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DF4" w:rsidRDefault="00433A45">
      <w:r>
        <w:t>Sumários de estágio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263"/>
        <w:gridCol w:w="5103"/>
        <w:gridCol w:w="1128"/>
      </w:tblGrid>
      <w:tr w:rsidR="00433A45" w:rsidRPr="00433A45" w:rsidTr="00433A45">
        <w:tc>
          <w:tcPr>
            <w:tcW w:w="2263" w:type="dxa"/>
          </w:tcPr>
          <w:p w:rsidR="00433A45" w:rsidRPr="00433A45" w:rsidRDefault="00433A45" w:rsidP="00433A45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5103" w:type="dxa"/>
          </w:tcPr>
          <w:p w:rsidR="00433A45" w:rsidRPr="00433A45" w:rsidRDefault="00433A45" w:rsidP="00433A45">
            <w:pPr>
              <w:jc w:val="center"/>
              <w:rPr>
                <w:b/>
              </w:rPr>
            </w:pPr>
            <w:r>
              <w:rPr>
                <w:b/>
              </w:rPr>
              <w:t>SUMARIO</w:t>
            </w:r>
          </w:p>
        </w:tc>
        <w:tc>
          <w:tcPr>
            <w:tcW w:w="1128" w:type="dxa"/>
          </w:tcPr>
          <w:p w:rsidR="00433A45" w:rsidRPr="00433A45" w:rsidRDefault="00433A45" w:rsidP="00433A45">
            <w:pPr>
              <w:jc w:val="center"/>
              <w:rPr>
                <w:b/>
              </w:rPr>
            </w:pPr>
            <w:r>
              <w:rPr>
                <w:b/>
              </w:rPr>
              <w:t>N. DE HORAS</w:t>
            </w:r>
          </w:p>
        </w:tc>
      </w:tr>
      <w:tr w:rsidR="00433A45" w:rsidTr="00192280">
        <w:tc>
          <w:tcPr>
            <w:tcW w:w="8494" w:type="dxa"/>
            <w:gridSpan w:val="3"/>
          </w:tcPr>
          <w:p w:rsidR="00433A45" w:rsidRPr="00433A45" w:rsidRDefault="00433A45" w:rsidP="00433A45">
            <w:pPr>
              <w:jc w:val="center"/>
              <w:rPr>
                <w:b/>
              </w:rPr>
            </w:pPr>
            <w:r w:rsidRPr="00433A45">
              <w:rPr>
                <w:b/>
              </w:rPr>
              <w:t>JANEIRO</w:t>
            </w:r>
          </w:p>
        </w:tc>
      </w:tr>
      <w:tr w:rsidR="00433A45" w:rsidTr="00433A45">
        <w:tc>
          <w:tcPr>
            <w:tcW w:w="2263" w:type="dxa"/>
          </w:tcPr>
          <w:p w:rsidR="00433A45" w:rsidRDefault="00433A45">
            <w:r>
              <w:t xml:space="preserve">9 </w:t>
            </w:r>
            <w:proofErr w:type="gramStart"/>
            <w:r>
              <w:t>a</w:t>
            </w:r>
            <w:proofErr w:type="gramEnd"/>
            <w:r>
              <w:t xml:space="preserve"> 18</w:t>
            </w:r>
          </w:p>
        </w:tc>
        <w:tc>
          <w:tcPr>
            <w:tcW w:w="5103" w:type="dxa"/>
          </w:tcPr>
          <w:p w:rsidR="00433A45" w:rsidRDefault="00433A45">
            <w:r>
              <w:t>Conferencia, envio e arquivo das declarações de IRS</w:t>
            </w:r>
          </w:p>
        </w:tc>
        <w:tc>
          <w:tcPr>
            <w:tcW w:w="1128" w:type="dxa"/>
          </w:tcPr>
          <w:p w:rsidR="00433A45" w:rsidRDefault="00EF0424">
            <w:r>
              <w:t>28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 w:rsidP="001C601B">
            <w:r>
              <w:t xml:space="preserve">21 </w:t>
            </w:r>
            <w:proofErr w:type="gramStart"/>
            <w:r>
              <w:t>a</w:t>
            </w:r>
            <w:proofErr w:type="gramEnd"/>
            <w:r>
              <w:t xml:space="preserve"> 25 </w:t>
            </w:r>
          </w:p>
        </w:tc>
        <w:tc>
          <w:tcPr>
            <w:tcW w:w="5103" w:type="dxa"/>
            <w:vMerge w:val="restart"/>
          </w:tcPr>
          <w:p w:rsidR="001C601B" w:rsidRDefault="001C601B">
            <w:r>
              <w:t xml:space="preserve">Mapas SIIAL trimestrais: empréstimos, factoring, </w:t>
            </w:r>
            <w:proofErr w:type="gramStart"/>
            <w:r>
              <w:t>fundo</w:t>
            </w:r>
            <w:proofErr w:type="gramEnd"/>
            <w:r>
              <w:t xml:space="preserve"> social </w:t>
            </w:r>
          </w:p>
        </w:tc>
        <w:tc>
          <w:tcPr>
            <w:tcW w:w="1128" w:type="dxa"/>
            <w:vMerge w:val="restart"/>
          </w:tcPr>
          <w:p w:rsidR="001C601B" w:rsidRDefault="00EF0424">
            <w:r>
              <w:t>35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28 </w:t>
            </w:r>
            <w:r w:rsidR="00815FBA">
              <w:t>Janeiro</w:t>
            </w:r>
            <w:r>
              <w:t xml:space="preserve"> a 1 fevereiro</w:t>
            </w:r>
          </w:p>
        </w:tc>
        <w:tc>
          <w:tcPr>
            <w:tcW w:w="5103" w:type="dxa"/>
            <w:vMerge/>
          </w:tcPr>
          <w:p w:rsidR="001C601B" w:rsidRDefault="001C601B"/>
        </w:tc>
        <w:tc>
          <w:tcPr>
            <w:tcW w:w="1128" w:type="dxa"/>
            <w:vMerge/>
          </w:tcPr>
          <w:p w:rsidR="001C601B" w:rsidRDefault="001C601B"/>
        </w:tc>
      </w:tr>
      <w:tr w:rsidR="00433A45" w:rsidTr="00266788">
        <w:tc>
          <w:tcPr>
            <w:tcW w:w="8494" w:type="dxa"/>
            <w:gridSpan w:val="3"/>
          </w:tcPr>
          <w:p w:rsidR="00433A45" w:rsidRDefault="00433A45" w:rsidP="00433A45">
            <w:pPr>
              <w:jc w:val="center"/>
            </w:pPr>
            <w:r>
              <w:rPr>
                <w:b/>
              </w:rPr>
              <w:t>FEVEREIRO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 w:rsidP="001C601B">
            <w:r>
              <w:t xml:space="preserve">4 </w:t>
            </w:r>
            <w:proofErr w:type="gramStart"/>
            <w:r>
              <w:t>a</w:t>
            </w:r>
            <w:proofErr w:type="gramEnd"/>
            <w:r>
              <w:t xml:space="preserve"> 8</w:t>
            </w:r>
          </w:p>
        </w:tc>
        <w:tc>
          <w:tcPr>
            <w:tcW w:w="5103" w:type="dxa"/>
            <w:vMerge w:val="restart"/>
          </w:tcPr>
          <w:p w:rsidR="001C601B" w:rsidRDefault="001C601B" w:rsidP="00433A45">
            <w:r>
              <w:t>Mapas SIIAL Iniciais: Balancete despesa e receita</w:t>
            </w:r>
          </w:p>
          <w:p w:rsidR="001C601B" w:rsidRDefault="001C601B" w:rsidP="00433A45">
            <w:r>
              <w:t xml:space="preserve">Compilação de mapas para a reunião de camara </w:t>
            </w:r>
          </w:p>
        </w:tc>
        <w:tc>
          <w:tcPr>
            <w:tcW w:w="1128" w:type="dxa"/>
            <w:vMerge w:val="restart"/>
          </w:tcPr>
          <w:p w:rsidR="001C601B" w:rsidRDefault="001C601B"/>
          <w:p w:rsidR="001C601B" w:rsidRDefault="00EF0424" w:rsidP="00DB4BE3">
            <w:r>
              <w:t>31,50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 w:rsidP="00DB4BE3">
            <w:r>
              <w:t xml:space="preserve">11 </w:t>
            </w:r>
            <w:proofErr w:type="gramStart"/>
            <w:r>
              <w:t>a</w:t>
            </w:r>
            <w:proofErr w:type="gramEnd"/>
            <w:r>
              <w:t xml:space="preserve"> 15</w:t>
            </w:r>
          </w:p>
        </w:tc>
        <w:tc>
          <w:tcPr>
            <w:tcW w:w="5103" w:type="dxa"/>
            <w:vMerge/>
          </w:tcPr>
          <w:p w:rsidR="001C601B" w:rsidRDefault="001C601B" w:rsidP="00433A45"/>
        </w:tc>
        <w:tc>
          <w:tcPr>
            <w:tcW w:w="1128" w:type="dxa"/>
            <w:vMerge/>
          </w:tcPr>
          <w:p w:rsidR="001C601B" w:rsidRDefault="001C601B"/>
        </w:tc>
      </w:tr>
      <w:tr w:rsidR="00433A45" w:rsidTr="00433A45">
        <w:tc>
          <w:tcPr>
            <w:tcW w:w="2263" w:type="dxa"/>
          </w:tcPr>
          <w:p w:rsidR="00433A45" w:rsidRDefault="00DB4BE3" w:rsidP="00DB4BE3">
            <w:r>
              <w:t xml:space="preserve">18 </w:t>
            </w:r>
            <w:proofErr w:type="gramStart"/>
            <w:r>
              <w:t>a</w:t>
            </w:r>
            <w:proofErr w:type="gramEnd"/>
            <w:r>
              <w:t xml:space="preserve"> 22</w:t>
            </w:r>
            <w:r w:rsidR="00433A45">
              <w:t xml:space="preserve"> </w:t>
            </w:r>
          </w:p>
        </w:tc>
        <w:tc>
          <w:tcPr>
            <w:tcW w:w="5103" w:type="dxa"/>
          </w:tcPr>
          <w:p w:rsidR="00433A45" w:rsidRDefault="00433A45" w:rsidP="00433A45">
            <w:r>
              <w:t xml:space="preserve">- </w:t>
            </w:r>
            <w:r w:rsidR="00815FBA">
              <w:t>Confirmação</w:t>
            </w:r>
            <w:r>
              <w:t xml:space="preserve"> saldo bancário factoring e fornecedor </w:t>
            </w:r>
            <w:proofErr w:type="spellStart"/>
            <w:r>
              <w:t>seguritas</w:t>
            </w:r>
            <w:proofErr w:type="spellEnd"/>
          </w:p>
          <w:p w:rsidR="00433A45" w:rsidRDefault="00433A45" w:rsidP="00433A45">
            <w:r>
              <w:t>- Teoria sobre processamento faturas</w:t>
            </w:r>
          </w:p>
          <w:p w:rsidR="00433A45" w:rsidRDefault="00DB4BE3" w:rsidP="00433A45">
            <w:r>
              <w:t xml:space="preserve">- </w:t>
            </w:r>
            <w:r w:rsidR="00815FBA">
              <w:t>Conferir</w:t>
            </w:r>
            <w:r>
              <w:t xml:space="preserve"> saldos do mês fevereiro</w:t>
            </w:r>
          </w:p>
        </w:tc>
        <w:tc>
          <w:tcPr>
            <w:tcW w:w="1128" w:type="dxa"/>
          </w:tcPr>
          <w:p w:rsidR="00433A45" w:rsidRDefault="00433A45"/>
          <w:p w:rsidR="00433A45" w:rsidRDefault="00EF0424">
            <w:r>
              <w:t>17,50</w:t>
            </w:r>
          </w:p>
          <w:p w:rsidR="00DB4BE3" w:rsidRDefault="00DB4BE3"/>
        </w:tc>
      </w:tr>
      <w:tr w:rsidR="00433A45" w:rsidTr="00433A45">
        <w:tc>
          <w:tcPr>
            <w:tcW w:w="2263" w:type="dxa"/>
          </w:tcPr>
          <w:p w:rsidR="00433A45" w:rsidRDefault="001C601B">
            <w:r>
              <w:t xml:space="preserve">25 </w:t>
            </w:r>
            <w:r w:rsidR="00815FBA">
              <w:t>Fevereiro</w:t>
            </w:r>
            <w:r>
              <w:t xml:space="preserve"> a 1 março</w:t>
            </w:r>
          </w:p>
        </w:tc>
        <w:tc>
          <w:tcPr>
            <w:tcW w:w="5103" w:type="dxa"/>
          </w:tcPr>
          <w:p w:rsidR="00433A45" w:rsidRDefault="008F604F" w:rsidP="008F604F">
            <w:r>
              <w:t xml:space="preserve">- Confirmação do </w:t>
            </w:r>
            <w:proofErr w:type="gramStart"/>
            <w:r>
              <w:t>mapa  MOD</w:t>
            </w:r>
            <w:proofErr w:type="gramEnd"/>
            <w:r>
              <w:t xml:space="preserve"> 10 DGCI para posterior remessa por ficheiro AT</w:t>
            </w:r>
          </w:p>
        </w:tc>
        <w:tc>
          <w:tcPr>
            <w:tcW w:w="1128" w:type="dxa"/>
          </w:tcPr>
          <w:p w:rsidR="00433A45" w:rsidRDefault="00EF0424">
            <w:r>
              <w:t>17,50</w:t>
            </w:r>
          </w:p>
        </w:tc>
      </w:tr>
      <w:tr w:rsidR="001C601B" w:rsidTr="00987CF8">
        <w:tc>
          <w:tcPr>
            <w:tcW w:w="8494" w:type="dxa"/>
            <w:gridSpan w:val="3"/>
          </w:tcPr>
          <w:p w:rsidR="001C601B" w:rsidRDefault="001C601B" w:rsidP="00987CF8">
            <w:pPr>
              <w:jc w:val="center"/>
            </w:pPr>
            <w:r>
              <w:rPr>
                <w:b/>
              </w:rPr>
              <w:t>Março</w:t>
            </w:r>
          </w:p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4 </w:t>
            </w:r>
            <w:proofErr w:type="gramStart"/>
            <w:r>
              <w:t>a</w:t>
            </w:r>
            <w:proofErr w:type="gramEnd"/>
            <w:r>
              <w:t xml:space="preserve"> 8</w:t>
            </w:r>
          </w:p>
        </w:tc>
        <w:tc>
          <w:tcPr>
            <w:tcW w:w="5103" w:type="dxa"/>
            <w:vMerge w:val="restart"/>
          </w:tcPr>
          <w:p w:rsidR="00815FBA" w:rsidRDefault="00815FBA">
            <w:r>
              <w:t>Mapas mensais SIIAL: balancete analítico do plano da geral, controlo orçamental despesa, controlo orçamental receita</w:t>
            </w:r>
          </w:p>
          <w:p w:rsidR="00815FBA" w:rsidRDefault="00815FBA">
            <w:r>
              <w:t>Prestação de contas</w:t>
            </w:r>
          </w:p>
          <w:p w:rsidR="00815FBA" w:rsidRDefault="00815FBA">
            <w:r>
              <w:t>Mapas controlo orçamental receita e despesa; mapa controlo orçamental despesa e receita classe orgânica, Mapa execução orçamental</w:t>
            </w:r>
          </w:p>
        </w:tc>
        <w:tc>
          <w:tcPr>
            <w:tcW w:w="1128" w:type="dxa"/>
            <w:vMerge w:val="restart"/>
          </w:tcPr>
          <w:p w:rsidR="00815FBA" w:rsidRDefault="00815FBA"/>
          <w:p w:rsidR="00815FBA" w:rsidRDefault="00EF0424">
            <w:r>
              <w:t>70</w:t>
            </w:r>
          </w:p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11 </w:t>
            </w:r>
            <w:proofErr w:type="gramStart"/>
            <w:r>
              <w:t>a</w:t>
            </w:r>
            <w:proofErr w:type="gramEnd"/>
            <w:r>
              <w:t xml:space="preserve"> 15</w:t>
            </w:r>
          </w:p>
        </w:tc>
        <w:tc>
          <w:tcPr>
            <w:tcW w:w="5103" w:type="dxa"/>
            <w:vMerge/>
          </w:tcPr>
          <w:p w:rsidR="00815FBA" w:rsidRDefault="00815FBA"/>
        </w:tc>
        <w:tc>
          <w:tcPr>
            <w:tcW w:w="1128" w:type="dxa"/>
            <w:vMerge/>
          </w:tcPr>
          <w:p w:rsidR="00815FBA" w:rsidRDefault="00815FBA"/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18 </w:t>
            </w:r>
            <w:proofErr w:type="gramStart"/>
            <w:r>
              <w:t>a</w:t>
            </w:r>
            <w:proofErr w:type="gramEnd"/>
            <w:r>
              <w:t xml:space="preserve"> 22</w:t>
            </w:r>
          </w:p>
        </w:tc>
        <w:tc>
          <w:tcPr>
            <w:tcW w:w="5103" w:type="dxa"/>
            <w:vMerge/>
          </w:tcPr>
          <w:p w:rsidR="00815FBA" w:rsidRDefault="00815FBA"/>
        </w:tc>
        <w:tc>
          <w:tcPr>
            <w:tcW w:w="1128" w:type="dxa"/>
            <w:vMerge/>
          </w:tcPr>
          <w:p w:rsidR="00815FBA" w:rsidRDefault="00815FBA"/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25 </w:t>
            </w:r>
            <w:proofErr w:type="gramStart"/>
            <w:r>
              <w:t>a</w:t>
            </w:r>
            <w:proofErr w:type="gramEnd"/>
            <w:r>
              <w:t xml:space="preserve"> 28</w:t>
            </w:r>
          </w:p>
        </w:tc>
        <w:tc>
          <w:tcPr>
            <w:tcW w:w="5103" w:type="dxa"/>
            <w:vMerge/>
          </w:tcPr>
          <w:p w:rsidR="00815FBA" w:rsidRDefault="00815FBA"/>
        </w:tc>
        <w:tc>
          <w:tcPr>
            <w:tcW w:w="1128" w:type="dxa"/>
            <w:vMerge/>
          </w:tcPr>
          <w:p w:rsidR="00815FBA" w:rsidRDefault="00815FBA"/>
        </w:tc>
      </w:tr>
      <w:tr w:rsidR="001C601B" w:rsidTr="00987CF8">
        <w:tc>
          <w:tcPr>
            <w:tcW w:w="8494" w:type="dxa"/>
            <w:gridSpan w:val="3"/>
          </w:tcPr>
          <w:p w:rsidR="001C601B" w:rsidRDefault="00AC22B8" w:rsidP="00987CF8">
            <w:pPr>
              <w:jc w:val="center"/>
            </w:pPr>
            <w:r>
              <w:rPr>
                <w:b/>
              </w:rPr>
              <w:t>Abril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1 </w:t>
            </w:r>
            <w:proofErr w:type="gramStart"/>
            <w:r>
              <w:t>a</w:t>
            </w:r>
            <w:proofErr w:type="gramEnd"/>
            <w:r>
              <w:t xml:space="preserve"> 5</w:t>
            </w:r>
          </w:p>
        </w:tc>
        <w:tc>
          <w:tcPr>
            <w:tcW w:w="5103" w:type="dxa"/>
          </w:tcPr>
          <w:p w:rsidR="008F604F" w:rsidRDefault="008F604F">
            <w:r>
              <w:t xml:space="preserve">Mapa </w:t>
            </w:r>
            <w:r w:rsidR="00584D18">
              <w:t>empréstimos</w:t>
            </w:r>
          </w:p>
          <w:p w:rsidR="001C601B" w:rsidRDefault="008F604F">
            <w:r>
              <w:t>Mapas amortizações e provisões</w:t>
            </w:r>
          </w:p>
        </w:tc>
        <w:tc>
          <w:tcPr>
            <w:tcW w:w="1128" w:type="dxa"/>
          </w:tcPr>
          <w:p w:rsidR="001C601B" w:rsidRDefault="00EF0424">
            <w:r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8 </w:t>
            </w:r>
            <w:proofErr w:type="gramStart"/>
            <w:r>
              <w:t>a</w:t>
            </w:r>
            <w:proofErr w:type="gramEnd"/>
            <w:r>
              <w:t xml:space="preserve"> 12</w:t>
            </w:r>
          </w:p>
        </w:tc>
        <w:tc>
          <w:tcPr>
            <w:tcW w:w="5103" w:type="dxa"/>
          </w:tcPr>
          <w:p w:rsidR="001C601B" w:rsidRDefault="008F604F" w:rsidP="008F604F">
            <w:r>
              <w:t>Comparação dos mapas do SIIAL e o balancete analítico do plano da geral</w:t>
            </w:r>
          </w:p>
        </w:tc>
        <w:tc>
          <w:tcPr>
            <w:tcW w:w="1128" w:type="dxa"/>
          </w:tcPr>
          <w:p w:rsidR="001C601B" w:rsidRDefault="00EF0424">
            <w:r>
              <w:t>17,50</w:t>
            </w:r>
          </w:p>
        </w:tc>
      </w:tr>
      <w:tr w:rsidR="004463BB" w:rsidTr="00433A45">
        <w:tc>
          <w:tcPr>
            <w:tcW w:w="2263" w:type="dxa"/>
          </w:tcPr>
          <w:p w:rsidR="004463BB" w:rsidRDefault="004463BB">
            <w:r>
              <w:t xml:space="preserve">15 </w:t>
            </w:r>
            <w:proofErr w:type="gramStart"/>
            <w:r>
              <w:t>a</w:t>
            </w:r>
            <w:proofErr w:type="gramEnd"/>
            <w:r>
              <w:t xml:space="preserve"> 19</w:t>
            </w:r>
          </w:p>
        </w:tc>
        <w:tc>
          <w:tcPr>
            <w:tcW w:w="5103" w:type="dxa"/>
            <w:vMerge w:val="restart"/>
          </w:tcPr>
          <w:p w:rsidR="004463BB" w:rsidRDefault="004463BB">
            <w:r>
              <w:t>Relatório de gestão</w:t>
            </w:r>
          </w:p>
          <w:p w:rsidR="004463BB" w:rsidRDefault="004463BB" w:rsidP="0080261E">
            <w:r>
              <w:t xml:space="preserve">Mapas de prestação de contas do SIIAL: controlo orçamental receita e despesa, </w:t>
            </w:r>
            <w:r w:rsidR="0080261E">
              <w:t>L</w:t>
            </w:r>
            <w:r>
              <w:t xml:space="preserve">easing, fluxos caixa, endividamento, contas ordem, empréstimos, factoring, contribuição das </w:t>
            </w:r>
            <w:r w:rsidR="0080261E">
              <w:t xml:space="preserve">SM, AM E SL </w:t>
            </w:r>
            <w:r>
              <w:t>no endividamento municipal, receitas municipais e execução do PPI</w:t>
            </w:r>
          </w:p>
        </w:tc>
        <w:tc>
          <w:tcPr>
            <w:tcW w:w="1128" w:type="dxa"/>
            <w:vMerge w:val="restart"/>
          </w:tcPr>
          <w:p w:rsidR="004463BB" w:rsidRDefault="004463BB">
            <w:r>
              <w:t>31,50</w:t>
            </w:r>
          </w:p>
        </w:tc>
      </w:tr>
      <w:tr w:rsidR="004463BB" w:rsidTr="006F3F5A">
        <w:trPr>
          <w:trHeight w:val="1880"/>
        </w:trPr>
        <w:tc>
          <w:tcPr>
            <w:tcW w:w="2263" w:type="dxa"/>
          </w:tcPr>
          <w:p w:rsidR="004463BB" w:rsidRDefault="004463BB" w:rsidP="006F3F5A">
            <w:r>
              <w:t xml:space="preserve">22 </w:t>
            </w:r>
            <w:proofErr w:type="gramStart"/>
            <w:r>
              <w:t>a</w:t>
            </w:r>
            <w:proofErr w:type="gramEnd"/>
            <w:r>
              <w:t xml:space="preserve"> 26</w:t>
            </w:r>
          </w:p>
        </w:tc>
        <w:tc>
          <w:tcPr>
            <w:tcW w:w="5103" w:type="dxa"/>
            <w:vMerge/>
          </w:tcPr>
          <w:p w:rsidR="004463BB" w:rsidRDefault="004463BB"/>
        </w:tc>
        <w:tc>
          <w:tcPr>
            <w:tcW w:w="1128" w:type="dxa"/>
            <w:vMerge/>
          </w:tcPr>
          <w:p w:rsidR="004463BB" w:rsidRDefault="004463BB"/>
        </w:tc>
      </w:tr>
      <w:tr w:rsidR="001C601B" w:rsidTr="00433A45">
        <w:tc>
          <w:tcPr>
            <w:tcW w:w="2263" w:type="dxa"/>
          </w:tcPr>
          <w:p w:rsidR="001C601B" w:rsidRDefault="001C601B">
            <w:r w:rsidRPr="0080261E">
              <w:t xml:space="preserve">29 </w:t>
            </w:r>
            <w:proofErr w:type="gramStart"/>
            <w:r w:rsidRPr="0080261E">
              <w:t>abril</w:t>
            </w:r>
            <w:proofErr w:type="gramEnd"/>
            <w:r w:rsidRPr="0080261E">
              <w:t xml:space="preserve"> a 3 de Maio</w:t>
            </w:r>
          </w:p>
        </w:tc>
        <w:tc>
          <w:tcPr>
            <w:tcW w:w="5103" w:type="dxa"/>
          </w:tcPr>
          <w:p w:rsidR="001C601B" w:rsidRDefault="004463BB">
            <w:r>
              <w:t>Entrada, registo e lançamento faturas de juros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987CF8">
        <w:tc>
          <w:tcPr>
            <w:tcW w:w="8494" w:type="dxa"/>
            <w:gridSpan w:val="3"/>
          </w:tcPr>
          <w:p w:rsidR="001C601B" w:rsidRDefault="00AC22B8" w:rsidP="00987CF8">
            <w:pPr>
              <w:jc w:val="center"/>
            </w:pPr>
            <w:r>
              <w:rPr>
                <w:b/>
              </w:rPr>
              <w:t>Maio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6 </w:t>
            </w:r>
            <w:proofErr w:type="gramStart"/>
            <w:r>
              <w:t>a</w:t>
            </w:r>
            <w:proofErr w:type="gramEnd"/>
            <w:r>
              <w:t xml:space="preserve"> 10</w:t>
            </w:r>
          </w:p>
        </w:tc>
        <w:tc>
          <w:tcPr>
            <w:tcW w:w="5103" w:type="dxa"/>
          </w:tcPr>
          <w:p w:rsidR="001C601B" w:rsidRDefault="00C10999">
            <w:r>
              <w:t>Encerramento despesa abril</w:t>
            </w:r>
          </w:p>
          <w:p w:rsidR="00C10999" w:rsidRDefault="00C10999">
            <w:r>
              <w:t>Ordens pagamento tesouraria e operações de tesouraria</w:t>
            </w:r>
          </w:p>
          <w:p w:rsidR="00C10999" w:rsidRDefault="00C10999">
            <w:r>
              <w:t>Conferir movimentos do dia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13 </w:t>
            </w:r>
            <w:proofErr w:type="gramStart"/>
            <w:r>
              <w:t>a</w:t>
            </w:r>
            <w:proofErr w:type="gramEnd"/>
            <w:r>
              <w:t xml:space="preserve"> 17</w:t>
            </w:r>
          </w:p>
        </w:tc>
        <w:tc>
          <w:tcPr>
            <w:tcW w:w="5103" w:type="dxa"/>
          </w:tcPr>
          <w:p w:rsidR="001C601B" w:rsidRDefault="00C10999">
            <w:r>
              <w:t>Entrada, registo e lançamento faturas.</w:t>
            </w:r>
            <w:r w:rsidR="00E05806">
              <w:t xml:space="preserve"> Rendas, </w:t>
            </w:r>
            <w:r w:rsidR="00AC22B8">
              <w:t>fornecedores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20 </w:t>
            </w:r>
            <w:proofErr w:type="gramStart"/>
            <w:r>
              <w:t>a</w:t>
            </w:r>
            <w:proofErr w:type="gramEnd"/>
            <w:r>
              <w:t xml:space="preserve"> 24</w:t>
            </w:r>
          </w:p>
        </w:tc>
        <w:tc>
          <w:tcPr>
            <w:tcW w:w="5103" w:type="dxa"/>
          </w:tcPr>
          <w:p w:rsidR="001C601B" w:rsidRDefault="00C10999">
            <w:r>
              <w:t>Faturas empreitada, IVA adquirente</w:t>
            </w:r>
            <w:r w:rsidR="00E05806">
              <w:t xml:space="preserve">, faturas de juros e </w:t>
            </w:r>
            <w:r w:rsidR="00AC22B8">
              <w:t>cálculo</w:t>
            </w:r>
            <w:r w:rsidR="00E05806">
              <w:t xml:space="preserve"> dos mesmos</w:t>
            </w:r>
          </w:p>
          <w:p w:rsidR="00E05806" w:rsidRDefault="00E05806">
            <w:r>
              <w:t xml:space="preserve">Notas de </w:t>
            </w:r>
            <w:r w:rsidR="00AC22B8">
              <w:t>crédito</w:t>
            </w:r>
          </w:p>
          <w:p w:rsidR="00E05806" w:rsidRDefault="00E05806">
            <w:r>
              <w:t xml:space="preserve">Alteração </w:t>
            </w:r>
            <w:r w:rsidR="00AC22B8">
              <w:t>orçamental</w:t>
            </w:r>
          </w:p>
          <w:p w:rsidR="00E05806" w:rsidRDefault="00E05806"/>
        </w:tc>
        <w:tc>
          <w:tcPr>
            <w:tcW w:w="1128" w:type="dxa"/>
          </w:tcPr>
          <w:p w:rsidR="001C601B" w:rsidRDefault="004463BB">
            <w:r>
              <w:lastRenderedPageBreak/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lastRenderedPageBreak/>
              <w:t xml:space="preserve">27 </w:t>
            </w:r>
            <w:proofErr w:type="gramStart"/>
            <w:r>
              <w:t>a</w:t>
            </w:r>
            <w:proofErr w:type="gramEnd"/>
            <w:r>
              <w:t xml:space="preserve"> 31</w:t>
            </w:r>
          </w:p>
        </w:tc>
        <w:tc>
          <w:tcPr>
            <w:tcW w:w="5103" w:type="dxa"/>
          </w:tcPr>
          <w:p w:rsidR="00E05806" w:rsidRDefault="00E05806">
            <w:r>
              <w:t xml:space="preserve">Proposta de cabimento. Cabimento </w:t>
            </w:r>
            <w:proofErr w:type="gramStart"/>
            <w:r w:rsidR="007016DA">
              <w:t>valores empreitadas</w:t>
            </w:r>
            <w:proofErr w:type="gramEnd"/>
            <w:r>
              <w:t xml:space="preserve"> (caução)</w:t>
            </w:r>
          </w:p>
          <w:p w:rsidR="00E05806" w:rsidRDefault="00E05806">
            <w:r>
              <w:t>REC</w:t>
            </w:r>
          </w:p>
          <w:p w:rsidR="001C601B" w:rsidRDefault="00E05806">
            <w:r>
              <w:t>Fazer RED</w:t>
            </w:r>
          </w:p>
          <w:p w:rsidR="00E05806" w:rsidRDefault="00E05806">
            <w:r>
              <w:t xml:space="preserve">Classificação da despesa – contração de divida </w:t>
            </w:r>
            <w:r w:rsidR="007016DA">
              <w:t>subsídios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1C601B">
        <w:trPr>
          <w:trHeight w:val="206"/>
        </w:trPr>
        <w:tc>
          <w:tcPr>
            <w:tcW w:w="8494" w:type="dxa"/>
            <w:gridSpan w:val="3"/>
          </w:tcPr>
          <w:p w:rsidR="001C601B" w:rsidRDefault="00AC22B8" w:rsidP="00987CF8">
            <w:pPr>
              <w:jc w:val="center"/>
            </w:pPr>
            <w:r>
              <w:rPr>
                <w:b/>
              </w:rPr>
              <w:t>Junho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3 </w:t>
            </w:r>
            <w:proofErr w:type="gramStart"/>
            <w:r>
              <w:t>a</w:t>
            </w:r>
            <w:proofErr w:type="gramEnd"/>
            <w:r>
              <w:t xml:space="preserve"> 7</w:t>
            </w:r>
          </w:p>
        </w:tc>
        <w:tc>
          <w:tcPr>
            <w:tcW w:w="5103" w:type="dxa"/>
          </w:tcPr>
          <w:p w:rsidR="001C601B" w:rsidRDefault="00E05806">
            <w:r>
              <w:t>Documentos despesa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11 </w:t>
            </w:r>
            <w:proofErr w:type="gramStart"/>
            <w:r>
              <w:t>a</w:t>
            </w:r>
            <w:proofErr w:type="gramEnd"/>
            <w:r>
              <w:t xml:space="preserve"> 14</w:t>
            </w:r>
          </w:p>
        </w:tc>
        <w:tc>
          <w:tcPr>
            <w:tcW w:w="5103" w:type="dxa"/>
          </w:tcPr>
          <w:p w:rsidR="001C601B" w:rsidRDefault="004463BB">
            <w:r>
              <w:t xml:space="preserve">Notas de Crédito. </w:t>
            </w:r>
            <w:r w:rsidR="00E05806">
              <w:t>Estornos</w:t>
            </w:r>
            <w:r>
              <w:t xml:space="preserve"> Totais e Parciais. Estornos a Fatura, a requisição e </w:t>
            </w:r>
            <w:proofErr w:type="gramStart"/>
            <w:r>
              <w:t>à PC</w:t>
            </w:r>
            <w:proofErr w:type="gramEnd"/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17 </w:t>
            </w:r>
            <w:proofErr w:type="gramStart"/>
            <w:r>
              <w:t>a</w:t>
            </w:r>
            <w:proofErr w:type="gramEnd"/>
            <w:r>
              <w:t xml:space="preserve"> 21</w:t>
            </w:r>
          </w:p>
        </w:tc>
        <w:tc>
          <w:tcPr>
            <w:tcW w:w="5103" w:type="dxa"/>
          </w:tcPr>
          <w:p w:rsidR="001C601B" w:rsidRDefault="00E05806">
            <w:proofErr w:type="gramStart"/>
            <w:r>
              <w:t xml:space="preserve">Requisições </w:t>
            </w:r>
            <w:bookmarkStart w:id="0" w:name="_GoBack"/>
            <w:bookmarkEnd w:id="0"/>
            <w:r>
              <w:t>rendas</w:t>
            </w:r>
            <w:proofErr w:type="gramEnd"/>
            <w:r>
              <w:t xml:space="preserve"> (subsídios); Cabimento </w:t>
            </w:r>
            <w:r w:rsidR="007016DA">
              <w:t>empréstimos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433A45">
        <w:tc>
          <w:tcPr>
            <w:tcW w:w="2263" w:type="dxa"/>
          </w:tcPr>
          <w:p w:rsidR="001C601B" w:rsidRDefault="001C601B">
            <w:r>
              <w:t xml:space="preserve">24 </w:t>
            </w:r>
            <w:proofErr w:type="gramStart"/>
            <w:r>
              <w:t>a</w:t>
            </w:r>
            <w:proofErr w:type="gramEnd"/>
            <w:r>
              <w:t xml:space="preserve"> 28</w:t>
            </w:r>
          </w:p>
        </w:tc>
        <w:tc>
          <w:tcPr>
            <w:tcW w:w="5103" w:type="dxa"/>
          </w:tcPr>
          <w:p w:rsidR="001C601B" w:rsidRDefault="00E05806">
            <w:r>
              <w:t xml:space="preserve">Processamento </w:t>
            </w:r>
            <w:r w:rsidR="009315B5">
              <w:t>salários</w:t>
            </w:r>
            <w:r>
              <w:t xml:space="preserve"> – contabilidade, OP e pagamento recibos verdes</w:t>
            </w:r>
          </w:p>
        </w:tc>
        <w:tc>
          <w:tcPr>
            <w:tcW w:w="1128" w:type="dxa"/>
          </w:tcPr>
          <w:p w:rsidR="001C601B" w:rsidRDefault="004463BB">
            <w:r>
              <w:t>17,50</w:t>
            </w:r>
          </w:p>
        </w:tc>
      </w:tr>
      <w:tr w:rsidR="001C601B" w:rsidTr="00987CF8">
        <w:trPr>
          <w:trHeight w:val="206"/>
        </w:trPr>
        <w:tc>
          <w:tcPr>
            <w:tcW w:w="8494" w:type="dxa"/>
            <w:gridSpan w:val="3"/>
          </w:tcPr>
          <w:p w:rsidR="001C601B" w:rsidRDefault="00AC22B8" w:rsidP="00987CF8">
            <w:pPr>
              <w:jc w:val="center"/>
            </w:pPr>
            <w:r>
              <w:rPr>
                <w:b/>
              </w:rPr>
              <w:t>Julho</w:t>
            </w:r>
          </w:p>
        </w:tc>
      </w:tr>
      <w:tr w:rsidR="004463BB" w:rsidTr="00433A45">
        <w:tc>
          <w:tcPr>
            <w:tcW w:w="2263" w:type="dxa"/>
          </w:tcPr>
          <w:p w:rsidR="004463BB" w:rsidRPr="004463BB" w:rsidRDefault="004463BB">
            <w:r w:rsidRPr="004463BB">
              <w:t xml:space="preserve">1 </w:t>
            </w:r>
            <w:proofErr w:type="gramStart"/>
            <w:r w:rsidRPr="004463BB">
              <w:t>a</w:t>
            </w:r>
            <w:proofErr w:type="gramEnd"/>
            <w:r w:rsidRPr="004463BB">
              <w:t xml:space="preserve"> 5</w:t>
            </w:r>
          </w:p>
        </w:tc>
        <w:tc>
          <w:tcPr>
            <w:tcW w:w="5103" w:type="dxa"/>
            <w:vMerge w:val="restart"/>
          </w:tcPr>
          <w:p w:rsidR="004463BB" w:rsidRDefault="004463BB">
            <w:r>
              <w:t>Acompanhamento de emissão de OP para pagamento dos descontos efectuados pelos funcionários</w:t>
            </w:r>
          </w:p>
          <w:p w:rsidR="004463BB" w:rsidRDefault="004463BB" w:rsidP="00D97D04">
            <w:r>
              <w:t>Outros valores a pagar FIA, Solicitador execução, IVA</w:t>
            </w:r>
          </w:p>
        </w:tc>
        <w:tc>
          <w:tcPr>
            <w:tcW w:w="1128" w:type="dxa"/>
            <w:vMerge w:val="restart"/>
          </w:tcPr>
          <w:p w:rsidR="004463BB" w:rsidRDefault="004463BB">
            <w:r>
              <w:t>52,50</w:t>
            </w:r>
          </w:p>
        </w:tc>
      </w:tr>
      <w:tr w:rsidR="004463BB" w:rsidTr="00433A45">
        <w:tc>
          <w:tcPr>
            <w:tcW w:w="2263" w:type="dxa"/>
          </w:tcPr>
          <w:p w:rsidR="004463BB" w:rsidRPr="004463BB" w:rsidRDefault="004463BB">
            <w:r w:rsidRPr="004463BB">
              <w:t xml:space="preserve">8 </w:t>
            </w:r>
            <w:proofErr w:type="gramStart"/>
            <w:r w:rsidRPr="004463BB">
              <w:t>a</w:t>
            </w:r>
            <w:proofErr w:type="gramEnd"/>
            <w:r w:rsidRPr="004463BB">
              <w:t xml:space="preserve"> 12</w:t>
            </w:r>
          </w:p>
        </w:tc>
        <w:tc>
          <w:tcPr>
            <w:tcW w:w="5103" w:type="dxa"/>
            <w:vMerge/>
          </w:tcPr>
          <w:p w:rsidR="004463BB" w:rsidRDefault="004463BB"/>
        </w:tc>
        <w:tc>
          <w:tcPr>
            <w:tcW w:w="1128" w:type="dxa"/>
            <w:vMerge/>
          </w:tcPr>
          <w:p w:rsidR="004463BB" w:rsidRDefault="004463BB"/>
        </w:tc>
      </w:tr>
      <w:tr w:rsidR="004463BB" w:rsidTr="00433A45">
        <w:tc>
          <w:tcPr>
            <w:tcW w:w="2263" w:type="dxa"/>
          </w:tcPr>
          <w:p w:rsidR="004463BB" w:rsidRPr="004463BB" w:rsidRDefault="004463BB">
            <w:r w:rsidRPr="004463BB">
              <w:t xml:space="preserve">15 </w:t>
            </w:r>
            <w:proofErr w:type="gramStart"/>
            <w:r w:rsidRPr="004463BB">
              <w:t>a</w:t>
            </w:r>
            <w:proofErr w:type="gramEnd"/>
            <w:r w:rsidRPr="004463BB">
              <w:t xml:space="preserve"> 19</w:t>
            </w:r>
          </w:p>
        </w:tc>
        <w:tc>
          <w:tcPr>
            <w:tcW w:w="5103" w:type="dxa"/>
            <w:vMerge/>
          </w:tcPr>
          <w:p w:rsidR="004463BB" w:rsidRDefault="004463BB"/>
        </w:tc>
        <w:tc>
          <w:tcPr>
            <w:tcW w:w="1128" w:type="dxa"/>
            <w:vMerge/>
          </w:tcPr>
          <w:p w:rsidR="004463BB" w:rsidRDefault="004463BB"/>
        </w:tc>
      </w:tr>
      <w:tr w:rsidR="001C601B" w:rsidTr="00987CF8">
        <w:trPr>
          <w:trHeight w:val="206"/>
        </w:trPr>
        <w:tc>
          <w:tcPr>
            <w:tcW w:w="8494" w:type="dxa"/>
            <w:gridSpan w:val="3"/>
          </w:tcPr>
          <w:p w:rsidR="001C601B" w:rsidRDefault="00AC22B8" w:rsidP="00987CF8">
            <w:pPr>
              <w:jc w:val="center"/>
            </w:pPr>
            <w:r>
              <w:rPr>
                <w:b/>
              </w:rPr>
              <w:t>Setembro</w:t>
            </w:r>
          </w:p>
        </w:tc>
      </w:tr>
      <w:tr w:rsidR="00815FBA" w:rsidTr="00433A45">
        <w:tc>
          <w:tcPr>
            <w:tcW w:w="2263" w:type="dxa"/>
          </w:tcPr>
          <w:p w:rsidR="00815FBA" w:rsidRDefault="00815FBA" w:rsidP="001C601B">
            <w:r>
              <w:t xml:space="preserve">16 </w:t>
            </w:r>
            <w:proofErr w:type="gramStart"/>
            <w:r>
              <w:t>a</w:t>
            </w:r>
            <w:proofErr w:type="gramEnd"/>
            <w:r>
              <w:t xml:space="preserve"> 20</w:t>
            </w:r>
          </w:p>
        </w:tc>
        <w:tc>
          <w:tcPr>
            <w:tcW w:w="5103" w:type="dxa"/>
            <w:vMerge w:val="restart"/>
          </w:tcPr>
          <w:p w:rsidR="00815FBA" w:rsidRDefault="00815FBA">
            <w:r>
              <w:t xml:space="preserve">Processamento salários RH. Atualização dos dados na aplicação vencimentos (ferias, faltas, baixas, </w:t>
            </w:r>
            <w:proofErr w:type="spellStart"/>
            <w:r>
              <w:t>etc</w:t>
            </w:r>
            <w:proofErr w:type="spellEnd"/>
            <w:r>
              <w:t xml:space="preserve">) por funcionário. Mapa de abono de família para o ano de 2014 (entrega e receção depois de preenchido) </w:t>
            </w:r>
          </w:p>
        </w:tc>
        <w:tc>
          <w:tcPr>
            <w:tcW w:w="1128" w:type="dxa"/>
            <w:vMerge w:val="restart"/>
          </w:tcPr>
          <w:p w:rsidR="00815FBA" w:rsidRDefault="004463BB">
            <w:r>
              <w:t>70</w:t>
            </w:r>
          </w:p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23 </w:t>
            </w:r>
            <w:proofErr w:type="gramStart"/>
            <w:r>
              <w:t>a</w:t>
            </w:r>
            <w:proofErr w:type="gramEnd"/>
            <w:r>
              <w:t xml:space="preserve"> 27</w:t>
            </w:r>
          </w:p>
        </w:tc>
        <w:tc>
          <w:tcPr>
            <w:tcW w:w="5103" w:type="dxa"/>
            <w:vMerge/>
          </w:tcPr>
          <w:p w:rsidR="00815FBA" w:rsidRDefault="00815FBA"/>
        </w:tc>
        <w:tc>
          <w:tcPr>
            <w:tcW w:w="1128" w:type="dxa"/>
            <w:vMerge/>
          </w:tcPr>
          <w:p w:rsidR="00815FBA" w:rsidRDefault="00815FBA"/>
        </w:tc>
      </w:tr>
      <w:tr w:rsidR="00774BB0" w:rsidTr="00987CF8">
        <w:trPr>
          <w:trHeight w:val="206"/>
        </w:trPr>
        <w:tc>
          <w:tcPr>
            <w:tcW w:w="8494" w:type="dxa"/>
            <w:gridSpan w:val="3"/>
          </w:tcPr>
          <w:p w:rsidR="00774BB0" w:rsidRDefault="00774BB0" w:rsidP="00987CF8">
            <w:pPr>
              <w:jc w:val="center"/>
            </w:pPr>
            <w:r>
              <w:rPr>
                <w:b/>
              </w:rPr>
              <w:t>Outubro</w:t>
            </w:r>
          </w:p>
        </w:tc>
      </w:tr>
      <w:tr w:rsidR="001C601B" w:rsidTr="00433A45">
        <w:tc>
          <w:tcPr>
            <w:tcW w:w="2263" w:type="dxa"/>
          </w:tcPr>
          <w:p w:rsidR="001C601B" w:rsidRDefault="00774BB0">
            <w:r>
              <w:t xml:space="preserve">30 </w:t>
            </w:r>
            <w:r w:rsidR="00815FBA">
              <w:t>Setembro</w:t>
            </w:r>
            <w:r>
              <w:t xml:space="preserve"> a 4 outubro</w:t>
            </w:r>
          </w:p>
        </w:tc>
        <w:tc>
          <w:tcPr>
            <w:tcW w:w="5103" w:type="dxa"/>
          </w:tcPr>
          <w:p w:rsidR="001C601B" w:rsidRDefault="009315B5" w:rsidP="009315B5">
            <w:r>
              <w:t>Acompanhamento do mapa para posterior envio do ficheiro novo mapa para a AT – portaria 6/2013, de 10 de janeiro. Ficheiro pasta recursos humanos de listagem das reduções remuneratórias</w:t>
            </w:r>
          </w:p>
        </w:tc>
        <w:tc>
          <w:tcPr>
            <w:tcW w:w="1128" w:type="dxa"/>
          </w:tcPr>
          <w:p w:rsidR="001C601B" w:rsidRDefault="004463BB">
            <w:r>
              <w:t>35</w:t>
            </w:r>
          </w:p>
        </w:tc>
      </w:tr>
      <w:tr w:rsidR="001C601B" w:rsidTr="00433A45">
        <w:tc>
          <w:tcPr>
            <w:tcW w:w="2263" w:type="dxa"/>
          </w:tcPr>
          <w:p w:rsidR="001C601B" w:rsidRDefault="00774BB0">
            <w:r>
              <w:t xml:space="preserve">7 </w:t>
            </w:r>
            <w:proofErr w:type="gramStart"/>
            <w:r>
              <w:t>a</w:t>
            </w:r>
            <w:proofErr w:type="gramEnd"/>
            <w:r>
              <w:t xml:space="preserve"> 11</w:t>
            </w:r>
          </w:p>
        </w:tc>
        <w:tc>
          <w:tcPr>
            <w:tcW w:w="5103" w:type="dxa"/>
          </w:tcPr>
          <w:p w:rsidR="001C601B" w:rsidRDefault="009315B5">
            <w:r>
              <w:t xml:space="preserve">Acompanhamento da emissão de DUC para pagamento na tesouraria, ADSE, CGA, SS, </w:t>
            </w:r>
            <w:r w:rsidR="007016DA">
              <w:t>Cheque</w:t>
            </w:r>
            <w:r>
              <w:t xml:space="preserve"> sindicatos, seguros, </w:t>
            </w:r>
            <w:proofErr w:type="spellStart"/>
            <w:r>
              <w:t>etc</w:t>
            </w:r>
            <w:proofErr w:type="spellEnd"/>
          </w:p>
        </w:tc>
        <w:tc>
          <w:tcPr>
            <w:tcW w:w="1128" w:type="dxa"/>
          </w:tcPr>
          <w:p w:rsidR="001C601B" w:rsidRDefault="004463BB">
            <w:r>
              <w:t>35</w:t>
            </w:r>
          </w:p>
        </w:tc>
      </w:tr>
      <w:tr w:rsidR="004463BB" w:rsidTr="00433A45">
        <w:tc>
          <w:tcPr>
            <w:tcW w:w="2263" w:type="dxa"/>
          </w:tcPr>
          <w:p w:rsidR="004463BB" w:rsidRPr="004463BB" w:rsidRDefault="004463BB">
            <w:r w:rsidRPr="004463BB">
              <w:t xml:space="preserve">14 </w:t>
            </w:r>
            <w:proofErr w:type="gramStart"/>
            <w:r w:rsidRPr="004463BB">
              <w:t>a</w:t>
            </w:r>
            <w:proofErr w:type="gramEnd"/>
            <w:r w:rsidRPr="004463BB">
              <w:t xml:space="preserve"> 18</w:t>
            </w:r>
          </w:p>
        </w:tc>
        <w:tc>
          <w:tcPr>
            <w:tcW w:w="5103" w:type="dxa"/>
            <w:vMerge w:val="restart"/>
          </w:tcPr>
          <w:p w:rsidR="004463BB" w:rsidRDefault="004463BB" w:rsidP="004463BB">
            <w:r>
              <w:t xml:space="preserve">Reconciliações bancarias, </w:t>
            </w:r>
            <w:r w:rsidR="00EC163D">
              <w:t>saldos</w:t>
            </w:r>
            <w:r>
              <w:t xml:space="preserve"> de tesouraria, DR mensais, saldo de caixa, fundo maneio, </w:t>
            </w:r>
          </w:p>
        </w:tc>
        <w:tc>
          <w:tcPr>
            <w:tcW w:w="1128" w:type="dxa"/>
            <w:vMerge w:val="restart"/>
          </w:tcPr>
          <w:p w:rsidR="004463BB" w:rsidRDefault="004463BB">
            <w:r>
              <w:t>105</w:t>
            </w:r>
          </w:p>
        </w:tc>
      </w:tr>
      <w:tr w:rsidR="004463BB" w:rsidTr="00433A45">
        <w:tc>
          <w:tcPr>
            <w:tcW w:w="2263" w:type="dxa"/>
          </w:tcPr>
          <w:p w:rsidR="004463BB" w:rsidRPr="004463BB" w:rsidRDefault="004463BB">
            <w:r w:rsidRPr="004463BB">
              <w:t xml:space="preserve">21 </w:t>
            </w:r>
            <w:proofErr w:type="gramStart"/>
            <w:r w:rsidRPr="004463BB">
              <w:t>a</w:t>
            </w:r>
            <w:proofErr w:type="gramEnd"/>
            <w:r w:rsidRPr="004463BB">
              <w:t xml:space="preserve"> 25</w:t>
            </w:r>
          </w:p>
        </w:tc>
        <w:tc>
          <w:tcPr>
            <w:tcW w:w="5103" w:type="dxa"/>
            <w:vMerge/>
          </w:tcPr>
          <w:p w:rsidR="004463BB" w:rsidRDefault="004463BB"/>
        </w:tc>
        <w:tc>
          <w:tcPr>
            <w:tcW w:w="1128" w:type="dxa"/>
            <w:vMerge/>
          </w:tcPr>
          <w:p w:rsidR="004463BB" w:rsidRDefault="004463BB"/>
        </w:tc>
      </w:tr>
      <w:tr w:rsidR="004463BB" w:rsidTr="00433A45">
        <w:tc>
          <w:tcPr>
            <w:tcW w:w="2263" w:type="dxa"/>
          </w:tcPr>
          <w:p w:rsidR="004463BB" w:rsidRPr="004463BB" w:rsidRDefault="004463BB">
            <w:r w:rsidRPr="004463BB">
              <w:t xml:space="preserve">28 </w:t>
            </w:r>
            <w:proofErr w:type="gramStart"/>
            <w:r w:rsidRPr="004463BB">
              <w:t>a</w:t>
            </w:r>
            <w:proofErr w:type="gramEnd"/>
            <w:r w:rsidRPr="004463BB">
              <w:t xml:space="preserve"> 1 novembro</w:t>
            </w:r>
          </w:p>
        </w:tc>
        <w:tc>
          <w:tcPr>
            <w:tcW w:w="5103" w:type="dxa"/>
            <w:vMerge/>
          </w:tcPr>
          <w:p w:rsidR="004463BB" w:rsidRDefault="004463BB"/>
        </w:tc>
        <w:tc>
          <w:tcPr>
            <w:tcW w:w="1128" w:type="dxa"/>
            <w:vMerge/>
          </w:tcPr>
          <w:p w:rsidR="004463BB" w:rsidRDefault="004463BB"/>
        </w:tc>
      </w:tr>
      <w:tr w:rsidR="00774BB0" w:rsidTr="00987CF8">
        <w:trPr>
          <w:trHeight w:val="206"/>
        </w:trPr>
        <w:tc>
          <w:tcPr>
            <w:tcW w:w="8494" w:type="dxa"/>
            <w:gridSpan w:val="3"/>
          </w:tcPr>
          <w:p w:rsidR="00774BB0" w:rsidRDefault="00774BB0" w:rsidP="00987CF8">
            <w:pPr>
              <w:jc w:val="center"/>
            </w:pPr>
            <w:r>
              <w:rPr>
                <w:b/>
              </w:rPr>
              <w:t>Novembro</w:t>
            </w:r>
          </w:p>
        </w:tc>
      </w:tr>
      <w:tr w:rsidR="00774BB0" w:rsidTr="00433A45">
        <w:tc>
          <w:tcPr>
            <w:tcW w:w="2263" w:type="dxa"/>
          </w:tcPr>
          <w:p w:rsidR="00774BB0" w:rsidRDefault="00774BB0">
            <w:r>
              <w:t xml:space="preserve">4 </w:t>
            </w:r>
            <w:proofErr w:type="gramStart"/>
            <w:r>
              <w:t>a</w:t>
            </w:r>
            <w:proofErr w:type="gramEnd"/>
            <w:r>
              <w:t xml:space="preserve"> 8</w:t>
            </w:r>
          </w:p>
        </w:tc>
        <w:tc>
          <w:tcPr>
            <w:tcW w:w="5103" w:type="dxa"/>
          </w:tcPr>
          <w:p w:rsidR="00774BB0" w:rsidRDefault="00EC163D">
            <w:r>
              <w:t>Pagamento</w:t>
            </w:r>
            <w:r w:rsidR="004463BB">
              <w:t xml:space="preserve"> de </w:t>
            </w:r>
            <w:proofErr w:type="spellStart"/>
            <w:r w:rsidR="004463BB">
              <w:t>DUCs</w:t>
            </w:r>
            <w:proofErr w:type="spellEnd"/>
          </w:p>
        </w:tc>
        <w:tc>
          <w:tcPr>
            <w:tcW w:w="1128" w:type="dxa"/>
          </w:tcPr>
          <w:p w:rsidR="00774BB0" w:rsidRDefault="004463BB">
            <w:r>
              <w:t>35</w:t>
            </w:r>
          </w:p>
        </w:tc>
      </w:tr>
      <w:tr w:rsidR="00774BB0" w:rsidTr="00433A45">
        <w:tc>
          <w:tcPr>
            <w:tcW w:w="2263" w:type="dxa"/>
          </w:tcPr>
          <w:p w:rsidR="00774BB0" w:rsidRDefault="00774BB0">
            <w:r>
              <w:t xml:space="preserve">11 </w:t>
            </w:r>
            <w:proofErr w:type="gramStart"/>
            <w:r>
              <w:t>a</w:t>
            </w:r>
            <w:proofErr w:type="gramEnd"/>
            <w:r>
              <w:t xml:space="preserve"> 15</w:t>
            </w:r>
          </w:p>
        </w:tc>
        <w:tc>
          <w:tcPr>
            <w:tcW w:w="5103" w:type="dxa"/>
          </w:tcPr>
          <w:p w:rsidR="00774BB0" w:rsidRDefault="005D10E1">
            <w:r>
              <w:t>Acompanhamento de Apuramento do IVA e entrega de declaração AT</w:t>
            </w:r>
          </w:p>
        </w:tc>
        <w:tc>
          <w:tcPr>
            <w:tcW w:w="1128" w:type="dxa"/>
          </w:tcPr>
          <w:p w:rsidR="00774BB0" w:rsidRDefault="004463BB">
            <w:r>
              <w:t>35</w:t>
            </w:r>
          </w:p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18 </w:t>
            </w:r>
            <w:proofErr w:type="gramStart"/>
            <w:r>
              <w:t>a</w:t>
            </w:r>
            <w:proofErr w:type="gramEnd"/>
            <w:r>
              <w:t xml:space="preserve"> 22</w:t>
            </w:r>
          </w:p>
        </w:tc>
        <w:tc>
          <w:tcPr>
            <w:tcW w:w="5103" w:type="dxa"/>
            <w:vMerge w:val="restart"/>
          </w:tcPr>
          <w:p w:rsidR="00815FBA" w:rsidRDefault="00815FBA" w:rsidP="004463BB">
            <w:r>
              <w:t>Aprovisionamento: acompanhamento de procedimentos de aquisição de bens e serviços. Informação, autorização, pedido cabimentação, registo de pedido de aquisição (CCP), contratos anuais, bens de stock</w:t>
            </w:r>
            <w:r w:rsidR="004463BB">
              <w:t>,</w:t>
            </w:r>
            <w:r>
              <w:t xml:space="preserve"> </w:t>
            </w:r>
            <w:r w:rsidR="001B7888">
              <w:t>contractos</w:t>
            </w:r>
            <w:r w:rsidR="004463BB">
              <w:t xml:space="preserve"> plurianuais</w:t>
            </w:r>
          </w:p>
        </w:tc>
        <w:tc>
          <w:tcPr>
            <w:tcW w:w="1128" w:type="dxa"/>
            <w:vMerge w:val="restart"/>
          </w:tcPr>
          <w:p w:rsidR="00815FBA" w:rsidRDefault="004463BB">
            <w:r>
              <w:t>70</w:t>
            </w:r>
          </w:p>
        </w:tc>
      </w:tr>
      <w:tr w:rsidR="00815FBA" w:rsidTr="00433A45">
        <w:tc>
          <w:tcPr>
            <w:tcW w:w="2263" w:type="dxa"/>
          </w:tcPr>
          <w:p w:rsidR="00815FBA" w:rsidRDefault="00815FBA">
            <w:r>
              <w:t xml:space="preserve">25 </w:t>
            </w:r>
            <w:proofErr w:type="gramStart"/>
            <w:r>
              <w:t>a</w:t>
            </w:r>
            <w:proofErr w:type="gramEnd"/>
            <w:r>
              <w:t xml:space="preserve"> 29</w:t>
            </w:r>
          </w:p>
        </w:tc>
        <w:tc>
          <w:tcPr>
            <w:tcW w:w="5103" w:type="dxa"/>
            <w:vMerge/>
          </w:tcPr>
          <w:p w:rsidR="00815FBA" w:rsidRDefault="00815FBA"/>
        </w:tc>
        <w:tc>
          <w:tcPr>
            <w:tcW w:w="1128" w:type="dxa"/>
            <w:vMerge/>
          </w:tcPr>
          <w:p w:rsidR="00815FBA" w:rsidRDefault="00815FBA"/>
        </w:tc>
      </w:tr>
      <w:tr w:rsidR="00774BB0" w:rsidTr="00433A45">
        <w:tc>
          <w:tcPr>
            <w:tcW w:w="2263" w:type="dxa"/>
          </w:tcPr>
          <w:p w:rsidR="00774BB0" w:rsidRDefault="00774BB0"/>
        </w:tc>
        <w:tc>
          <w:tcPr>
            <w:tcW w:w="5103" w:type="dxa"/>
          </w:tcPr>
          <w:p w:rsidR="00774BB0" w:rsidRDefault="00EC163D">
            <w:r>
              <w:t>Total Horas</w:t>
            </w:r>
          </w:p>
        </w:tc>
        <w:tc>
          <w:tcPr>
            <w:tcW w:w="1128" w:type="dxa"/>
          </w:tcPr>
          <w:p w:rsidR="00774BB0" w:rsidRDefault="001B7888">
            <w:r>
              <w:t>861</w:t>
            </w:r>
          </w:p>
        </w:tc>
      </w:tr>
    </w:tbl>
    <w:p w:rsidR="00433A45" w:rsidRDefault="00433A45"/>
    <w:p w:rsidR="00433A45" w:rsidRDefault="00433A45"/>
    <w:p w:rsidR="00433A45" w:rsidRDefault="00433A45"/>
    <w:sectPr w:rsidR="00433A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A45"/>
    <w:rsid w:val="001B7888"/>
    <w:rsid w:val="001C601B"/>
    <w:rsid w:val="0037661A"/>
    <w:rsid w:val="003E0CE8"/>
    <w:rsid w:val="00433A45"/>
    <w:rsid w:val="004463BB"/>
    <w:rsid w:val="00584D18"/>
    <w:rsid w:val="005D10E1"/>
    <w:rsid w:val="007016DA"/>
    <w:rsid w:val="00774BB0"/>
    <w:rsid w:val="0080261E"/>
    <w:rsid w:val="00815FBA"/>
    <w:rsid w:val="008F604F"/>
    <w:rsid w:val="009315B5"/>
    <w:rsid w:val="00932BE6"/>
    <w:rsid w:val="009E1DF4"/>
    <w:rsid w:val="00A813F5"/>
    <w:rsid w:val="00AC22B8"/>
    <w:rsid w:val="00C10999"/>
    <w:rsid w:val="00DB4BE3"/>
    <w:rsid w:val="00E05806"/>
    <w:rsid w:val="00EC163D"/>
    <w:rsid w:val="00E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76F56F-75D5-4AC7-B2E0-4B3D8EAA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433A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547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Alexandra Silva Freitas Leiria</dc:creator>
  <cp:keywords/>
  <dc:description/>
  <cp:lastModifiedBy>Celia Alexandra Silva Freitas Leiria</cp:lastModifiedBy>
  <cp:revision>10</cp:revision>
  <dcterms:created xsi:type="dcterms:W3CDTF">2014-01-22T14:48:00Z</dcterms:created>
  <dcterms:modified xsi:type="dcterms:W3CDTF">2014-01-27T12:19:00Z</dcterms:modified>
</cp:coreProperties>
</file>