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D9C" w:rsidRDefault="00157B00" w:rsidP="00BF5D9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1257300</wp:posOffset>
                </wp:positionV>
                <wp:extent cx="2590800" cy="17145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5D9C" w:rsidRPr="007C460F" w:rsidRDefault="00BF5D9C" w:rsidP="00BF5D9C">
                            <w:pPr>
                              <w:rPr>
                                <w:rFonts w:ascii="Book Antiqua" w:hAnsi="Book Antiqua"/>
                              </w:rPr>
                            </w:pPr>
                            <w:r w:rsidRPr="007C460F">
                              <w:rPr>
                                <w:rFonts w:ascii="Book Antiqua" w:hAnsi="Book Antiqua"/>
                              </w:rPr>
                              <w:t>Exmos. Senhores.:</w:t>
                            </w:r>
                          </w:p>
                          <w:p w:rsidR="00BF5D9C" w:rsidRDefault="00BF5D9C" w:rsidP="00BF5D9C">
                            <w:pPr>
                              <w:rPr>
                                <w:rFonts w:ascii="Book Antiqua" w:hAnsi="Book Antiqua"/>
                                <w:b/>
                              </w:rPr>
                            </w:pPr>
                          </w:p>
                          <w:p w:rsidR="00BF5D9C" w:rsidRPr="001F63A2" w:rsidRDefault="006828C8" w:rsidP="00BF5D9C">
                            <w:pPr>
                              <w:spacing w:line="360" w:lineRule="auto"/>
                              <w:rPr>
                                <w:rFonts w:ascii="Book Antiqua" w:hAnsi="Book Antiqua"/>
                                <w:b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</w:rPr>
                              <w:t>Dire</w:t>
                            </w:r>
                            <w:r w:rsidR="00BF5D9C" w:rsidRPr="001F63A2">
                              <w:rPr>
                                <w:rFonts w:ascii="Book Antiqua" w:hAnsi="Book Antiqua"/>
                                <w:b/>
                              </w:rPr>
                              <w:t>ção de Finanças d</w:t>
                            </w:r>
                            <w:r>
                              <w:rPr>
                                <w:rFonts w:ascii="Book Antiqua" w:hAnsi="Book Antiqua"/>
                                <w:b/>
                              </w:rPr>
                              <w:t>e ZZ</w:t>
                            </w:r>
                          </w:p>
                          <w:p w:rsidR="00BF5D9C" w:rsidRPr="001F63A2" w:rsidRDefault="00BF5D9C" w:rsidP="00BF5D9C">
                            <w:pPr>
                              <w:spacing w:line="360" w:lineRule="auto"/>
                              <w:rPr>
                                <w:rFonts w:ascii="Book Antiqua" w:hAnsi="Book Antiqua"/>
                              </w:rPr>
                            </w:pPr>
                            <w:r w:rsidRPr="001F63A2">
                              <w:rPr>
                                <w:rFonts w:ascii="Book Antiqua" w:hAnsi="Book Antiqua"/>
                              </w:rPr>
                              <w:t>Serviços de Inspecção Tributária</w:t>
                            </w:r>
                          </w:p>
                          <w:p w:rsidR="00BF5D9C" w:rsidRPr="001F63A2" w:rsidRDefault="00BF5D9C" w:rsidP="00BF5D9C">
                            <w:pPr>
                              <w:spacing w:line="360" w:lineRule="auto"/>
                              <w:rPr>
                                <w:rFonts w:ascii="Book Antiqua" w:hAnsi="Book Antiqua"/>
                              </w:rPr>
                            </w:pPr>
                            <w:r w:rsidRPr="001F63A2">
                              <w:rPr>
                                <w:rFonts w:ascii="Book Antiqua" w:hAnsi="Book Antiqua"/>
                              </w:rPr>
                              <w:t xml:space="preserve">Rua </w:t>
                            </w:r>
                            <w:r w:rsidR="006828C8">
                              <w:rPr>
                                <w:rFonts w:ascii="Book Antiqua" w:hAnsi="Book Antiqua"/>
                              </w:rPr>
                              <w:t>00</w:t>
                            </w:r>
                            <w:r w:rsidRPr="001F63A2">
                              <w:rPr>
                                <w:rFonts w:ascii="Book Antiqua" w:hAnsi="Book Antiqua"/>
                              </w:rPr>
                              <w:t xml:space="preserve"> de </w:t>
                            </w:r>
                            <w:r w:rsidR="006828C8">
                              <w:rPr>
                                <w:rFonts w:ascii="Book Antiqua" w:hAnsi="Book Antiqua"/>
                              </w:rPr>
                              <w:t>YY</w:t>
                            </w:r>
                            <w:r>
                              <w:rPr>
                                <w:rFonts w:ascii="Book Antiqua" w:hAnsi="Book Antiqua"/>
                              </w:rPr>
                              <w:t>,</w:t>
                            </w:r>
                            <w:r w:rsidRPr="001F63A2">
                              <w:rPr>
                                <w:rFonts w:ascii="Book Antiqua" w:hAnsi="Book Antiqua"/>
                              </w:rPr>
                              <w:t xml:space="preserve"> </w:t>
                            </w:r>
                            <w:r w:rsidR="006828C8">
                              <w:rPr>
                                <w:rFonts w:ascii="Book Antiqua" w:hAnsi="Book Antiqua"/>
                              </w:rPr>
                              <w:t>Nº 00</w:t>
                            </w:r>
                          </w:p>
                          <w:p w:rsidR="00BF5D9C" w:rsidRPr="001F63A2" w:rsidRDefault="006828C8" w:rsidP="00BF5D9C">
                            <w:pPr>
                              <w:spacing w:line="360" w:lineRule="auto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>1000</w:t>
                            </w:r>
                            <w:r w:rsidR="00BF5D9C" w:rsidRPr="001F63A2">
                              <w:rPr>
                                <w:rFonts w:ascii="Book Antiqua" w:hAnsi="Book Antiqua"/>
                              </w:rPr>
                              <w:t>-</w:t>
                            </w:r>
                            <w:r>
                              <w:rPr>
                                <w:rFonts w:ascii="Book Antiqua" w:hAnsi="Book Antiqua"/>
                              </w:rPr>
                              <w:t>000</w:t>
                            </w:r>
                            <w:r w:rsidR="00BF5D9C" w:rsidRPr="001F63A2">
                              <w:rPr>
                                <w:rFonts w:ascii="Book Antiqua" w:hAnsi="Book Antiqua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</w:rPr>
                              <w:t>Lx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4pt;margin-top:99pt;width:204pt;height:1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" stroked="f">
                <v:textbox>
                  <w:txbxContent>
                    <w:p w:rsidR="00BF5D9C" w:rsidRPr="007C460F" w:rsidRDefault="00BF5D9C" w:rsidP="00BF5D9C">
                      <w:pPr>
                        <w:rPr>
                          <w:rFonts w:ascii="Book Antiqua" w:hAnsi="Book Antiqua"/>
                        </w:rPr>
                      </w:pPr>
                      <w:r w:rsidRPr="007C460F">
                        <w:rPr>
                          <w:rFonts w:ascii="Book Antiqua" w:hAnsi="Book Antiqua"/>
                        </w:rPr>
                        <w:t>Exmos. Senhores.:</w:t>
                      </w:r>
                    </w:p>
                    <w:p w:rsidR="00BF5D9C" w:rsidRDefault="00BF5D9C" w:rsidP="00BF5D9C">
                      <w:pPr>
                        <w:rPr>
                          <w:rFonts w:ascii="Book Antiqua" w:hAnsi="Book Antiqua"/>
                          <w:b/>
                        </w:rPr>
                      </w:pPr>
                    </w:p>
                    <w:p w:rsidR="00BF5D9C" w:rsidRPr="001F63A2" w:rsidRDefault="006828C8" w:rsidP="00BF5D9C">
                      <w:pPr>
                        <w:spacing w:line="360" w:lineRule="auto"/>
                        <w:rPr>
                          <w:rFonts w:ascii="Book Antiqua" w:hAnsi="Book Antiqua"/>
                          <w:b/>
                        </w:rPr>
                      </w:pPr>
                      <w:r>
                        <w:rPr>
                          <w:rFonts w:ascii="Book Antiqua" w:hAnsi="Book Antiqua"/>
                          <w:b/>
                        </w:rPr>
                        <w:t>Dire</w:t>
                      </w:r>
                      <w:r w:rsidR="00BF5D9C" w:rsidRPr="001F63A2">
                        <w:rPr>
                          <w:rFonts w:ascii="Book Antiqua" w:hAnsi="Book Antiqua"/>
                          <w:b/>
                        </w:rPr>
                        <w:t>ção de Finanças d</w:t>
                      </w:r>
                      <w:r>
                        <w:rPr>
                          <w:rFonts w:ascii="Book Antiqua" w:hAnsi="Book Antiqua"/>
                          <w:b/>
                        </w:rPr>
                        <w:t>e ZZ</w:t>
                      </w:r>
                    </w:p>
                    <w:p w:rsidR="00BF5D9C" w:rsidRPr="001F63A2" w:rsidRDefault="00BF5D9C" w:rsidP="00BF5D9C">
                      <w:pPr>
                        <w:spacing w:line="360" w:lineRule="auto"/>
                        <w:rPr>
                          <w:rFonts w:ascii="Book Antiqua" w:hAnsi="Book Antiqua"/>
                        </w:rPr>
                      </w:pPr>
                      <w:r w:rsidRPr="001F63A2">
                        <w:rPr>
                          <w:rFonts w:ascii="Book Antiqua" w:hAnsi="Book Antiqua"/>
                        </w:rPr>
                        <w:t>Serviços de Inspecção Tributária</w:t>
                      </w:r>
                    </w:p>
                    <w:p w:rsidR="00BF5D9C" w:rsidRPr="001F63A2" w:rsidRDefault="00BF5D9C" w:rsidP="00BF5D9C">
                      <w:pPr>
                        <w:spacing w:line="360" w:lineRule="auto"/>
                        <w:rPr>
                          <w:rFonts w:ascii="Book Antiqua" w:hAnsi="Book Antiqua"/>
                        </w:rPr>
                      </w:pPr>
                      <w:r w:rsidRPr="001F63A2">
                        <w:rPr>
                          <w:rFonts w:ascii="Book Antiqua" w:hAnsi="Book Antiqua"/>
                        </w:rPr>
                        <w:t xml:space="preserve">Rua </w:t>
                      </w:r>
                      <w:r w:rsidR="006828C8">
                        <w:rPr>
                          <w:rFonts w:ascii="Book Antiqua" w:hAnsi="Book Antiqua"/>
                        </w:rPr>
                        <w:t>00</w:t>
                      </w:r>
                      <w:r w:rsidRPr="001F63A2">
                        <w:rPr>
                          <w:rFonts w:ascii="Book Antiqua" w:hAnsi="Book Antiqua"/>
                        </w:rPr>
                        <w:t xml:space="preserve"> de </w:t>
                      </w:r>
                      <w:r w:rsidR="006828C8">
                        <w:rPr>
                          <w:rFonts w:ascii="Book Antiqua" w:hAnsi="Book Antiqua"/>
                        </w:rPr>
                        <w:t>YY</w:t>
                      </w:r>
                      <w:r>
                        <w:rPr>
                          <w:rFonts w:ascii="Book Antiqua" w:hAnsi="Book Antiqua"/>
                        </w:rPr>
                        <w:t>,</w:t>
                      </w:r>
                      <w:r w:rsidRPr="001F63A2">
                        <w:rPr>
                          <w:rFonts w:ascii="Book Antiqua" w:hAnsi="Book Antiqua"/>
                        </w:rPr>
                        <w:t xml:space="preserve"> </w:t>
                      </w:r>
                      <w:r w:rsidR="006828C8">
                        <w:rPr>
                          <w:rFonts w:ascii="Book Antiqua" w:hAnsi="Book Antiqua"/>
                        </w:rPr>
                        <w:t>Nº 00</w:t>
                      </w:r>
                    </w:p>
                    <w:p w:rsidR="00BF5D9C" w:rsidRPr="001F63A2" w:rsidRDefault="006828C8" w:rsidP="00BF5D9C">
                      <w:pPr>
                        <w:spacing w:line="360" w:lineRule="auto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>1000</w:t>
                      </w:r>
                      <w:r w:rsidR="00BF5D9C" w:rsidRPr="001F63A2">
                        <w:rPr>
                          <w:rFonts w:ascii="Book Antiqua" w:hAnsi="Book Antiqua"/>
                        </w:rPr>
                        <w:t>-</w:t>
                      </w:r>
                      <w:r>
                        <w:rPr>
                          <w:rFonts w:ascii="Book Antiqua" w:hAnsi="Book Antiqua"/>
                        </w:rPr>
                        <w:t>000</w:t>
                      </w:r>
                      <w:r w:rsidR="00BF5D9C" w:rsidRPr="001F63A2">
                        <w:rPr>
                          <w:rFonts w:ascii="Book Antiqua" w:hAnsi="Book Antiqua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</w:rPr>
                        <w:t>Lx</w:t>
                      </w:r>
                    </w:p>
                  </w:txbxContent>
                </v:textbox>
              </v:shape>
            </w:pict>
          </mc:Fallback>
        </mc:AlternateContent>
      </w:r>
    </w:p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Pr="001F63A2" w:rsidRDefault="00BF5D9C" w:rsidP="00BF5D9C"/>
    <w:p w:rsidR="00BF5D9C" w:rsidRDefault="00BF5D9C" w:rsidP="00BF5D9C"/>
    <w:p w:rsidR="00BF5D9C" w:rsidRPr="001F63A2" w:rsidRDefault="00BF5D9C" w:rsidP="00BF5D9C"/>
    <w:p w:rsidR="00BF5D9C" w:rsidRDefault="00BF5D9C" w:rsidP="00BF5D9C"/>
    <w:p w:rsidR="00BF5D9C" w:rsidRPr="00510BE5" w:rsidRDefault="00BF5D9C" w:rsidP="00BF5D9C">
      <w:pPr>
        <w:tabs>
          <w:tab w:val="left" w:pos="1000"/>
        </w:tabs>
        <w:rPr>
          <w:rFonts w:ascii="Book Antiqua" w:hAnsi="Book Antiqua"/>
          <w:b/>
          <w:u w:val="single"/>
        </w:rPr>
      </w:pPr>
      <w:r w:rsidRPr="007C460F">
        <w:rPr>
          <w:rFonts w:ascii="Book Antiqua" w:hAnsi="Book Antiqua"/>
          <w:b/>
        </w:rPr>
        <w:tab/>
      </w:r>
      <w:r w:rsidRPr="00510BE5">
        <w:rPr>
          <w:rFonts w:ascii="Book Antiqua" w:hAnsi="Book Antiqua"/>
          <w:b/>
          <w:highlight w:val="lightGray"/>
        </w:rPr>
        <w:t>Assunto :</w:t>
      </w:r>
      <w:r w:rsidRPr="00510BE5">
        <w:rPr>
          <w:rFonts w:ascii="Book Antiqua" w:hAnsi="Book Antiqua"/>
        </w:rPr>
        <w:t xml:space="preserve"> </w:t>
      </w:r>
      <w:r w:rsidRPr="00510BE5">
        <w:rPr>
          <w:rFonts w:ascii="Book Antiqua" w:hAnsi="Book Antiqua"/>
          <w:b/>
          <w:u w:val="single"/>
        </w:rPr>
        <w:t>Auto de Destruição Fiscal</w:t>
      </w:r>
    </w:p>
    <w:p w:rsidR="00BF5D9C" w:rsidRPr="00510BE5" w:rsidRDefault="00BF5D9C" w:rsidP="00BF5D9C">
      <w:pPr>
        <w:tabs>
          <w:tab w:val="left" w:pos="1000"/>
        </w:tabs>
        <w:rPr>
          <w:rFonts w:ascii="Book Antiqua" w:hAnsi="Book Antiqua"/>
        </w:rPr>
      </w:pPr>
    </w:p>
    <w:p w:rsidR="00BF5D9C" w:rsidRPr="00510BE5" w:rsidRDefault="00BF5D9C" w:rsidP="00BF5D9C">
      <w:pPr>
        <w:tabs>
          <w:tab w:val="left" w:pos="1000"/>
        </w:tabs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510BE5">
        <w:rPr>
          <w:rFonts w:ascii="Book Antiqua" w:hAnsi="Book Antiqua"/>
        </w:rPr>
        <w:t>Exmos</w:t>
      </w:r>
      <w:r>
        <w:rPr>
          <w:rFonts w:ascii="Book Antiqua" w:hAnsi="Book Antiqua"/>
        </w:rPr>
        <w:t>.</w:t>
      </w:r>
      <w:r w:rsidRPr="00510BE5">
        <w:rPr>
          <w:rFonts w:ascii="Book Antiqua" w:hAnsi="Book Antiqua"/>
        </w:rPr>
        <w:t xml:space="preserve"> Senhores,</w:t>
      </w:r>
    </w:p>
    <w:p w:rsidR="00BF5D9C" w:rsidRPr="00510BE5" w:rsidRDefault="00BF5D9C" w:rsidP="00BF5D9C">
      <w:pPr>
        <w:tabs>
          <w:tab w:val="left" w:pos="1000"/>
        </w:tabs>
        <w:rPr>
          <w:rFonts w:ascii="Book Antiqua" w:hAnsi="Book Antiqua"/>
        </w:rPr>
      </w:pPr>
    </w:p>
    <w:p w:rsidR="00BF5D9C" w:rsidRPr="00510BE5" w:rsidRDefault="00BF5D9C" w:rsidP="00BF5D9C">
      <w:pPr>
        <w:tabs>
          <w:tab w:val="left" w:pos="1000"/>
        </w:tabs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510BE5">
        <w:rPr>
          <w:rFonts w:ascii="Book Antiqua" w:hAnsi="Book Antiqua"/>
        </w:rPr>
        <w:t xml:space="preserve">Serve a presente para vos informar que irá proceder esta empresa ao </w:t>
      </w:r>
      <w:r>
        <w:rPr>
          <w:rFonts w:ascii="Book Antiqua" w:hAnsi="Book Antiqua"/>
        </w:rPr>
        <w:t>abate de mercadorias constantes da</w:t>
      </w:r>
      <w:r w:rsidRPr="00510BE5">
        <w:rPr>
          <w:rFonts w:ascii="Book Antiqua" w:hAnsi="Book Antiqua"/>
        </w:rPr>
        <w:t xml:space="preserve"> listagem anexa.</w:t>
      </w:r>
    </w:p>
    <w:p w:rsidR="00BF5D9C" w:rsidRPr="00510BE5" w:rsidRDefault="00BF5D9C" w:rsidP="00BF5D9C">
      <w:pPr>
        <w:tabs>
          <w:tab w:val="left" w:pos="1000"/>
        </w:tabs>
        <w:jc w:val="both"/>
        <w:rPr>
          <w:rFonts w:ascii="Book Antiqua" w:hAnsi="Book Antiqua"/>
        </w:rPr>
      </w:pPr>
    </w:p>
    <w:p w:rsidR="00BF5D9C" w:rsidRPr="00510BE5" w:rsidRDefault="00BF5D9C" w:rsidP="00BF5D9C">
      <w:pPr>
        <w:tabs>
          <w:tab w:val="left" w:pos="1000"/>
        </w:tabs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510BE5">
        <w:rPr>
          <w:rFonts w:ascii="Book Antiqua" w:hAnsi="Book Antiqua"/>
        </w:rPr>
        <w:t>Para este efeito, serão estes mesmos entregues à empresa</w:t>
      </w:r>
      <w:r>
        <w:rPr>
          <w:rFonts w:ascii="Book Antiqua" w:hAnsi="Book Antiqua"/>
        </w:rPr>
        <w:t xml:space="preserve"> XX </w:t>
      </w:r>
      <w:proofErr w:type="spellStart"/>
      <w:r>
        <w:rPr>
          <w:rFonts w:ascii="Book Antiqua" w:hAnsi="Book Antiqua"/>
        </w:rPr>
        <w:t>XX</w:t>
      </w:r>
      <w:proofErr w:type="spellEnd"/>
      <w:r w:rsidRPr="00510BE5">
        <w:rPr>
          <w:rFonts w:ascii="Book Antiqua" w:hAnsi="Book Antiqua"/>
        </w:rPr>
        <w:t>, Lda., a fim de esta proc</w:t>
      </w:r>
      <w:r>
        <w:rPr>
          <w:rFonts w:ascii="Book Antiqua" w:hAnsi="Book Antiqua"/>
        </w:rPr>
        <w:t>eder à destruição na sua sede</w:t>
      </w:r>
      <w:r w:rsidRPr="00510BE5">
        <w:rPr>
          <w:rFonts w:ascii="Book Antiqua" w:hAnsi="Book Antiqua"/>
        </w:rPr>
        <w:t xml:space="preserve">, sita em </w:t>
      </w:r>
      <w:r>
        <w:rPr>
          <w:rFonts w:ascii="Book Antiqua" w:hAnsi="Book Antiqua"/>
        </w:rPr>
        <w:t>XXXXXXXXXXXXXXX.</w:t>
      </w:r>
    </w:p>
    <w:p w:rsidR="00BF5D9C" w:rsidRPr="00510BE5" w:rsidRDefault="00BF5D9C" w:rsidP="00BF5D9C">
      <w:pPr>
        <w:tabs>
          <w:tab w:val="left" w:pos="1000"/>
        </w:tabs>
        <w:jc w:val="both"/>
        <w:rPr>
          <w:rFonts w:ascii="Book Antiqua" w:hAnsi="Book Antiqua"/>
        </w:rPr>
      </w:pPr>
    </w:p>
    <w:p w:rsidR="00BF5D9C" w:rsidRPr="00510BE5" w:rsidRDefault="00BF5D9C" w:rsidP="00BF5D9C">
      <w:pPr>
        <w:tabs>
          <w:tab w:val="left" w:pos="1000"/>
        </w:tabs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Esta acção ocorrerá no dia </w:t>
      </w:r>
      <w:proofErr w:type="spellStart"/>
      <w:r>
        <w:rPr>
          <w:rFonts w:ascii="Book Antiqua" w:hAnsi="Book Antiqua"/>
        </w:rPr>
        <w:t>xx</w:t>
      </w:r>
      <w:proofErr w:type="spellEnd"/>
      <w:r>
        <w:rPr>
          <w:rFonts w:ascii="Book Antiqua" w:hAnsi="Book Antiqua"/>
        </w:rPr>
        <w:t xml:space="preserve"> de XXXXX de XXXX</w:t>
      </w:r>
      <w:r w:rsidRPr="00510BE5">
        <w:rPr>
          <w:rFonts w:ascii="Book Antiqua" w:hAnsi="Book Antiqua"/>
        </w:rPr>
        <w:t xml:space="preserve">, pelas </w:t>
      </w:r>
      <w:r>
        <w:rPr>
          <w:rFonts w:ascii="Book Antiqua" w:hAnsi="Book Antiqua"/>
        </w:rPr>
        <w:t>xx</w:t>
      </w:r>
      <w:r w:rsidRPr="00510BE5">
        <w:rPr>
          <w:rFonts w:ascii="Book Antiqua" w:hAnsi="Book Antiqua"/>
        </w:rPr>
        <w:t>:00 horas da manhã</w:t>
      </w:r>
      <w:r>
        <w:rPr>
          <w:rFonts w:ascii="Book Antiqua" w:hAnsi="Book Antiqua"/>
        </w:rPr>
        <w:t>/tarde</w:t>
      </w:r>
      <w:r w:rsidRPr="00510BE5">
        <w:rPr>
          <w:rFonts w:ascii="Book Antiqua" w:hAnsi="Book Antiqua"/>
        </w:rPr>
        <w:t xml:space="preserve">, no nosso armazém sito à </w:t>
      </w:r>
      <w:r>
        <w:rPr>
          <w:rFonts w:ascii="Book Antiqua" w:hAnsi="Book Antiqua"/>
        </w:rPr>
        <w:t>XXXXXXXXXXXXX</w:t>
      </w:r>
      <w:r w:rsidRPr="00510BE5">
        <w:rPr>
          <w:rFonts w:ascii="Book Antiqua" w:hAnsi="Book Antiqua"/>
        </w:rPr>
        <w:t xml:space="preserve">, </w:t>
      </w:r>
      <w:r>
        <w:rPr>
          <w:rFonts w:ascii="Book Antiqua" w:hAnsi="Book Antiqua"/>
        </w:rPr>
        <w:t xml:space="preserve">Freguesia XX </w:t>
      </w:r>
      <w:proofErr w:type="spellStart"/>
      <w:r>
        <w:rPr>
          <w:rFonts w:ascii="Book Antiqua" w:hAnsi="Book Antiqua"/>
        </w:rPr>
        <w:t>XX</w:t>
      </w:r>
      <w:proofErr w:type="spellEnd"/>
      <w:r w:rsidRPr="00510BE5">
        <w:rPr>
          <w:rFonts w:ascii="Book Antiqua" w:hAnsi="Book Antiqua"/>
        </w:rPr>
        <w:t xml:space="preserve">, </w:t>
      </w:r>
      <w:r w:rsidR="006828C8">
        <w:rPr>
          <w:rFonts w:ascii="Book Antiqua" w:hAnsi="Book Antiqua"/>
        </w:rPr>
        <w:t>Lx</w:t>
      </w:r>
      <w:bookmarkStart w:id="0" w:name="_GoBack"/>
      <w:bookmarkEnd w:id="0"/>
      <w:r w:rsidRPr="00510BE5">
        <w:rPr>
          <w:rFonts w:ascii="Book Antiqua" w:hAnsi="Book Antiqua"/>
        </w:rPr>
        <w:t>, em conformidade com os processos mais adequados no que diz respeito à legislação e protecção ambiental.</w:t>
      </w:r>
    </w:p>
    <w:p w:rsidR="00BF5D9C" w:rsidRPr="00510BE5" w:rsidRDefault="00BF5D9C" w:rsidP="00BF5D9C">
      <w:pPr>
        <w:tabs>
          <w:tab w:val="left" w:pos="1000"/>
        </w:tabs>
        <w:rPr>
          <w:rFonts w:ascii="Book Antiqua" w:hAnsi="Book Antiqua"/>
        </w:rPr>
      </w:pPr>
    </w:p>
    <w:p w:rsidR="00BF5D9C" w:rsidRDefault="00BF5D9C" w:rsidP="00BF5D9C">
      <w:pPr>
        <w:tabs>
          <w:tab w:val="left" w:pos="1000"/>
        </w:tabs>
        <w:rPr>
          <w:rFonts w:ascii="Book Antiqua" w:hAnsi="Book Antiqua"/>
          <w:b/>
        </w:rPr>
      </w:pPr>
      <w:r>
        <w:rPr>
          <w:rFonts w:ascii="Book Antiqua" w:hAnsi="Book Antiqua"/>
          <w:b/>
        </w:rPr>
        <w:tab/>
      </w:r>
      <w:r w:rsidRPr="00510BE5">
        <w:rPr>
          <w:rFonts w:ascii="Book Antiqua" w:hAnsi="Book Antiqua"/>
          <w:b/>
        </w:rPr>
        <w:t xml:space="preserve">Anexo: </w:t>
      </w:r>
    </w:p>
    <w:p w:rsidR="00BF5D9C" w:rsidRDefault="00BF5D9C" w:rsidP="00BF5D9C">
      <w:pPr>
        <w:tabs>
          <w:tab w:val="left" w:pos="1000"/>
        </w:tabs>
        <w:rPr>
          <w:rFonts w:ascii="Book Antiqua" w:hAnsi="Book Antiqua"/>
          <w:b/>
        </w:rPr>
      </w:pPr>
    </w:p>
    <w:p w:rsidR="00BF5D9C" w:rsidRDefault="00BF5D9C" w:rsidP="00BF5D9C">
      <w:pPr>
        <w:tabs>
          <w:tab w:val="left" w:pos="1000"/>
        </w:tabs>
        <w:rPr>
          <w:rFonts w:ascii="Book Antiqua" w:hAnsi="Book Antiqua"/>
          <w:b/>
        </w:rPr>
      </w:pPr>
    </w:p>
    <w:p w:rsidR="00BF5D9C" w:rsidRPr="00510BE5" w:rsidRDefault="00BF5D9C" w:rsidP="00BF5D9C">
      <w:pPr>
        <w:numPr>
          <w:ilvl w:val="0"/>
          <w:numId w:val="1"/>
        </w:numPr>
        <w:tabs>
          <w:tab w:val="left" w:pos="1000"/>
        </w:tabs>
        <w:rPr>
          <w:rFonts w:ascii="Book Antiqua" w:hAnsi="Book Antiqua"/>
          <w:b/>
        </w:rPr>
      </w:pPr>
      <w:r w:rsidRPr="00510BE5">
        <w:rPr>
          <w:rFonts w:ascii="Book Antiqua" w:hAnsi="Book Antiqua"/>
        </w:rPr>
        <w:t>Acompanha listagem de mercadorias a abater</w:t>
      </w:r>
      <w:r>
        <w:rPr>
          <w:rFonts w:ascii="Book Antiqua" w:hAnsi="Book Antiqua"/>
        </w:rPr>
        <w:t>.</w:t>
      </w:r>
    </w:p>
    <w:p w:rsidR="00BF5D9C" w:rsidRPr="001F63A2" w:rsidRDefault="00BF5D9C" w:rsidP="00BF5D9C">
      <w:pPr>
        <w:tabs>
          <w:tab w:val="left" w:pos="1000"/>
        </w:tabs>
      </w:pPr>
    </w:p>
    <w:p w:rsidR="00BD127F" w:rsidRDefault="00BD127F"/>
    <w:sectPr w:rsidR="00BD127F" w:rsidSect="00C139D6">
      <w:pgSz w:w="11906" w:h="16838" w:code="9"/>
      <w:pgMar w:top="719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09051C"/>
    <w:multiLevelType w:val="hybridMultilevel"/>
    <w:tmpl w:val="7A601666"/>
    <w:lvl w:ilvl="0" w:tplc="AA02A908">
      <w:start w:val="1"/>
      <w:numFmt w:val="bullet"/>
      <w:lvlText w:val=""/>
      <w:lvlJc w:val="left"/>
      <w:pPr>
        <w:tabs>
          <w:tab w:val="num" w:pos="1720"/>
        </w:tabs>
        <w:ind w:left="1454" w:hanging="94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2440"/>
        </w:tabs>
        <w:ind w:left="2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3160"/>
        </w:tabs>
        <w:ind w:left="3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880"/>
        </w:tabs>
        <w:ind w:left="3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600"/>
        </w:tabs>
        <w:ind w:left="4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320"/>
        </w:tabs>
        <w:ind w:left="5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6040"/>
        </w:tabs>
        <w:ind w:left="6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760"/>
        </w:tabs>
        <w:ind w:left="6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480"/>
        </w:tabs>
        <w:ind w:left="7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D9C"/>
    <w:rsid w:val="00000310"/>
    <w:rsid w:val="00024DA5"/>
    <w:rsid w:val="00070928"/>
    <w:rsid w:val="0009338D"/>
    <w:rsid w:val="00133B30"/>
    <w:rsid w:val="00153F5C"/>
    <w:rsid w:val="00157B00"/>
    <w:rsid w:val="00165BEB"/>
    <w:rsid w:val="001B1D49"/>
    <w:rsid w:val="00202E7E"/>
    <w:rsid w:val="00231674"/>
    <w:rsid w:val="002B322F"/>
    <w:rsid w:val="002C1513"/>
    <w:rsid w:val="002D7340"/>
    <w:rsid w:val="00361815"/>
    <w:rsid w:val="003D6CFC"/>
    <w:rsid w:val="004657CD"/>
    <w:rsid w:val="00495D28"/>
    <w:rsid w:val="004A159F"/>
    <w:rsid w:val="004D2AF0"/>
    <w:rsid w:val="004D2B1E"/>
    <w:rsid w:val="005138AC"/>
    <w:rsid w:val="00523148"/>
    <w:rsid w:val="00537D0D"/>
    <w:rsid w:val="005E1640"/>
    <w:rsid w:val="00647C3E"/>
    <w:rsid w:val="006828C8"/>
    <w:rsid w:val="00741957"/>
    <w:rsid w:val="0078779D"/>
    <w:rsid w:val="0079666F"/>
    <w:rsid w:val="007E14AD"/>
    <w:rsid w:val="007E2657"/>
    <w:rsid w:val="00812F39"/>
    <w:rsid w:val="00870F59"/>
    <w:rsid w:val="0088280D"/>
    <w:rsid w:val="008D1CE8"/>
    <w:rsid w:val="008E4A9D"/>
    <w:rsid w:val="00910016"/>
    <w:rsid w:val="0096727C"/>
    <w:rsid w:val="00974840"/>
    <w:rsid w:val="009B3EF4"/>
    <w:rsid w:val="009B5ACF"/>
    <w:rsid w:val="00A050FE"/>
    <w:rsid w:val="00A5754C"/>
    <w:rsid w:val="00A65D13"/>
    <w:rsid w:val="00AC6563"/>
    <w:rsid w:val="00AE45E4"/>
    <w:rsid w:val="00B41387"/>
    <w:rsid w:val="00BA00EE"/>
    <w:rsid w:val="00BC3D8B"/>
    <w:rsid w:val="00BC53AF"/>
    <w:rsid w:val="00BD127F"/>
    <w:rsid w:val="00BF5D9C"/>
    <w:rsid w:val="00C0045C"/>
    <w:rsid w:val="00C12EAC"/>
    <w:rsid w:val="00C139D6"/>
    <w:rsid w:val="00C642BF"/>
    <w:rsid w:val="00C9136B"/>
    <w:rsid w:val="00CF3FB2"/>
    <w:rsid w:val="00D426A2"/>
    <w:rsid w:val="00D566AF"/>
    <w:rsid w:val="00D60D9F"/>
    <w:rsid w:val="00DA5CAB"/>
    <w:rsid w:val="00DC3996"/>
    <w:rsid w:val="00DD30AA"/>
    <w:rsid w:val="00DF6972"/>
    <w:rsid w:val="00EF1C44"/>
    <w:rsid w:val="00F44D80"/>
    <w:rsid w:val="00F61374"/>
    <w:rsid w:val="00F70CC4"/>
    <w:rsid w:val="00FA2733"/>
    <w:rsid w:val="00FF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84AC7F-6AF7-4766-9EB3-E8C5FFB16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PT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D9C"/>
    <w:rPr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Caldeira &amp; Costa</Company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Nidia</dc:creator>
  <cp:keywords/>
  <cp:lastModifiedBy>Nidia Rentroia</cp:lastModifiedBy>
  <cp:revision>3</cp:revision>
  <dcterms:created xsi:type="dcterms:W3CDTF">2016-10-08T16:46:00Z</dcterms:created>
  <dcterms:modified xsi:type="dcterms:W3CDTF">2016-10-08T16:48:00Z</dcterms:modified>
</cp:coreProperties>
</file>