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5CC5AF" w14:textId="77777777" w:rsidR="001718A7" w:rsidRDefault="00495350" w:rsidP="00495350">
      <w:pPr>
        <w:jc w:val="center"/>
        <w:rPr>
          <w:b/>
          <w:sz w:val="36"/>
          <w:lang w:val="pt-PT"/>
        </w:rPr>
      </w:pPr>
      <w:r w:rsidRPr="00495350">
        <w:rPr>
          <w:lang w:val="pt-PT"/>
        </w:rPr>
        <w:br/>
      </w:r>
      <w:r w:rsidRPr="00495350">
        <w:rPr>
          <w:lang w:val="pt-PT"/>
        </w:rPr>
        <w:br/>
      </w:r>
      <w:r w:rsidRPr="001718A7">
        <w:rPr>
          <w:b/>
          <w:sz w:val="36"/>
          <w:lang w:val="pt-PT"/>
        </w:rPr>
        <w:t xml:space="preserve">Declaração </w:t>
      </w:r>
      <w:r w:rsidR="001718A7">
        <w:rPr>
          <w:b/>
          <w:sz w:val="36"/>
          <w:lang w:val="pt-PT"/>
        </w:rPr>
        <w:t>de Recolha de Dados Pessoais</w:t>
      </w:r>
    </w:p>
    <w:p w14:paraId="1018AFCE" w14:textId="78843994" w:rsidR="00495350" w:rsidRPr="00495350" w:rsidRDefault="001D36FE" w:rsidP="00495350">
      <w:pPr>
        <w:jc w:val="center"/>
        <w:rPr>
          <w:b/>
          <w:lang w:val="pt-PT"/>
        </w:rPr>
      </w:pPr>
      <w:r>
        <w:rPr>
          <w:b/>
          <w:sz w:val="36"/>
          <w:lang w:val="pt-PT"/>
        </w:rPr>
        <w:t>[NOME DA ENTIDADE EMPREGADORA]</w:t>
      </w:r>
      <w:r w:rsidR="00495350" w:rsidRPr="001718A7">
        <w:rPr>
          <w:b/>
          <w:sz w:val="28"/>
          <w:lang w:val="pt-PT"/>
        </w:rPr>
        <w:cr/>
      </w:r>
    </w:p>
    <w:p w14:paraId="1E1D3486" w14:textId="77777777" w:rsidR="00495350" w:rsidRPr="00495350" w:rsidRDefault="006B0683" w:rsidP="00495350">
      <w:pPr>
        <w:rPr>
          <w:lang w:val="pt-PT"/>
        </w:rPr>
      </w:pPr>
      <w:r>
        <w:rPr>
          <w:lang w:val="pt-PT"/>
        </w:rPr>
        <w:t xml:space="preserve">  </w:t>
      </w:r>
    </w:p>
    <w:p w14:paraId="6174C57B" w14:textId="77777777" w:rsidR="00495350" w:rsidRPr="00495350" w:rsidRDefault="00495350" w:rsidP="00495350">
      <w:pPr>
        <w:jc w:val="center"/>
        <w:rPr>
          <w:b/>
          <w:sz w:val="24"/>
          <w:szCs w:val="24"/>
          <w:lang w:val="pt-PT"/>
        </w:rPr>
      </w:pPr>
      <w:r>
        <w:rPr>
          <w:b/>
          <w:sz w:val="24"/>
          <w:szCs w:val="24"/>
          <w:lang w:val="pt-PT"/>
        </w:rPr>
        <w:t xml:space="preserve">Tratamento   de   dados   de   retribuições,   prestações,   regalias   e   gestão   administrativa </w:t>
      </w:r>
      <w:r w:rsidRPr="00495350">
        <w:rPr>
          <w:b/>
          <w:sz w:val="24"/>
          <w:szCs w:val="24"/>
          <w:lang w:val="pt-PT"/>
        </w:rPr>
        <w:t xml:space="preserve">de </w:t>
      </w:r>
      <w:r>
        <w:rPr>
          <w:b/>
          <w:sz w:val="24"/>
          <w:szCs w:val="24"/>
          <w:lang w:val="pt-PT"/>
        </w:rPr>
        <w:t>t</w:t>
      </w:r>
      <w:r w:rsidRPr="00495350">
        <w:rPr>
          <w:b/>
          <w:sz w:val="24"/>
          <w:szCs w:val="24"/>
          <w:lang w:val="pt-PT"/>
        </w:rPr>
        <w:t>rabalhadores</w:t>
      </w:r>
    </w:p>
    <w:p w14:paraId="57C8E07D" w14:textId="77777777" w:rsidR="00495350" w:rsidRDefault="00495350" w:rsidP="006B0683">
      <w:pPr>
        <w:spacing w:after="0" w:line="240" w:lineRule="auto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 </w:t>
      </w:r>
      <w:r>
        <w:rPr>
          <w:sz w:val="24"/>
          <w:szCs w:val="24"/>
          <w:lang w:val="pt-PT"/>
        </w:rPr>
        <w:t xml:space="preserve">  </w:t>
      </w:r>
      <w:r>
        <w:rPr>
          <w:sz w:val="24"/>
          <w:szCs w:val="24"/>
          <w:lang w:val="pt-PT"/>
        </w:rPr>
        <w:cr/>
      </w:r>
    </w:p>
    <w:p w14:paraId="50590F53" w14:textId="380B5C16" w:rsidR="00495350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proofErr w:type="gramStart"/>
      <w:r>
        <w:rPr>
          <w:sz w:val="24"/>
          <w:szCs w:val="24"/>
          <w:lang w:val="pt-PT"/>
        </w:rPr>
        <w:t>Esta  d</w:t>
      </w:r>
      <w:r w:rsidRPr="00495350">
        <w:rPr>
          <w:sz w:val="24"/>
          <w:szCs w:val="24"/>
          <w:lang w:val="pt-PT"/>
        </w:rPr>
        <w:t>eclaração</w:t>
      </w:r>
      <w:proofErr w:type="gramEnd"/>
      <w:r w:rsidRPr="00495350">
        <w:rPr>
          <w:sz w:val="24"/>
          <w:szCs w:val="24"/>
          <w:lang w:val="pt-PT"/>
        </w:rPr>
        <w:t xml:space="preserve">,  elaborada  pela  entidade  </w:t>
      </w:r>
      <w:r w:rsidR="001D36FE">
        <w:rPr>
          <w:sz w:val="24"/>
          <w:szCs w:val="24"/>
          <w:lang w:val="pt-PT"/>
        </w:rPr>
        <w:t>----------------------</w:t>
      </w:r>
      <w:r w:rsidRPr="00495350">
        <w:rPr>
          <w:sz w:val="24"/>
          <w:szCs w:val="24"/>
          <w:lang w:val="pt-PT"/>
        </w:rPr>
        <w:t xml:space="preserve">  (doravante  desig</w:t>
      </w:r>
      <w:r>
        <w:rPr>
          <w:sz w:val="24"/>
          <w:szCs w:val="24"/>
          <w:lang w:val="pt-PT"/>
        </w:rPr>
        <w:t xml:space="preserve">nada  por  entidade)  é  uma </w:t>
      </w:r>
      <w:r w:rsidRPr="00495350">
        <w:rPr>
          <w:sz w:val="24"/>
          <w:szCs w:val="24"/>
          <w:lang w:val="pt-PT"/>
        </w:rPr>
        <w:t xml:space="preserve">declaração do tratamento de dados pessoais de trabalhadores.  </w:t>
      </w:r>
      <w:r w:rsidRPr="00495350">
        <w:rPr>
          <w:sz w:val="24"/>
          <w:szCs w:val="24"/>
          <w:lang w:val="pt-PT"/>
        </w:rPr>
        <w:cr/>
      </w:r>
    </w:p>
    <w:p w14:paraId="03ADBCEC" w14:textId="77777777" w:rsidR="00495350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 xml:space="preserve"> </w:t>
      </w:r>
    </w:p>
    <w:p w14:paraId="3B354E13" w14:textId="77777777" w:rsidR="00495350" w:rsidRPr="00495350" w:rsidRDefault="00495350" w:rsidP="006B0683">
      <w:pPr>
        <w:spacing w:after="0" w:line="240" w:lineRule="auto"/>
        <w:jc w:val="both"/>
        <w:rPr>
          <w:b/>
          <w:sz w:val="24"/>
          <w:szCs w:val="24"/>
          <w:lang w:val="pt-PT"/>
        </w:rPr>
      </w:pPr>
      <w:r w:rsidRPr="00495350">
        <w:rPr>
          <w:b/>
          <w:sz w:val="24"/>
          <w:szCs w:val="24"/>
          <w:lang w:val="pt-PT"/>
        </w:rPr>
        <w:t xml:space="preserve">1.Finalidade do tratamento  </w:t>
      </w:r>
    </w:p>
    <w:p w14:paraId="07010C6B" w14:textId="77777777" w:rsidR="00150598" w:rsidRDefault="00150598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4E460C5C" w14:textId="77777777" w:rsidR="00495350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Os  dados  pessoais  de  trabalhadores  </w:t>
      </w:r>
      <w:r w:rsidR="00F70FD7">
        <w:rPr>
          <w:sz w:val="24"/>
          <w:szCs w:val="24"/>
          <w:lang w:val="pt-PT"/>
        </w:rPr>
        <w:t>são</w:t>
      </w:r>
      <w:r w:rsidRPr="00495350">
        <w:rPr>
          <w:sz w:val="24"/>
          <w:szCs w:val="24"/>
          <w:lang w:val="pt-PT"/>
        </w:rPr>
        <w:t xml:space="preserve">  recolhidos  e  trata</w:t>
      </w:r>
      <w:r>
        <w:rPr>
          <w:sz w:val="24"/>
          <w:szCs w:val="24"/>
          <w:lang w:val="pt-PT"/>
        </w:rPr>
        <w:t xml:space="preserve">dos  pela  entidade  com  as </w:t>
      </w:r>
      <w:r w:rsidRPr="00495350">
        <w:rPr>
          <w:sz w:val="24"/>
          <w:szCs w:val="24"/>
          <w:lang w:val="pt-PT"/>
        </w:rPr>
        <w:t xml:space="preserve">seguintes finalidades:  </w:t>
      </w:r>
      <w:r w:rsidRPr="00495350">
        <w:rPr>
          <w:sz w:val="24"/>
          <w:szCs w:val="24"/>
          <w:lang w:val="pt-PT"/>
        </w:rPr>
        <w:cr/>
      </w:r>
    </w:p>
    <w:p w14:paraId="7054F4B2" w14:textId="77777777" w:rsidR="00495350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    •    Gestão administrativa;  </w:t>
      </w:r>
      <w:r w:rsidRPr="00495350">
        <w:rPr>
          <w:sz w:val="24"/>
          <w:szCs w:val="24"/>
          <w:lang w:val="pt-PT"/>
        </w:rPr>
        <w:cr/>
      </w:r>
    </w:p>
    <w:p w14:paraId="063C3140" w14:textId="77777777" w:rsidR="00495350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    •    Cálculo e pagamento de retribuições, prestações, abonos e subsídios;  </w:t>
      </w:r>
      <w:r w:rsidRPr="00495350">
        <w:rPr>
          <w:sz w:val="24"/>
          <w:szCs w:val="24"/>
          <w:lang w:val="pt-PT"/>
        </w:rPr>
        <w:cr/>
      </w:r>
    </w:p>
    <w:p w14:paraId="4E3A1CF8" w14:textId="77777777" w:rsidR="00495350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 xml:space="preserve">    •   </w:t>
      </w:r>
      <w:r w:rsidRPr="00495350">
        <w:rPr>
          <w:sz w:val="24"/>
          <w:szCs w:val="24"/>
          <w:lang w:val="pt-PT"/>
        </w:rPr>
        <w:t>Cálculo   e   retenção   na   fonte   relativos   a   descontos   na   remu</w:t>
      </w:r>
      <w:r>
        <w:rPr>
          <w:sz w:val="24"/>
          <w:szCs w:val="24"/>
          <w:lang w:val="pt-PT"/>
        </w:rPr>
        <w:t xml:space="preserve">neração,   obrigatórios ou </w:t>
      </w:r>
      <w:r w:rsidRPr="00495350">
        <w:rPr>
          <w:sz w:val="24"/>
          <w:szCs w:val="24"/>
          <w:lang w:val="pt-PT"/>
        </w:rPr>
        <w:t xml:space="preserve">facultativos, decorrentes de disposição  legal;  </w:t>
      </w:r>
      <w:r w:rsidRPr="00495350">
        <w:rPr>
          <w:sz w:val="24"/>
          <w:szCs w:val="24"/>
          <w:lang w:val="pt-PT"/>
        </w:rPr>
        <w:cr/>
      </w:r>
    </w:p>
    <w:p w14:paraId="26764331" w14:textId="77777777" w:rsidR="001718A7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    •    Execução  de  decisão  ou  sentença  judicial,  bem  como  tratame</w:t>
      </w:r>
      <w:r>
        <w:rPr>
          <w:sz w:val="24"/>
          <w:szCs w:val="24"/>
          <w:lang w:val="pt-PT"/>
        </w:rPr>
        <w:t xml:space="preserve">nto  de  pedidos  formulados </w:t>
      </w:r>
      <w:r w:rsidRPr="00495350">
        <w:rPr>
          <w:sz w:val="24"/>
          <w:szCs w:val="24"/>
          <w:lang w:val="pt-PT"/>
        </w:rPr>
        <w:t xml:space="preserve">pelos trabalhadores;  </w:t>
      </w:r>
      <w:r w:rsidRPr="00495350">
        <w:rPr>
          <w:sz w:val="24"/>
          <w:szCs w:val="24"/>
          <w:lang w:val="pt-PT"/>
        </w:rPr>
        <w:cr/>
      </w:r>
    </w:p>
    <w:p w14:paraId="21FC7443" w14:textId="26D88026" w:rsidR="00150598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 xml:space="preserve">    •  </w:t>
      </w:r>
      <w:r w:rsidRPr="00495350">
        <w:rPr>
          <w:sz w:val="24"/>
          <w:szCs w:val="24"/>
          <w:lang w:val="pt-PT"/>
        </w:rPr>
        <w:t xml:space="preserve">Tratamento dos outros assuntos relativos a retribuições, prestações, abonos ou subsídios;  </w:t>
      </w:r>
      <w:r w:rsidRPr="00495350">
        <w:rPr>
          <w:sz w:val="24"/>
          <w:szCs w:val="24"/>
          <w:lang w:val="pt-PT"/>
        </w:rPr>
        <w:cr/>
      </w:r>
    </w:p>
    <w:p w14:paraId="5AB90892" w14:textId="1914BB2C" w:rsidR="001D36FE" w:rsidRPr="001D36FE" w:rsidRDefault="001D36FE" w:rsidP="001D36F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>… ADICIONAR OUTROS APLICÁVEIS</w:t>
      </w:r>
    </w:p>
    <w:p w14:paraId="6D04F06D" w14:textId="77777777" w:rsidR="001718A7" w:rsidRPr="00495350" w:rsidRDefault="001718A7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71886760" w14:textId="77777777" w:rsidR="00495350" w:rsidRPr="00150598" w:rsidRDefault="00495350" w:rsidP="006B0683">
      <w:pPr>
        <w:spacing w:after="0" w:line="240" w:lineRule="auto"/>
        <w:jc w:val="both"/>
        <w:rPr>
          <w:b/>
          <w:sz w:val="24"/>
          <w:szCs w:val="24"/>
          <w:lang w:val="pt-PT"/>
        </w:rPr>
      </w:pPr>
      <w:r w:rsidRPr="00150598">
        <w:rPr>
          <w:b/>
          <w:sz w:val="24"/>
          <w:szCs w:val="24"/>
          <w:lang w:val="pt-PT"/>
        </w:rPr>
        <w:t xml:space="preserve">2.Categorias de dados pessoais a recolher  </w:t>
      </w:r>
      <w:r w:rsidRPr="00150598">
        <w:rPr>
          <w:b/>
          <w:sz w:val="24"/>
          <w:szCs w:val="24"/>
          <w:lang w:val="pt-PT"/>
        </w:rPr>
        <w:cr/>
      </w:r>
    </w:p>
    <w:p w14:paraId="18F2CFBA" w14:textId="77777777" w:rsidR="00495350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>Para as finalidades acima referidas, a entidade poderá recolher e tratar os dados pessoais bem como o original e cópi</w:t>
      </w:r>
      <w:r w:rsidR="001718A7">
        <w:rPr>
          <w:sz w:val="24"/>
          <w:szCs w:val="24"/>
          <w:lang w:val="pt-PT"/>
        </w:rPr>
        <w:t>as dos respectivos documentos</w:t>
      </w:r>
      <w:r w:rsidRPr="00495350">
        <w:rPr>
          <w:sz w:val="24"/>
          <w:szCs w:val="24"/>
          <w:lang w:val="pt-PT"/>
        </w:rPr>
        <w:t xml:space="preserve"> que se incluam nas seguintes categorias:  </w:t>
      </w:r>
      <w:r w:rsidRPr="00495350">
        <w:rPr>
          <w:sz w:val="24"/>
          <w:szCs w:val="24"/>
          <w:lang w:val="pt-PT"/>
        </w:rPr>
        <w:cr/>
      </w:r>
    </w:p>
    <w:p w14:paraId="3617E42B" w14:textId="77777777" w:rsid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lastRenderedPageBreak/>
        <w:t xml:space="preserve">    •    Dados de identificação</w:t>
      </w:r>
    </w:p>
    <w:p w14:paraId="4D99180B" w14:textId="77777777" w:rsidR="009F0E62" w:rsidRPr="00495350" w:rsidRDefault="009F0E62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053C3059" w14:textId="77777777" w:rsid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    •    S</w:t>
      </w:r>
      <w:r w:rsidR="001718A7">
        <w:rPr>
          <w:sz w:val="24"/>
          <w:szCs w:val="24"/>
          <w:lang w:val="pt-PT"/>
        </w:rPr>
        <w:t>ituação familiar</w:t>
      </w:r>
    </w:p>
    <w:p w14:paraId="71176B58" w14:textId="77777777" w:rsidR="009F0E62" w:rsidRPr="00495350" w:rsidRDefault="009F0E62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2A7E04D5" w14:textId="77777777" w:rsid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    •    Dados relativos à </w:t>
      </w:r>
      <w:r w:rsidR="009F0E62">
        <w:rPr>
          <w:sz w:val="24"/>
          <w:szCs w:val="24"/>
          <w:lang w:val="pt-PT"/>
        </w:rPr>
        <w:t>actividade profissional</w:t>
      </w:r>
    </w:p>
    <w:p w14:paraId="3F8C2E94" w14:textId="77777777" w:rsidR="009F0E62" w:rsidRPr="00495350" w:rsidRDefault="009F0E62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7FE3BD60" w14:textId="77777777" w:rsid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    •    Dados r</w:t>
      </w:r>
      <w:r w:rsidR="009F0E62">
        <w:rPr>
          <w:sz w:val="24"/>
          <w:szCs w:val="24"/>
          <w:lang w:val="pt-PT"/>
        </w:rPr>
        <w:t>elativos a retribuições</w:t>
      </w:r>
    </w:p>
    <w:p w14:paraId="5EE5155E" w14:textId="77777777" w:rsidR="009F0E62" w:rsidRPr="00495350" w:rsidRDefault="009F0E62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15719CFB" w14:textId="77777777" w:rsidR="00495350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    •    </w:t>
      </w:r>
      <w:r w:rsidR="009F0E62">
        <w:rPr>
          <w:sz w:val="24"/>
          <w:szCs w:val="24"/>
          <w:lang w:val="pt-PT"/>
        </w:rPr>
        <w:t>Outros dados</w:t>
      </w:r>
    </w:p>
    <w:p w14:paraId="429FF6E4" w14:textId="77777777" w:rsidR="00495350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     </w:t>
      </w:r>
      <w:r w:rsidRPr="00495350">
        <w:rPr>
          <w:sz w:val="24"/>
          <w:szCs w:val="24"/>
          <w:lang w:val="pt-PT"/>
        </w:rPr>
        <w:cr/>
      </w:r>
    </w:p>
    <w:p w14:paraId="0DCF5B07" w14:textId="77777777" w:rsidR="00495350" w:rsidRPr="009F0E62" w:rsidRDefault="00495350" w:rsidP="006B0683">
      <w:pPr>
        <w:spacing w:after="0" w:line="240" w:lineRule="auto"/>
        <w:jc w:val="both"/>
        <w:rPr>
          <w:b/>
          <w:sz w:val="24"/>
          <w:szCs w:val="24"/>
          <w:lang w:val="pt-PT"/>
        </w:rPr>
      </w:pPr>
      <w:r w:rsidRPr="009F0E62">
        <w:rPr>
          <w:b/>
          <w:sz w:val="24"/>
          <w:szCs w:val="24"/>
          <w:lang w:val="pt-PT"/>
        </w:rPr>
        <w:t xml:space="preserve">3.Prazo de conservação de dados  </w:t>
      </w:r>
      <w:r w:rsidRPr="009F0E62">
        <w:rPr>
          <w:b/>
          <w:sz w:val="24"/>
          <w:szCs w:val="24"/>
          <w:lang w:val="pt-PT"/>
        </w:rPr>
        <w:cr/>
      </w:r>
    </w:p>
    <w:p w14:paraId="66E3D8FB" w14:textId="77777777" w:rsidR="00495350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>Para</w:t>
      </w:r>
      <w:r w:rsidR="009F0E62">
        <w:rPr>
          <w:sz w:val="24"/>
          <w:szCs w:val="24"/>
          <w:lang w:val="pt-PT"/>
        </w:rPr>
        <w:t xml:space="preserve"> a </w:t>
      </w:r>
      <w:r w:rsidRPr="00495350">
        <w:rPr>
          <w:sz w:val="24"/>
          <w:szCs w:val="24"/>
          <w:lang w:val="pt-PT"/>
        </w:rPr>
        <w:t>finalidade de</w:t>
      </w:r>
      <w:r w:rsidR="009F0E62">
        <w:rPr>
          <w:sz w:val="24"/>
          <w:szCs w:val="24"/>
          <w:lang w:val="pt-PT"/>
        </w:rPr>
        <w:t xml:space="preserve"> </w:t>
      </w:r>
      <w:r w:rsidRPr="00495350">
        <w:rPr>
          <w:sz w:val="24"/>
          <w:szCs w:val="24"/>
          <w:lang w:val="pt-PT"/>
        </w:rPr>
        <w:t>gestão</w:t>
      </w:r>
      <w:r w:rsidR="009F0E62">
        <w:rPr>
          <w:sz w:val="24"/>
          <w:szCs w:val="24"/>
          <w:lang w:val="pt-PT"/>
        </w:rPr>
        <w:t xml:space="preserve"> administrativa </w:t>
      </w:r>
      <w:r w:rsidRPr="00495350">
        <w:rPr>
          <w:sz w:val="24"/>
          <w:szCs w:val="24"/>
          <w:lang w:val="pt-PT"/>
        </w:rPr>
        <w:t>de trabalhadores,</w:t>
      </w:r>
      <w:r w:rsidR="009F0E62">
        <w:rPr>
          <w:sz w:val="24"/>
          <w:szCs w:val="24"/>
          <w:lang w:val="pt-PT"/>
        </w:rPr>
        <w:t xml:space="preserve"> </w:t>
      </w:r>
      <w:r w:rsidR="002C1F7C">
        <w:rPr>
          <w:sz w:val="24"/>
          <w:szCs w:val="24"/>
          <w:lang w:val="pt-PT"/>
        </w:rPr>
        <w:t xml:space="preserve">os </w:t>
      </w:r>
      <w:r w:rsidRPr="00495350">
        <w:rPr>
          <w:sz w:val="24"/>
          <w:szCs w:val="24"/>
          <w:lang w:val="pt-PT"/>
        </w:rPr>
        <w:t>dados</w:t>
      </w:r>
      <w:r w:rsidR="009F0E62">
        <w:rPr>
          <w:sz w:val="24"/>
          <w:szCs w:val="24"/>
          <w:lang w:val="pt-PT"/>
        </w:rPr>
        <w:t xml:space="preserve"> </w:t>
      </w:r>
      <w:r w:rsidRPr="00495350">
        <w:rPr>
          <w:sz w:val="24"/>
          <w:szCs w:val="24"/>
          <w:lang w:val="pt-PT"/>
        </w:rPr>
        <w:t>podem</w:t>
      </w:r>
      <w:r w:rsidR="009F0E62">
        <w:rPr>
          <w:sz w:val="24"/>
          <w:szCs w:val="24"/>
          <w:lang w:val="pt-PT"/>
        </w:rPr>
        <w:t xml:space="preserve"> </w:t>
      </w:r>
      <w:r w:rsidRPr="00495350">
        <w:rPr>
          <w:sz w:val="24"/>
          <w:szCs w:val="24"/>
          <w:lang w:val="pt-PT"/>
        </w:rPr>
        <w:t xml:space="preserve">ser  conservados por um período de um ano após a cessação da relação de trabalho;  </w:t>
      </w:r>
      <w:r w:rsidRPr="00495350">
        <w:rPr>
          <w:sz w:val="24"/>
          <w:szCs w:val="24"/>
          <w:lang w:val="pt-PT"/>
        </w:rPr>
        <w:cr/>
      </w:r>
    </w:p>
    <w:p w14:paraId="4E08134A" w14:textId="77777777" w:rsidR="001718A7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>Para  efeitos  de  retribuições,  prestações  e  regalias  de  trabalhadores,  os  dados  podem  ser</w:t>
      </w:r>
      <w:r w:rsidR="002C1F7C">
        <w:rPr>
          <w:sz w:val="24"/>
          <w:szCs w:val="24"/>
          <w:lang w:val="pt-PT"/>
        </w:rPr>
        <w:t xml:space="preserve"> </w:t>
      </w:r>
      <w:r w:rsidRPr="00495350">
        <w:rPr>
          <w:sz w:val="24"/>
          <w:szCs w:val="24"/>
          <w:lang w:val="pt-PT"/>
        </w:rPr>
        <w:t xml:space="preserve">conservados por um período máximo de dez anos após a cessação da relação de trabalho;  </w:t>
      </w:r>
      <w:r w:rsidRPr="00495350">
        <w:rPr>
          <w:sz w:val="24"/>
          <w:szCs w:val="24"/>
          <w:lang w:val="pt-PT"/>
        </w:rPr>
        <w:cr/>
      </w:r>
    </w:p>
    <w:p w14:paraId="26D8CC42" w14:textId="77777777" w:rsidR="001718A7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>O prazo dos respectivos dados poderá ser prolongado, por motivos de acção judicial, até seis</w:t>
      </w:r>
      <w:r w:rsidR="002C1F7C">
        <w:rPr>
          <w:sz w:val="24"/>
          <w:szCs w:val="24"/>
          <w:lang w:val="pt-PT"/>
        </w:rPr>
        <w:t xml:space="preserve"> </w:t>
      </w:r>
      <w:r w:rsidRPr="00495350">
        <w:rPr>
          <w:sz w:val="24"/>
          <w:szCs w:val="24"/>
          <w:lang w:val="pt-PT"/>
        </w:rPr>
        <w:t xml:space="preserve">meses, após a transferência dos dados às instituições judiciárias ou o trânsito em julgado da sentença;  </w:t>
      </w:r>
      <w:r w:rsidRPr="00495350">
        <w:rPr>
          <w:sz w:val="24"/>
          <w:szCs w:val="24"/>
          <w:lang w:val="pt-PT"/>
        </w:rPr>
        <w:cr/>
      </w:r>
    </w:p>
    <w:p w14:paraId="6620D9AA" w14:textId="77777777" w:rsidR="00495350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>Para  efeitos  de  pensões,  previdência  ou  do  pagamento  de  prestações  complementares  posteriores  devidas  em  momento  posterior  à  cessação  da  relação  de  trabalho,  os  dados estritamente necessários à prova da qualidade de trabalhador, tempo de serviço e evolução</w:t>
      </w:r>
      <w:r w:rsidR="00F33940">
        <w:rPr>
          <w:sz w:val="24"/>
          <w:szCs w:val="24"/>
          <w:lang w:val="pt-PT"/>
        </w:rPr>
        <w:t xml:space="preserve"> </w:t>
      </w:r>
      <w:r w:rsidR="001718A7">
        <w:rPr>
          <w:sz w:val="24"/>
          <w:szCs w:val="24"/>
          <w:lang w:val="pt-PT"/>
        </w:rPr>
        <w:t xml:space="preserve">da remuneração poderão ser conservados  </w:t>
      </w:r>
      <w:r w:rsidR="007850B2">
        <w:rPr>
          <w:sz w:val="24"/>
          <w:szCs w:val="24"/>
          <w:lang w:val="pt-PT"/>
        </w:rPr>
        <w:t>por um período entre 5 e 10  anos</w:t>
      </w:r>
      <w:r w:rsidR="00F33940">
        <w:rPr>
          <w:sz w:val="24"/>
          <w:szCs w:val="24"/>
          <w:lang w:val="pt-PT"/>
        </w:rPr>
        <w:t xml:space="preserve"> após   a   inexistência </w:t>
      </w:r>
      <w:r w:rsidRPr="00495350">
        <w:rPr>
          <w:sz w:val="24"/>
          <w:szCs w:val="24"/>
          <w:lang w:val="pt-PT"/>
        </w:rPr>
        <w:t xml:space="preserve">das correspondentes finalidades.  </w:t>
      </w:r>
      <w:r w:rsidRPr="00495350">
        <w:rPr>
          <w:sz w:val="24"/>
          <w:szCs w:val="24"/>
          <w:lang w:val="pt-PT"/>
        </w:rPr>
        <w:cr/>
      </w:r>
    </w:p>
    <w:p w14:paraId="154B38DC" w14:textId="77777777" w:rsidR="003F6685" w:rsidRDefault="00495350" w:rsidP="006B0683">
      <w:pPr>
        <w:spacing w:after="0" w:line="240" w:lineRule="auto"/>
        <w:jc w:val="both"/>
        <w:rPr>
          <w:b/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                  </w:t>
      </w:r>
      <w:r w:rsidRPr="00495350">
        <w:rPr>
          <w:sz w:val="24"/>
          <w:szCs w:val="24"/>
          <w:lang w:val="pt-PT"/>
        </w:rPr>
        <w:cr/>
      </w:r>
      <w:r w:rsidRPr="00F33940">
        <w:rPr>
          <w:b/>
          <w:sz w:val="24"/>
          <w:szCs w:val="24"/>
          <w:lang w:val="pt-PT"/>
        </w:rPr>
        <w:t xml:space="preserve">4.Destinatários dos dados  </w:t>
      </w:r>
      <w:r w:rsidRPr="00F33940">
        <w:rPr>
          <w:b/>
          <w:sz w:val="24"/>
          <w:szCs w:val="24"/>
          <w:lang w:val="pt-PT"/>
        </w:rPr>
        <w:cr/>
      </w:r>
    </w:p>
    <w:p w14:paraId="01D10B32" w14:textId="77777777" w:rsidR="00495350" w:rsidRPr="003F6685" w:rsidRDefault="00495350" w:rsidP="006B0683">
      <w:pPr>
        <w:spacing w:after="0" w:line="240" w:lineRule="auto"/>
        <w:jc w:val="both"/>
        <w:rPr>
          <w:b/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São destinatários dos dados:  </w:t>
      </w:r>
      <w:r w:rsidRPr="00495350">
        <w:rPr>
          <w:sz w:val="24"/>
          <w:szCs w:val="24"/>
          <w:lang w:val="pt-PT"/>
        </w:rPr>
        <w:cr/>
      </w:r>
    </w:p>
    <w:p w14:paraId="4BA72447" w14:textId="77777777" w:rsidR="00495350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          •     As  entidades  a  quem  os  dados  devam  ser  comunicados  por  fo</w:t>
      </w:r>
      <w:r w:rsidR="003F6685">
        <w:rPr>
          <w:sz w:val="24"/>
          <w:szCs w:val="24"/>
          <w:lang w:val="pt-PT"/>
        </w:rPr>
        <w:t xml:space="preserve">rça  de  disposição  legal  ou a </w:t>
      </w:r>
      <w:r w:rsidRPr="00495350">
        <w:rPr>
          <w:sz w:val="24"/>
          <w:szCs w:val="24"/>
          <w:lang w:val="pt-PT"/>
        </w:rPr>
        <w:t xml:space="preserve">pedido do titular dos dados;  </w:t>
      </w:r>
      <w:r w:rsidRPr="00495350">
        <w:rPr>
          <w:sz w:val="24"/>
          <w:szCs w:val="24"/>
          <w:lang w:val="pt-PT"/>
        </w:rPr>
        <w:cr/>
      </w:r>
    </w:p>
    <w:p w14:paraId="66278A97" w14:textId="77777777" w:rsidR="00495350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          •     As  instituições  financeiras  que  gerem  as  contas  da  entidad</w:t>
      </w:r>
      <w:r w:rsidR="003F6685">
        <w:rPr>
          <w:sz w:val="24"/>
          <w:szCs w:val="24"/>
          <w:lang w:val="pt-PT"/>
        </w:rPr>
        <w:t xml:space="preserve">e  destinadas  ao  pagamento de </w:t>
      </w:r>
      <w:r w:rsidRPr="00495350">
        <w:rPr>
          <w:sz w:val="24"/>
          <w:szCs w:val="24"/>
          <w:lang w:val="pt-PT"/>
        </w:rPr>
        <w:t xml:space="preserve">retribuição dos trabalhadores;  </w:t>
      </w:r>
      <w:r w:rsidRPr="00495350">
        <w:rPr>
          <w:sz w:val="24"/>
          <w:szCs w:val="24"/>
          <w:lang w:val="pt-PT"/>
        </w:rPr>
        <w:cr/>
      </w:r>
    </w:p>
    <w:p w14:paraId="15FCA8B0" w14:textId="77777777" w:rsidR="00495350" w:rsidRP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          •     As entidades gestoras de Fundos de Pensões ou do Regime de Previdência;  </w:t>
      </w:r>
      <w:r w:rsidRPr="00495350">
        <w:rPr>
          <w:sz w:val="24"/>
          <w:szCs w:val="24"/>
          <w:lang w:val="pt-PT"/>
        </w:rPr>
        <w:cr/>
      </w:r>
    </w:p>
    <w:p w14:paraId="18E015A5" w14:textId="77777777" w:rsidR="003F6685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lastRenderedPageBreak/>
        <w:t xml:space="preserve">          •     As  companhias  de  seguros  com  quem  é  celebrado  o  contrato  de  seguro  de  acidentes  de</w:t>
      </w:r>
      <w:r w:rsidR="003F6685">
        <w:rPr>
          <w:sz w:val="24"/>
          <w:szCs w:val="24"/>
          <w:lang w:val="pt-PT"/>
        </w:rPr>
        <w:t xml:space="preserve"> </w:t>
      </w:r>
      <w:r w:rsidRPr="00495350">
        <w:rPr>
          <w:sz w:val="24"/>
          <w:szCs w:val="24"/>
          <w:lang w:val="pt-PT"/>
        </w:rPr>
        <w:t>tr</w:t>
      </w:r>
      <w:r w:rsidR="003F6685">
        <w:rPr>
          <w:sz w:val="24"/>
          <w:szCs w:val="24"/>
          <w:lang w:val="pt-PT"/>
        </w:rPr>
        <w:t>abalho ou de acidentes pessoais;</w:t>
      </w:r>
    </w:p>
    <w:p w14:paraId="67AB2D23" w14:textId="77777777" w:rsidR="00343FD2" w:rsidRPr="00495350" w:rsidRDefault="00343FD2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2CEF7B85" w14:textId="77777777" w:rsid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 xml:space="preserve">          •</w:t>
      </w:r>
      <w:r w:rsidR="003F6685">
        <w:rPr>
          <w:sz w:val="24"/>
          <w:szCs w:val="24"/>
          <w:lang w:val="pt-PT"/>
        </w:rPr>
        <w:t xml:space="preserve">     A entidade prestadora de serviços de contabilidade e processamento de salários.</w:t>
      </w:r>
    </w:p>
    <w:p w14:paraId="7A62750E" w14:textId="77777777" w:rsidR="003F6685" w:rsidRDefault="003F6685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2E318ED3" w14:textId="77777777" w:rsidR="003F6685" w:rsidRDefault="00495350" w:rsidP="006B0683">
      <w:pPr>
        <w:spacing w:after="0" w:line="240" w:lineRule="auto"/>
        <w:jc w:val="both"/>
        <w:rPr>
          <w:b/>
          <w:sz w:val="24"/>
          <w:szCs w:val="24"/>
          <w:lang w:val="pt-PT"/>
        </w:rPr>
      </w:pPr>
      <w:r w:rsidRPr="003F6685">
        <w:rPr>
          <w:b/>
          <w:sz w:val="24"/>
          <w:szCs w:val="24"/>
          <w:lang w:val="pt-PT"/>
        </w:rPr>
        <w:t xml:space="preserve">5.Direitos de trabalhadores  </w:t>
      </w:r>
      <w:r w:rsidRPr="003F6685">
        <w:rPr>
          <w:b/>
          <w:sz w:val="24"/>
          <w:szCs w:val="24"/>
          <w:lang w:val="pt-PT"/>
        </w:rPr>
        <w:cr/>
      </w:r>
    </w:p>
    <w:p w14:paraId="3E410E7E" w14:textId="77777777" w:rsidR="00495350" w:rsidRDefault="00495350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 w:rsidRPr="00495350">
        <w:rPr>
          <w:sz w:val="24"/>
          <w:szCs w:val="24"/>
          <w:lang w:val="pt-PT"/>
        </w:rPr>
        <w:t>Os  trabal</w:t>
      </w:r>
      <w:r w:rsidR="00E274C8">
        <w:rPr>
          <w:sz w:val="24"/>
          <w:szCs w:val="24"/>
          <w:lang w:val="pt-PT"/>
        </w:rPr>
        <w:t>hadores  goza</w:t>
      </w:r>
      <w:r w:rsidRPr="00495350">
        <w:rPr>
          <w:sz w:val="24"/>
          <w:szCs w:val="24"/>
          <w:lang w:val="pt-PT"/>
        </w:rPr>
        <w:t>m,  em  conformidade  com  a  lei,  dos  direitos  de  informação,  acesso  e  oposição.  Para  o  exercício  do  direito  de  acesso,  têm  de  apresentar,  por  escrito,  o  pedido  ao  responsável da entidade e pagar uma tax</w:t>
      </w:r>
      <w:r w:rsidR="00E274C8">
        <w:rPr>
          <w:sz w:val="24"/>
          <w:szCs w:val="24"/>
          <w:lang w:val="pt-PT"/>
        </w:rPr>
        <w:t>a adequada (</w:t>
      </w:r>
      <w:r w:rsidRPr="00495350">
        <w:rPr>
          <w:sz w:val="24"/>
          <w:szCs w:val="24"/>
          <w:lang w:val="pt-PT"/>
        </w:rPr>
        <w:t>se aplicável)</w:t>
      </w:r>
      <w:r w:rsidR="00E274C8">
        <w:rPr>
          <w:sz w:val="24"/>
          <w:szCs w:val="24"/>
          <w:lang w:val="pt-PT"/>
        </w:rPr>
        <w:t>.</w:t>
      </w:r>
    </w:p>
    <w:p w14:paraId="60D5C972" w14:textId="77777777" w:rsidR="006B0683" w:rsidRDefault="006B0683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049DF3CF" w14:textId="77777777" w:rsidR="006B0683" w:rsidRDefault="006B0683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3A9EF410" w14:textId="77777777" w:rsidR="006B0683" w:rsidRDefault="006B0683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7F05D590" w14:textId="77777777" w:rsidR="006B0683" w:rsidRDefault="006B0683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>Tomei conhecimento</w:t>
      </w:r>
    </w:p>
    <w:p w14:paraId="1DDEE7A8" w14:textId="77777777" w:rsidR="00066829" w:rsidRDefault="00066829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0B69D2B4" w14:textId="77777777" w:rsidR="00066829" w:rsidRDefault="00066829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75C4FF7B" w14:textId="77777777" w:rsidR="00066829" w:rsidRDefault="00066829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>Data: ____/____/______</w:t>
      </w:r>
    </w:p>
    <w:p w14:paraId="218A0573" w14:textId="77777777" w:rsidR="006B0683" w:rsidRDefault="006B0683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46FFD8AE" w14:textId="77777777" w:rsidR="006B0683" w:rsidRDefault="006B0683" w:rsidP="006B0683">
      <w:pPr>
        <w:spacing w:after="0" w:line="240" w:lineRule="auto"/>
        <w:jc w:val="both"/>
        <w:rPr>
          <w:sz w:val="24"/>
          <w:szCs w:val="24"/>
          <w:lang w:val="pt-PT"/>
        </w:rPr>
      </w:pPr>
    </w:p>
    <w:p w14:paraId="60286520" w14:textId="77777777" w:rsidR="006B0683" w:rsidRDefault="006B0683" w:rsidP="006B0683">
      <w:pPr>
        <w:spacing w:after="0" w:line="240" w:lineRule="auto"/>
        <w:jc w:val="both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>________________________________________________________________</w:t>
      </w:r>
      <w:r w:rsidR="00066829">
        <w:rPr>
          <w:sz w:val="24"/>
          <w:szCs w:val="24"/>
          <w:lang w:val="pt-PT"/>
        </w:rPr>
        <w:t xml:space="preserve"> </w:t>
      </w:r>
    </w:p>
    <w:p w14:paraId="08BC5545" w14:textId="04994B25" w:rsidR="00066829" w:rsidRDefault="00066829" w:rsidP="00066829">
      <w:pPr>
        <w:spacing w:after="0" w:line="240" w:lineRule="auto"/>
        <w:jc w:val="both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>(</w:t>
      </w:r>
      <w:r w:rsidR="001D36FE">
        <w:rPr>
          <w:sz w:val="24"/>
          <w:szCs w:val="24"/>
          <w:lang w:val="pt-PT"/>
        </w:rPr>
        <w:t>Nome</w:t>
      </w:r>
      <w:r>
        <w:rPr>
          <w:sz w:val="24"/>
          <w:szCs w:val="24"/>
          <w:lang w:val="pt-PT"/>
        </w:rPr>
        <w:t>)</w:t>
      </w:r>
    </w:p>
    <w:p w14:paraId="3C1FE6F9" w14:textId="77777777" w:rsidR="00066829" w:rsidRPr="003F6685" w:rsidRDefault="00066829" w:rsidP="006B0683">
      <w:pPr>
        <w:spacing w:after="0" w:line="240" w:lineRule="auto"/>
        <w:jc w:val="both"/>
        <w:rPr>
          <w:b/>
          <w:sz w:val="24"/>
          <w:szCs w:val="24"/>
          <w:lang w:val="pt-PT"/>
        </w:rPr>
      </w:pPr>
    </w:p>
    <w:p w14:paraId="2EECAD0F" w14:textId="77777777" w:rsidR="00ED51D4" w:rsidRPr="00495350" w:rsidRDefault="00495350" w:rsidP="006B0683">
      <w:pPr>
        <w:spacing w:after="0" w:line="240" w:lineRule="auto"/>
        <w:jc w:val="both"/>
        <w:rPr>
          <w:lang w:val="pt-PT"/>
        </w:rPr>
      </w:pPr>
      <w:r w:rsidRPr="00495350">
        <w:rPr>
          <w:lang w:val="pt-PT"/>
        </w:rPr>
        <w:t xml:space="preserve"> </w:t>
      </w:r>
    </w:p>
    <w:sectPr w:rsidR="00ED51D4" w:rsidRPr="004953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972F66" w14:textId="77777777" w:rsidR="00457DB5" w:rsidRDefault="00457DB5" w:rsidP="00495350">
      <w:pPr>
        <w:spacing w:after="0" w:line="240" w:lineRule="auto"/>
      </w:pPr>
      <w:r>
        <w:separator/>
      </w:r>
    </w:p>
  </w:endnote>
  <w:endnote w:type="continuationSeparator" w:id="0">
    <w:p w14:paraId="170B6D2D" w14:textId="77777777" w:rsidR="00457DB5" w:rsidRDefault="00457DB5" w:rsidP="00495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B7E0AE" w14:textId="77777777" w:rsidR="00457DB5" w:rsidRDefault="00457DB5" w:rsidP="00495350">
      <w:pPr>
        <w:spacing w:after="0" w:line="240" w:lineRule="auto"/>
      </w:pPr>
      <w:r>
        <w:separator/>
      </w:r>
    </w:p>
  </w:footnote>
  <w:footnote w:type="continuationSeparator" w:id="0">
    <w:p w14:paraId="38B536AC" w14:textId="77777777" w:rsidR="00457DB5" w:rsidRDefault="00457DB5" w:rsidP="004953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B12572"/>
    <w:multiLevelType w:val="hybridMultilevel"/>
    <w:tmpl w:val="8D4AD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350"/>
    <w:rsid w:val="00066829"/>
    <w:rsid w:val="000A6DEA"/>
    <w:rsid w:val="00150598"/>
    <w:rsid w:val="001718A7"/>
    <w:rsid w:val="001D36FE"/>
    <w:rsid w:val="001F4478"/>
    <w:rsid w:val="002A2E8A"/>
    <w:rsid w:val="002C1F7C"/>
    <w:rsid w:val="002C737B"/>
    <w:rsid w:val="00343FD2"/>
    <w:rsid w:val="003B6E26"/>
    <w:rsid w:val="003F6685"/>
    <w:rsid w:val="00457DB5"/>
    <w:rsid w:val="00495350"/>
    <w:rsid w:val="006B0683"/>
    <w:rsid w:val="007850B2"/>
    <w:rsid w:val="00986E34"/>
    <w:rsid w:val="009F0E62"/>
    <w:rsid w:val="00B56E68"/>
    <w:rsid w:val="00E274C8"/>
    <w:rsid w:val="00ED51D4"/>
    <w:rsid w:val="00F33940"/>
    <w:rsid w:val="00F7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81B56"/>
  <w15:chartTrackingRefBased/>
  <w15:docId w15:val="{ADE538EA-A313-4D98-9846-44077E5CA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3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350"/>
  </w:style>
  <w:style w:type="paragraph" w:styleId="Footer">
    <w:name w:val="footer"/>
    <w:basedOn w:val="Normal"/>
    <w:link w:val="FooterChar"/>
    <w:uiPriority w:val="99"/>
    <w:unhideWhenUsed/>
    <w:rsid w:val="004953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350"/>
  </w:style>
  <w:style w:type="paragraph" w:styleId="ListParagraph">
    <w:name w:val="List Paragraph"/>
    <w:basedOn w:val="Normal"/>
    <w:uiPriority w:val="34"/>
    <w:qFormat/>
    <w:rsid w:val="001D36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Cláudia Magalhães</dc:creator>
  <cp:keywords/>
  <dc:description/>
  <cp:lastModifiedBy>Cláudia Magalhães</cp:lastModifiedBy>
  <cp:revision>2</cp:revision>
  <dcterms:created xsi:type="dcterms:W3CDTF">2020-08-05T16:57:00Z</dcterms:created>
  <dcterms:modified xsi:type="dcterms:W3CDTF">2020-08-05T16:57:00Z</dcterms:modified>
</cp:coreProperties>
</file>