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BD819" w14:textId="6E3651B6" w:rsidR="000024EA" w:rsidRDefault="00BE1890">
      <w:r>
        <w:rPr>
          <w:noProof/>
        </w:rPr>
        <w:drawing>
          <wp:inline distT="0" distB="0" distL="0" distR="0" wp14:anchorId="5070974E" wp14:editId="2844B090">
            <wp:extent cx="5394960" cy="269748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24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890"/>
    <w:rsid w:val="000024EA"/>
    <w:rsid w:val="00BE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27B4"/>
  <w15:chartTrackingRefBased/>
  <w15:docId w15:val="{7D0B9B89-A5A0-4B83-8618-7A31249E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Guida Silva</dc:creator>
  <cp:keywords/>
  <dc:description/>
  <cp:lastModifiedBy>Guida Silva</cp:lastModifiedBy>
  <cp:revision>1</cp:revision>
  <dcterms:created xsi:type="dcterms:W3CDTF">2022-04-07T22:15:00Z</dcterms:created>
  <dcterms:modified xsi:type="dcterms:W3CDTF">2022-04-07T22:17:00Z</dcterms:modified>
</cp:coreProperties>
</file>