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1540" w:rsidRDefault="00CB1540" w:rsidP="00837DF2">
      <w:pPr>
        <w:pStyle w:val="SemEspaamento"/>
        <w:jc w:val="both"/>
        <w:rPr>
          <w:b/>
        </w:rPr>
      </w:pPr>
      <w:r>
        <w:rPr>
          <w:b/>
        </w:rPr>
        <w:t>Formulas:</w:t>
      </w:r>
    </w:p>
    <w:p w:rsidR="00CB1540" w:rsidRDefault="00CB1540" w:rsidP="00837DF2">
      <w:pPr>
        <w:pStyle w:val="SemEspaamento"/>
        <w:jc w:val="both"/>
      </w:pPr>
      <w:r w:rsidRPr="00C64C2F">
        <w:rPr>
          <w:u w:val="single"/>
        </w:rPr>
        <w:t>Custo Primo</w:t>
      </w:r>
      <w:r>
        <w:t xml:space="preserve"> = MP + MOD</w:t>
      </w:r>
      <w:r>
        <w:tab/>
      </w:r>
      <w:r>
        <w:tab/>
      </w:r>
      <w:r w:rsidRPr="00C64C2F">
        <w:rPr>
          <w:u w:val="single"/>
        </w:rPr>
        <w:t>Custos Transformaçao</w:t>
      </w:r>
      <w:r>
        <w:t xml:space="preserve"> = MOD + GGF</w:t>
      </w:r>
    </w:p>
    <w:p w:rsidR="00CB1540" w:rsidRDefault="00CB1540" w:rsidP="00837DF2">
      <w:pPr>
        <w:pStyle w:val="SemEspaamento"/>
        <w:jc w:val="both"/>
      </w:pPr>
      <w:r w:rsidRPr="00C64C2F">
        <w:rPr>
          <w:u w:val="single"/>
        </w:rPr>
        <w:t xml:space="preserve">Margem </w:t>
      </w:r>
      <w:r w:rsidR="0031706F" w:rsidRPr="00C64C2F">
        <w:rPr>
          <w:u w:val="single"/>
        </w:rPr>
        <w:t>Contribuição</w:t>
      </w:r>
      <w:r>
        <w:t xml:space="preserve"> = Vendas – Custos </w:t>
      </w:r>
      <w:r w:rsidR="0031706F">
        <w:t>Variáveis</w:t>
      </w:r>
    </w:p>
    <w:p w:rsidR="0031706F" w:rsidRDefault="0031706F" w:rsidP="00837DF2">
      <w:pPr>
        <w:pStyle w:val="SemEspaamento"/>
        <w:jc w:val="both"/>
      </w:pPr>
    </w:p>
    <w:p w:rsidR="00CB1540" w:rsidRDefault="00CB1540" w:rsidP="00837DF2">
      <w:pPr>
        <w:pStyle w:val="SemEspaamento"/>
        <w:jc w:val="both"/>
        <w:rPr>
          <w:u w:val="single"/>
        </w:rPr>
      </w:pPr>
      <w:r w:rsidRPr="00C64C2F">
        <w:rPr>
          <w:u w:val="single"/>
        </w:rPr>
        <w:t>Ponto Critico:</w:t>
      </w:r>
    </w:p>
    <w:p w:rsidR="00CB1540" w:rsidRDefault="00CB1540" w:rsidP="00837DF2">
      <w:pPr>
        <w:pStyle w:val="SemEspaamento"/>
        <w:jc w:val="both"/>
      </w:pPr>
      <w:r w:rsidRPr="00C64C2F">
        <w:rPr>
          <w:u w:val="single"/>
        </w:rPr>
        <w:t>Quantidade</w:t>
      </w:r>
      <w:r w:rsidR="00C64C2F">
        <w:rPr>
          <w:u w:val="single"/>
        </w:rPr>
        <w:t xml:space="preserve"> (Q*)</w:t>
      </w:r>
      <w:r>
        <w:t xml:space="preserve"> = </w:t>
      </w:r>
      <w:proofErr w:type="spellStart"/>
      <w:r>
        <w:t>C</w:t>
      </w:r>
      <w:r w:rsidR="00C64C2F">
        <w:t>.Fixos</w:t>
      </w:r>
      <w:proofErr w:type="spellEnd"/>
      <w:r w:rsidR="00C64C2F">
        <w:t xml:space="preserve"> (totais) / (Pvenda unitario – Cvariaveis unitarios totais)</w:t>
      </w:r>
    </w:p>
    <w:p w:rsidR="00CB1540" w:rsidRDefault="00C64C2F" w:rsidP="00837DF2">
      <w:pPr>
        <w:pStyle w:val="SemEspaamento"/>
        <w:jc w:val="both"/>
      </w:pPr>
      <w:r w:rsidRPr="00C64C2F">
        <w:rPr>
          <w:u w:val="single"/>
        </w:rPr>
        <w:t>Valor</w:t>
      </w:r>
      <w:r>
        <w:rPr>
          <w:u w:val="single"/>
        </w:rPr>
        <w:t xml:space="preserve"> (V*)</w:t>
      </w:r>
      <w:r>
        <w:t xml:space="preserve"> = Q*x Pv unitario  </w:t>
      </w:r>
      <w:r>
        <w:tab/>
        <w:t>ou</w:t>
      </w:r>
      <w:r>
        <w:tab/>
        <w:t>= Custos Fixos (totais) / (1 - (Cvariavel unit / Pv unit) )</w:t>
      </w:r>
    </w:p>
    <w:p w:rsidR="00C64C2F" w:rsidRDefault="00C64C2F" w:rsidP="00837DF2">
      <w:pPr>
        <w:pStyle w:val="SemEspaamento"/>
        <w:jc w:val="both"/>
      </w:pPr>
    </w:p>
    <w:p w:rsidR="00C64C2F" w:rsidRPr="00C64C2F" w:rsidRDefault="00C64C2F" w:rsidP="00837DF2">
      <w:pPr>
        <w:pStyle w:val="SemEspaamento"/>
        <w:jc w:val="both"/>
        <w:rPr>
          <w:u w:val="single"/>
        </w:rPr>
      </w:pPr>
      <w:r w:rsidRPr="00C64C2F">
        <w:rPr>
          <w:u w:val="single"/>
        </w:rPr>
        <w:t>Margem de Segurança:</w:t>
      </w:r>
    </w:p>
    <w:p w:rsidR="00C64C2F" w:rsidRPr="00C64C2F" w:rsidRDefault="00C64C2F" w:rsidP="00837DF2">
      <w:pPr>
        <w:pStyle w:val="SemEspaamento"/>
        <w:jc w:val="both"/>
      </w:pPr>
      <w:r>
        <w:t xml:space="preserve">Valor = V- V* </w:t>
      </w:r>
      <w:r>
        <w:tab/>
      </w:r>
      <w:r>
        <w:tab/>
        <w:t>ou</w:t>
      </w:r>
      <w:r>
        <w:tab/>
        <w:t>Quantidade = Q – Q*</w:t>
      </w:r>
      <w:r>
        <w:tab/>
      </w:r>
      <w:r>
        <w:tab/>
        <w:t xml:space="preserve">ou Percentagem % = (V-V*) / V </w:t>
      </w:r>
      <w:r>
        <w:tab/>
      </w:r>
    </w:p>
    <w:p w:rsidR="00CB1540" w:rsidRDefault="00CB1540" w:rsidP="00837DF2">
      <w:pPr>
        <w:pStyle w:val="SemEspaamento"/>
        <w:jc w:val="both"/>
        <w:rPr>
          <w:b/>
        </w:rPr>
      </w:pPr>
    </w:p>
    <w:p w:rsidR="00B214A6" w:rsidRDefault="00B214A6" w:rsidP="00837DF2">
      <w:pPr>
        <w:pStyle w:val="SemEspaamento"/>
        <w:jc w:val="both"/>
        <w:rPr>
          <w:b/>
        </w:rPr>
      </w:pPr>
      <w:r>
        <w:rPr>
          <w:b/>
        </w:rPr>
        <w:t>Sistemas de Custeio:</w:t>
      </w:r>
    </w:p>
    <w:p w:rsidR="00B214A6" w:rsidRPr="00B214A6" w:rsidRDefault="00B214A6" w:rsidP="00837DF2">
      <w:pPr>
        <w:pStyle w:val="SemEspaamento"/>
        <w:jc w:val="both"/>
        <w:rPr>
          <w:u w:val="single"/>
        </w:rPr>
      </w:pPr>
      <w:r w:rsidRPr="00B214A6">
        <w:rPr>
          <w:u w:val="single"/>
        </w:rPr>
        <w:t>Custeio Total</w:t>
      </w:r>
    </w:p>
    <w:p w:rsidR="00B214A6" w:rsidRDefault="00B214A6" w:rsidP="00837DF2">
      <w:pPr>
        <w:pStyle w:val="SemEspaamento"/>
        <w:jc w:val="both"/>
      </w:pPr>
      <w:r>
        <w:t>CIPA = Cvar Ind. + Cfix Ind.</w:t>
      </w:r>
    </w:p>
    <w:p w:rsidR="00B214A6" w:rsidRDefault="00B214A6" w:rsidP="00837DF2">
      <w:pPr>
        <w:pStyle w:val="SemEspaamento"/>
        <w:jc w:val="both"/>
      </w:pPr>
      <w:r>
        <w:t>CIPV = CIPA unit x Unid Vendidas</w:t>
      </w:r>
    </w:p>
    <w:p w:rsidR="00B214A6" w:rsidRDefault="00B214A6" w:rsidP="00837DF2">
      <w:pPr>
        <w:pStyle w:val="SemEspaamento"/>
        <w:jc w:val="both"/>
      </w:pPr>
      <w:r>
        <w:t>R = V – CIPV</w:t>
      </w:r>
    </w:p>
    <w:p w:rsidR="0031706F" w:rsidRDefault="0031706F" w:rsidP="00837DF2">
      <w:pPr>
        <w:pStyle w:val="SemEspaamento"/>
        <w:jc w:val="both"/>
      </w:pPr>
    </w:p>
    <w:p w:rsidR="00B214A6" w:rsidRPr="00B214A6" w:rsidRDefault="00B214A6" w:rsidP="00837DF2">
      <w:pPr>
        <w:pStyle w:val="SemEspaamento"/>
        <w:jc w:val="both"/>
        <w:rPr>
          <w:u w:val="single"/>
        </w:rPr>
      </w:pPr>
      <w:r w:rsidRPr="00B214A6">
        <w:rPr>
          <w:u w:val="single"/>
        </w:rPr>
        <w:t xml:space="preserve">Custeio </w:t>
      </w:r>
      <w:proofErr w:type="spellStart"/>
      <w:r w:rsidRPr="00B214A6">
        <w:rPr>
          <w:u w:val="single"/>
        </w:rPr>
        <w:t>Variavel</w:t>
      </w:r>
      <w:proofErr w:type="spellEnd"/>
    </w:p>
    <w:p w:rsidR="00CB1540" w:rsidRDefault="00B214A6" w:rsidP="00837DF2">
      <w:pPr>
        <w:pStyle w:val="SemEspaamento"/>
        <w:jc w:val="both"/>
      </w:pPr>
      <w:r>
        <w:t>CIPA = Cv Industrial</w:t>
      </w:r>
    </w:p>
    <w:p w:rsidR="00B214A6" w:rsidRDefault="00B214A6" w:rsidP="00837DF2">
      <w:pPr>
        <w:pStyle w:val="SemEspaamento"/>
        <w:jc w:val="both"/>
      </w:pPr>
      <w:r>
        <w:t>CIPV = CIPA unit x Unid Vendidas</w:t>
      </w:r>
    </w:p>
    <w:p w:rsidR="00B214A6" w:rsidRDefault="00B214A6" w:rsidP="00837DF2">
      <w:pPr>
        <w:pStyle w:val="SemEspaamento"/>
        <w:jc w:val="both"/>
      </w:pPr>
      <w:r>
        <w:t>R = V – CIPV – CINI</w:t>
      </w:r>
    </w:p>
    <w:p w:rsidR="00B214A6" w:rsidRDefault="00B214A6" w:rsidP="00837DF2">
      <w:pPr>
        <w:pStyle w:val="SemEspaamento"/>
        <w:ind w:left="708" w:hanging="708"/>
        <w:jc w:val="both"/>
      </w:pPr>
      <w:r>
        <w:t>CINI = CF Industrial</w:t>
      </w:r>
    </w:p>
    <w:p w:rsidR="0031706F" w:rsidRDefault="0031706F" w:rsidP="00837DF2">
      <w:pPr>
        <w:pStyle w:val="SemEspaamento"/>
        <w:ind w:left="708" w:hanging="708"/>
        <w:jc w:val="both"/>
      </w:pPr>
    </w:p>
    <w:p w:rsidR="005705F2" w:rsidRDefault="00B214A6" w:rsidP="00837DF2">
      <w:pPr>
        <w:pStyle w:val="SemEspaamento"/>
        <w:ind w:left="708" w:hanging="708"/>
        <w:jc w:val="both"/>
        <w:rPr>
          <w:u w:val="single"/>
        </w:rPr>
      </w:pPr>
      <w:r w:rsidRPr="00B214A6">
        <w:rPr>
          <w:u w:val="single"/>
        </w:rPr>
        <w:t>Custeio Racional</w:t>
      </w:r>
    </w:p>
    <w:p w:rsidR="005705F2" w:rsidRDefault="005705F2" w:rsidP="00837DF2">
      <w:pPr>
        <w:pStyle w:val="SemEspaamento"/>
        <w:ind w:left="708" w:hanging="708"/>
        <w:jc w:val="both"/>
      </w:pPr>
      <w:r w:rsidRPr="005705F2">
        <w:t>CIPA</w:t>
      </w:r>
      <w:r>
        <w:t xml:space="preserve"> = Cv Indutrial + ( (Prod Real / Prod Padrao) x CF Industrial</w:t>
      </w:r>
      <w:r w:rsidR="00F362E9">
        <w:t>)</w:t>
      </w:r>
    </w:p>
    <w:p w:rsidR="00B214A6" w:rsidRDefault="005705F2" w:rsidP="00837DF2">
      <w:pPr>
        <w:pStyle w:val="SemEspaamento"/>
        <w:ind w:left="708" w:hanging="708"/>
        <w:jc w:val="both"/>
      </w:pPr>
      <w:r>
        <w:t>CIPV = CIPA unit x Unid Vendidas</w:t>
      </w:r>
    </w:p>
    <w:p w:rsidR="005705F2" w:rsidRDefault="005705F2" w:rsidP="00837DF2">
      <w:pPr>
        <w:pStyle w:val="SemEspaamento"/>
        <w:ind w:left="708" w:hanging="708"/>
        <w:jc w:val="both"/>
      </w:pPr>
      <w:r>
        <w:t>R = V – CIPV – CINI</w:t>
      </w:r>
    </w:p>
    <w:p w:rsidR="005705F2" w:rsidRPr="005705F2" w:rsidRDefault="005705F2" w:rsidP="00837DF2">
      <w:pPr>
        <w:pStyle w:val="SemEspaamento"/>
        <w:ind w:left="708" w:hanging="708"/>
        <w:jc w:val="both"/>
      </w:pPr>
      <w:r>
        <w:t xml:space="preserve">CINI = </w:t>
      </w:r>
      <w:r w:rsidR="00F362E9">
        <w:t>CF Industrial - ( (Prod Real / Prod Padrao) x CF Industrial)</w:t>
      </w:r>
    </w:p>
    <w:p w:rsidR="00B214A6" w:rsidRPr="00B214A6" w:rsidRDefault="00B214A6" w:rsidP="00837DF2">
      <w:pPr>
        <w:pStyle w:val="SemEspaamento"/>
        <w:jc w:val="both"/>
      </w:pPr>
    </w:p>
    <w:p w:rsidR="00B031B9" w:rsidRDefault="00B031B9" w:rsidP="00837DF2">
      <w:pPr>
        <w:pStyle w:val="SemEspaamento"/>
        <w:jc w:val="both"/>
      </w:pPr>
      <w:r w:rsidRPr="00812A60">
        <w:rPr>
          <w:b/>
        </w:rPr>
        <w:t>Sub-Produtos</w:t>
      </w:r>
      <w:r>
        <w:t xml:space="preserve">    – Lucro Nulo;</w:t>
      </w:r>
    </w:p>
    <w:p w:rsidR="00B031B9" w:rsidRDefault="00B031B9" w:rsidP="00837DF2">
      <w:pPr>
        <w:pStyle w:val="SemEspaamento"/>
        <w:jc w:val="both"/>
      </w:pPr>
      <w:r>
        <w:tab/>
      </w:r>
      <w:r>
        <w:tab/>
        <w:t>– Custo Nulo;</w:t>
      </w:r>
    </w:p>
    <w:p w:rsidR="00B031B9" w:rsidRDefault="00B031B9" w:rsidP="00837DF2">
      <w:pPr>
        <w:pStyle w:val="SemEspaamento"/>
        <w:jc w:val="both"/>
      </w:pPr>
    </w:p>
    <w:p w:rsidR="00B031B9" w:rsidRDefault="00184EB1" w:rsidP="00837DF2">
      <w:pPr>
        <w:jc w:val="both"/>
      </w:pPr>
      <w:r>
        <w:t xml:space="preserve">- </w:t>
      </w:r>
      <w:r w:rsidR="00B031B9">
        <w:t>Lucro Nulo – Os subprodutos não produzem qualquer resultado, pelo que o valor da venda deduzido  dos custos com a venda sera subtraido aos custos conjuntos, reduzindo o seu valor;</w:t>
      </w:r>
    </w:p>
    <w:p w:rsidR="00B031B9" w:rsidRDefault="00184EB1" w:rsidP="00837DF2">
      <w:pPr>
        <w:jc w:val="both"/>
      </w:pPr>
      <w:r>
        <w:t xml:space="preserve">- </w:t>
      </w:r>
      <w:r w:rsidR="00B031B9">
        <w:t xml:space="preserve">Custo Nulo – Os produtos principais suportam todos os custos conjuntos, representando o valor de venda dos subprodutos um proveito para a empresa, </w:t>
      </w:r>
      <w:r w:rsidR="00B031B9" w:rsidRPr="005A4919">
        <w:rPr>
          <w:u w:val="single"/>
        </w:rPr>
        <w:t>não</w:t>
      </w:r>
      <w:r w:rsidR="00B031B9">
        <w:rPr>
          <w:b/>
        </w:rPr>
        <w:t xml:space="preserve"> </w:t>
      </w:r>
      <w:r w:rsidR="00B031B9">
        <w:t>subtraindo aos custos conjuntos;</w:t>
      </w:r>
    </w:p>
    <w:p w:rsidR="00B031B9" w:rsidRDefault="00B031B9" w:rsidP="00837DF2">
      <w:pPr>
        <w:pStyle w:val="SemEspaamento"/>
        <w:jc w:val="both"/>
      </w:pPr>
      <w:r w:rsidRPr="00812A60">
        <w:rPr>
          <w:b/>
        </w:rPr>
        <w:t xml:space="preserve">Residuos </w:t>
      </w:r>
      <w:r>
        <w:t xml:space="preserve">  – S</w:t>
      </w:r>
      <w:r w:rsidR="00184EB1">
        <w:t>/</w:t>
      </w:r>
      <w:r>
        <w:t xml:space="preserve"> valor comercial – Custo de remoçao a somar aos custos conjuntos;</w:t>
      </w:r>
    </w:p>
    <w:p w:rsidR="00B031B9" w:rsidRDefault="00B031B9" w:rsidP="00837DF2">
      <w:pPr>
        <w:pStyle w:val="SemEspaamento"/>
        <w:jc w:val="both"/>
      </w:pPr>
      <w:r>
        <w:tab/>
        <w:t xml:space="preserve">     – C</w:t>
      </w:r>
      <w:r w:rsidR="00184EB1">
        <w:t>/</w:t>
      </w:r>
      <w:r>
        <w:t xml:space="preserve"> valor comercial – Lucro Nulo;</w:t>
      </w:r>
      <w:r w:rsidR="00812A60">
        <w:tab/>
      </w:r>
    </w:p>
    <w:p w:rsidR="00B031B9" w:rsidRDefault="00184EB1" w:rsidP="00837DF2">
      <w:pPr>
        <w:pStyle w:val="SemEspaamento"/>
        <w:jc w:val="both"/>
      </w:pPr>
      <w:r>
        <w:tab/>
      </w:r>
      <w:r>
        <w:tab/>
      </w:r>
      <w:r>
        <w:tab/>
        <w:t xml:space="preserve">             </w:t>
      </w:r>
      <w:r w:rsidR="00B031B9">
        <w:t>– Custo Nulo;</w:t>
      </w:r>
    </w:p>
    <w:p w:rsidR="00812A60" w:rsidRPr="00812A60" w:rsidRDefault="00812A60" w:rsidP="00837DF2">
      <w:pPr>
        <w:jc w:val="both"/>
        <w:rPr>
          <w:b/>
        </w:rPr>
      </w:pPr>
      <w:r w:rsidRPr="00812A60">
        <w:rPr>
          <w:b/>
        </w:rPr>
        <w:t>Produçao Defeituosa</w:t>
      </w:r>
    </w:p>
    <w:p w:rsidR="00812A60" w:rsidRDefault="00184EB1" w:rsidP="00837DF2">
      <w:pPr>
        <w:jc w:val="both"/>
      </w:pPr>
      <w:r>
        <w:t xml:space="preserve">- </w:t>
      </w:r>
      <w:r w:rsidR="00812A60">
        <w:t>Defeitos Normais – O seu custo e suportado pela produçao sem defeito;</w:t>
      </w:r>
    </w:p>
    <w:p w:rsidR="00812A60" w:rsidRDefault="00184EB1" w:rsidP="00837DF2">
      <w:pPr>
        <w:pStyle w:val="SemEspaamento"/>
        <w:jc w:val="both"/>
      </w:pPr>
      <w:r>
        <w:t xml:space="preserve">- </w:t>
      </w:r>
      <w:r w:rsidR="00812A60">
        <w:t xml:space="preserve">Defeitos Acidentais – O seu custo e deduzido ao custo de produçao, sendo imputado a custos extraordinarios do periodo; </w:t>
      </w:r>
    </w:p>
    <w:p w:rsidR="00812A60" w:rsidRDefault="00812A60" w:rsidP="00837DF2">
      <w:pPr>
        <w:pStyle w:val="SemEspaamento"/>
        <w:jc w:val="both"/>
      </w:pPr>
    </w:p>
    <w:p w:rsidR="00812A60" w:rsidRPr="005A4919" w:rsidRDefault="00812A60" w:rsidP="00837DF2">
      <w:pPr>
        <w:jc w:val="both"/>
      </w:pPr>
      <w:r>
        <w:t xml:space="preserve">Na produçao deituosa ter em atençao, que o CIPA unitario e calculado tendo por base o numero de unidades </w:t>
      </w:r>
      <w:r w:rsidRPr="005A4919">
        <w:rPr>
          <w:u w:val="single"/>
        </w:rPr>
        <w:t>BOAS</w:t>
      </w:r>
      <w:r w:rsidR="005A4919">
        <w:t xml:space="preserve">, os custos da produçao defeituosa serao dados pela </w:t>
      </w:r>
      <w:r w:rsidR="0034557F">
        <w:t>multiplicaçao das unidades defeituosas pelo CIPA unitario.</w:t>
      </w:r>
    </w:p>
    <w:p w:rsidR="00184EB1" w:rsidRDefault="00184EB1" w:rsidP="00837DF2">
      <w:pPr>
        <w:jc w:val="both"/>
        <w:rPr>
          <w:b/>
        </w:rPr>
      </w:pPr>
      <w:r w:rsidRPr="00184EB1">
        <w:rPr>
          <w:b/>
        </w:rPr>
        <w:t>Produçao Conjunta – Criterios de Repartiçao dos Custos Conjuntos:</w:t>
      </w:r>
    </w:p>
    <w:p w:rsidR="00184EB1" w:rsidRPr="005C27EE" w:rsidRDefault="00184EB1" w:rsidP="00837DF2">
      <w:pPr>
        <w:pStyle w:val="SemEspaamento"/>
        <w:jc w:val="both"/>
        <w:rPr>
          <w:u w:val="single"/>
        </w:rPr>
      </w:pPr>
      <w:r w:rsidRPr="005C27EE">
        <w:rPr>
          <w:u w:val="single"/>
        </w:rPr>
        <w:lastRenderedPageBreak/>
        <w:t>- Criterio do Valor de Venda Relativo / Valor de Venda no Ponto de Separaçao</w:t>
      </w:r>
      <w:r w:rsidR="005C27EE">
        <w:rPr>
          <w:u w:val="single"/>
        </w:rPr>
        <w:t xml:space="preserve"> </w:t>
      </w:r>
      <w:r w:rsidR="005C27EE" w:rsidRPr="005C27EE">
        <w:rPr>
          <w:b/>
          <w:u w:val="single"/>
        </w:rPr>
        <w:t>+IMPORTANTE</w:t>
      </w:r>
    </w:p>
    <w:p w:rsidR="001C4FC9" w:rsidRPr="00184EB1" w:rsidRDefault="001C4FC9" w:rsidP="00837DF2">
      <w:pPr>
        <w:pStyle w:val="SemEspaamento"/>
        <w:jc w:val="both"/>
      </w:pPr>
    </w:p>
    <w:tbl>
      <w:tblPr>
        <w:tblW w:w="9017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052"/>
        <w:gridCol w:w="1052"/>
        <w:gridCol w:w="1052"/>
        <w:gridCol w:w="1653"/>
        <w:gridCol w:w="1052"/>
        <w:gridCol w:w="1052"/>
        <w:gridCol w:w="1052"/>
        <w:gridCol w:w="1052"/>
      </w:tblGrid>
      <w:tr w:rsidR="005C27EE" w:rsidRPr="005C27EE" w:rsidTr="005C27EE">
        <w:trPr>
          <w:trHeight w:val="690"/>
        </w:trPr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7EE" w:rsidRPr="005C27EE" w:rsidRDefault="005C27EE" w:rsidP="00837DF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PT"/>
              </w:rPr>
            </w:pPr>
            <w:r w:rsidRPr="005C27E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PT"/>
              </w:rPr>
              <w:t>Produto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7EE" w:rsidRPr="005C27EE" w:rsidRDefault="005C27EE" w:rsidP="00837DF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PT"/>
              </w:rPr>
            </w:pPr>
            <w:r w:rsidRPr="005C27E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PT"/>
              </w:rPr>
              <w:t>Quant. Prod.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7EE" w:rsidRPr="005C27EE" w:rsidRDefault="005C27EE" w:rsidP="00837DF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PT"/>
              </w:rPr>
            </w:pPr>
            <w:r w:rsidRPr="005C27E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PT"/>
              </w:rPr>
              <w:t>Pvend uni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7EE" w:rsidRPr="005C27EE" w:rsidRDefault="005C27EE" w:rsidP="00837DF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PT"/>
              </w:rPr>
            </w:pPr>
            <w:r w:rsidRPr="005C27E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PT"/>
              </w:rPr>
              <w:t>Vendas Relativas (Produçao * Pv un)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7EE" w:rsidRPr="005C27EE" w:rsidRDefault="005C27EE" w:rsidP="00837DF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PT"/>
              </w:rPr>
            </w:pPr>
            <w:r w:rsidRPr="005C27E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PT"/>
              </w:rPr>
              <w:t>Custos Especificos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7EE" w:rsidRPr="005C27EE" w:rsidRDefault="005C27EE" w:rsidP="00837DF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PT"/>
              </w:rPr>
            </w:pPr>
            <w:r w:rsidRPr="005C27E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PT"/>
              </w:rPr>
              <w:t>Vendas Ponto Separaçao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7EE" w:rsidRPr="005C27EE" w:rsidRDefault="005C27EE" w:rsidP="00837DF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PT"/>
              </w:rPr>
            </w:pPr>
            <w:r w:rsidRPr="005C27E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PT"/>
              </w:rPr>
              <w:t>%               (VPS  "Z" / Total VPS)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7EE" w:rsidRPr="005C27EE" w:rsidRDefault="005C27EE" w:rsidP="00837DF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PT"/>
              </w:rPr>
            </w:pPr>
            <w:r w:rsidRPr="005C27E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PT"/>
              </w:rPr>
              <w:t>Repartiçao Custos Conjuntos</w:t>
            </w:r>
          </w:p>
        </w:tc>
      </w:tr>
    </w:tbl>
    <w:p w:rsidR="005C27EE" w:rsidRDefault="005C27EE" w:rsidP="00837DF2">
      <w:pPr>
        <w:pStyle w:val="SemEspaamento"/>
        <w:jc w:val="both"/>
      </w:pPr>
    </w:p>
    <w:p w:rsidR="005C27EE" w:rsidRDefault="005C27EE" w:rsidP="00837DF2">
      <w:pPr>
        <w:pStyle w:val="SemEspaamento"/>
        <w:jc w:val="both"/>
        <w:rPr>
          <w:b/>
        </w:rPr>
      </w:pPr>
      <w:r w:rsidRPr="005C27EE">
        <w:rPr>
          <w:u w:val="single"/>
        </w:rPr>
        <w:t>- Criterio do Custo Unitario Medio</w:t>
      </w:r>
      <w:r>
        <w:t xml:space="preserve"> – O nome do criterio não tem nada a ver com metodologia, a repartiçao e feita em funçao do numero de </w:t>
      </w:r>
      <w:r w:rsidRPr="005C27EE">
        <w:rPr>
          <w:b/>
        </w:rPr>
        <w:t>unidades produzidas</w:t>
      </w:r>
      <w:r>
        <w:rPr>
          <w:b/>
        </w:rPr>
        <w:t>.</w:t>
      </w:r>
    </w:p>
    <w:p w:rsidR="005C27EE" w:rsidRDefault="005C27EE" w:rsidP="00837DF2">
      <w:pPr>
        <w:pStyle w:val="SemEspaamento"/>
        <w:jc w:val="both"/>
      </w:pPr>
      <w:r>
        <w:t xml:space="preserve"> </w:t>
      </w:r>
    </w:p>
    <w:tbl>
      <w:tblPr>
        <w:tblW w:w="598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120"/>
        <w:gridCol w:w="1120"/>
        <w:gridCol w:w="1980"/>
        <w:gridCol w:w="1760"/>
      </w:tblGrid>
      <w:tr w:rsidR="005C27EE" w:rsidRPr="005C27EE" w:rsidTr="005C27EE">
        <w:trPr>
          <w:trHeight w:val="480"/>
        </w:trPr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7EE" w:rsidRPr="005C27EE" w:rsidRDefault="005C27EE" w:rsidP="00837DF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PT"/>
              </w:rPr>
            </w:pPr>
            <w:r w:rsidRPr="005C27E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PT"/>
              </w:rPr>
              <w:t>Produto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7EE" w:rsidRPr="005C27EE" w:rsidRDefault="005C27EE" w:rsidP="00837DF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PT"/>
              </w:rPr>
            </w:pPr>
            <w:r w:rsidRPr="005C27E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PT"/>
              </w:rPr>
              <w:t>Quant. Prod.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7EE" w:rsidRPr="005C27EE" w:rsidRDefault="005C27EE" w:rsidP="00837DF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pt-PT"/>
              </w:rPr>
            </w:pPr>
            <w:r w:rsidRPr="005C27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en-US" w:eastAsia="pt-PT"/>
              </w:rPr>
              <w:t xml:space="preserve">%     </w:t>
            </w:r>
            <w:r w:rsidRPr="005C27E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pt-PT"/>
              </w:rPr>
              <w:t>(Qtd Pro. "Z" / Total Produçao)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7EE" w:rsidRPr="005C27EE" w:rsidRDefault="005C27EE" w:rsidP="00837DF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PT"/>
              </w:rPr>
            </w:pPr>
            <w:r w:rsidRPr="005C27E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PT"/>
              </w:rPr>
              <w:t>Repartiçao Custos Conjuntos</w:t>
            </w:r>
          </w:p>
        </w:tc>
      </w:tr>
    </w:tbl>
    <w:p w:rsidR="005C27EE" w:rsidRDefault="005C27EE" w:rsidP="00837DF2">
      <w:pPr>
        <w:pStyle w:val="SemEspaamento"/>
        <w:jc w:val="both"/>
      </w:pPr>
    </w:p>
    <w:p w:rsidR="005C27EE" w:rsidRDefault="005C27EE" w:rsidP="00837DF2">
      <w:pPr>
        <w:pStyle w:val="SemEspaamento"/>
        <w:jc w:val="both"/>
      </w:pPr>
      <w:r>
        <w:rPr>
          <w:u w:val="single"/>
        </w:rPr>
        <w:t xml:space="preserve">- </w:t>
      </w:r>
      <w:r w:rsidRPr="005C27EE">
        <w:rPr>
          <w:u w:val="single"/>
        </w:rPr>
        <w:t>Criterio de medias ponderadas</w:t>
      </w:r>
      <w:r>
        <w:t xml:space="preserve"> – resulta atraves da atribuiçao de factores de ponderaçao como por exemplo o peso, tamanho.</w:t>
      </w:r>
    </w:p>
    <w:tbl>
      <w:tblPr>
        <w:tblW w:w="82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120"/>
        <w:gridCol w:w="1120"/>
        <w:gridCol w:w="1980"/>
        <w:gridCol w:w="1760"/>
        <w:gridCol w:w="1120"/>
        <w:gridCol w:w="1120"/>
      </w:tblGrid>
      <w:tr w:rsidR="005C27EE" w:rsidRPr="005C27EE" w:rsidTr="005C27EE">
        <w:trPr>
          <w:trHeight w:val="720"/>
        </w:trPr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7EE" w:rsidRPr="005C27EE" w:rsidRDefault="005C27EE" w:rsidP="00837DF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PT"/>
              </w:rPr>
            </w:pPr>
            <w:r w:rsidRPr="005C27E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PT"/>
              </w:rPr>
              <w:t>Produto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7EE" w:rsidRPr="005C27EE" w:rsidRDefault="005C27EE" w:rsidP="00837DF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PT"/>
              </w:rPr>
            </w:pPr>
            <w:r w:rsidRPr="005C27E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PT"/>
              </w:rPr>
              <w:t>Quant. Prod.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7EE" w:rsidRPr="005C27EE" w:rsidRDefault="005C27EE" w:rsidP="00837DF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PT"/>
              </w:rPr>
            </w:pPr>
            <w:r w:rsidRPr="005C27E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PT"/>
              </w:rPr>
              <w:t>Ponderaçao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7EE" w:rsidRPr="005C27EE" w:rsidRDefault="005C27EE" w:rsidP="00837DF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PT"/>
              </w:rPr>
            </w:pPr>
            <w:r w:rsidRPr="005C27E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PT"/>
              </w:rPr>
              <w:t>Unidades Equivalente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7EE" w:rsidRPr="005C27EE" w:rsidRDefault="005C27EE" w:rsidP="00837DF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pt-PT"/>
              </w:rPr>
            </w:pPr>
            <w:r w:rsidRPr="005C27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en-US" w:eastAsia="pt-PT"/>
              </w:rPr>
              <w:t xml:space="preserve">% </w:t>
            </w:r>
            <w:r w:rsidRPr="005C27E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pt-PT"/>
              </w:rPr>
              <w:t>(Unid. Eq. "Z" / Total Und. Eq.)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7EE" w:rsidRPr="005C27EE" w:rsidRDefault="005C27EE" w:rsidP="00837DF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PT"/>
              </w:rPr>
            </w:pPr>
            <w:r w:rsidRPr="005C27E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PT"/>
              </w:rPr>
              <w:t>Repartiçao Custos Conjuntos</w:t>
            </w:r>
          </w:p>
        </w:tc>
      </w:tr>
    </w:tbl>
    <w:p w:rsidR="00D07CB0" w:rsidRDefault="00D07CB0" w:rsidP="00837DF2">
      <w:pPr>
        <w:jc w:val="both"/>
      </w:pPr>
    </w:p>
    <w:p w:rsidR="00EB0F37" w:rsidRPr="00EB0F37" w:rsidRDefault="00D07CB0" w:rsidP="00837DF2">
      <w:pPr>
        <w:pStyle w:val="SemEspaamento"/>
        <w:jc w:val="both"/>
        <w:rPr>
          <w:b/>
        </w:rPr>
      </w:pPr>
      <w:r w:rsidRPr="00EB0F37">
        <w:rPr>
          <w:b/>
        </w:rPr>
        <w:t>Valorizaçao dos PVF’s – Metodo das Unidades Equivalentes</w:t>
      </w:r>
    </w:p>
    <w:p w:rsidR="00EB0F37" w:rsidRDefault="00EB0F37" w:rsidP="00837DF2">
      <w:pPr>
        <w:pStyle w:val="SemEspaamento"/>
        <w:jc w:val="both"/>
      </w:pPr>
    </w:p>
    <w:p w:rsidR="00EB0F37" w:rsidRDefault="00EB0F37" w:rsidP="00837DF2">
      <w:pPr>
        <w:pStyle w:val="SemEspaamento"/>
        <w:jc w:val="both"/>
      </w:pPr>
      <w:r w:rsidRPr="00EB0F37">
        <w:rPr>
          <w:b/>
        </w:rPr>
        <w:t>FIFO</w:t>
      </w:r>
      <w:r>
        <w:t>:</w:t>
      </w:r>
    </w:p>
    <w:p w:rsidR="00812A60" w:rsidRPr="00D07CB0" w:rsidRDefault="00CB1540" w:rsidP="00837DF2">
      <w:pPr>
        <w:pStyle w:val="SemEspaamento"/>
        <w:jc w:val="both"/>
      </w:pPr>
      <w:r>
        <w:t xml:space="preserve">- </w:t>
      </w:r>
      <w:r w:rsidR="00EB0F37">
        <w:t>Custo Equivalente Unit = (MP ou CT) / (Prod.Acabada+( (Ef Pvf * %Acaba) - (Ei Pvf * Acaba) )</w:t>
      </w:r>
      <w:r w:rsidR="00184EB1" w:rsidRPr="00D07CB0">
        <w:tab/>
      </w:r>
      <w:r w:rsidR="00812A60" w:rsidRPr="00D07CB0">
        <w:t xml:space="preserve"> </w:t>
      </w:r>
    </w:p>
    <w:p w:rsidR="00EB0F37" w:rsidRDefault="00CB1540" w:rsidP="00837DF2">
      <w:pPr>
        <w:pStyle w:val="SemEspaamento"/>
        <w:jc w:val="both"/>
      </w:pPr>
      <w:r>
        <w:t xml:space="preserve">- </w:t>
      </w:r>
      <w:r w:rsidR="00EB0F37">
        <w:t>EF Pvf de MP ou CT = Qtd Ef Pvf * (Custo equivalente unit * %</w:t>
      </w:r>
      <w:r w:rsidR="00EB0F37" w:rsidRPr="00EB0F37">
        <w:t xml:space="preserve"> </w:t>
      </w:r>
      <w:r w:rsidR="00EB0F37">
        <w:t>Acaba)</w:t>
      </w:r>
    </w:p>
    <w:p w:rsidR="00EB0F37" w:rsidRDefault="00CB1540" w:rsidP="00837DF2">
      <w:pPr>
        <w:pStyle w:val="SemEspaamento"/>
        <w:jc w:val="both"/>
      </w:pPr>
      <w:r>
        <w:t xml:space="preserve">- </w:t>
      </w:r>
      <w:r w:rsidR="00EB0F37">
        <w:t>PA = Qtd PA * Custo equivalente unit</w:t>
      </w:r>
      <w:r>
        <w:t xml:space="preserve"> (MP + CT)</w:t>
      </w:r>
    </w:p>
    <w:p w:rsidR="00EB0F37" w:rsidRDefault="00EB0F37" w:rsidP="00837DF2">
      <w:pPr>
        <w:pStyle w:val="SemEspaamento"/>
        <w:jc w:val="both"/>
      </w:pPr>
    </w:p>
    <w:p w:rsidR="00EB0F37" w:rsidRDefault="00EB0F37" w:rsidP="00837DF2">
      <w:pPr>
        <w:pStyle w:val="SemEspaamento"/>
        <w:jc w:val="both"/>
      </w:pPr>
      <w:r w:rsidRPr="00EB0F37">
        <w:rPr>
          <w:b/>
        </w:rPr>
        <w:t>CMP</w:t>
      </w:r>
      <w:r>
        <w:t>:</w:t>
      </w:r>
    </w:p>
    <w:p w:rsidR="00EB0F37" w:rsidRDefault="00CB1540" w:rsidP="00837DF2">
      <w:pPr>
        <w:pStyle w:val="SemEspaamento"/>
        <w:jc w:val="both"/>
      </w:pPr>
      <w:r>
        <w:t>- Custo Equivalente Unit (MP ou CT)= (Ei € + Custo Periodo €) / (PA unidades + (% Acab Ef Pvf * Unidades Ef Pvf)</w:t>
      </w:r>
    </w:p>
    <w:p w:rsidR="00CB1540" w:rsidRDefault="00CB1540" w:rsidP="00837DF2">
      <w:pPr>
        <w:pStyle w:val="SemEspaamento"/>
        <w:jc w:val="both"/>
      </w:pPr>
      <w:r>
        <w:t>- EF Pvf de MP ou CT = Qtd Ef Pvf * (Custo equivalente unit * %</w:t>
      </w:r>
      <w:r w:rsidRPr="00EB0F37">
        <w:t xml:space="preserve"> </w:t>
      </w:r>
      <w:r>
        <w:t>Acaba)</w:t>
      </w:r>
    </w:p>
    <w:p w:rsidR="00CB1540" w:rsidRDefault="00CB1540" w:rsidP="00837DF2">
      <w:pPr>
        <w:pStyle w:val="SemEspaamento"/>
        <w:jc w:val="both"/>
      </w:pPr>
      <w:r>
        <w:t>- PA = Qtd PA * Custo equivalente unit (MP + CT)</w:t>
      </w:r>
    </w:p>
    <w:p w:rsidR="008D2080" w:rsidRDefault="008D2080" w:rsidP="00837DF2">
      <w:pPr>
        <w:pStyle w:val="SemEspaamento"/>
        <w:jc w:val="both"/>
      </w:pPr>
    </w:p>
    <w:p w:rsidR="00B338F7" w:rsidRDefault="00B338F7" w:rsidP="00837DF2">
      <w:pPr>
        <w:pStyle w:val="SemEspaamento"/>
        <w:jc w:val="both"/>
        <w:rPr>
          <w:b/>
        </w:rPr>
      </w:pPr>
      <w:r>
        <w:rPr>
          <w:b/>
        </w:rPr>
        <w:t xml:space="preserve">Calculo de Desvios </w:t>
      </w:r>
    </w:p>
    <w:p w:rsidR="00491AC9" w:rsidRPr="00A83F1B" w:rsidRDefault="00491AC9" w:rsidP="00837DF2">
      <w:pPr>
        <w:pStyle w:val="SemEspaamento"/>
        <w:jc w:val="both"/>
        <w:rPr>
          <w:u w:val="single"/>
        </w:rPr>
      </w:pPr>
      <w:r w:rsidRPr="00A83F1B">
        <w:rPr>
          <w:u w:val="single"/>
        </w:rPr>
        <w:t>Desvio Quantidade</w:t>
      </w:r>
      <w:bookmarkStart w:id="0" w:name="_GoBack"/>
      <w:bookmarkEnd w:id="0"/>
    </w:p>
    <w:p w:rsidR="00491AC9" w:rsidRDefault="00491AC9" w:rsidP="00837DF2">
      <w:pPr>
        <w:pStyle w:val="SemEspaamento"/>
        <w:jc w:val="both"/>
      </w:pPr>
      <w:r>
        <w:tab/>
        <w:t>- Em unidades = Consumo Padrao – Consumo Real</w:t>
      </w:r>
    </w:p>
    <w:p w:rsidR="00491AC9" w:rsidRDefault="00491AC9" w:rsidP="00837DF2">
      <w:pPr>
        <w:pStyle w:val="SemEspaamento"/>
        <w:jc w:val="both"/>
      </w:pPr>
      <w:r>
        <w:tab/>
        <w:t>- Em Valor = Desvio em Unidades x Cunit Padrao</w:t>
      </w:r>
    </w:p>
    <w:p w:rsidR="00491AC9" w:rsidRPr="00A83F1B" w:rsidRDefault="00491AC9" w:rsidP="00837DF2">
      <w:pPr>
        <w:pStyle w:val="SemEspaamento"/>
        <w:jc w:val="both"/>
        <w:rPr>
          <w:u w:val="single"/>
        </w:rPr>
      </w:pPr>
      <w:r w:rsidRPr="00A83F1B">
        <w:rPr>
          <w:u w:val="single"/>
        </w:rPr>
        <w:t>Desvio Preço</w:t>
      </w:r>
    </w:p>
    <w:p w:rsidR="00491AC9" w:rsidRDefault="00491AC9" w:rsidP="00837DF2">
      <w:pPr>
        <w:pStyle w:val="SemEspaamento"/>
        <w:jc w:val="both"/>
      </w:pPr>
      <w:r>
        <w:tab/>
        <w:t>- Unitario = Preço Padrao – Preço Real</w:t>
      </w:r>
    </w:p>
    <w:p w:rsidR="00491AC9" w:rsidRDefault="00491AC9" w:rsidP="00837DF2">
      <w:pPr>
        <w:pStyle w:val="SemEspaamento"/>
        <w:jc w:val="both"/>
      </w:pPr>
      <w:r>
        <w:tab/>
        <w:t>- Valor total = Quantidades Padrao x Desvio Unitario</w:t>
      </w:r>
    </w:p>
    <w:p w:rsidR="00491AC9" w:rsidRPr="00A83F1B" w:rsidRDefault="00491AC9" w:rsidP="00837DF2">
      <w:pPr>
        <w:pStyle w:val="SemEspaamento"/>
        <w:jc w:val="both"/>
        <w:rPr>
          <w:u w:val="single"/>
        </w:rPr>
      </w:pPr>
      <w:r w:rsidRPr="00A83F1B">
        <w:rPr>
          <w:u w:val="single"/>
        </w:rPr>
        <w:t xml:space="preserve">Desvio Total </w:t>
      </w:r>
    </w:p>
    <w:p w:rsidR="00B031B9" w:rsidRPr="00B031B9" w:rsidRDefault="00491AC9" w:rsidP="00837DF2">
      <w:pPr>
        <w:pStyle w:val="SemEspaamento"/>
        <w:jc w:val="both"/>
      </w:pPr>
      <w:r>
        <w:tab/>
        <w:t xml:space="preserve">= </w:t>
      </w:r>
      <w:r w:rsidR="00A402FB">
        <w:t>(</w:t>
      </w:r>
      <w:r w:rsidR="002C1873">
        <w:t>Quantidade Padrao x Preço Padrao) – (Quantidade Real x Preço Real)</w:t>
      </w:r>
      <w:r>
        <w:tab/>
      </w:r>
      <w:r w:rsidR="00B031B9">
        <w:tab/>
        <w:t xml:space="preserve">   </w:t>
      </w:r>
    </w:p>
    <w:sectPr w:rsidR="00B031B9" w:rsidRPr="00B031B9" w:rsidSect="005C67D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031B9"/>
    <w:rsid w:val="00023FDA"/>
    <w:rsid w:val="00184EB1"/>
    <w:rsid w:val="001C4FC9"/>
    <w:rsid w:val="002C1873"/>
    <w:rsid w:val="0031706F"/>
    <w:rsid w:val="0034557F"/>
    <w:rsid w:val="00491AC9"/>
    <w:rsid w:val="004A6862"/>
    <w:rsid w:val="005705F2"/>
    <w:rsid w:val="005A4919"/>
    <w:rsid w:val="005C27EE"/>
    <w:rsid w:val="005C67D0"/>
    <w:rsid w:val="006225A5"/>
    <w:rsid w:val="00760BE6"/>
    <w:rsid w:val="00812A60"/>
    <w:rsid w:val="00837DF2"/>
    <w:rsid w:val="008D2080"/>
    <w:rsid w:val="00A402FB"/>
    <w:rsid w:val="00A83F1B"/>
    <w:rsid w:val="00B031B9"/>
    <w:rsid w:val="00B214A6"/>
    <w:rsid w:val="00B338F7"/>
    <w:rsid w:val="00C64C2F"/>
    <w:rsid w:val="00CB1540"/>
    <w:rsid w:val="00CD6CBB"/>
    <w:rsid w:val="00D07CB0"/>
    <w:rsid w:val="00EB0F37"/>
    <w:rsid w:val="00F362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67D0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B031B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031B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91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9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0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660CD7-0CFA-4046-AD28-2333D31C2E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548</Words>
  <Characters>2965</Characters>
  <Application>Microsoft Office Word</Application>
  <DocSecurity>0</DocSecurity>
  <Lines>24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tmn</dc:creator>
  <cp:lastModifiedBy>nbento</cp:lastModifiedBy>
  <cp:revision>3</cp:revision>
  <dcterms:created xsi:type="dcterms:W3CDTF">2011-06-17T13:26:00Z</dcterms:created>
  <dcterms:modified xsi:type="dcterms:W3CDTF">2011-06-17T14:05:00Z</dcterms:modified>
</cp:coreProperties>
</file>