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247C" w:rsidRPr="00EA498A" w:rsidRDefault="0002247C" w:rsidP="00EA498A">
      <w:pPr>
        <w:pStyle w:val="SemEspaamento"/>
        <w:ind w:left="-851" w:right="-427"/>
        <w:jc w:val="center"/>
        <w:rPr>
          <w:b/>
          <w:sz w:val="32"/>
          <w:lang w:eastAsia="pt-PT"/>
        </w:rPr>
      </w:pPr>
      <w:r w:rsidRPr="00EA498A">
        <w:rPr>
          <w:b/>
          <w:sz w:val="32"/>
          <w:lang w:eastAsia="pt-PT"/>
        </w:rPr>
        <w:t>13/03/20</w:t>
      </w:r>
      <w:r w:rsidR="00EA498A" w:rsidRPr="00EA498A">
        <w:rPr>
          <w:b/>
          <w:sz w:val="32"/>
          <w:lang w:eastAsia="pt-PT"/>
        </w:rPr>
        <w:t>10</w:t>
      </w:r>
    </w:p>
    <w:p w:rsidR="00860364" w:rsidRPr="0061319B" w:rsidRDefault="00860364" w:rsidP="00425092">
      <w:pPr>
        <w:pStyle w:val="SemEspaamento"/>
        <w:ind w:left="-851" w:right="-427"/>
        <w:rPr>
          <w:lang w:eastAsia="pt-PT"/>
        </w:rPr>
      </w:pPr>
      <w:r w:rsidRPr="0061319B">
        <w:rPr>
          <w:lang w:eastAsia="pt-PT"/>
        </w:rPr>
        <w:t>A XCRITOR - Mobiliário de Escritório, Lda. (também designada simplesmente por XCRITOR, Lda.) é uma empresa sedeada em Paços de Ferre ira, que iniciou a sua actividade nos anos 90 do século passado. Dedica-se à fabricação de móveis e equipamentos para escritórios que comercializa sob a marca “XCRITOR”.</w:t>
      </w:r>
    </w:p>
    <w:p w:rsidR="00860364" w:rsidRPr="0061319B" w:rsidRDefault="00860364" w:rsidP="00425092">
      <w:pPr>
        <w:pStyle w:val="SemEspaamento"/>
        <w:ind w:left="-851" w:right="-427"/>
        <w:rPr>
          <w:lang w:eastAsia="pt-PT"/>
        </w:rPr>
      </w:pPr>
      <w:r w:rsidRPr="0061319B">
        <w:rPr>
          <w:lang w:eastAsia="pt-PT"/>
        </w:rPr>
        <w:t xml:space="preserve">A empresa é detida por três sócios, dividindo-se o capital social em três quotas com o valor nominal de 10.000 euros cada: uma, do António, que iniciou a sua actividade profissional como operário metalúrgico; outra, do Belmiro, que foi dono de uma pequena carpintaria; e a terceira do Carlos, ex-director financeiro de uma prestigiada PME da região. A XCRITOR, Lda. começou por imitar modelos de outras empresas estrangeiras. A excelente relação preço-qualidade que os sócios conseguiram imprimir aos produtos fabricados determinou o êxito imediato do negócio. Numa segunda fase, iniciada em 1999-2000, a empresa criou o Departamento de Concepção de Novos Produtos, o qual projecta as linhas de mobiliário de escritório agora fabricadas, procurando seguir as mais inovadoras tendências internacionais. Em 2008 e em 2009 a empresa ultrapassou dois dos três limites indicados no </w:t>
      </w:r>
      <w:proofErr w:type="spellStart"/>
      <w:r w:rsidRPr="0061319B">
        <w:rPr>
          <w:lang w:eastAsia="pt-PT"/>
        </w:rPr>
        <w:t>art</w:t>
      </w:r>
      <w:proofErr w:type="spellEnd"/>
      <w:r w:rsidRPr="0061319B">
        <w:rPr>
          <w:lang w:eastAsia="pt-PT"/>
        </w:rPr>
        <w:t>.º. 262º do Código das Sociedades Comerciais (Total das vendas líquidas e outros proveitos e Total do activo), pelo que em 2010 estará sujeita a revisão legal de contas.</w:t>
      </w:r>
    </w:p>
    <w:p w:rsidR="00860364" w:rsidRPr="0061319B" w:rsidRDefault="00860364" w:rsidP="00425092">
      <w:pPr>
        <w:pStyle w:val="SemEspaamento"/>
        <w:ind w:left="-851" w:right="-427"/>
        <w:rPr>
          <w:lang w:eastAsia="pt-PT"/>
        </w:rPr>
      </w:pPr>
    </w:p>
    <w:p w:rsidR="00860364" w:rsidRPr="0061319B" w:rsidRDefault="00860364" w:rsidP="00425092">
      <w:pPr>
        <w:pStyle w:val="SemEspaamento"/>
        <w:ind w:left="-851" w:right="-427"/>
        <w:rPr>
          <w:lang w:eastAsia="pt-PT"/>
        </w:rPr>
      </w:pPr>
      <w:r w:rsidRPr="0061319B">
        <w:rPr>
          <w:b/>
          <w:lang w:eastAsia="pt-PT"/>
        </w:rPr>
        <w:t>QUESTÃO</w:t>
      </w:r>
      <w:r w:rsidR="00425092" w:rsidRPr="0061319B">
        <w:rPr>
          <w:b/>
          <w:lang w:eastAsia="pt-PT"/>
        </w:rPr>
        <w:t xml:space="preserve"> </w:t>
      </w:r>
      <w:r w:rsidRPr="0061319B">
        <w:rPr>
          <w:b/>
          <w:lang w:eastAsia="pt-PT"/>
        </w:rPr>
        <w:t>1.</w:t>
      </w:r>
      <w:r w:rsidRPr="0061319B">
        <w:rPr>
          <w:lang w:eastAsia="pt-PT"/>
        </w:rPr>
        <w:t>Na elaboração das respectivas contas individuais de 2010, a XCRITOR deverá</w:t>
      </w:r>
    </w:p>
    <w:p w:rsidR="00860364" w:rsidRPr="0061319B" w:rsidRDefault="00860364" w:rsidP="00425092">
      <w:pPr>
        <w:pStyle w:val="SemEspaamento"/>
        <w:ind w:left="-851" w:right="-427"/>
        <w:rPr>
          <w:lang w:eastAsia="pt-PT"/>
        </w:rPr>
      </w:pPr>
      <w:r w:rsidRPr="0061319B">
        <w:rPr>
          <w:lang w:eastAsia="pt-PT"/>
        </w:rPr>
        <w:t>Adoptar:</w:t>
      </w:r>
    </w:p>
    <w:p w:rsidR="00860364" w:rsidRPr="0061319B" w:rsidRDefault="00860364" w:rsidP="00425092">
      <w:pPr>
        <w:pStyle w:val="SemEspaamento"/>
        <w:ind w:left="-851" w:right="-427"/>
        <w:rPr>
          <w:lang w:eastAsia="pt-PT"/>
        </w:rPr>
      </w:pPr>
      <w:r w:rsidRPr="0061319B">
        <w:rPr>
          <w:b/>
          <w:lang w:eastAsia="pt-PT"/>
        </w:rPr>
        <w:t>a)</w:t>
      </w:r>
      <w:r w:rsidRPr="0061319B">
        <w:rPr>
          <w:lang w:eastAsia="pt-PT"/>
        </w:rPr>
        <w:t xml:space="preserve"> As Normas contabilísticas e de relato financeiro</w:t>
      </w:r>
    </w:p>
    <w:p w:rsidR="00860364" w:rsidRPr="0061319B" w:rsidRDefault="00860364" w:rsidP="00425092">
      <w:pPr>
        <w:pStyle w:val="SemEspaamento"/>
        <w:ind w:left="-851" w:right="-427"/>
        <w:rPr>
          <w:lang w:eastAsia="pt-PT"/>
        </w:rPr>
      </w:pPr>
      <w:r w:rsidRPr="0061319B">
        <w:rPr>
          <w:lang w:eastAsia="pt-PT"/>
        </w:rPr>
        <w:t>(NCRF).</w:t>
      </w:r>
    </w:p>
    <w:p w:rsidR="00860364" w:rsidRPr="0061319B" w:rsidRDefault="00860364" w:rsidP="00425092">
      <w:pPr>
        <w:pStyle w:val="SemEspaamento"/>
        <w:ind w:left="-851" w:right="-427"/>
        <w:rPr>
          <w:lang w:eastAsia="pt-PT"/>
        </w:rPr>
      </w:pPr>
      <w:r w:rsidRPr="0061319B">
        <w:rPr>
          <w:b/>
          <w:lang w:eastAsia="pt-PT"/>
        </w:rPr>
        <w:t>b)</w:t>
      </w:r>
      <w:r w:rsidRPr="0061319B">
        <w:rPr>
          <w:lang w:eastAsia="pt-PT"/>
        </w:rPr>
        <w:t xml:space="preserve"> A Norma contabilística e de relato financeiro </w:t>
      </w:r>
      <w:proofErr w:type="gramStart"/>
      <w:r w:rsidRPr="0061319B">
        <w:rPr>
          <w:lang w:eastAsia="pt-PT"/>
        </w:rPr>
        <w:t>para</w:t>
      </w:r>
      <w:proofErr w:type="gramEnd"/>
      <w:r w:rsidRPr="0061319B">
        <w:rPr>
          <w:lang w:eastAsia="pt-PT"/>
        </w:rPr>
        <w:t xml:space="preserve"> pequenas entidades</w:t>
      </w:r>
    </w:p>
    <w:p w:rsidR="00860364" w:rsidRPr="0061319B" w:rsidRDefault="00860364" w:rsidP="00425092">
      <w:pPr>
        <w:pStyle w:val="SemEspaamento"/>
        <w:ind w:left="-851" w:right="-427"/>
        <w:rPr>
          <w:lang w:eastAsia="pt-PT"/>
        </w:rPr>
      </w:pPr>
      <w:r w:rsidRPr="0061319B">
        <w:rPr>
          <w:lang w:eastAsia="pt-PT"/>
        </w:rPr>
        <w:t>(NCRF-PE).</w:t>
      </w:r>
    </w:p>
    <w:p w:rsidR="00860364" w:rsidRPr="0061319B" w:rsidRDefault="00860364" w:rsidP="00425092">
      <w:pPr>
        <w:pStyle w:val="SemEspaamento"/>
        <w:ind w:left="-851" w:right="-427"/>
        <w:rPr>
          <w:lang w:eastAsia="pt-PT"/>
        </w:rPr>
      </w:pPr>
      <w:r w:rsidRPr="0061319B">
        <w:rPr>
          <w:b/>
          <w:lang w:eastAsia="pt-PT"/>
        </w:rPr>
        <w:t>c)</w:t>
      </w:r>
      <w:r w:rsidRPr="0061319B">
        <w:rPr>
          <w:lang w:eastAsia="pt-PT"/>
        </w:rPr>
        <w:t xml:space="preserve"> O Plano Oficial de Contabilidade (POC).</w:t>
      </w:r>
    </w:p>
    <w:p w:rsidR="00860364" w:rsidRPr="0061319B" w:rsidRDefault="00860364" w:rsidP="00425092">
      <w:pPr>
        <w:pStyle w:val="SemEspaamento"/>
        <w:ind w:left="-851" w:right="-427"/>
        <w:rPr>
          <w:lang w:eastAsia="pt-PT"/>
        </w:rPr>
      </w:pPr>
      <w:r w:rsidRPr="0061319B">
        <w:rPr>
          <w:b/>
          <w:lang w:eastAsia="pt-PT"/>
        </w:rPr>
        <w:t>d)</w:t>
      </w:r>
      <w:r w:rsidRPr="0061319B">
        <w:rPr>
          <w:lang w:eastAsia="pt-PT"/>
        </w:rPr>
        <w:t xml:space="preserve"> As Normas internacionais de contabilidade adoptam das nos termos do art.3º </w:t>
      </w:r>
      <w:r w:rsidR="00425092" w:rsidRPr="0061319B">
        <w:rPr>
          <w:lang w:eastAsia="pt-PT"/>
        </w:rPr>
        <w:t xml:space="preserve">do </w:t>
      </w:r>
      <w:proofErr w:type="gramStart"/>
      <w:r w:rsidR="00425092" w:rsidRPr="0061319B">
        <w:rPr>
          <w:lang w:eastAsia="pt-PT"/>
        </w:rPr>
        <w:t>Regulamento</w:t>
      </w:r>
      <w:r w:rsidRPr="0061319B">
        <w:rPr>
          <w:lang w:eastAsia="pt-PT"/>
        </w:rPr>
        <w:t>(CE</w:t>
      </w:r>
      <w:proofErr w:type="gramEnd"/>
      <w:r w:rsidRPr="0061319B">
        <w:rPr>
          <w:lang w:eastAsia="pt-PT"/>
        </w:rPr>
        <w:t>) 1606/2002, do Parlamento europeu e do</w:t>
      </w:r>
    </w:p>
    <w:p w:rsidR="00860364" w:rsidRPr="0061319B" w:rsidRDefault="00860364" w:rsidP="00425092">
      <w:pPr>
        <w:pStyle w:val="SemEspaamento"/>
        <w:ind w:left="-851" w:right="-427"/>
        <w:rPr>
          <w:lang w:eastAsia="pt-PT"/>
        </w:rPr>
      </w:pPr>
      <w:r w:rsidRPr="0061319B">
        <w:rPr>
          <w:lang w:eastAsia="pt-PT"/>
        </w:rPr>
        <w:t>Conselho, de 19 de Julho.</w:t>
      </w:r>
    </w:p>
    <w:p w:rsidR="007445ED" w:rsidRPr="0061319B" w:rsidRDefault="007445ED" w:rsidP="00425092">
      <w:pPr>
        <w:pStyle w:val="SemEspaamento"/>
        <w:ind w:left="-851" w:right="-427"/>
      </w:pPr>
    </w:p>
    <w:p w:rsidR="00860364" w:rsidRPr="0061319B" w:rsidRDefault="00860364" w:rsidP="00425092">
      <w:pPr>
        <w:pStyle w:val="SemEspaamento"/>
        <w:ind w:left="-851" w:right="-427"/>
      </w:pPr>
      <w:r w:rsidRPr="0061319B">
        <w:t>Estas operações para mercados externos obrigaram a uma grande operação de divulgação da marca e dos produtos fabricados pela XCRITOR. Assim, em</w:t>
      </w:r>
      <w:r w:rsidR="00C165A8" w:rsidRPr="0061319B">
        <w:t xml:space="preserve"> </w:t>
      </w:r>
      <w:r w:rsidRPr="0061319B">
        <w:t xml:space="preserve">2008 foi </w:t>
      </w:r>
      <w:r w:rsidR="00C165A8" w:rsidRPr="0061319B">
        <w:t>despendida</w:t>
      </w:r>
      <w:r w:rsidRPr="0061319B">
        <w:t xml:space="preserve"> uma elevada </w:t>
      </w:r>
      <w:r w:rsidR="00C165A8" w:rsidRPr="0061319B">
        <w:t xml:space="preserve">quantia que veio a </w:t>
      </w:r>
      <w:r w:rsidRPr="0061319B">
        <w:t xml:space="preserve">ser contabilizada pelo TOC, como “Activo Incorpóreo – Campanha Publicitária”. Não foram praticadas amortizações em 2008, nem em 2009. Esta contabilização ocorreu por instrução dos Gerentes, que defenderam tratar-se de um activo gerado internamente que se iria valorizando progressivamente à medida que a marca se </w:t>
      </w:r>
      <w:r w:rsidR="00C165A8" w:rsidRPr="0061319B">
        <w:t xml:space="preserve">encontra mais </w:t>
      </w:r>
      <w:r w:rsidRPr="0061319B">
        <w:t xml:space="preserve">divulgada. </w:t>
      </w:r>
    </w:p>
    <w:p w:rsidR="00C165A8" w:rsidRPr="0061319B" w:rsidRDefault="00C165A8" w:rsidP="00425092">
      <w:pPr>
        <w:pStyle w:val="SemEspaamento"/>
        <w:ind w:left="-851" w:right="-427"/>
      </w:pPr>
    </w:p>
    <w:p w:rsidR="00C165A8" w:rsidRPr="0061319B" w:rsidRDefault="00C165A8" w:rsidP="00425092">
      <w:pPr>
        <w:pStyle w:val="SemEspaamento"/>
        <w:ind w:left="-851" w:right="-427"/>
        <w:rPr>
          <w:rFonts w:eastAsia="Times New Roman" w:cs="Arial"/>
          <w:b/>
          <w:lang w:eastAsia="pt-PT"/>
        </w:rPr>
      </w:pPr>
      <w:r w:rsidRPr="0061319B">
        <w:rPr>
          <w:rFonts w:eastAsia="Times New Roman" w:cs="Arial"/>
          <w:b/>
          <w:lang w:eastAsia="pt-PT"/>
        </w:rPr>
        <w:t xml:space="preserve">QUESTÃO 4. </w:t>
      </w:r>
    </w:p>
    <w:p w:rsidR="00C165A8" w:rsidRPr="0061319B" w:rsidRDefault="00C165A8" w:rsidP="00425092">
      <w:pPr>
        <w:pStyle w:val="SemEspaamento"/>
        <w:ind w:left="-851" w:right="-427"/>
        <w:rPr>
          <w:rFonts w:eastAsia="Times New Roman" w:cs="Arial"/>
          <w:lang w:eastAsia="pt-PT"/>
        </w:rPr>
      </w:pPr>
      <w:r w:rsidRPr="0061319B">
        <w:rPr>
          <w:rFonts w:eastAsia="Times New Roman" w:cs="Arial"/>
          <w:lang w:eastAsia="pt-PT"/>
        </w:rPr>
        <w:t xml:space="preserve">No balanço da XCRITOR, reportado a 31.12.2010, o montante daquelas despesas capitalizadas como activo intangível deverá: </w:t>
      </w:r>
    </w:p>
    <w:p w:rsidR="00C165A8" w:rsidRPr="0061319B" w:rsidRDefault="00C165A8" w:rsidP="00425092">
      <w:pPr>
        <w:pStyle w:val="SemEspaamento"/>
        <w:ind w:left="-851" w:right="-427"/>
        <w:rPr>
          <w:rFonts w:eastAsia="Times New Roman" w:cs="Arial"/>
          <w:lang w:eastAsia="pt-PT"/>
        </w:rPr>
      </w:pPr>
      <w:r w:rsidRPr="0061319B">
        <w:rPr>
          <w:rFonts w:eastAsia="Times New Roman" w:cs="Arial"/>
          <w:b/>
          <w:lang w:eastAsia="pt-PT"/>
        </w:rPr>
        <w:t>a)</w:t>
      </w:r>
      <w:r w:rsidRPr="0061319B">
        <w:rPr>
          <w:rFonts w:eastAsia="Times New Roman" w:cs="Arial"/>
          <w:lang w:eastAsia="pt-PT"/>
        </w:rPr>
        <w:t xml:space="preserve"> Ser reconhecido pelo justo valor, se este for inferior ao valor de uso. </w:t>
      </w:r>
    </w:p>
    <w:p w:rsidR="00C165A8" w:rsidRPr="0061319B" w:rsidRDefault="00C165A8" w:rsidP="00425092">
      <w:pPr>
        <w:pStyle w:val="SemEspaamento"/>
        <w:ind w:left="-851" w:right="-427"/>
        <w:rPr>
          <w:rFonts w:eastAsia="Times New Roman" w:cs="Arial"/>
          <w:lang w:eastAsia="pt-PT"/>
        </w:rPr>
      </w:pPr>
      <w:r w:rsidRPr="0061319B">
        <w:rPr>
          <w:rFonts w:eastAsia="Times New Roman" w:cs="Arial"/>
          <w:b/>
          <w:lang w:eastAsia="pt-PT"/>
        </w:rPr>
        <w:t>b)</w:t>
      </w:r>
      <w:r w:rsidRPr="0061319B">
        <w:rPr>
          <w:rFonts w:eastAsia="Times New Roman" w:cs="Arial"/>
          <w:lang w:eastAsia="pt-PT"/>
        </w:rPr>
        <w:t xml:space="preserve"> Ser objecto de um teste de imparidade e ajustado para a quantia recuperável, se esta for inferior à quantia escriturada. </w:t>
      </w:r>
    </w:p>
    <w:p w:rsidR="00C165A8" w:rsidRPr="0061319B" w:rsidRDefault="00C165A8" w:rsidP="00425092">
      <w:pPr>
        <w:pStyle w:val="SemEspaamento"/>
        <w:ind w:left="-851" w:right="-427"/>
        <w:rPr>
          <w:rFonts w:eastAsia="Times New Roman" w:cs="Arial"/>
          <w:lang w:eastAsia="pt-PT"/>
        </w:rPr>
      </w:pPr>
      <w:r w:rsidRPr="0061319B">
        <w:rPr>
          <w:rFonts w:eastAsia="Times New Roman" w:cs="Arial"/>
          <w:b/>
          <w:lang w:eastAsia="pt-PT"/>
        </w:rPr>
        <w:t>c)</w:t>
      </w:r>
      <w:r w:rsidRPr="0061319B">
        <w:rPr>
          <w:rFonts w:eastAsia="Times New Roman" w:cs="Arial"/>
          <w:lang w:eastAsia="pt-PT"/>
        </w:rPr>
        <w:t xml:space="preserve"> Ser </w:t>
      </w:r>
      <w:proofErr w:type="spellStart"/>
      <w:r w:rsidRPr="0061319B">
        <w:rPr>
          <w:rFonts w:eastAsia="Times New Roman" w:cs="Arial"/>
          <w:lang w:eastAsia="pt-PT"/>
        </w:rPr>
        <w:t>desreconhecido</w:t>
      </w:r>
      <w:proofErr w:type="spellEnd"/>
      <w:r w:rsidRPr="0061319B">
        <w:rPr>
          <w:rFonts w:eastAsia="Times New Roman" w:cs="Arial"/>
          <w:lang w:eastAsia="pt-PT"/>
        </w:rPr>
        <w:t xml:space="preserve">, independentemente da empresa optar pelo modelo do custo ou pelo modelo da revalorização. </w:t>
      </w:r>
    </w:p>
    <w:p w:rsidR="00C165A8" w:rsidRPr="0061319B" w:rsidRDefault="00C165A8" w:rsidP="00425092">
      <w:pPr>
        <w:pStyle w:val="SemEspaamento"/>
        <w:ind w:left="-851" w:right="-427"/>
        <w:rPr>
          <w:rFonts w:eastAsia="Times New Roman" w:cs="Arial"/>
          <w:lang w:eastAsia="pt-PT"/>
        </w:rPr>
      </w:pPr>
      <w:r w:rsidRPr="0061319B">
        <w:rPr>
          <w:rFonts w:eastAsia="Times New Roman" w:cs="Arial"/>
          <w:b/>
          <w:lang w:eastAsia="pt-PT"/>
        </w:rPr>
        <w:t>d)</w:t>
      </w:r>
      <w:r w:rsidRPr="0061319B">
        <w:rPr>
          <w:rFonts w:eastAsia="Times New Roman" w:cs="Arial"/>
          <w:lang w:eastAsia="pt-PT"/>
        </w:rPr>
        <w:t xml:space="preserve"> Não ser objecto de qualquer ajustamento, dado que o mesmo foi já </w:t>
      </w:r>
      <w:proofErr w:type="spellStart"/>
      <w:r w:rsidRPr="0061319B">
        <w:rPr>
          <w:rFonts w:eastAsia="Times New Roman" w:cs="Arial"/>
          <w:lang w:eastAsia="pt-PT"/>
        </w:rPr>
        <w:t>desreconhecido</w:t>
      </w:r>
      <w:proofErr w:type="spellEnd"/>
      <w:r w:rsidRPr="0061319B">
        <w:rPr>
          <w:rFonts w:eastAsia="Times New Roman" w:cs="Arial"/>
          <w:lang w:eastAsia="pt-PT"/>
        </w:rPr>
        <w:t xml:space="preserve"> aquando da transição para o SNC no início de 2010. </w:t>
      </w:r>
    </w:p>
    <w:p w:rsidR="00C165A8" w:rsidRPr="0061319B" w:rsidRDefault="00C165A8" w:rsidP="00425092">
      <w:pPr>
        <w:pStyle w:val="SemEspaamento"/>
        <w:ind w:left="-851" w:right="-427"/>
        <w:rPr>
          <w:rFonts w:eastAsia="Times New Roman" w:cs="Arial"/>
          <w:lang w:eastAsia="pt-PT"/>
        </w:rPr>
      </w:pPr>
    </w:p>
    <w:p w:rsidR="00C165A8" w:rsidRPr="0061319B" w:rsidRDefault="00C165A8" w:rsidP="00425092">
      <w:pPr>
        <w:pStyle w:val="SemEspaamento"/>
        <w:ind w:left="-851" w:right="-427"/>
        <w:rPr>
          <w:rFonts w:eastAsia="Times New Roman" w:cs="Arial"/>
          <w:lang w:eastAsia="pt-PT"/>
        </w:rPr>
      </w:pPr>
    </w:p>
    <w:p w:rsidR="00C165A8" w:rsidRPr="0061319B" w:rsidRDefault="00C165A8" w:rsidP="00425092">
      <w:pPr>
        <w:pStyle w:val="SemEspaamento"/>
        <w:ind w:left="-851" w:right="-427"/>
        <w:rPr>
          <w:rFonts w:eastAsia="Times New Roman" w:cs="Arial"/>
          <w:lang w:eastAsia="pt-PT"/>
        </w:rPr>
      </w:pPr>
    </w:p>
    <w:p w:rsidR="00C165A8" w:rsidRPr="0061319B" w:rsidRDefault="00C165A8" w:rsidP="00425092">
      <w:pPr>
        <w:pStyle w:val="SemEspaamento"/>
        <w:ind w:left="-851" w:right="-427"/>
        <w:rPr>
          <w:rFonts w:eastAsia="Times New Roman" w:cs="Arial"/>
          <w:lang w:eastAsia="pt-PT"/>
        </w:rPr>
      </w:pPr>
    </w:p>
    <w:p w:rsidR="00C165A8" w:rsidRPr="0061319B" w:rsidRDefault="00C165A8" w:rsidP="00425092">
      <w:pPr>
        <w:pStyle w:val="SemEspaamento"/>
        <w:ind w:left="-851" w:right="-427"/>
        <w:rPr>
          <w:rFonts w:eastAsia="Times New Roman" w:cs="Arial"/>
          <w:lang w:eastAsia="pt-PT"/>
        </w:rPr>
      </w:pPr>
    </w:p>
    <w:p w:rsidR="00C165A8" w:rsidRPr="0061319B" w:rsidRDefault="00C165A8" w:rsidP="00425092">
      <w:pPr>
        <w:pStyle w:val="SemEspaamento"/>
        <w:ind w:left="-851" w:right="-427"/>
        <w:rPr>
          <w:rFonts w:eastAsia="Times New Roman" w:cs="Arial"/>
          <w:lang w:eastAsia="pt-PT"/>
        </w:rPr>
      </w:pPr>
    </w:p>
    <w:p w:rsidR="00C165A8" w:rsidRPr="0061319B" w:rsidRDefault="00C165A8" w:rsidP="00425092">
      <w:pPr>
        <w:pStyle w:val="SemEspaamento"/>
        <w:ind w:left="-851" w:right="-427"/>
        <w:rPr>
          <w:rFonts w:eastAsia="Times New Roman" w:cs="Arial"/>
          <w:lang w:eastAsia="pt-PT"/>
        </w:rPr>
      </w:pPr>
    </w:p>
    <w:p w:rsidR="00C165A8" w:rsidRPr="0061319B" w:rsidRDefault="00C165A8" w:rsidP="00425092">
      <w:pPr>
        <w:pStyle w:val="SemEspaamento"/>
        <w:ind w:left="-851" w:right="-427"/>
        <w:rPr>
          <w:rFonts w:eastAsia="Times New Roman" w:cs="Arial"/>
          <w:lang w:eastAsia="pt-PT"/>
        </w:rPr>
      </w:pPr>
    </w:p>
    <w:p w:rsidR="001F0D66" w:rsidRPr="0061319B" w:rsidRDefault="001F0D66" w:rsidP="00425092">
      <w:pPr>
        <w:pStyle w:val="SemEspaamento"/>
        <w:ind w:left="-851" w:right="-427"/>
        <w:rPr>
          <w:lang w:eastAsia="pt-PT"/>
        </w:rPr>
      </w:pPr>
      <w:r w:rsidRPr="0061319B">
        <w:rPr>
          <w:lang w:eastAsia="pt-PT"/>
        </w:rPr>
        <w:t>Em consequência do esforço financeiro efectuado para entrar em novos mercados e também da crise internacional, a XCRITOR enfrenta presentemente sérias dificuldades financeiras. Em Março de 2010, o sócio-gerente Carlos, responsável pela área financeira da empresa, acordou com o Banco do Sul a conversão de um conjunto de empréstimos bancários de curto prazo num empréstimo de médio e longo prazo, com um semestre de carência de capital e liquidação em dez prestações trimestrais.</w:t>
      </w:r>
    </w:p>
    <w:p w:rsidR="001F0D66" w:rsidRPr="0061319B" w:rsidRDefault="001F0D66" w:rsidP="00425092">
      <w:pPr>
        <w:pStyle w:val="SemEspaamento"/>
        <w:ind w:left="-851" w:right="-427"/>
        <w:rPr>
          <w:lang w:eastAsia="pt-PT"/>
        </w:rPr>
      </w:pPr>
    </w:p>
    <w:p w:rsidR="001F0D66" w:rsidRPr="00EA498A" w:rsidRDefault="001F0D66" w:rsidP="00425092">
      <w:pPr>
        <w:pStyle w:val="SemEspaamento"/>
        <w:ind w:left="-851" w:right="-427"/>
        <w:rPr>
          <w:b/>
          <w:lang w:eastAsia="pt-PT"/>
        </w:rPr>
      </w:pPr>
      <w:r w:rsidRPr="00EA498A">
        <w:rPr>
          <w:b/>
          <w:lang w:eastAsia="pt-PT"/>
        </w:rPr>
        <w:t>QUESTÃO 5</w:t>
      </w:r>
    </w:p>
    <w:p w:rsidR="001F0D66" w:rsidRPr="0061319B" w:rsidRDefault="001F0D66" w:rsidP="00425092">
      <w:pPr>
        <w:pStyle w:val="SemEspaamento"/>
        <w:ind w:left="-851" w:right="-427"/>
        <w:rPr>
          <w:lang w:eastAsia="pt-PT"/>
        </w:rPr>
      </w:pPr>
      <w:r w:rsidRPr="0061319B">
        <w:rPr>
          <w:lang w:eastAsia="pt-PT"/>
        </w:rPr>
        <w:t>No balanço reportado a 31.12.2010, o valor do empréstimo de médio e longo prazo que resultou da renegociação com o Banco do Sul deverá ser apresentado:</w:t>
      </w:r>
    </w:p>
    <w:p w:rsidR="001F0D66" w:rsidRPr="0061319B" w:rsidRDefault="001F0D66" w:rsidP="00425092">
      <w:pPr>
        <w:pStyle w:val="SemEspaamento"/>
        <w:ind w:left="-851" w:right="-427"/>
        <w:rPr>
          <w:lang w:eastAsia="pt-PT"/>
        </w:rPr>
      </w:pPr>
      <w:r w:rsidRPr="00EA498A">
        <w:rPr>
          <w:b/>
          <w:lang w:eastAsia="pt-PT"/>
        </w:rPr>
        <w:t>a)</w:t>
      </w:r>
      <w:r w:rsidRPr="0061319B">
        <w:rPr>
          <w:lang w:eastAsia="pt-PT"/>
        </w:rPr>
        <w:t xml:space="preserve"> Integralmente em Passivo corrente.</w:t>
      </w:r>
    </w:p>
    <w:p w:rsidR="001F0D66" w:rsidRPr="0061319B" w:rsidRDefault="001F0D66" w:rsidP="00425092">
      <w:pPr>
        <w:pStyle w:val="SemEspaamento"/>
        <w:ind w:left="-851" w:right="-427"/>
        <w:rPr>
          <w:lang w:eastAsia="pt-PT"/>
        </w:rPr>
      </w:pPr>
      <w:r w:rsidRPr="00EA498A">
        <w:rPr>
          <w:b/>
          <w:lang w:eastAsia="pt-PT"/>
        </w:rPr>
        <w:t>b)</w:t>
      </w:r>
      <w:r w:rsidRPr="0061319B">
        <w:rPr>
          <w:lang w:eastAsia="pt-PT"/>
        </w:rPr>
        <w:t xml:space="preserve"> Integralmente em Passivo não corrente.</w:t>
      </w:r>
    </w:p>
    <w:p w:rsidR="001F0D66" w:rsidRPr="0061319B" w:rsidRDefault="001F0D66" w:rsidP="00425092">
      <w:pPr>
        <w:pStyle w:val="SemEspaamento"/>
        <w:ind w:left="-851" w:right="-427"/>
        <w:rPr>
          <w:lang w:eastAsia="pt-PT"/>
        </w:rPr>
      </w:pPr>
      <w:r w:rsidRPr="00EA498A">
        <w:rPr>
          <w:b/>
          <w:lang w:eastAsia="pt-PT"/>
        </w:rPr>
        <w:t>c)</w:t>
      </w:r>
      <w:r w:rsidRPr="0061319B">
        <w:rPr>
          <w:lang w:eastAsia="pt-PT"/>
        </w:rPr>
        <w:t xml:space="preserve"> Uma parte em Passivo corrente e outra em Passivo não corrente.</w:t>
      </w:r>
    </w:p>
    <w:p w:rsidR="00860364" w:rsidRPr="0061319B" w:rsidRDefault="001F0D66" w:rsidP="00425092">
      <w:pPr>
        <w:pStyle w:val="SemEspaamento"/>
        <w:ind w:left="-851" w:right="-427"/>
        <w:rPr>
          <w:lang w:eastAsia="pt-PT"/>
        </w:rPr>
      </w:pPr>
      <w:r w:rsidRPr="00EA498A">
        <w:rPr>
          <w:b/>
          <w:lang w:eastAsia="pt-PT"/>
        </w:rPr>
        <w:t>d)</w:t>
      </w:r>
      <w:r w:rsidRPr="0061319B">
        <w:rPr>
          <w:lang w:eastAsia="pt-PT"/>
        </w:rPr>
        <w:t xml:space="preserve"> Apenas no Anexo.</w:t>
      </w:r>
    </w:p>
    <w:p w:rsidR="001F0D66" w:rsidRPr="0061319B" w:rsidRDefault="001F0D66" w:rsidP="00425092">
      <w:pPr>
        <w:pStyle w:val="SemEspaamento"/>
        <w:ind w:left="-851" w:right="-427"/>
        <w:rPr>
          <w:lang w:eastAsia="pt-PT"/>
        </w:rPr>
      </w:pPr>
    </w:p>
    <w:p w:rsidR="001F0D66" w:rsidRPr="0061319B" w:rsidRDefault="001F0D66" w:rsidP="00425092">
      <w:pPr>
        <w:pStyle w:val="SemEspaamento"/>
        <w:ind w:left="-851" w:right="-427"/>
        <w:rPr>
          <w:lang w:eastAsia="pt-PT"/>
        </w:rPr>
      </w:pPr>
    </w:p>
    <w:p w:rsidR="001F0D66" w:rsidRPr="0061319B" w:rsidRDefault="001F0D66" w:rsidP="00425092">
      <w:pPr>
        <w:pStyle w:val="SemEspaamento"/>
        <w:ind w:left="-851" w:right="-427"/>
        <w:rPr>
          <w:rFonts w:eastAsia="Times New Roman" w:cs="Arial"/>
          <w:lang w:eastAsia="pt-PT"/>
        </w:rPr>
      </w:pPr>
      <w:r w:rsidRPr="0061319B">
        <w:rPr>
          <w:rFonts w:eastAsia="Times New Roman" w:cs="Arial"/>
          <w:lang w:eastAsia="pt-PT"/>
        </w:rPr>
        <w:t xml:space="preserve">A Gerência da empresa questionou o TOC sobre a possibilidade de se adoptar o justo valor no reconhecimento dos passivos financeiros, nomeadamente no que respeita ao valor do empréstimo de médio e longo prazo agora negociado. </w:t>
      </w:r>
    </w:p>
    <w:p w:rsidR="001F0D66" w:rsidRPr="0061319B" w:rsidRDefault="001F0D66" w:rsidP="00425092">
      <w:pPr>
        <w:pStyle w:val="SemEspaamento"/>
        <w:ind w:left="-851" w:right="-427"/>
        <w:rPr>
          <w:rFonts w:eastAsia="Times New Roman" w:cs="Arial"/>
          <w:lang w:eastAsia="pt-PT"/>
        </w:rPr>
      </w:pPr>
    </w:p>
    <w:p w:rsidR="001F0D66" w:rsidRPr="00EA498A" w:rsidRDefault="001F0D66" w:rsidP="00425092">
      <w:pPr>
        <w:pStyle w:val="SemEspaamento"/>
        <w:ind w:left="-851" w:right="-427"/>
        <w:rPr>
          <w:rFonts w:eastAsia="Times New Roman" w:cs="Arial"/>
          <w:b/>
          <w:lang w:eastAsia="pt-PT"/>
        </w:rPr>
      </w:pPr>
      <w:r w:rsidRPr="00EA498A">
        <w:rPr>
          <w:rFonts w:eastAsia="Times New Roman" w:cs="Arial"/>
          <w:b/>
          <w:lang w:eastAsia="pt-PT"/>
        </w:rPr>
        <w:t xml:space="preserve">QUESTÃO </w:t>
      </w:r>
      <w:proofErr w:type="gramStart"/>
      <w:r w:rsidRPr="00EA498A">
        <w:rPr>
          <w:rFonts w:eastAsia="Times New Roman" w:cs="Arial"/>
          <w:b/>
          <w:lang w:eastAsia="pt-PT"/>
        </w:rPr>
        <w:t>6.</w:t>
      </w:r>
      <w:proofErr w:type="gramEnd"/>
      <w:r w:rsidRPr="00EA498A">
        <w:rPr>
          <w:rFonts w:eastAsia="Times New Roman" w:cs="Arial"/>
          <w:b/>
          <w:lang w:eastAsia="pt-PT"/>
        </w:rPr>
        <w:t xml:space="preserve">: </w:t>
      </w:r>
    </w:p>
    <w:p w:rsidR="001F0D66" w:rsidRPr="0061319B" w:rsidRDefault="001F0D66" w:rsidP="00425092">
      <w:pPr>
        <w:pStyle w:val="SemEspaamento"/>
        <w:ind w:left="-851" w:right="-427"/>
        <w:rPr>
          <w:rFonts w:eastAsia="Times New Roman" w:cs="Arial"/>
          <w:lang w:eastAsia="pt-PT"/>
        </w:rPr>
      </w:pPr>
      <w:r w:rsidRPr="0061319B">
        <w:rPr>
          <w:rFonts w:eastAsia="Times New Roman" w:cs="Arial"/>
          <w:lang w:eastAsia="pt-PT"/>
        </w:rPr>
        <w:t xml:space="preserve">No caso de a XCRITOR optar pelo reconhecimento ao justo valor do empréstimo de médio e longo prazo, então à data da obtenção do mesmo, o valor escriturado no Passivo deve ser: </w:t>
      </w:r>
    </w:p>
    <w:p w:rsidR="001F0D66" w:rsidRPr="0061319B" w:rsidRDefault="001F0D66" w:rsidP="00425092">
      <w:pPr>
        <w:pStyle w:val="SemEspaamento"/>
        <w:ind w:left="-851" w:right="-427"/>
        <w:rPr>
          <w:rFonts w:eastAsia="Times New Roman" w:cs="Arial"/>
          <w:lang w:eastAsia="pt-PT"/>
        </w:rPr>
      </w:pPr>
      <w:r w:rsidRPr="00EA498A">
        <w:rPr>
          <w:rFonts w:eastAsia="Times New Roman" w:cs="Arial"/>
          <w:b/>
          <w:lang w:eastAsia="pt-PT"/>
        </w:rPr>
        <w:t>a)</w:t>
      </w:r>
      <w:r w:rsidRPr="0061319B">
        <w:rPr>
          <w:rFonts w:eastAsia="Times New Roman" w:cs="Arial"/>
          <w:lang w:eastAsia="pt-PT"/>
        </w:rPr>
        <w:t xml:space="preserve"> O valor nominal do empréstimo, acrescido dos juros vincendos. </w:t>
      </w:r>
    </w:p>
    <w:p w:rsidR="001F0D66" w:rsidRPr="0061319B" w:rsidRDefault="001F0D66" w:rsidP="00425092">
      <w:pPr>
        <w:pStyle w:val="SemEspaamento"/>
        <w:ind w:left="-851" w:right="-427"/>
        <w:rPr>
          <w:rFonts w:eastAsia="Times New Roman" w:cs="Arial"/>
          <w:lang w:eastAsia="pt-PT"/>
        </w:rPr>
      </w:pPr>
      <w:r w:rsidRPr="00EA498A">
        <w:rPr>
          <w:rFonts w:eastAsia="Times New Roman" w:cs="Arial"/>
          <w:b/>
          <w:lang w:eastAsia="pt-PT"/>
        </w:rPr>
        <w:t>b)</w:t>
      </w:r>
      <w:r w:rsidRPr="0061319B">
        <w:rPr>
          <w:rFonts w:eastAsia="Times New Roman" w:cs="Arial"/>
          <w:lang w:eastAsia="pt-PT"/>
        </w:rPr>
        <w:t xml:space="preserve"> O valor nominal do empréstimo. </w:t>
      </w:r>
    </w:p>
    <w:p w:rsidR="001F0D66" w:rsidRPr="0061319B" w:rsidRDefault="001F0D66" w:rsidP="00425092">
      <w:pPr>
        <w:pStyle w:val="SemEspaamento"/>
        <w:ind w:left="-851" w:right="-427"/>
        <w:rPr>
          <w:rFonts w:eastAsia="Times New Roman" w:cs="Arial"/>
          <w:lang w:eastAsia="pt-PT"/>
        </w:rPr>
      </w:pPr>
      <w:r w:rsidRPr="00EA498A">
        <w:rPr>
          <w:rFonts w:eastAsia="Times New Roman" w:cs="Arial"/>
          <w:b/>
          <w:lang w:eastAsia="pt-PT"/>
        </w:rPr>
        <w:t>c)</w:t>
      </w:r>
      <w:r w:rsidRPr="0061319B">
        <w:rPr>
          <w:rFonts w:eastAsia="Times New Roman" w:cs="Arial"/>
          <w:lang w:eastAsia="pt-PT"/>
        </w:rPr>
        <w:t xml:space="preserve"> O valor nominal do empréstimo, deduzido das despesas com a formalização do contrato, cobradas pelo banco. </w:t>
      </w:r>
    </w:p>
    <w:p w:rsidR="001F0D66" w:rsidRPr="0061319B" w:rsidRDefault="001F0D66" w:rsidP="00425092">
      <w:pPr>
        <w:pStyle w:val="SemEspaamento"/>
        <w:ind w:left="-851" w:right="-427"/>
        <w:rPr>
          <w:rFonts w:eastAsia="Times New Roman" w:cs="Arial"/>
          <w:lang w:eastAsia="pt-PT"/>
        </w:rPr>
      </w:pPr>
      <w:r w:rsidRPr="00EA498A">
        <w:rPr>
          <w:rFonts w:eastAsia="Times New Roman" w:cs="Arial"/>
          <w:b/>
          <w:lang w:eastAsia="pt-PT"/>
        </w:rPr>
        <w:t>d)</w:t>
      </w:r>
      <w:r w:rsidRPr="0061319B">
        <w:rPr>
          <w:rFonts w:eastAsia="Times New Roman" w:cs="Arial"/>
          <w:lang w:eastAsia="pt-PT"/>
        </w:rPr>
        <w:t xml:space="preserve"> O valor descontado do empréstimo, utilizando-se no respectivo cálculo a taxa de juro efectiva do mesmo se esta for diferente da taxa de juro de mercado</w:t>
      </w:r>
    </w:p>
    <w:p w:rsidR="001F0D66" w:rsidRPr="0061319B" w:rsidRDefault="001F0D66" w:rsidP="00425092">
      <w:pPr>
        <w:pStyle w:val="SemEspaamento"/>
        <w:ind w:left="-851" w:right="-427"/>
      </w:pPr>
    </w:p>
    <w:p w:rsidR="001F0D66" w:rsidRPr="0061319B" w:rsidRDefault="001F0D66" w:rsidP="00425092">
      <w:pPr>
        <w:pStyle w:val="SemEspaamento"/>
        <w:ind w:left="-851" w:right="-427"/>
        <w:rPr>
          <w:rFonts w:eastAsia="Times New Roman" w:cs="Arial"/>
          <w:lang w:eastAsia="pt-PT"/>
        </w:rPr>
      </w:pPr>
      <w:r w:rsidRPr="0061319B">
        <w:rPr>
          <w:rFonts w:eastAsia="Times New Roman" w:cs="Arial"/>
          <w:lang w:eastAsia="pt-PT"/>
        </w:rPr>
        <w:t xml:space="preserve">Em 2009 a XCRITOR recorreu aos Fundos Comunitários para financiar a expansão da fábrica, tendo efectuado um investimento de 200.000 euros em novas máquinas, que entraram imediatamente em funcionamento. Estimou-se a sua vida útil em oito anos e um valor residual nulo. O investimento foi comparticipado a fundo perdido em 40%. A empresa calcula as amortizações por quotas anuais constantes. </w:t>
      </w:r>
    </w:p>
    <w:p w:rsidR="001F0D66" w:rsidRPr="0061319B" w:rsidRDefault="001F0D66" w:rsidP="00425092">
      <w:pPr>
        <w:pStyle w:val="SemEspaamento"/>
        <w:ind w:left="-851" w:right="-427"/>
        <w:rPr>
          <w:rFonts w:eastAsia="Times New Roman" w:cs="Arial"/>
          <w:lang w:eastAsia="pt-PT"/>
        </w:rPr>
      </w:pPr>
    </w:p>
    <w:p w:rsidR="001F0D66" w:rsidRPr="00EA498A" w:rsidRDefault="001F0D66" w:rsidP="00425092">
      <w:pPr>
        <w:pStyle w:val="SemEspaamento"/>
        <w:ind w:left="-851" w:right="-427"/>
        <w:rPr>
          <w:rFonts w:eastAsia="Times New Roman" w:cs="Arial"/>
          <w:b/>
          <w:lang w:eastAsia="pt-PT"/>
        </w:rPr>
      </w:pPr>
      <w:r w:rsidRPr="00EA498A">
        <w:rPr>
          <w:rFonts w:eastAsia="Times New Roman" w:cs="Arial"/>
          <w:b/>
          <w:lang w:eastAsia="pt-PT"/>
        </w:rPr>
        <w:t xml:space="preserve">QUESTÃO </w:t>
      </w:r>
      <w:proofErr w:type="gramStart"/>
      <w:r w:rsidRPr="00EA498A">
        <w:rPr>
          <w:rFonts w:eastAsia="Times New Roman" w:cs="Arial"/>
          <w:b/>
          <w:lang w:eastAsia="pt-PT"/>
        </w:rPr>
        <w:t>8.</w:t>
      </w:r>
      <w:proofErr w:type="gramEnd"/>
      <w:r w:rsidRPr="00EA498A">
        <w:rPr>
          <w:rFonts w:eastAsia="Times New Roman" w:cs="Arial"/>
          <w:b/>
          <w:lang w:eastAsia="pt-PT"/>
        </w:rPr>
        <w:t xml:space="preserve">: </w:t>
      </w:r>
    </w:p>
    <w:p w:rsidR="001F0D66" w:rsidRPr="0061319B" w:rsidRDefault="001F0D66" w:rsidP="00425092">
      <w:pPr>
        <w:pStyle w:val="SemEspaamento"/>
        <w:ind w:left="-851" w:right="-427"/>
        <w:rPr>
          <w:rFonts w:eastAsia="Times New Roman" w:cs="Arial"/>
          <w:lang w:eastAsia="pt-PT"/>
        </w:rPr>
      </w:pPr>
      <w:r w:rsidRPr="0061319B">
        <w:rPr>
          <w:rFonts w:eastAsia="Times New Roman" w:cs="Arial"/>
          <w:lang w:eastAsia="pt-PT"/>
        </w:rPr>
        <w:t xml:space="preserve">Em 2009, a XCRITOR deverá ter registado: </w:t>
      </w:r>
    </w:p>
    <w:p w:rsidR="001F0D66" w:rsidRPr="0061319B" w:rsidRDefault="001F0D66" w:rsidP="00425092">
      <w:pPr>
        <w:pStyle w:val="SemEspaamento"/>
        <w:ind w:left="-851" w:right="-427"/>
        <w:rPr>
          <w:rFonts w:eastAsia="Times New Roman" w:cs="Arial"/>
          <w:lang w:eastAsia="pt-PT"/>
        </w:rPr>
      </w:pPr>
      <w:r w:rsidRPr="00EA498A">
        <w:rPr>
          <w:rFonts w:eastAsia="Times New Roman" w:cs="Arial"/>
          <w:b/>
          <w:lang w:eastAsia="pt-PT"/>
        </w:rPr>
        <w:t>a)</w:t>
      </w:r>
      <w:r w:rsidRPr="0061319B">
        <w:rPr>
          <w:rFonts w:eastAsia="Times New Roman" w:cs="Arial"/>
          <w:lang w:eastAsia="pt-PT"/>
        </w:rPr>
        <w:t xml:space="preserve"> Um custo de 25.000 euros relativo à amortização do equipamento e um proveito de 10.000 relativo ao subsídio, restando um saldo credor de 70.000 em Proveitos Diferidos. </w:t>
      </w:r>
    </w:p>
    <w:p w:rsidR="001F0D66" w:rsidRPr="0061319B" w:rsidRDefault="001F0D66" w:rsidP="00425092">
      <w:pPr>
        <w:pStyle w:val="SemEspaamento"/>
        <w:ind w:left="-851" w:right="-427"/>
        <w:rPr>
          <w:rFonts w:eastAsia="Times New Roman" w:cs="Arial"/>
          <w:lang w:eastAsia="pt-PT"/>
        </w:rPr>
      </w:pPr>
      <w:r w:rsidRPr="00EA498A">
        <w:rPr>
          <w:rFonts w:eastAsia="Times New Roman" w:cs="Arial"/>
          <w:b/>
          <w:lang w:eastAsia="pt-PT"/>
        </w:rPr>
        <w:t>b)</w:t>
      </w:r>
      <w:r w:rsidRPr="0061319B">
        <w:rPr>
          <w:rFonts w:eastAsia="Times New Roman" w:cs="Arial"/>
          <w:lang w:eastAsia="pt-PT"/>
        </w:rPr>
        <w:t xml:space="preserve"> As máquinas em Imobilizado Corpóreo por 120.000 euros e um custo de 15.000 euros relativo à amortização. </w:t>
      </w:r>
    </w:p>
    <w:p w:rsidR="001F0D66" w:rsidRPr="0061319B" w:rsidRDefault="001F0D66" w:rsidP="00425092">
      <w:pPr>
        <w:pStyle w:val="SemEspaamento"/>
        <w:ind w:left="-851" w:right="-427"/>
        <w:rPr>
          <w:rFonts w:eastAsia="Times New Roman" w:cs="Arial"/>
          <w:lang w:eastAsia="pt-PT"/>
        </w:rPr>
      </w:pPr>
      <w:r w:rsidRPr="00EA498A">
        <w:rPr>
          <w:rFonts w:eastAsia="Times New Roman" w:cs="Arial"/>
          <w:b/>
          <w:lang w:eastAsia="pt-PT"/>
        </w:rPr>
        <w:t>c)</w:t>
      </w:r>
      <w:r w:rsidRPr="0061319B">
        <w:rPr>
          <w:rFonts w:eastAsia="Times New Roman" w:cs="Arial"/>
          <w:lang w:eastAsia="pt-PT"/>
        </w:rPr>
        <w:t xml:space="preserve"> As máquinas em Imobilizado Corpóreo por 200.000 euros e uma reserva de 80.000 euros relativa ao subsídio. </w:t>
      </w:r>
    </w:p>
    <w:p w:rsidR="001F0D66" w:rsidRPr="0061319B" w:rsidRDefault="001F0D66" w:rsidP="00425092">
      <w:pPr>
        <w:pStyle w:val="SemEspaamento"/>
        <w:ind w:left="-851" w:right="-427"/>
        <w:rPr>
          <w:rFonts w:eastAsia="Times New Roman" w:cs="Arial"/>
          <w:lang w:eastAsia="pt-PT"/>
        </w:rPr>
      </w:pPr>
      <w:r w:rsidRPr="00EA498A">
        <w:rPr>
          <w:rFonts w:eastAsia="Times New Roman" w:cs="Arial"/>
          <w:b/>
          <w:lang w:eastAsia="pt-PT"/>
        </w:rPr>
        <w:t>d)</w:t>
      </w:r>
      <w:r w:rsidRPr="0061319B">
        <w:rPr>
          <w:rFonts w:eastAsia="Times New Roman" w:cs="Arial"/>
          <w:lang w:eastAsia="pt-PT"/>
        </w:rPr>
        <w:t xml:space="preserve"> Nenhuma das anteriores. </w:t>
      </w:r>
    </w:p>
    <w:p w:rsidR="001F0D66" w:rsidRPr="0061319B" w:rsidRDefault="001F0D66" w:rsidP="00425092">
      <w:pPr>
        <w:pStyle w:val="SemEspaamento"/>
        <w:ind w:left="-851" w:right="-427"/>
      </w:pPr>
    </w:p>
    <w:p w:rsidR="001F0D66" w:rsidRPr="0061319B" w:rsidRDefault="001F0D66" w:rsidP="00425092">
      <w:pPr>
        <w:pStyle w:val="SemEspaamento"/>
        <w:ind w:left="-851" w:right="-427"/>
      </w:pPr>
    </w:p>
    <w:p w:rsidR="001F0D66" w:rsidRPr="0061319B" w:rsidRDefault="001F0D66" w:rsidP="00425092">
      <w:pPr>
        <w:pStyle w:val="SemEspaamento"/>
        <w:ind w:left="-851" w:right="-427"/>
      </w:pPr>
    </w:p>
    <w:p w:rsidR="001F0D66" w:rsidRPr="0061319B" w:rsidRDefault="001F0D66" w:rsidP="00425092">
      <w:pPr>
        <w:pStyle w:val="SemEspaamento"/>
        <w:ind w:left="-851" w:right="-427"/>
      </w:pPr>
    </w:p>
    <w:p w:rsidR="001F0D66" w:rsidRPr="0061319B" w:rsidRDefault="001F0D66" w:rsidP="00425092">
      <w:pPr>
        <w:pStyle w:val="SemEspaamento"/>
        <w:ind w:left="-851" w:right="-427"/>
      </w:pPr>
    </w:p>
    <w:p w:rsidR="001F0D66" w:rsidRPr="0061319B" w:rsidRDefault="001F0D66" w:rsidP="00425092">
      <w:pPr>
        <w:pStyle w:val="SemEspaamento"/>
        <w:ind w:left="-851" w:right="-427"/>
      </w:pPr>
    </w:p>
    <w:p w:rsidR="001F0D66" w:rsidRPr="0061319B" w:rsidRDefault="001F0D66" w:rsidP="00425092">
      <w:pPr>
        <w:pStyle w:val="SemEspaamento"/>
        <w:ind w:left="-851" w:right="-427"/>
        <w:rPr>
          <w:rFonts w:eastAsia="Times New Roman" w:cs="Arial"/>
          <w:lang w:eastAsia="pt-PT"/>
        </w:rPr>
      </w:pPr>
      <w:r w:rsidRPr="0061319B">
        <w:rPr>
          <w:rFonts w:eastAsia="Times New Roman" w:cs="Arial"/>
          <w:lang w:eastAsia="pt-PT"/>
        </w:rPr>
        <w:t xml:space="preserve">No início de 2010, particularmente chuvoso, ocorreu uma inundação num dos armazéns de matérias-primas da XCRITOR, tendo ficado irremediavelmente danificadas algumas madeiras utilizadas na fabricação dos </w:t>
      </w:r>
      <w:r w:rsidRPr="0061319B">
        <w:rPr>
          <w:rFonts w:eastAsia="Times New Roman" w:cs="Arial"/>
          <w:lang w:eastAsia="pt-PT"/>
        </w:rPr>
        <w:lastRenderedPageBreak/>
        <w:t xml:space="preserve">tampos de secretárias. As madeiras danificadas custaram 16.000 euros e foram vendidas agora por 2.000 euros. </w:t>
      </w:r>
    </w:p>
    <w:p w:rsidR="001F0D66" w:rsidRPr="0061319B" w:rsidRDefault="001F0D66" w:rsidP="00425092">
      <w:pPr>
        <w:pStyle w:val="SemEspaamento"/>
        <w:ind w:left="-851" w:right="-427"/>
        <w:rPr>
          <w:rFonts w:eastAsia="Times New Roman" w:cs="Arial"/>
          <w:lang w:eastAsia="pt-PT"/>
        </w:rPr>
      </w:pPr>
      <w:r w:rsidRPr="0061319B">
        <w:rPr>
          <w:rFonts w:eastAsia="Times New Roman" w:cs="Arial"/>
          <w:lang w:eastAsia="pt-PT"/>
        </w:rPr>
        <w:t xml:space="preserve">A XCRITOR aceitou receber da Seguradora uma indemnização no valor de apenas 12.000 euros, já que foi entendimento da Gerência que as despesas seriam mais avultadas se recorressem aos tribunais, a fim de exigirem à Segurador a um valor mais próximo do prejuízo efectivamente sofrido. </w:t>
      </w:r>
    </w:p>
    <w:p w:rsidR="001F0D66" w:rsidRPr="0061319B" w:rsidRDefault="001F0D66" w:rsidP="00425092">
      <w:pPr>
        <w:pStyle w:val="SemEspaamento"/>
        <w:ind w:left="-851" w:right="-427"/>
        <w:rPr>
          <w:rFonts w:eastAsia="Times New Roman" w:cs="Arial"/>
          <w:lang w:eastAsia="pt-PT"/>
        </w:rPr>
      </w:pPr>
    </w:p>
    <w:p w:rsidR="001F0D66" w:rsidRPr="00EA498A" w:rsidRDefault="001F0D66" w:rsidP="00425092">
      <w:pPr>
        <w:pStyle w:val="SemEspaamento"/>
        <w:ind w:left="-851" w:right="-427"/>
        <w:rPr>
          <w:rFonts w:eastAsia="Times New Roman" w:cs="Arial"/>
          <w:b/>
          <w:lang w:eastAsia="pt-PT"/>
        </w:rPr>
      </w:pPr>
      <w:r w:rsidRPr="00EA498A">
        <w:rPr>
          <w:rFonts w:eastAsia="Times New Roman" w:cs="Arial"/>
          <w:b/>
          <w:lang w:eastAsia="pt-PT"/>
        </w:rPr>
        <w:t xml:space="preserve">QUESTÃO </w:t>
      </w:r>
      <w:proofErr w:type="gramStart"/>
      <w:r w:rsidRPr="00EA498A">
        <w:rPr>
          <w:rFonts w:eastAsia="Times New Roman" w:cs="Arial"/>
          <w:b/>
          <w:lang w:eastAsia="pt-PT"/>
        </w:rPr>
        <w:t>10.</w:t>
      </w:r>
      <w:proofErr w:type="gramEnd"/>
      <w:r w:rsidRPr="00EA498A">
        <w:rPr>
          <w:rFonts w:eastAsia="Times New Roman" w:cs="Arial"/>
          <w:b/>
          <w:lang w:eastAsia="pt-PT"/>
        </w:rPr>
        <w:t xml:space="preserve">: </w:t>
      </w:r>
    </w:p>
    <w:p w:rsidR="001F0D66" w:rsidRPr="0061319B" w:rsidRDefault="001F0D66" w:rsidP="00425092">
      <w:pPr>
        <w:pStyle w:val="SemEspaamento"/>
        <w:ind w:left="-851" w:right="-427"/>
        <w:rPr>
          <w:rFonts w:eastAsia="Times New Roman" w:cs="Arial"/>
          <w:lang w:eastAsia="pt-PT"/>
        </w:rPr>
      </w:pPr>
      <w:r w:rsidRPr="0061319B">
        <w:rPr>
          <w:rFonts w:eastAsia="Times New Roman" w:cs="Arial"/>
          <w:lang w:eastAsia="pt-PT"/>
        </w:rPr>
        <w:t>Na Demonstração dos Fluxos de Caixa de 2010 da XCRI</w:t>
      </w:r>
    </w:p>
    <w:p w:rsidR="001F0D66" w:rsidRPr="0061319B" w:rsidRDefault="001F0D66" w:rsidP="00425092">
      <w:pPr>
        <w:pStyle w:val="SemEspaamento"/>
        <w:ind w:left="-851" w:right="-427"/>
        <w:rPr>
          <w:rFonts w:eastAsia="Times New Roman" w:cs="Arial"/>
          <w:lang w:eastAsia="pt-PT"/>
        </w:rPr>
      </w:pPr>
      <w:r w:rsidRPr="0061319B">
        <w:rPr>
          <w:rFonts w:eastAsia="Times New Roman" w:cs="Arial"/>
          <w:lang w:eastAsia="pt-PT"/>
        </w:rPr>
        <w:t xml:space="preserve">TOR, a indemnização recebida da seguradora deverá apresentar-se </w:t>
      </w:r>
      <w:proofErr w:type="gramStart"/>
      <w:r w:rsidRPr="0061319B">
        <w:rPr>
          <w:rFonts w:eastAsia="Times New Roman" w:cs="Arial"/>
          <w:lang w:eastAsia="pt-PT"/>
        </w:rPr>
        <w:t>em</w:t>
      </w:r>
      <w:proofErr w:type="gramEnd"/>
      <w:r w:rsidRPr="0061319B">
        <w:rPr>
          <w:rFonts w:eastAsia="Times New Roman" w:cs="Arial"/>
          <w:lang w:eastAsia="pt-PT"/>
        </w:rPr>
        <w:t xml:space="preserve">: </w:t>
      </w:r>
    </w:p>
    <w:p w:rsidR="001F0D66" w:rsidRPr="0061319B" w:rsidRDefault="001F0D66" w:rsidP="00EA498A">
      <w:pPr>
        <w:pStyle w:val="SemEspaamento"/>
        <w:ind w:left="-851" w:right="-427"/>
        <w:rPr>
          <w:rFonts w:eastAsia="Times New Roman" w:cs="Arial"/>
          <w:lang w:eastAsia="pt-PT"/>
        </w:rPr>
      </w:pPr>
      <w:r w:rsidRPr="00EA498A">
        <w:rPr>
          <w:rFonts w:eastAsia="Times New Roman" w:cs="Arial"/>
          <w:b/>
          <w:lang w:eastAsia="pt-PT"/>
        </w:rPr>
        <w:t>a)</w:t>
      </w:r>
      <w:r w:rsidRPr="0061319B">
        <w:rPr>
          <w:rFonts w:eastAsia="Times New Roman" w:cs="Arial"/>
          <w:lang w:eastAsia="pt-PT"/>
        </w:rPr>
        <w:t xml:space="preserve"> Fluxos de caixa d</w:t>
      </w:r>
      <w:r w:rsidR="00EA498A">
        <w:rPr>
          <w:rFonts w:eastAsia="Times New Roman" w:cs="Arial"/>
          <w:lang w:eastAsia="pt-PT"/>
        </w:rPr>
        <w:t>as actividades de financiamento</w:t>
      </w:r>
      <w:r w:rsidRPr="0061319B">
        <w:rPr>
          <w:rFonts w:eastAsia="Times New Roman" w:cs="Arial"/>
          <w:lang w:eastAsia="pt-PT"/>
        </w:rPr>
        <w:t xml:space="preserve">- Cobertura de prejuízos. </w:t>
      </w:r>
    </w:p>
    <w:p w:rsidR="001F0D66" w:rsidRPr="0061319B" w:rsidRDefault="001F0D66" w:rsidP="00EA498A">
      <w:pPr>
        <w:pStyle w:val="SemEspaamento"/>
        <w:ind w:left="-851" w:right="-427"/>
        <w:rPr>
          <w:rFonts w:eastAsia="Times New Roman" w:cs="Arial"/>
          <w:lang w:eastAsia="pt-PT"/>
        </w:rPr>
      </w:pPr>
      <w:r w:rsidRPr="00EA498A">
        <w:rPr>
          <w:rFonts w:eastAsia="Times New Roman" w:cs="Arial"/>
          <w:b/>
          <w:lang w:eastAsia="pt-PT"/>
        </w:rPr>
        <w:t>b)</w:t>
      </w:r>
      <w:r w:rsidRPr="0061319B">
        <w:rPr>
          <w:rFonts w:eastAsia="Times New Roman" w:cs="Arial"/>
          <w:lang w:eastAsia="pt-PT"/>
        </w:rPr>
        <w:t xml:space="preserve"> Fluxos de caixa d</w:t>
      </w:r>
      <w:r w:rsidR="00EA498A">
        <w:rPr>
          <w:rFonts w:eastAsia="Times New Roman" w:cs="Arial"/>
          <w:lang w:eastAsia="pt-PT"/>
        </w:rPr>
        <w:t xml:space="preserve">as actividades de investimento </w:t>
      </w:r>
      <w:r w:rsidRPr="0061319B">
        <w:rPr>
          <w:rFonts w:eastAsia="Times New Roman" w:cs="Arial"/>
          <w:lang w:eastAsia="pt-PT"/>
        </w:rPr>
        <w:t xml:space="preserve">- Recebimentos provenientes de Activos fixos tangíveis. </w:t>
      </w:r>
    </w:p>
    <w:p w:rsidR="001F0D66" w:rsidRPr="0061319B" w:rsidRDefault="001F0D66" w:rsidP="00425092">
      <w:pPr>
        <w:pStyle w:val="SemEspaamento"/>
        <w:ind w:left="-851" w:right="-427"/>
        <w:rPr>
          <w:rFonts w:eastAsia="Times New Roman" w:cs="Arial"/>
          <w:lang w:eastAsia="pt-PT"/>
        </w:rPr>
      </w:pPr>
      <w:r w:rsidRPr="00EA498A">
        <w:rPr>
          <w:rFonts w:eastAsia="Times New Roman" w:cs="Arial"/>
          <w:b/>
          <w:lang w:eastAsia="pt-PT"/>
        </w:rPr>
        <w:t>c)</w:t>
      </w:r>
      <w:r w:rsidRPr="0061319B">
        <w:rPr>
          <w:rFonts w:eastAsia="Times New Roman" w:cs="Arial"/>
          <w:lang w:eastAsia="pt-PT"/>
        </w:rPr>
        <w:t xml:space="preserve"> Fluxos de caixa das actividades operacionais - Outros recebimentos/pagamentos. </w:t>
      </w:r>
    </w:p>
    <w:p w:rsidR="001F0D66" w:rsidRPr="0061319B" w:rsidRDefault="001F0D66" w:rsidP="00425092">
      <w:pPr>
        <w:pStyle w:val="SemEspaamento"/>
        <w:ind w:left="-851" w:right="-427"/>
        <w:rPr>
          <w:rFonts w:eastAsia="Times New Roman" w:cs="Arial"/>
          <w:lang w:eastAsia="pt-PT"/>
        </w:rPr>
      </w:pPr>
      <w:r w:rsidRPr="00EA498A">
        <w:rPr>
          <w:rFonts w:eastAsia="Times New Roman" w:cs="Arial"/>
          <w:b/>
          <w:lang w:eastAsia="pt-PT"/>
        </w:rPr>
        <w:t>d)</w:t>
      </w:r>
      <w:r w:rsidRPr="0061319B">
        <w:rPr>
          <w:rFonts w:eastAsia="Times New Roman" w:cs="Arial"/>
          <w:lang w:eastAsia="pt-PT"/>
        </w:rPr>
        <w:t xml:space="preserve"> Nenhuma das anteriores. </w:t>
      </w:r>
    </w:p>
    <w:p w:rsidR="001F0D66" w:rsidRPr="0061319B" w:rsidRDefault="001F0D66" w:rsidP="00425092">
      <w:pPr>
        <w:pStyle w:val="SemEspaamento"/>
        <w:ind w:left="-851" w:right="-427"/>
      </w:pPr>
    </w:p>
    <w:p w:rsidR="001F0D66" w:rsidRPr="0061319B" w:rsidRDefault="001F0D66" w:rsidP="00425092">
      <w:pPr>
        <w:pStyle w:val="SemEspaamento"/>
        <w:ind w:left="-851" w:right="-427"/>
      </w:pPr>
    </w:p>
    <w:p w:rsidR="001F0D66" w:rsidRPr="0061319B" w:rsidRDefault="001F0D66" w:rsidP="00425092">
      <w:pPr>
        <w:pStyle w:val="SemEspaamento"/>
        <w:ind w:left="-851" w:right="-427"/>
        <w:rPr>
          <w:rFonts w:eastAsia="Times New Roman" w:cs="Arial"/>
          <w:lang w:eastAsia="pt-PT"/>
        </w:rPr>
      </w:pPr>
      <w:r w:rsidRPr="0061319B">
        <w:rPr>
          <w:rFonts w:eastAsia="Times New Roman" w:cs="Arial"/>
          <w:lang w:eastAsia="pt-PT"/>
        </w:rPr>
        <w:t xml:space="preserve">Em Maio de 2010 os sócios decidiram admitir um novo sócio, pelo que projectam efectuar um aumento do capital social mediante a criação de uma nova quota, com um valor nominal de 10.000 euros e um valor de realização de 15.000 euros. </w:t>
      </w:r>
    </w:p>
    <w:p w:rsidR="001F0D66" w:rsidRPr="0061319B" w:rsidRDefault="001F0D66" w:rsidP="00425092">
      <w:pPr>
        <w:pStyle w:val="SemEspaamento"/>
        <w:ind w:left="-851" w:right="-427"/>
        <w:rPr>
          <w:rFonts w:eastAsia="Times New Roman" w:cs="Arial"/>
          <w:lang w:eastAsia="pt-PT"/>
        </w:rPr>
      </w:pPr>
    </w:p>
    <w:p w:rsidR="001F0D66" w:rsidRPr="00EA498A" w:rsidRDefault="001F0D66" w:rsidP="00425092">
      <w:pPr>
        <w:pStyle w:val="SemEspaamento"/>
        <w:ind w:left="-851" w:right="-427"/>
        <w:rPr>
          <w:rFonts w:eastAsia="Times New Roman" w:cs="Arial"/>
          <w:b/>
          <w:lang w:eastAsia="pt-PT"/>
        </w:rPr>
      </w:pPr>
      <w:r w:rsidRPr="00EA498A">
        <w:rPr>
          <w:rFonts w:eastAsia="Times New Roman" w:cs="Arial"/>
          <w:b/>
          <w:lang w:eastAsia="pt-PT"/>
        </w:rPr>
        <w:t xml:space="preserve">QUESTÃO 14. </w:t>
      </w:r>
    </w:p>
    <w:p w:rsidR="001F0D66" w:rsidRPr="0061319B" w:rsidRDefault="001F0D66" w:rsidP="00425092">
      <w:pPr>
        <w:pStyle w:val="SemEspaamento"/>
        <w:ind w:left="-851" w:right="-427"/>
        <w:rPr>
          <w:rFonts w:eastAsia="Times New Roman" w:cs="Arial"/>
          <w:lang w:eastAsia="pt-PT"/>
        </w:rPr>
      </w:pPr>
      <w:r w:rsidRPr="0061319B">
        <w:rPr>
          <w:rFonts w:eastAsia="Times New Roman" w:cs="Arial"/>
          <w:lang w:eastAsia="pt-PT"/>
        </w:rPr>
        <w:t xml:space="preserve">Questionado sobre a operação de aumento de capital projectada, o TOC </w:t>
      </w:r>
      <w:proofErr w:type="gramStart"/>
      <w:r w:rsidRPr="0061319B">
        <w:rPr>
          <w:rFonts w:eastAsia="Times New Roman" w:cs="Arial"/>
          <w:lang w:eastAsia="pt-PT"/>
        </w:rPr>
        <w:t>da</w:t>
      </w:r>
      <w:proofErr w:type="gramEnd"/>
      <w:r w:rsidRPr="0061319B">
        <w:rPr>
          <w:rFonts w:eastAsia="Times New Roman" w:cs="Arial"/>
          <w:lang w:eastAsia="pt-PT"/>
        </w:rPr>
        <w:t xml:space="preserve"> </w:t>
      </w:r>
    </w:p>
    <w:p w:rsidR="001F0D66" w:rsidRPr="0061319B" w:rsidRDefault="001F0D66" w:rsidP="00425092">
      <w:pPr>
        <w:pStyle w:val="SemEspaamento"/>
        <w:ind w:left="-851" w:right="-427"/>
        <w:rPr>
          <w:rFonts w:eastAsia="Times New Roman" w:cs="Arial"/>
          <w:lang w:eastAsia="pt-PT"/>
        </w:rPr>
      </w:pPr>
      <w:r w:rsidRPr="0061319B">
        <w:rPr>
          <w:rFonts w:eastAsia="Times New Roman" w:cs="Arial"/>
          <w:lang w:eastAsia="pt-PT"/>
        </w:rPr>
        <w:t xml:space="preserve">XCRITOR informou correctamente que o novo sócio poderá diferir no máximo a entrega à sociedade da quantia </w:t>
      </w:r>
      <w:proofErr w:type="gramStart"/>
      <w:r w:rsidRPr="0061319B">
        <w:rPr>
          <w:rFonts w:eastAsia="Times New Roman" w:cs="Arial"/>
          <w:lang w:eastAsia="pt-PT"/>
        </w:rPr>
        <w:t>de</w:t>
      </w:r>
      <w:proofErr w:type="gramEnd"/>
      <w:r w:rsidRPr="0061319B">
        <w:rPr>
          <w:rFonts w:eastAsia="Times New Roman" w:cs="Arial"/>
          <w:lang w:eastAsia="pt-PT"/>
        </w:rPr>
        <w:t xml:space="preserve">: </w:t>
      </w:r>
    </w:p>
    <w:p w:rsidR="001F0D66" w:rsidRPr="0061319B" w:rsidRDefault="001F0D66" w:rsidP="00425092">
      <w:pPr>
        <w:pStyle w:val="SemEspaamento"/>
        <w:ind w:left="-851" w:right="-427"/>
        <w:rPr>
          <w:rFonts w:eastAsia="Times New Roman" w:cs="Arial"/>
          <w:lang w:eastAsia="pt-PT"/>
        </w:rPr>
      </w:pPr>
      <w:r w:rsidRPr="00EA498A">
        <w:rPr>
          <w:rFonts w:eastAsia="Times New Roman" w:cs="Arial"/>
          <w:b/>
          <w:lang w:eastAsia="pt-PT"/>
        </w:rPr>
        <w:t>a)</w:t>
      </w:r>
      <w:r w:rsidRPr="0061319B">
        <w:rPr>
          <w:rFonts w:eastAsia="Times New Roman" w:cs="Arial"/>
          <w:lang w:eastAsia="pt-PT"/>
        </w:rPr>
        <w:t xml:space="preserve"> 20.000€. </w:t>
      </w:r>
    </w:p>
    <w:p w:rsidR="001F0D66" w:rsidRPr="00EA498A" w:rsidRDefault="001F0D66" w:rsidP="00425092">
      <w:pPr>
        <w:pStyle w:val="SemEspaamento"/>
        <w:ind w:left="-851" w:right="-427"/>
        <w:rPr>
          <w:rFonts w:eastAsia="Times New Roman" w:cs="Arial"/>
          <w:lang w:eastAsia="pt-PT"/>
        </w:rPr>
      </w:pPr>
      <w:r w:rsidRPr="00EA498A">
        <w:rPr>
          <w:rFonts w:eastAsia="Times New Roman" w:cs="Arial"/>
          <w:b/>
          <w:lang w:eastAsia="pt-PT"/>
        </w:rPr>
        <w:t>b)</w:t>
      </w:r>
      <w:r w:rsidRPr="00EA498A">
        <w:rPr>
          <w:rFonts w:eastAsia="Times New Roman" w:cs="Arial"/>
          <w:lang w:eastAsia="pt-PT"/>
        </w:rPr>
        <w:t xml:space="preserve"> 5.000€. </w:t>
      </w:r>
    </w:p>
    <w:p w:rsidR="001F0D66" w:rsidRPr="0061319B" w:rsidRDefault="001F0D66" w:rsidP="00425092">
      <w:pPr>
        <w:pStyle w:val="SemEspaamento"/>
        <w:ind w:left="-851" w:right="-427"/>
        <w:rPr>
          <w:rFonts w:eastAsia="Times New Roman" w:cs="Arial"/>
          <w:lang w:eastAsia="pt-PT"/>
        </w:rPr>
      </w:pPr>
      <w:r w:rsidRPr="00EA498A">
        <w:rPr>
          <w:rFonts w:eastAsia="Times New Roman" w:cs="Arial"/>
          <w:b/>
          <w:lang w:eastAsia="pt-PT"/>
        </w:rPr>
        <w:t>c)</w:t>
      </w:r>
      <w:r w:rsidRPr="0061319B">
        <w:rPr>
          <w:rFonts w:eastAsia="Times New Roman" w:cs="Arial"/>
          <w:lang w:eastAsia="pt-PT"/>
        </w:rPr>
        <w:t xml:space="preserve"> 7.500€. </w:t>
      </w:r>
    </w:p>
    <w:p w:rsidR="001F0D66" w:rsidRPr="0061319B" w:rsidRDefault="001F0D66" w:rsidP="00425092">
      <w:pPr>
        <w:pStyle w:val="SemEspaamento"/>
        <w:ind w:left="-851" w:right="-427"/>
        <w:rPr>
          <w:rFonts w:eastAsia="Times New Roman" w:cs="Arial"/>
          <w:lang w:eastAsia="pt-PT"/>
        </w:rPr>
      </w:pPr>
      <w:r w:rsidRPr="00EA498A">
        <w:rPr>
          <w:rFonts w:eastAsia="Times New Roman" w:cs="Arial"/>
          <w:b/>
          <w:lang w:eastAsia="pt-PT"/>
        </w:rPr>
        <w:t>d)</w:t>
      </w:r>
      <w:r w:rsidRPr="0061319B">
        <w:rPr>
          <w:rFonts w:eastAsia="Times New Roman" w:cs="Arial"/>
          <w:lang w:eastAsia="pt-PT"/>
        </w:rPr>
        <w:t xml:space="preserve"> 10.000€. </w:t>
      </w:r>
    </w:p>
    <w:p w:rsidR="001F0D66" w:rsidRPr="0061319B" w:rsidRDefault="001F0D66" w:rsidP="00425092">
      <w:pPr>
        <w:pStyle w:val="SemEspaamento"/>
        <w:ind w:left="-851" w:right="-427"/>
      </w:pPr>
    </w:p>
    <w:p w:rsidR="001F0D66" w:rsidRPr="0061319B" w:rsidRDefault="001F0D66" w:rsidP="00425092">
      <w:pPr>
        <w:pStyle w:val="SemEspaamento"/>
        <w:ind w:left="-851" w:right="-427"/>
      </w:pPr>
    </w:p>
    <w:p w:rsidR="001F0D66" w:rsidRPr="0061319B" w:rsidRDefault="001F0D66" w:rsidP="00425092">
      <w:pPr>
        <w:pStyle w:val="SemEspaamento"/>
        <w:ind w:left="-851" w:right="-427"/>
        <w:rPr>
          <w:rFonts w:eastAsia="Times New Roman" w:cs="Arial"/>
          <w:lang w:eastAsia="pt-PT"/>
        </w:rPr>
      </w:pPr>
      <w:r w:rsidRPr="0061319B">
        <w:rPr>
          <w:rFonts w:eastAsia="Times New Roman" w:cs="Arial"/>
          <w:lang w:eastAsia="pt-PT"/>
        </w:rPr>
        <w:t xml:space="preserve">Ainda em relação ao projectado aumento do capital social existem outras dúvidas. </w:t>
      </w:r>
    </w:p>
    <w:p w:rsidR="001F0D66" w:rsidRPr="0061319B" w:rsidRDefault="001F0D66" w:rsidP="00425092">
      <w:pPr>
        <w:pStyle w:val="SemEspaamento"/>
        <w:ind w:left="-851" w:right="-427"/>
        <w:rPr>
          <w:rFonts w:eastAsia="Times New Roman" w:cs="Arial"/>
          <w:lang w:eastAsia="pt-PT"/>
        </w:rPr>
      </w:pPr>
    </w:p>
    <w:p w:rsidR="001F0D66" w:rsidRPr="00EA498A" w:rsidRDefault="001F0D66" w:rsidP="00425092">
      <w:pPr>
        <w:pStyle w:val="SemEspaamento"/>
        <w:ind w:left="-851" w:right="-427"/>
        <w:rPr>
          <w:rFonts w:eastAsia="Times New Roman" w:cs="Arial"/>
          <w:b/>
          <w:lang w:eastAsia="pt-PT"/>
        </w:rPr>
      </w:pPr>
      <w:r w:rsidRPr="00EA498A">
        <w:rPr>
          <w:rFonts w:eastAsia="Times New Roman" w:cs="Arial"/>
          <w:b/>
          <w:lang w:eastAsia="pt-PT"/>
        </w:rPr>
        <w:t xml:space="preserve">QUESTÃO </w:t>
      </w:r>
      <w:proofErr w:type="gramStart"/>
      <w:r w:rsidRPr="00EA498A">
        <w:rPr>
          <w:rFonts w:eastAsia="Times New Roman" w:cs="Arial"/>
          <w:b/>
          <w:lang w:eastAsia="pt-PT"/>
        </w:rPr>
        <w:t>15.</w:t>
      </w:r>
      <w:proofErr w:type="gramEnd"/>
      <w:r w:rsidRPr="00EA498A">
        <w:rPr>
          <w:rFonts w:eastAsia="Times New Roman" w:cs="Arial"/>
          <w:b/>
          <w:lang w:eastAsia="pt-PT"/>
        </w:rPr>
        <w:t xml:space="preserve">: </w:t>
      </w:r>
    </w:p>
    <w:p w:rsidR="001F0D66" w:rsidRPr="0061319B" w:rsidRDefault="001F0D66" w:rsidP="00425092">
      <w:pPr>
        <w:pStyle w:val="SemEspaamento"/>
        <w:ind w:left="-851" w:right="-427"/>
        <w:rPr>
          <w:rFonts w:eastAsia="Times New Roman" w:cs="Arial"/>
          <w:lang w:eastAsia="pt-PT"/>
        </w:rPr>
      </w:pPr>
      <w:r w:rsidRPr="0061319B">
        <w:rPr>
          <w:rFonts w:eastAsia="Times New Roman" w:cs="Arial"/>
          <w:lang w:eastAsia="pt-PT"/>
        </w:rPr>
        <w:t xml:space="preserve">Caso o projectado aumento de capital seja concretiza do em 2010 com realização diferida de entradas por um ano, no balanço referente a 31.12.2010: </w:t>
      </w:r>
    </w:p>
    <w:p w:rsidR="001F0D66" w:rsidRPr="0061319B" w:rsidRDefault="001F0D66" w:rsidP="00425092">
      <w:pPr>
        <w:pStyle w:val="SemEspaamento"/>
        <w:ind w:left="-851" w:right="-427"/>
        <w:rPr>
          <w:rFonts w:eastAsia="Times New Roman" w:cs="Arial"/>
          <w:lang w:eastAsia="pt-PT"/>
        </w:rPr>
      </w:pPr>
      <w:r w:rsidRPr="00EA498A">
        <w:rPr>
          <w:rFonts w:eastAsia="Times New Roman" w:cs="Arial"/>
          <w:b/>
          <w:lang w:eastAsia="pt-PT"/>
        </w:rPr>
        <w:t>a)</w:t>
      </w:r>
      <w:r w:rsidRPr="0061319B">
        <w:rPr>
          <w:rFonts w:eastAsia="Times New Roman" w:cs="Arial"/>
          <w:lang w:eastAsia="pt-PT"/>
        </w:rPr>
        <w:t xml:space="preserve"> O Capital próprio deverá integrar o capital subscrito, quer esteja ou não realizado. </w:t>
      </w:r>
    </w:p>
    <w:p w:rsidR="001F0D66" w:rsidRPr="0061319B" w:rsidRDefault="001F0D66" w:rsidP="00425092">
      <w:pPr>
        <w:pStyle w:val="SemEspaamento"/>
        <w:ind w:left="-851" w:right="-427"/>
        <w:rPr>
          <w:rFonts w:eastAsia="Times New Roman" w:cs="Arial"/>
          <w:lang w:eastAsia="pt-PT"/>
        </w:rPr>
      </w:pPr>
      <w:r w:rsidRPr="00EA498A">
        <w:rPr>
          <w:rFonts w:eastAsia="Times New Roman" w:cs="Arial"/>
          <w:b/>
          <w:lang w:eastAsia="pt-PT"/>
        </w:rPr>
        <w:t>b)</w:t>
      </w:r>
      <w:r w:rsidRPr="0061319B">
        <w:rPr>
          <w:rFonts w:eastAsia="Times New Roman" w:cs="Arial"/>
          <w:lang w:eastAsia="pt-PT"/>
        </w:rPr>
        <w:t xml:space="preserve"> O Capital próprio deverá integrar apenas o capital já realizado. </w:t>
      </w:r>
    </w:p>
    <w:p w:rsidR="001F0D66" w:rsidRPr="0061319B" w:rsidRDefault="001F0D66" w:rsidP="00425092">
      <w:pPr>
        <w:pStyle w:val="SemEspaamento"/>
        <w:ind w:left="-851" w:right="-427"/>
        <w:rPr>
          <w:rFonts w:eastAsia="Times New Roman" w:cs="Arial"/>
          <w:lang w:eastAsia="pt-PT"/>
        </w:rPr>
      </w:pPr>
      <w:r w:rsidRPr="00EA498A">
        <w:rPr>
          <w:rFonts w:eastAsia="Times New Roman" w:cs="Arial"/>
          <w:b/>
          <w:lang w:eastAsia="pt-PT"/>
        </w:rPr>
        <w:t>c)</w:t>
      </w:r>
      <w:r w:rsidRPr="0061319B">
        <w:rPr>
          <w:rFonts w:eastAsia="Times New Roman" w:cs="Arial"/>
          <w:lang w:eastAsia="pt-PT"/>
        </w:rPr>
        <w:t xml:space="preserve"> Deverá figurar no Activo o capital subscrito e não realizado. </w:t>
      </w:r>
    </w:p>
    <w:p w:rsidR="001F0D66" w:rsidRPr="0061319B" w:rsidRDefault="001F0D66" w:rsidP="00425092">
      <w:pPr>
        <w:pStyle w:val="SemEspaamento"/>
        <w:ind w:left="-851" w:right="-427"/>
        <w:rPr>
          <w:rFonts w:eastAsia="Times New Roman" w:cs="Arial"/>
          <w:lang w:eastAsia="pt-PT"/>
        </w:rPr>
      </w:pPr>
      <w:r w:rsidRPr="00EA498A">
        <w:rPr>
          <w:rFonts w:eastAsia="Times New Roman" w:cs="Arial"/>
          <w:b/>
          <w:lang w:eastAsia="pt-PT"/>
        </w:rPr>
        <w:t>d)</w:t>
      </w:r>
      <w:r w:rsidRPr="0061319B">
        <w:rPr>
          <w:rFonts w:eastAsia="Times New Roman" w:cs="Arial"/>
          <w:lang w:eastAsia="pt-PT"/>
        </w:rPr>
        <w:t xml:space="preserve"> O Capital próprio deverá integrar apenas o capital subscrito e não realizado. </w:t>
      </w:r>
    </w:p>
    <w:p w:rsidR="00EA498A" w:rsidRDefault="00EA498A" w:rsidP="00EA498A">
      <w:pPr>
        <w:pStyle w:val="SemEspaamento"/>
        <w:ind w:right="-427"/>
      </w:pPr>
    </w:p>
    <w:p w:rsidR="00EA498A" w:rsidRDefault="00EA498A" w:rsidP="00EA498A">
      <w:pPr>
        <w:pStyle w:val="SemEspaamento"/>
        <w:ind w:right="-427"/>
      </w:pPr>
    </w:p>
    <w:p w:rsidR="00EA498A" w:rsidRDefault="00EA498A" w:rsidP="00EA498A">
      <w:pPr>
        <w:pStyle w:val="SemEspaamento"/>
        <w:ind w:right="-427"/>
      </w:pPr>
    </w:p>
    <w:p w:rsidR="00EA498A" w:rsidRDefault="00EA498A" w:rsidP="00EA498A">
      <w:pPr>
        <w:pStyle w:val="SemEspaamento"/>
        <w:ind w:right="-427"/>
      </w:pPr>
    </w:p>
    <w:p w:rsidR="00EA498A" w:rsidRDefault="00EA498A" w:rsidP="00EA498A">
      <w:pPr>
        <w:pStyle w:val="SemEspaamento"/>
        <w:ind w:right="-427"/>
      </w:pPr>
    </w:p>
    <w:p w:rsidR="00EA498A" w:rsidRDefault="00EA498A" w:rsidP="00EA498A">
      <w:pPr>
        <w:pStyle w:val="SemEspaamento"/>
        <w:ind w:right="-427"/>
      </w:pPr>
    </w:p>
    <w:p w:rsidR="00EA498A" w:rsidRDefault="00EA498A" w:rsidP="00EA498A">
      <w:pPr>
        <w:pStyle w:val="SemEspaamento"/>
        <w:ind w:right="-427"/>
      </w:pPr>
    </w:p>
    <w:p w:rsidR="00EA498A" w:rsidRDefault="00EA498A" w:rsidP="00EA498A">
      <w:pPr>
        <w:pStyle w:val="SemEspaamento"/>
        <w:ind w:right="-427"/>
      </w:pPr>
    </w:p>
    <w:p w:rsidR="00EA498A" w:rsidRDefault="00EA498A" w:rsidP="00EA498A">
      <w:pPr>
        <w:pStyle w:val="SemEspaamento"/>
        <w:ind w:right="-427"/>
      </w:pPr>
    </w:p>
    <w:p w:rsidR="001F0D66" w:rsidRPr="0061319B" w:rsidRDefault="001F0D66" w:rsidP="00EA498A">
      <w:pPr>
        <w:pStyle w:val="SemEspaamento"/>
        <w:ind w:left="-851" w:right="-427"/>
        <w:rPr>
          <w:rFonts w:eastAsia="Times New Roman" w:cs="Arial"/>
          <w:lang w:eastAsia="pt-PT"/>
        </w:rPr>
      </w:pPr>
      <w:r w:rsidRPr="0061319B">
        <w:rPr>
          <w:rFonts w:eastAsia="Times New Roman" w:cs="Arial"/>
          <w:lang w:eastAsia="pt-PT"/>
        </w:rPr>
        <w:t xml:space="preserve">Em 2 de Janeiro de 2011, a XCRITOR terá de pagar 12.000€ ao Banco Gama, a título de juros anuais </w:t>
      </w:r>
      <w:proofErr w:type="spellStart"/>
      <w:r w:rsidRPr="0061319B">
        <w:rPr>
          <w:rFonts w:eastAsia="Times New Roman" w:cs="Arial"/>
          <w:lang w:eastAsia="pt-PT"/>
        </w:rPr>
        <w:t>postecipados</w:t>
      </w:r>
      <w:proofErr w:type="spellEnd"/>
      <w:r w:rsidRPr="0061319B">
        <w:rPr>
          <w:rFonts w:eastAsia="Times New Roman" w:cs="Arial"/>
          <w:lang w:eastAsia="pt-PT"/>
        </w:rPr>
        <w:t xml:space="preserve"> de um empréstimo contraído pela empresa em 2 de Janeiro do ano em curso, o qual teve por finalidade exclusiva o financiamento da aquisição de três novos veículos destinados à distribuição e entrega dos produtos fabricados pela empresa. </w:t>
      </w:r>
    </w:p>
    <w:p w:rsidR="001F0D66" w:rsidRPr="0061319B" w:rsidRDefault="001F0D66" w:rsidP="00EA498A">
      <w:pPr>
        <w:pStyle w:val="SemEspaamento"/>
        <w:ind w:left="-851" w:right="-427"/>
        <w:rPr>
          <w:rFonts w:eastAsia="Times New Roman" w:cs="Arial"/>
          <w:lang w:eastAsia="pt-PT"/>
        </w:rPr>
      </w:pPr>
    </w:p>
    <w:p w:rsidR="001F0D66" w:rsidRPr="00EA498A" w:rsidRDefault="001F0D66" w:rsidP="00425092">
      <w:pPr>
        <w:pStyle w:val="SemEspaamento"/>
        <w:ind w:left="-851" w:right="-427"/>
        <w:rPr>
          <w:rFonts w:eastAsia="Times New Roman" w:cs="Arial"/>
          <w:b/>
          <w:lang w:eastAsia="pt-PT"/>
        </w:rPr>
      </w:pPr>
      <w:r w:rsidRPr="00EA498A">
        <w:rPr>
          <w:rFonts w:eastAsia="Times New Roman" w:cs="Arial"/>
          <w:b/>
          <w:lang w:eastAsia="pt-PT"/>
        </w:rPr>
        <w:lastRenderedPageBreak/>
        <w:t xml:space="preserve">QUESTÃO </w:t>
      </w:r>
      <w:proofErr w:type="gramStart"/>
      <w:r w:rsidRPr="00EA498A">
        <w:rPr>
          <w:rFonts w:eastAsia="Times New Roman" w:cs="Arial"/>
          <w:b/>
          <w:lang w:eastAsia="pt-PT"/>
        </w:rPr>
        <w:t>20.</w:t>
      </w:r>
      <w:proofErr w:type="gramEnd"/>
      <w:r w:rsidRPr="00EA498A">
        <w:rPr>
          <w:rFonts w:eastAsia="Times New Roman" w:cs="Arial"/>
          <w:b/>
          <w:lang w:eastAsia="pt-PT"/>
        </w:rPr>
        <w:t xml:space="preserve">: </w:t>
      </w:r>
    </w:p>
    <w:p w:rsidR="001F0D66" w:rsidRPr="0061319B" w:rsidRDefault="001F0D66" w:rsidP="00425092">
      <w:pPr>
        <w:pStyle w:val="SemEspaamento"/>
        <w:ind w:left="-851" w:right="-427"/>
        <w:rPr>
          <w:rFonts w:eastAsia="Times New Roman" w:cs="Arial"/>
          <w:lang w:eastAsia="pt-PT"/>
        </w:rPr>
      </w:pPr>
      <w:r w:rsidRPr="0061319B">
        <w:rPr>
          <w:rFonts w:eastAsia="Times New Roman" w:cs="Arial"/>
          <w:lang w:eastAsia="pt-PT"/>
        </w:rPr>
        <w:t xml:space="preserve">Na demonstração dos resultados por funções referente a 2010, a quantia a reconhecer como gasto naquele exercício deverá figurar </w:t>
      </w:r>
      <w:proofErr w:type="gramStart"/>
      <w:r w:rsidRPr="0061319B">
        <w:rPr>
          <w:rFonts w:eastAsia="Times New Roman" w:cs="Arial"/>
          <w:lang w:eastAsia="pt-PT"/>
        </w:rPr>
        <w:t>em</w:t>
      </w:r>
      <w:proofErr w:type="gramEnd"/>
      <w:r w:rsidRPr="0061319B">
        <w:rPr>
          <w:rFonts w:eastAsia="Times New Roman" w:cs="Arial"/>
          <w:lang w:eastAsia="pt-PT"/>
        </w:rPr>
        <w:t xml:space="preserve">: </w:t>
      </w:r>
    </w:p>
    <w:p w:rsidR="001F0D66" w:rsidRPr="0061319B" w:rsidRDefault="001F0D66" w:rsidP="00425092">
      <w:pPr>
        <w:pStyle w:val="SemEspaamento"/>
        <w:ind w:left="-851" w:right="-427"/>
        <w:rPr>
          <w:rFonts w:eastAsia="Times New Roman" w:cs="Arial"/>
          <w:lang w:eastAsia="pt-PT"/>
        </w:rPr>
      </w:pPr>
      <w:r w:rsidRPr="00EA498A">
        <w:rPr>
          <w:rFonts w:eastAsia="Times New Roman" w:cs="Arial"/>
          <w:b/>
          <w:lang w:eastAsia="pt-PT"/>
        </w:rPr>
        <w:t>a)</w:t>
      </w:r>
      <w:r w:rsidRPr="0061319B">
        <w:rPr>
          <w:rFonts w:eastAsia="Times New Roman" w:cs="Arial"/>
          <w:lang w:eastAsia="pt-PT"/>
        </w:rPr>
        <w:t xml:space="preserve"> Gastos de distribuição. </w:t>
      </w:r>
    </w:p>
    <w:p w:rsidR="001F0D66" w:rsidRPr="0061319B" w:rsidRDefault="001F0D66" w:rsidP="00425092">
      <w:pPr>
        <w:pStyle w:val="SemEspaamento"/>
        <w:ind w:left="-851" w:right="-427"/>
        <w:rPr>
          <w:rFonts w:eastAsia="Times New Roman" w:cs="Arial"/>
          <w:lang w:eastAsia="pt-PT"/>
        </w:rPr>
      </w:pPr>
      <w:r w:rsidRPr="00EA498A">
        <w:rPr>
          <w:rFonts w:eastAsia="Times New Roman" w:cs="Arial"/>
          <w:b/>
          <w:lang w:eastAsia="pt-PT"/>
        </w:rPr>
        <w:t>b)</w:t>
      </w:r>
      <w:r w:rsidRPr="0061319B">
        <w:rPr>
          <w:rFonts w:eastAsia="Times New Roman" w:cs="Arial"/>
          <w:lang w:eastAsia="pt-PT"/>
        </w:rPr>
        <w:t xml:space="preserve"> Gastos administrativos. </w:t>
      </w:r>
    </w:p>
    <w:p w:rsidR="001F0D66" w:rsidRPr="0061319B" w:rsidRDefault="001F0D66" w:rsidP="00425092">
      <w:pPr>
        <w:pStyle w:val="SemEspaamento"/>
        <w:ind w:left="-851" w:right="-427"/>
        <w:rPr>
          <w:rFonts w:eastAsia="Times New Roman" w:cs="Arial"/>
          <w:lang w:eastAsia="pt-PT"/>
        </w:rPr>
      </w:pPr>
      <w:r w:rsidRPr="00EA498A">
        <w:rPr>
          <w:rFonts w:eastAsia="Times New Roman" w:cs="Arial"/>
          <w:b/>
          <w:lang w:eastAsia="pt-PT"/>
        </w:rPr>
        <w:t>c)</w:t>
      </w:r>
      <w:r w:rsidRPr="0061319B">
        <w:rPr>
          <w:rFonts w:eastAsia="Times New Roman" w:cs="Arial"/>
          <w:lang w:eastAsia="pt-PT"/>
        </w:rPr>
        <w:t xml:space="preserve"> Gastos de financiamento. </w:t>
      </w:r>
    </w:p>
    <w:p w:rsidR="001F0D66" w:rsidRPr="0061319B" w:rsidRDefault="001F0D66" w:rsidP="00425092">
      <w:pPr>
        <w:pStyle w:val="SemEspaamento"/>
        <w:ind w:left="-851" w:right="-427"/>
        <w:rPr>
          <w:rFonts w:eastAsia="Times New Roman" w:cs="Arial"/>
          <w:lang w:eastAsia="pt-PT"/>
        </w:rPr>
      </w:pPr>
      <w:r w:rsidRPr="00EA498A">
        <w:rPr>
          <w:rFonts w:eastAsia="Times New Roman" w:cs="Arial"/>
          <w:b/>
          <w:lang w:eastAsia="pt-PT"/>
        </w:rPr>
        <w:t>d)</w:t>
      </w:r>
      <w:r w:rsidRPr="0061319B">
        <w:rPr>
          <w:rFonts w:eastAsia="Times New Roman" w:cs="Arial"/>
          <w:lang w:eastAsia="pt-PT"/>
        </w:rPr>
        <w:t xml:space="preserve"> Outros gastos. </w:t>
      </w:r>
    </w:p>
    <w:p w:rsidR="001F0D66" w:rsidRPr="0061319B" w:rsidRDefault="001F0D66" w:rsidP="00425092">
      <w:pPr>
        <w:pStyle w:val="SemEspaamento"/>
        <w:ind w:left="-851" w:right="-427"/>
      </w:pPr>
    </w:p>
    <w:p w:rsidR="00C560BB" w:rsidRPr="0061319B" w:rsidRDefault="00C560BB" w:rsidP="00425092">
      <w:pPr>
        <w:pStyle w:val="SemEspaamento"/>
        <w:ind w:left="-851" w:right="-427"/>
        <w:rPr>
          <w:rFonts w:eastAsia="Times New Roman" w:cs="Arial"/>
          <w:lang w:eastAsia="pt-PT"/>
        </w:rPr>
      </w:pPr>
      <w:r w:rsidRPr="0061319B">
        <w:rPr>
          <w:rFonts w:eastAsia="Times New Roman" w:cs="Arial"/>
          <w:lang w:eastAsia="pt-PT"/>
        </w:rPr>
        <w:t>Para fazer face à quebra de vendas, em 2010 a XCRITOR iniciou uma campanha comercial válida durante o primeiro semestre. Esta campanha prevê</w:t>
      </w:r>
      <w:r w:rsidR="00EA498A">
        <w:rPr>
          <w:rFonts w:eastAsia="Times New Roman" w:cs="Arial"/>
          <w:lang w:eastAsia="pt-PT"/>
        </w:rPr>
        <w:t xml:space="preserve"> </w:t>
      </w:r>
      <w:r w:rsidRPr="0061319B">
        <w:rPr>
          <w:rFonts w:eastAsia="Times New Roman" w:cs="Arial"/>
          <w:lang w:eastAsia="pt-PT"/>
        </w:rPr>
        <w:t xml:space="preserve">a ‘oferta’ de uma cadeira modelo “EXECUTIVO”, cujo custo de fabrico ascende 200 €, aos clientes que comprarem pelo menos três peças da linha de móveis de escritório “PRESTIGE”. </w:t>
      </w:r>
    </w:p>
    <w:p w:rsidR="00C560BB" w:rsidRPr="0061319B" w:rsidRDefault="00C560BB" w:rsidP="00425092">
      <w:pPr>
        <w:pStyle w:val="SemEspaamento"/>
        <w:ind w:left="-851" w:right="-427"/>
        <w:rPr>
          <w:rFonts w:eastAsia="Times New Roman" w:cs="Arial"/>
          <w:lang w:eastAsia="pt-PT"/>
        </w:rPr>
      </w:pPr>
    </w:p>
    <w:p w:rsidR="00C560BB" w:rsidRPr="00EA498A" w:rsidRDefault="00C560BB" w:rsidP="00425092">
      <w:pPr>
        <w:pStyle w:val="SemEspaamento"/>
        <w:ind w:left="-851" w:right="-427"/>
        <w:rPr>
          <w:rFonts w:eastAsia="Times New Roman" w:cs="Arial"/>
          <w:b/>
          <w:lang w:eastAsia="pt-PT"/>
        </w:rPr>
      </w:pPr>
      <w:r w:rsidRPr="00EA498A">
        <w:rPr>
          <w:rFonts w:eastAsia="Times New Roman" w:cs="Arial"/>
          <w:b/>
          <w:lang w:eastAsia="pt-PT"/>
        </w:rPr>
        <w:t xml:space="preserve">QUESTÃO </w:t>
      </w:r>
      <w:proofErr w:type="gramStart"/>
      <w:r w:rsidRPr="00EA498A">
        <w:rPr>
          <w:rFonts w:eastAsia="Times New Roman" w:cs="Arial"/>
          <w:b/>
          <w:lang w:eastAsia="pt-PT"/>
        </w:rPr>
        <w:t>22.</w:t>
      </w:r>
      <w:proofErr w:type="gramEnd"/>
      <w:r w:rsidRPr="00EA498A">
        <w:rPr>
          <w:rFonts w:eastAsia="Times New Roman" w:cs="Arial"/>
          <w:b/>
          <w:lang w:eastAsia="pt-PT"/>
        </w:rPr>
        <w:t xml:space="preserve">: </w:t>
      </w:r>
    </w:p>
    <w:p w:rsidR="00C560BB" w:rsidRPr="0061319B" w:rsidRDefault="00C560BB" w:rsidP="00425092">
      <w:pPr>
        <w:pStyle w:val="SemEspaamento"/>
        <w:ind w:left="-851" w:right="-427"/>
        <w:rPr>
          <w:rFonts w:eastAsia="Times New Roman" w:cs="Arial"/>
          <w:lang w:eastAsia="pt-PT"/>
        </w:rPr>
      </w:pPr>
      <w:r w:rsidRPr="0061319B">
        <w:rPr>
          <w:rFonts w:eastAsia="Times New Roman" w:cs="Arial"/>
          <w:lang w:eastAsia="pt-PT"/>
        </w:rPr>
        <w:t xml:space="preserve">O custo das cadeiras oferecidas pela XCRITOR no âmbito da campanha comercial mencionada: </w:t>
      </w:r>
    </w:p>
    <w:p w:rsidR="00C560BB" w:rsidRPr="0061319B" w:rsidRDefault="00C560BB" w:rsidP="00425092">
      <w:pPr>
        <w:pStyle w:val="SemEspaamento"/>
        <w:ind w:left="-851" w:right="-427"/>
        <w:rPr>
          <w:rFonts w:eastAsia="Times New Roman" w:cs="Arial"/>
          <w:lang w:eastAsia="pt-PT"/>
        </w:rPr>
      </w:pPr>
      <w:r w:rsidRPr="00EA498A">
        <w:rPr>
          <w:rFonts w:eastAsia="Times New Roman" w:cs="Arial"/>
          <w:b/>
          <w:lang w:eastAsia="pt-PT"/>
        </w:rPr>
        <w:t>a)</w:t>
      </w:r>
      <w:r w:rsidRPr="0061319B">
        <w:rPr>
          <w:rFonts w:eastAsia="Times New Roman" w:cs="Arial"/>
          <w:lang w:eastAsia="pt-PT"/>
        </w:rPr>
        <w:t xml:space="preserve"> Aumenta o custo industrial dos produtos acabados. </w:t>
      </w:r>
    </w:p>
    <w:p w:rsidR="00C560BB" w:rsidRPr="0061319B" w:rsidRDefault="00C560BB" w:rsidP="00425092">
      <w:pPr>
        <w:pStyle w:val="SemEspaamento"/>
        <w:ind w:left="-851" w:right="-427"/>
        <w:rPr>
          <w:rFonts w:eastAsia="Times New Roman" w:cs="Arial"/>
          <w:lang w:eastAsia="pt-PT"/>
        </w:rPr>
      </w:pPr>
      <w:r w:rsidRPr="00EA498A">
        <w:rPr>
          <w:rFonts w:eastAsia="Times New Roman" w:cs="Arial"/>
          <w:b/>
          <w:lang w:eastAsia="pt-PT"/>
        </w:rPr>
        <w:t>b)</w:t>
      </w:r>
      <w:r w:rsidRPr="0061319B">
        <w:rPr>
          <w:rFonts w:eastAsia="Times New Roman" w:cs="Arial"/>
          <w:lang w:eastAsia="pt-PT"/>
        </w:rPr>
        <w:t xml:space="preserve"> Reduz o custo industrial dos produtos acabados. </w:t>
      </w:r>
    </w:p>
    <w:p w:rsidR="00C560BB" w:rsidRPr="0061319B" w:rsidRDefault="00C560BB" w:rsidP="00425092">
      <w:pPr>
        <w:pStyle w:val="SemEspaamento"/>
        <w:ind w:left="-851" w:right="-427"/>
        <w:rPr>
          <w:rFonts w:eastAsia="Times New Roman" w:cs="Arial"/>
          <w:lang w:eastAsia="pt-PT"/>
        </w:rPr>
      </w:pPr>
      <w:r w:rsidRPr="00EA498A">
        <w:rPr>
          <w:rFonts w:eastAsia="Times New Roman" w:cs="Arial"/>
          <w:b/>
          <w:lang w:eastAsia="pt-PT"/>
        </w:rPr>
        <w:t>c)</w:t>
      </w:r>
      <w:r w:rsidRPr="0061319B">
        <w:rPr>
          <w:rFonts w:eastAsia="Times New Roman" w:cs="Arial"/>
          <w:lang w:eastAsia="pt-PT"/>
        </w:rPr>
        <w:t xml:space="preserve"> Reduz os inventários de produtos acabados. </w:t>
      </w:r>
    </w:p>
    <w:p w:rsidR="00C560BB" w:rsidRPr="0061319B" w:rsidRDefault="00C560BB" w:rsidP="00425092">
      <w:pPr>
        <w:pStyle w:val="SemEspaamento"/>
        <w:ind w:left="-851" w:right="-427"/>
        <w:rPr>
          <w:rFonts w:eastAsia="Times New Roman" w:cs="Arial"/>
          <w:lang w:eastAsia="pt-PT"/>
        </w:rPr>
      </w:pPr>
      <w:r w:rsidRPr="00EA498A">
        <w:rPr>
          <w:rFonts w:eastAsia="Times New Roman" w:cs="Arial"/>
          <w:b/>
          <w:lang w:eastAsia="pt-PT"/>
        </w:rPr>
        <w:t>d)</w:t>
      </w:r>
      <w:r w:rsidRPr="0061319B">
        <w:rPr>
          <w:rFonts w:eastAsia="Times New Roman" w:cs="Arial"/>
          <w:lang w:eastAsia="pt-PT"/>
        </w:rPr>
        <w:t xml:space="preserve"> Reduz o custo industrial dos produtos vendidos. </w:t>
      </w:r>
    </w:p>
    <w:p w:rsidR="00C560BB" w:rsidRPr="0061319B" w:rsidRDefault="00C560BB" w:rsidP="00425092">
      <w:pPr>
        <w:pStyle w:val="SemEspaamento"/>
        <w:ind w:left="-851" w:right="-427"/>
      </w:pPr>
    </w:p>
    <w:p w:rsidR="00C560BB" w:rsidRPr="00EA498A" w:rsidRDefault="00C560BB" w:rsidP="00425092">
      <w:pPr>
        <w:pStyle w:val="SemEspaamento"/>
        <w:ind w:left="-851" w:right="-427"/>
        <w:rPr>
          <w:rFonts w:eastAsia="Times New Roman" w:cs="Arial"/>
          <w:b/>
          <w:lang w:eastAsia="pt-PT"/>
        </w:rPr>
      </w:pPr>
      <w:r w:rsidRPr="00EA498A">
        <w:rPr>
          <w:rFonts w:eastAsia="Times New Roman" w:cs="Arial"/>
          <w:b/>
          <w:lang w:eastAsia="pt-PT"/>
        </w:rPr>
        <w:t xml:space="preserve">QUESTÃO </w:t>
      </w:r>
      <w:proofErr w:type="gramStart"/>
      <w:r w:rsidRPr="00EA498A">
        <w:rPr>
          <w:rFonts w:eastAsia="Times New Roman" w:cs="Arial"/>
          <w:b/>
          <w:lang w:eastAsia="pt-PT"/>
        </w:rPr>
        <w:t>33.</w:t>
      </w:r>
      <w:proofErr w:type="gramEnd"/>
      <w:r w:rsidRPr="00EA498A">
        <w:rPr>
          <w:rFonts w:eastAsia="Times New Roman" w:cs="Arial"/>
          <w:b/>
          <w:lang w:eastAsia="pt-PT"/>
        </w:rPr>
        <w:t xml:space="preserve">: </w:t>
      </w:r>
    </w:p>
    <w:p w:rsidR="00C560BB" w:rsidRPr="0061319B" w:rsidRDefault="00C560BB" w:rsidP="00425092">
      <w:pPr>
        <w:pStyle w:val="SemEspaamento"/>
        <w:ind w:left="-851" w:right="-427"/>
        <w:rPr>
          <w:rFonts w:eastAsia="Times New Roman" w:cs="Arial"/>
          <w:lang w:eastAsia="pt-PT"/>
        </w:rPr>
      </w:pPr>
      <w:r w:rsidRPr="0061319B">
        <w:rPr>
          <w:rFonts w:eastAsia="Times New Roman" w:cs="Arial"/>
          <w:lang w:eastAsia="pt-PT"/>
        </w:rPr>
        <w:t xml:space="preserve">No Departamento Fabril X de uma empresa do ramo industrial produziu-se durante o mês de Julho o produto Gama e, no final desse mês, havia em curso de fabrico 5 unidades que incorporavam todas as matérias-primas e 80% dos custos de transformação aplicados. A produção terminada durante o mês no Departamento X foi de 150 unidades e os custos deste Departamento no mês foram os seguintes: materiais directos consumidos – 465.000€, gastos gerais de fabrico – 184.800€ e mão-de-obra directa – 115.500€. Sabendo que no início do mês de Julho não havia produtos em vias de fabrico no Departamento X, a conta de Fabricação - Departamento Fabril X no mês: </w:t>
      </w:r>
    </w:p>
    <w:p w:rsidR="00C560BB" w:rsidRPr="0061319B" w:rsidRDefault="00C560BB" w:rsidP="00425092">
      <w:pPr>
        <w:pStyle w:val="SemEspaamento"/>
        <w:ind w:left="-851" w:right="-427"/>
        <w:rPr>
          <w:rFonts w:eastAsia="Times New Roman" w:cs="Arial"/>
          <w:lang w:eastAsia="pt-PT"/>
        </w:rPr>
      </w:pPr>
      <w:r w:rsidRPr="00EA498A">
        <w:rPr>
          <w:rFonts w:eastAsia="Times New Roman" w:cs="Arial"/>
          <w:b/>
          <w:lang w:eastAsia="pt-PT"/>
        </w:rPr>
        <w:t>a)</w:t>
      </w:r>
      <w:r w:rsidRPr="0061319B">
        <w:rPr>
          <w:rFonts w:eastAsia="Times New Roman" w:cs="Arial"/>
          <w:lang w:eastAsia="pt-PT"/>
        </w:rPr>
        <w:t xml:space="preserve"> É creditada por 742.500€, apresentando saldo devedor de 22.800€. </w:t>
      </w:r>
    </w:p>
    <w:p w:rsidR="00C560BB" w:rsidRPr="0061319B" w:rsidRDefault="00C560BB" w:rsidP="00425092">
      <w:pPr>
        <w:pStyle w:val="SemEspaamento"/>
        <w:ind w:left="-851" w:right="-427"/>
        <w:rPr>
          <w:rFonts w:eastAsia="Times New Roman" w:cs="Arial"/>
          <w:lang w:eastAsia="pt-PT"/>
        </w:rPr>
      </w:pPr>
      <w:r w:rsidRPr="00EA498A">
        <w:rPr>
          <w:rFonts w:eastAsia="Times New Roman" w:cs="Arial"/>
          <w:b/>
          <w:lang w:eastAsia="pt-PT"/>
        </w:rPr>
        <w:t>b)</w:t>
      </w:r>
      <w:r w:rsidRPr="0061319B">
        <w:rPr>
          <w:rFonts w:eastAsia="Times New Roman" w:cs="Arial"/>
          <w:lang w:eastAsia="pt-PT"/>
        </w:rPr>
        <w:t xml:space="preserve"> É creditada por 724.500€, apresentando saldo devedor de 28.200€. </w:t>
      </w:r>
    </w:p>
    <w:p w:rsidR="00C560BB" w:rsidRPr="0061319B" w:rsidRDefault="00C560BB" w:rsidP="00425092">
      <w:pPr>
        <w:pStyle w:val="SemEspaamento"/>
        <w:ind w:left="-851" w:right="-427"/>
        <w:rPr>
          <w:rFonts w:eastAsia="Times New Roman" w:cs="Arial"/>
          <w:lang w:eastAsia="pt-PT"/>
        </w:rPr>
      </w:pPr>
      <w:r w:rsidRPr="00EA498A">
        <w:rPr>
          <w:rFonts w:eastAsia="Times New Roman" w:cs="Arial"/>
          <w:b/>
          <w:lang w:eastAsia="pt-PT"/>
        </w:rPr>
        <w:t>c)</w:t>
      </w:r>
      <w:r w:rsidRPr="0061319B">
        <w:rPr>
          <w:rFonts w:eastAsia="Times New Roman" w:cs="Arial"/>
          <w:lang w:eastAsia="pt-PT"/>
        </w:rPr>
        <w:t xml:space="preserve"> É creditada por 745.200€, apresentando saldo devedor de 22.800€. </w:t>
      </w:r>
    </w:p>
    <w:p w:rsidR="00C560BB" w:rsidRPr="0061319B" w:rsidRDefault="00C560BB" w:rsidP="00425092">
      <w:pPr>
        <w:pStyle w:val="SemEspaamento"/>
        <w:ind w:left="-851" w:right="-427"/>
        <w:rPr>
          <w:rFonts w:eastAsia="Times New Roman" w:cs="Arial"/>
          <w:lang w:eastAsia="pt-PT"/>
        </w:rPr>
      </w:pPr>
      <w:r w:rsidRPr="00EA498A">
        <w:rPr>
          <w:rFonts w:eastAsia="Times New Roman" w:cs="Arial"/>
          <w:b/>
          <w:lang w:eastAsia="pt-PT"/>
        </w:rPr>
        <w:t>d)</w:t>
      </w:r>
      <w:r w:rsidRPr="0061319B">
        <w:rPr>
          <w:rFonts w:eastAsia="Times New Roman" w:cs="Arial"/>
          <w:lang w:eastAsia="pt-PT"/>
        </w:rPr>
        <w:t xml:space="preserve"> É creditada por 737.100€, apresentando saldo devedor de 28.200€. </w:t>
      </w:r>
    </w:p>
    <w:p w:rsidR="00C560BB" w:rsidRPr="0061319B" w:rsidRDefault="00C560BB" w:rsidP="00425092">
      <w:pPr>
        <w:pStyle w:val="SemEspaamento"/>
        <w:ind w:left="-851" w:right="-427"/>
      </w:pPr>
    </w:p>
    <w:p w:rsidR="00C560BB" w:rsidRPr="0061319B" w:rsidRDefault="00C560BB" w:rsidP="00425092">
      <w:pPr>
        <w:pStyle w:val="SemEspaamento"/>
        <w:ind w:left="-851" w:right="-427"/>
      </w:pPr>
    </w:p>
    <w:p w:rsidR="00C560BB" w:rsidRPr="00EA498A" w:rsidRDefault="00C560BB" w:rsidP="00425092">
      <w:pPr>
        <w:pStyle w:val="SemEspaamento"/>
        <w:ind w:left="-851" w:right="-427"/>
        <w:rPr>
          <w:rFonts w:eastAsia="Times New Roman" w:cs="Arial"/>
          <w:b/>
          <w:lang w:eastAsia="pt-PT"/>
        </w:rPr>
      </w:pPr>
      <w:r w:rsidRPr="00EA498A">
        <w:rPr>
          <w:rFonts w:eastAsia="Times New Roman" w:cs="Arial"/>
          <w:b/>
          <w:lang w:eastAsia="pt-PT"/>
        </w:rPr>
        <w:t xml:space="preserve">QUESTÃO </w:t>
      </w:r>
      <w:proofErr w:type="gramStart"/>
      <w:r w:rsidRPr="00EA498A">
        <w:rPr>
          <w:rFonts w:eastAsia="Times New Roman" w:cs="Arial"/>
          <w:b/>
          <w:lang w:eastAsia="pt-PT"/>
        </w:rPr>
        <w:t>37.</w:t>
      </w:r>
      <w:proofErr w:type="gramEnd"/>
      <w:r w:rsidRPr="00EA498A">
        <w:rPr>
          <w:rFonts w:eastAsia="Times New Roman" w:cs="Arial"/>
          <w:b/>
          <w:lang w:eastAsia="pt-PT"/>
        </w:rPr>
        <w:t xml:space="preserve">: </w:t>
      </w:r>
    </w:p>
    <w:p w:rsidR="00C560BB" w:rsidRPr="0061319B" w:rsidRDefault="00C560BB" w:rsidP="00425092">
      <w:pPr>
        <w:pStyle w:val="SemEspaamento"/>
        <w:ind w:left="-851" w:right="-427"/>
        <w:rPr>
          <w:rFonts w:eastAsia="Times New Roman" w:cs="Arial"/>
          <w:lang w:eastAsia="pt-PT"/>
        </w:rPr>
      </w:pPr>
      <w:r w:rsidRPr="0061319B">
        <w:rPr>
          <w:rFonts w:eastAsia="Times New Roman" w:cs="Arial"/>
          <w:lang w:eastAsia="pt-PT"/>
        </w:rPr>
        <w:t xml:space="preserve">A sociedade OMICRON, S.A. fabrica e comercializa o produto F I. </w:t>
      </w:r>
    </w:p>
    <w:p w:rsidR="00C560BB" w:rsidRPr="0061319B" w:rsidRDefault="00C560BB" w:rsidP="00425092">
      <w:pPr>
        <w:pStyle w:val="SemEspaamento"/>
        <w:ind w:left="-851" w:right="-427"/>
        <w:rPr>
          <w:rFonts w:eastAsia="Times New Roman" w:cs="Arial"/>
          <w:lang w:eastAsia="pt-PT"/>
        </w:rPr>
      </w:pPr>
      <w:r w:rsidRPr="0061319B">
        <w:rPr>
          <w:rFonts w:eastAsia="Times New Roman" w:cs="Arial"/>
          <w:lang w:eastAsia="pt-PT"/>
        </w:rPr>
        <w:t xml:space="preserve">A estrutura do custo de produção de uma tonelada deste produto é a seguinte: </w:t>
      </w:r>
    </w:p>
    <w:p w:rsidR="00C560BB" w:rsidRPr="0061319B" w:rsidRDefault="00C560BB" w:rsidP="00425092">
      <w:pPr>
        <w:pStyle w:val="SemEspaamento"/>
        <w:ind w:left="-851" w:right="-427"/>
        <w:rPr>
          <w:rFonts w:eastAsia="Times New Roman" w:cs="Arial"/>
          <w:lang w:eastAsia="pt-PT"/>
        </w:rPr>
      </w:pPr>
      <w:r w:rsidRPr="0061319B">
        <w:rPr>
          <w:rFonts w:eastAsia="Times New Roman" w:cs="Arial"/>
          <w:lang w:eastAsia="pt-PT"/>
        </w:rPr>
        <w:t xml:space="preserve">•Matéria-prima </w:t>
      </w:r>
      <w:proofErr w:type="gramStart"/>
      <w:r w:rsidRPr="0061319B">
        <w:rPr>
          <w:rFonts w:eastAsia="Times New Roman" w:cs="Arial"/>
          <w:lang w:eastAsia="pt-PT"/>
        </w:rPr>
        <w:t>Ómega–</w:t>
      </w:r>
      <w:proofErr w:type="gramEnd"/>
      <w:r w:rsidRPr="0061319B">
        <w:rPr>
          <w:rFonts w:eastAsia="Times New Roman" w:cs="Arial"/>
          <w:lang w:eastAsia="pt-PT"/>
        </w:rPr>
        <w:t xml:space="preserve"> 1 </w:t>
      </w:r>
      <w:proofErr w:type="spellStart"/>
      <w:r w:rsidRPr="0061319B">
        <w:rPr>
          <w:rFonts w:eastAsia="Times New Roman" w:cs="Arial"/>
          <w:lang w:eastAsia="pt-PT"/>
        </w:rPr>
        <w:t>ton</w:t>
      </w:r>
      <w:proofErr w:type="spellEnd"/>
      <w:r w:rsidRPr="0061319B">
        <w:rPr>
          <w:rFonts w:eastAsia="Times New Roman" w:cs="Arial"/>
          <w:lang w:eastAsia="pt-PT"/>
        </w:rPr>
        <w:t xml:space="preserve">: 500 € /cada; </w:t>
      </w:r>
    </w:p>
    <w:p w:rsidR="00C560BB" w:rsidRPr="0061319B" w:rsidRDefault="00C560BB" w:rsidP="00425092">
      <w:pPr>
        <w:pStyle w:val="SemEspaamento"/>
        <w:ind w:left="-851" w:right="-427"/>
        <w:rPr>
          <w:rFonts w:eastAsia="Times New Roman" w:cs="Arial"/>
          <w:lang w:eastAsia="pt-PT"/>
        </w:rPr>
      </w:pPr>
      <w:r w:rsidRPr="0061319B">
        <w:rPr>
          <w:rFonts w:eastAsia="Times New Roman" w:cs="Arial"/>
          <w:lang w:eastAsia="pt-PT"/>
        </w:rPr>
        <w:t>•Gastos de conversão: 240 €/</w:t>
      </w:r>
      <w:proofErr w:type="spellStart"/>
      <w:r w:rsidRPr="0061319B">
        <w:rPr>
          <w:rFonts w:eastAsia="Times New Roman" w:cs="Arial"/>
          <w:lang w:eastAsia="pt-PT"/>
        </w:rPr>
        <w:t>ton</w:t>
      </w:r>
      <w:proofErr w:type="spellEnd"/>
      <w:r w:rsidRPr="0061319B">
        <w:rPr>
          <w:rFonts w:eastAsia="Times New Roman" w:cs="Arial"/>
          <w:lang w:eastAsia="pt-PT"/>
        </w:rPr>
        <w:t xml:space="preserve"> </w:t>
      </w:r>
    </w:p>
    <w:p w:rsidR="00C560BB" w:rsidRPr="0061319B" w:rsidRDefault="00C560BB" w:rsidP="00425092">
      <w:pPr>
        <w:pStyle w:val="SemEspaamento"/>
        <w:ind w:left="-851" w:right="-427"/>
        <w:rPr>
          <w:rFonts w:eastAsia="Times New Roman" w:cs="Arial"/>
          <w:lang w:eastAsia="pt-PT"/>
        </w:rPr>
      </w:pPr>
      <w:r w:rsidRPr="0061319B">
        <w:rPr>
          <w:rFonts w:eastAsia="Times New Roman" w:cs="Arial"/>
          <w:lang w:eastAsia="pt-PT"/>
        </w:rPr>
        <w:t xml:space="preserve">No dia 31 de Dezembro de 2009, existiam em armazém 50 toneladas da matéria-prima </w:t>
      </w:r>
    </w:p>
    <w:p w:rsidR="00C560BB" w:rsidRPr="0061319B" w:rsidRDefault="00C560BB" w:rsidP="00425092">
      <w:pPr>
        <w:pStyle w:val="SemEspaamento"/>
        <w:ind w:left="-851" w:right="-427"/>
        <w:rPr>
          <w:rFonts w:eastAsia="Times New Roman" w:cs="Arial"/>
          <w:lang w:eastAsia="pt-PT"/>
        </w:rPr>
      </w:pPr>
      <w:r w:rsidRPr="0061319B">
        <w:rPr>
          <w:rFonts w:eastAsia="Times New Roman" w:cs="Arial"/>
          <w:lang w:eastAsia="pt-PT"/>
        </w:rPr>
        <w:t xml:space="preserve">Ómega, avaliada ao custo de aquisição de 500 €/cada. Nos trabalhos preparatórios </w:t>
      </w:r>
      <w:proofErr w:type="gramStart"/>
      <w:r w:rsidRPr="0061319B">
        <w:rPr>
          <w:rFonts w:eastAsia="Times New Roman" w:cs="Arial"/>
          <w:lang w:eastAsia="pt-PT"/>
        </w:rPr>
        <w:t>do  encerramento</w:t>
      </w:r>
      <w:proofErr w:type="gramEnd"/>
      <w:r w:rsidRPr="0061319B">
        <w:rPr>
          <w:rFonts w:eastAsia="Times New Roman" w:cs="Arial"/>
          <w:lang w:eastAsia="pt-PT"/>
        </w:rPr>
        <w:t xml:space="preserve"> de contas, constatou-se que, à data de 31 de Dezembro de 2009, o preço de mercado daquela matéria-prima era de 300 €/</w:t>
      </w:r>
      <w:proofErr w:type="spellStart"/>
      <w:r w:rsidRPr="0061319B">
        <w:rPr>
          <w:rFonts w:eastAsia="Times New Roman" w:cs="Arial"/>
          <w:lang w:eastAsia="pt-PT"/>
        </w:rPr>
        <w:t>ton</w:t>
      </w:r>
      <w:proofErr w:type="spellEnd"/>
      <w:r w:rsidRPr="0061319B">
        <w:rPr>
          <w:rFonts w:eastAsia="Times New Roman" w:cs="Arial"/>
          <w:lang w:eastAsia="pt-PT"/>
        </w:rPr>
        <w:t>. Atenta a redução do preço da matéria-prima o mercado de FI tem reagido e o preço daquele produto, que originariamente se situava nos 900€/</w:t>
      </w:r>
      <w:proofErr w:type="spellStart"/>
      <w:r w:rsidRPr="0061319B">
        <w:rPr>
          <w:rFonts w:eastAsia="Times New Roman" w:cs="Arial"/>
          <w:lang w:eastAsia="pt-PT"/>
        </w:rPr>
        <w:t>ton</w:t>
      </w:r>
      <w:proofErr w:type="spellEnd"/>
      <w:r w:rsidRPr="0061319B">
        <w:rPr>
          <w:rFonts w:eastAsia="Times New Roman" w:cs="Arial"/>
          <w:lang w:eastAsia="pt-PT"/>
        </w:rPr>
        <w:t xml:space="preserve"> fixou-se, em 31 de Dezembro de 2009 em 750€/</w:t>
      </w:r>
      <w:proofErr w:type="spellStart"/>
      <w:r w:rsidRPr="0061319B">
        <w:rPr>
          <w:rFonts w:eastAsia="Times New Roman" w:cs="Arial"/>
          <w:lang w:eastAsia="pt-PT"/>
        </w:rPr>
        <w:t>ton</w:t>
      </w:r>
      <w:proofErr w:type="spellEnd"/>
      <w:r w:rsidRPr="0061319B">
        <w:rPr>
          <w:rFonts w:eastAsia="Times New Roman" w:cs="Arial"/>
          <w:lang w:eastAsia="pt-PT"/>
        </w:rPr>
        <w:t xml:space="preserve">. Nas demonstrações financeiras da sociedade OMICRON, S.A. do exercício de 2009 quanto à matéria-prima Ómega: </w:t>
      </w:r>
    </w:p>
    <w:p w:rsidR="00C560BB" w:rsidRPr="0061319B" w:rsidRDefault="00C560BB" w:rsidP="00425092">
      <w:pPr>
        <w:pStyle w:val="SemEspaamento"/>
        <w:ind w:left="-851" w:right="-427"/>
        <w:rPr>
          <w:rFonts w:eastAsia="Times New Roman" w:cs="Arial"/>
          <w:lang w:eastAsia="pt-PT"/>
        </w:rPr>
      </w:pPr>
      <w:r w:rsidRPr="00EA498A">
        <w:rPr>
          <w:rFonts w:eastAsia="Times New Roman" w:cs="Arial"/>
          <w:b/>
          <w:lang w:eastAsia="pt-PT"/>
        </w:rPr>
        <w:t>a)</w:t>
      </w:r>
      <w:r w:rsidRPr="0061319B">
        <w:rPr>
          <w:rFonts w:eastAsia="Times New Roman" w:cs="Arial"/>
          <w:lang w:eastAsia="pt-PT"/>
        </w:rPr>
        <w:t xml:space="preserve"> Deve ser reconhecida uma perda por imparidade de 10.000 €. </w:t>
      </w:r>
    </w:p>
    <w:p w:rsidR="00C560BB" w:rsidRPr="0061319B" w:rsidRDefault="00C560BB" w:rsidP="00425092">
      <w:pPr>
        <w:pStyle w:val="SemEspaamento"/>
        <w:ind w:left="-851" w:right="-427"/>
        <w:rPr>
          <w:rFonts w:eastAsia="Times New Roman" w:cs="Arial"/>
          <w:lang w:eastAsia="pt-PT"/>
        </w:rPr>
      </w:pPr>
      <w:r w:rsidRPr="00EA498A">
        <w:rPr>
          <w:rFonts w:eastAsia="Times New Roman" w:cs="Arial"/>
          <w:b/>
          <w:lang w:eastAsia="pt-PT"/>
        </w:rPr>
        <w:t>b)</w:t>
      </w:r>
      <w:r w:rsidRPr="0061319B">
        <w:rPr>
          <w:rFonts w:eastAsia="Times New Roman" w:cs="Arial"/>
          <w:lang w:eastAsia="pt-PT"/>
        </w:rPr>
        <w:t xml:space="preserve"> Deve ser reconhecida uma perda por imparidade de 3.250 €. </w:t>
      </w:r>
    </w:p>
    <w:p w:rsidR="00C560BB" w:rsidRPr="0061319B" w:rsidRDefault="00C560BB" w:rsidP="00425092">
      <w:pPr>
        <w:pStyle w:val="SemEspaamento"/>
        <w:ind w:left="-851" w:right="-427"/>
        <w:rPr>
          <w:rFonts w:eastAsia="Times New Roman" w:cs="Arial"/>
          <w:lang w:eastAsia="pt-PT"/>
        </w:rPr>
      </w:pPr>
      <w:r w:rsidRPr="00EA498A">
        <w:rPr>
          <w:rFonts w:eastAsia="Times New Roman" w:cs="Arial"/>
          <w:b/>
          <w:lang w:eastAsia="pt-PT"/>
        </w:rPr>
        <w:t>c)</w:t>
      </w:r>
      <w:r w:rsidRPr="0061319B">
        <w:rPr>
          <w:rFonts w:eastAsia="Times New Roman" w:cs="Arial"/>
          <w:lang w:eastAsia="pt-PT"/>
        </w:rPr>
        <w:t xml:space="preserve"> Não deve ser reconhecida qualquer perda por imparidade. </w:t>
      </w:r>
    </w:p>
    <w:p w:rsidR="00C560BB" w:rsidRPr="0061319B" w:rsidRDefault="00C560BB" w:rsidP="00425092">
      <w:pPr>
        <w:pStyle w:val="SemEspaamento"/>
        <w:ind w:left="-851" w:right="-427"/>
        <w:rPr>
          <w:rFonts w:eastAsia="Times New Roman" w:cs="Arial"/>
          <w:lang w:eastAsia="pt-PT"/>
        </w:rPr>
      </w:pPr>
      <w:r w:rsidRPr="00EA498A">
        <w:rPr>
          <w:rFonts w:eastAsia="Times New Roman" w:cs="Arial"/>
          <w:b/>
          <w:lang w:eastAsia="pt-PT"/>
        </w:rPr>
        <w:t>d)</w:t>
      </w:r>
      <w:r w:rsidRPr="0061319B">
        <w:rPr>
          <w:rFonts w:eastAsia="Times New Roman" w:cs="Arial"/>
          <w:lang w:eastAsia="pt-PT"/>
        </w:rPr>
        <w:t xml:space="preserve"> Nenhuma das anteriores. </w:t>
      </w:r>
    </w:p>
    <w:p w:rsidR="00C560BB" w:rsidRPr="0061319B" w:rsidRDefault="00C560BB" w:rsidP="00425092">
      <w:pPr>
        <w:pStyle w:val="SemEspaamento"/>
        <w:ind w:left="-851" w:right="-427"/>
      </w:pPr>
    </w:p>
    <w:p w:rsidR="00EA498A" w:rsidRDefault="00EA498A" w:rsidP="00425092">
      <w:pPr>
        <w:pStyle w:val="SemEspaamento"/>
        <w:ind w:left="-851" w:right="-427"/>
        <w:rPr>
          <w:rFonts w:eastAsia="Times New Roman" w:cs="Arial"/>
          <w:lang w:eastAsia="pt-PT"/>
        </w:rPr>
      </w:pPr>
    </w:p>
    <w:p w:rsidR="00C560BB" w:rsidRPr="00EA498A" w:rsidRDefault="00C560BB" w:rsidP="00425092">
      <w:pPr>
        <w:pStyle w:val="SemEspaamento"/>
        <w:ind w:left="-851" w:right="-427"/>
        <w:rPr>
          <w:rFonts w:eastAsia="Times New Roman" w:cs="Arial"/>
          <w:b/>
          <w:lang w:eastAsia="pt-PT"/>
        </w:rPr>
      </w:pPr>
      <w:r w:rsidRPr="00EA498A">
        <w:rPr>
          <w:rFonts w:eastAsia="Times New Roman" w:cs="Arial"/>
          <w:b/>
          <w:lang w:eastAsia="pt-PT"/>
        </w:rPr>
        <w:lastRenderedPageBreak/>
        <w:t xml:space="preserve">QUESTÃO </w:t>
      </w:r>
      <w:proofErr w:type="gramStart"/>
      <w:r w:rsidRPr="00EA498A">
        <w:rPr>
          <w:rFonts w:eastAsia="Times New Roman" w:cs="Arial"/>
          <w:b/>
          <w:lang w:eastAsia="pt-PT"/>
        </w:rPr>
        <w:t>38.</w:t>
      </w:r>
      <w:proofErr w:type="gramEnd"/>
      <w:r w:rsidRPr="00EA498A">
        <w:rPr>
          <w:rFonts w:eastAsia="Times New Roman" w:cs="Arial"/>
          <w:b/>
          <w:lang w:eastAsia="pt-PT"/>
        </w:rPr>
        <w:t xml:space="preserve">: </w:t>
      </w:r>
    </w:p>
    <w:p w:rsidR="00C560BB" w:rsidRPr="0061319B" w:rsidRDefault="00C560BB" w:rsidP="00425092">
      <w:pPr>
        <w:pStyle w:val="SemEspaamento"/>
        <w:ind w:left="-851" w:right="-427"/>
        <w:rPr>
          <w:rFonts w:eastAsia="Times New Roman" w:cs="Arial"/>
          <w:lang w:eastAsia="pt-PT"/>
        </w:rPr>
      </w:pPr>
      <w:r w:rsidRPr="0061319B">
        <w:rPr>
          <w:rFonts w:eastAsia="Times New Roman" w:cs="Arial"/>
          <w:lang w:eastAsia="pt-PT"/>
        </w:rPr>
        <w:t xml:space="preserve">A sociedade </w:t>
      </w:r>
      <w:proofErr w:type="spellStart"/>
      <w:r w:rsidRPr="0061319B">
        <w:rPr>
          <w:rFonts w:eastAsia="Times New Roman" w:cs="Arial"/>
          <w:lang w:eastAsia="pt-PT"/>
        </w:rPr>
        <w:t>Niu</w:t>
      </w:r>
      <w:proofErr w:type="spellEnd"/>
      <w:r w:rsidRPr="0061319B">
        <w:rPr>
          <w:rFonts w:eastAsia="Times New Roman" w:cs="Arial"/>
          <w:lang w:eastAsia="pt-PT"/>
        </w:rPr>
        <w:t xml:space="preserve">-Pi, Lda. é proprietária de um edifício que adquiriu e começou a utilizar em </w:t>
      </w:r>
      <w:proofErr w:type="gramStart"/>
      <w:r w:rsidRPr="0061319B">
        <w:rPr>
          <w:rFonts w:eastAsia="Times New Roman" w:cs="Arial"/>
          <w:lang w:eastAsia="pt-PT"/>
        </w:rPr>
        <w:t>20(x-3</w:t>
      </w:r>
      <w:proofErr w:type="gramEnd"/>
      <w:r w:rsidRPr="0061319B">
        <w:rPr>
          <w:rFonts w:eastAsia="Times New Roman" w:cs="Arial"/>
          <w:lang w:eastAsia="pt-PT"/>
        </w:rPr>
        <w:t>) e cujo custo de aquisição foi de 280.000 €. A sociedade atribuiu ao edifício uma vida útil de 7 anos e decidiu depreciá-lo segundo o método das quotas constantes. No início do ano corrente (</w:t>
      </w:r>
      <w:proofErr w:type="gramStart"/>
      <w:r w:rsidRPr="0061319B">
        <w:rPr>
          <w:rFonts w:eastAsia="Times New Roman" w:cs="Arial"/>
          <w:lang w:eastAsia="pt-PT"/>
        </w:rPr>
        <w:t>20(X</w:t>
      </w:r>
      <w:proofErr w:type="gramEnd"/>
      <w:r w:rsidRPr="0061319B">
        <w:rPr>
          <w:rFonts w:eastAsia="Times New Roman" w:cs="Arial"/>
          <w:lang w:eastAsia="pt-PT"/>
        </w:rPr>
        <w:t xml:space="preserve">)) entendeu que deveria utilizar o método de revalorização para o seu único edifício tendo, para o efeito, recorrido a uma avaliação independente, que estabeleceu que o justo valor do mesmo ascende a 245.000€. O relatório da avaliação também refere que atento o estado de conservação do edifício, é razoável considerar uma vida útil residual de 7 anos. </w:t>
      </w:r>
    </w:p>
    <w:p w:rsidR="00C560BB" w:rsidRPr="0061319B" w:rsidRDefault="00C560BB" w:rsidP="00425092">
      <w:pPr>
        <w:pStyle w:val="SemEspaamento"/>
        <w:ind w:left="-851" w:right="-427"/>
        <w:rPr>
          <w:rFonts w:eastAsia="Times New Roman" w:cs="Arial"/>
          <w:lang w:eastAsia="pt-PT"/>
        </w:rPr>
      </w:pPr>
      <w:r w:rsidRPr="0061319B">
        <w:rPr>
          <w:rFonts w:eastAsia="Times New Roman" w:cs="Arial"/>
          <w:lang w:eastAsia="pt-PT"/>
        </w:rPr>
        <w:t xml:space="preserve">Tendo em consideração que a sociedade </w:t>
      </w:r>
      <w:proofErr w:type="spellStart"/>
      <w:r w:rsidRPr="0061319B">
        <w:rPr>
          <w:rFonts w:eastAsia="Times New Roman" w:cs="Arial"/>
          <w:lang w:eastAsia="pt-PT"/>
        </w:rPr>
        <w:t>Niu</w:t>
      </w:r>
      <w:proofErr w:type="spellEnd"/>
      <w:r w:rsidRPr="0061319B">
        <w:rPr>
          <w:rFonts w:eastAsia="Times New Roman" w:cs="Arial"/>
          <w:lang w:eastAsia="pt-PT"/>
        </w:rPr>
        <w:t xml:space="preserve">-Pi, Lda. aplicará o método de revalorização com </w:t>
      </w:r>
      <w:proofErr w:type="spellStart"/>
      <w:r w:rsidRPr="0061319B">
        <w:rPr>
          <w:rFonts w:eastAsia="Times New Roman" w:cs="Arial"/>
          <w:lang w:eastAsia="pt-PT"/>
        </w:rPr>
        <w:t>reexpressão</w:t>
      </w:r>
      <w:proofErr w:type="spellEnd"/>
      <w:r w:rsidRPr="0061319B">
        <w:rPr>
          <w:rFonts w:eastAsia="Times New Roman" w:cs="Arial"/>
          <w:lang w:eastAsia="pt-PT"/>
        </w:rPr>
        <w:t xml:space="preserve"> da quantia líquida, o saldo da conta “Depreciações acumuladas de edifícios” no final de </w:t>
      </w:r>
      <w:proofErr w:type="gramStart"/>
      <w:r w:rsidRPr="0061319B">
        <w:rPr>
          <w:rFonts w:eastAsia="Times New Roman" w:cs="Arial"/>
          <w:lang w:eastAsia="pt-PT"/>
        </w:rPr>
        <w:t>20(X</w:t>
      </w:r>
      <w:proofErr w:type="gramEnd"/>
      <w:r w:rsidRPr="0061319B">
        <w:rPr>
          <w:rFonts w:eastAsia="Times New Roman" w:cs="Arial"/>
          <w:lang w:eastAsia="pt-PT"/>
        </w:rPr>
        <w:t xml:space="preserve">) deverá ser de: </w:t>
      </w:r>
    </w:p>
    <w:p w:rsidR="00C560BB" w:rsidRPr="0061319B" w:rsidRDefault="00C560BB" w:rsidP="00425092">
      <w:pPr>
        <w:pStyle w:val="SemEspaamento"/>
        <w:ind w:left="-851" w:right="-427"/>
        <w:rPr>
          <w:rFonts w:eastAsia="Times New Roman" w:cs="Arial"/>
          <w:lang w:eastAsia="pt-PT"/>
        </w:rPr>
      </w:pPr>
      <w:r w:rsidRPr="00EA498A">
        <w:rPr>
          <w:rFonts w:eastAsia="Times New Roman" w:cs="Arial"/>
          <w:b/>
          <w:lang w:eastAsia="pt-PT"/>
        </w:rPr>
        <w:t>a)</w:t>
      </w:r>
      <w:r w:rsidRPr="0061319B">
        <w:rPr>
          <w:rFonts w:eastAsia="Times New Roman" w:cs="Arial"/>
          <w:lang w:eastAsia="pt-PT"/>
        </w:rPr>
        <w:t xml:space="preserve"> 245.000 €. </w:t>
      </w:r>
    </w:p>
    <w:p w:rsidR="00C560BB" w:rsidRPr="0061319B" w:rsidRDefault="00C560BB" w:rsidP="00425092">
      <w:pPr>
        <w:pStyle w:val="SemEspaamento"/>
        <w:ind w:left="-851" w:right="-427"/>
        <w:rPr>
          <w:rFonts w:eastAsia="Times New Roman" w:cs="Arial"/>
          <w:lang w:eastAsia="pt-PT"/>
        </w:rPr>
      </w:pPr>
      <w:r w:rsidRPr="00EA498A">
        <w:rPr>
          <w:rFonts w:eastAsia="Times New Roman" w:cs="Arial"/>
          <w:b/>
          <w:lang w:eastAsia="pt-PT"/>
        </w:rPr>
        <w:t>b)</w:t>
      </w:r>
      <w:r w:rsidRPr="0061319B">
        <w:rPr>
          <w:rFonts w:eastAsia="Times New Roman" w:cs="Arial"/>
          <w:lang w:eastAsia="pt-PT"/>
        </w:rPr>
        <w:t xml:space="preserve"> 218.750 €. </w:t>
      </w:r>
    </w:p>
    <w:p w:rsidR="00C560BB" w:rsidRPr="0061319B" w:rsidRDefault="00C560BB" w:rsidP="00425092">
      <w:pPr>
        <w:pStyle w:val="SemEspaamento"/>
        <w:ind w:left="-851" w:right="-427"/>
        <w:rPr>
          <w:rFonts w:eastAsia="Times New Roman" w:cs="Arial"/>
          <w:lang w:eastAsia="pt-PT"/>
        </w:rPr>
      </w:pPr>
      <w:r w:rsidRPr="00EA498A">
        <w:rPr>
          <w:rFonts w:eastAsia="Times New Roman" w:cs="Arial"/>
          <w:b/>
          <w:lang w:eastAsia="pt-PT"/>
        </w:rPr>
        <w:t>c)</w:t>
      </w:r>
      <w:r w:rsidRPr="0061319B">
        <w:rPr>
          <w:rFonts w:eastAsia="Times New Roman" w:cs="Arial"/>
          <w:lang w:eastAsia="pt-PT"/>
        </w:rPr>
        <w:t xml:space="preserve"> 35.000 €. </w:t>
      </w:r>
    </w:p>
    <w:p w:rsidR="00C560BB" w:rsidRPr="0061319B" w:rsidRDefault="00C560BB" w:rsidP="00425092">
      <w:pPr>
        <w:pStyle w:val="SemEspaamento"/>
        <w:ind w:left="-851" w:right="-427"/>
        <w:rPr>
          <w:rFonts w:eastAsia="Times New Roman" w:cs="Arial"/>
          <w:lang w:eastAsia="pt-PT"/>
        </w:rPr>
      </w:pPr>
      <w:r w:rsidRPr="00EA498A">
        <w:rPr>
          <w:rFonts w:eastAsia="Times New Roman" w:cs="Arial"/>
          <w:b/>
          <w:lang w:eastAsia="pt-PT"/>
        </w:rPr>
        <w:t>d)</w:t>
      </w:r>
      <w:r w:rsidRPr="0061319B">
        <w:rPr>
          <w:rFonts w:eastAsia="Times New Roman" w:cs="Arial"/>
          <w:lang w:eastAsia="pt-PT"/>
        </w:rPr>
        <w:t xml:space="preserve"> Nenhuma das anteriores. </w:t>
      </w:r>
    </w:p>
    <w:p w:rsidR="00C560BB" w:rsidRPr="0061319B" w:rsidRDefault="00C560BB" w:rsidP="00425092">
      <w:pPr>
        <w:pStyle w:val="SemEspaamento"/>
        <w:ind w:left="-851" w:right="-427"/>
      </w:pPr>
    </w:p>
    <w:p w:rsidR="00C560BB" w:rsidRPr="002325CD" w:rsidRDefault="00C560BB" w:rsidP="00425092">
      <w:pPr>
        <w:pStyle w:val="SemEspaamento"/>
        <w:ind w:left="-851" w:right="-427"/>
        <w:rPr>
          <w:rFonts w:eastAsia="Times New Roman" w:cs="Arial"/>
          <w:b/>
          <w:lang w:eastAsia="pt-PT"/>
        </w:rPr>
      </w:pPr>
      <w:r w:rsidRPr="002325CD">
        <w:rPr>
          <w:rFonts w:eastAsia="Times New Roman" w:cs="Arial"/>
          <w:b/>
          <w:lang w:eastAsia="pt-PT"/>
        </w:rPr>
        <w:t xml:space="preserve">QUESTÃO </w:t>
      </w:r>
      <w:proofErr w:type="gramStart"/>
      <w:r w:rsidRPr="002325CD">
        <w:rPr>
          <w:rFonts w:eastAsia="Times New Roman" w:cs="Arial"/>
          <w:b/>
          <w:lang w:eastAsia="pt-PT"/>
        </w:rPr>
        <w:t>39.</w:t>
      </w:r>
      <w:proofErr w:type="gramEnd"/>
      <w:r w:rsidRPr="002325CD">
        <w:rPr>
          <w:rFonts w:eastAsia="Times New Roman" w:cs="Arial"/>
          <w:b/>
          <w:lang w:eastAsia="pt-PT"/>
        </w:rPr>
        <w:t xml:space="preserve">: </w:t>
      </w:r>
    </w:p>
    <w:p w:rsidR="00C560BB" w:rsidRPr="0061319B" w:rsidRDefault="00C560BB" w:rsidP="00425092">
      <w:pPr>
        <w:pStyle w:val="SemEspaamento"/>
        <w:ind w:left="-851" w:right="-427"/>
        <w:rPr>
          <w:rFonts w:eastAsia="Times New Roman" w:cs="Arial"/>
          <w:lang w:eastAsia="pt-PT"/>
        </w:rPr>
      </w:pPr>
      <w:r w:rsidRPr="0061319B">
        <w:rPr>
          <w:rFonts w:eastAsia="Times New Roman" w:cs="Arial"/>
          <w:lang w:eastAsia="pt-PT"/>
        </w:rPr>
        <w:t xml:space="preserve">A sociedade Beta-Beta, S.A. concedeu à sua associada Gama-Gama, Lda., em 2 de Janeiro de </w:t>
      </w:r>
      <w:proofErr w:type="gramStart"/>
      <w:r w:rsidRPr="0061319B">
        <w:rPr>
          <w:rFonts w:eastAsia="Times New Roman" w:cs="Arial"/>
          <w:lang w:eastAsia="pt-PT"/>
        </w:rPr>
        <w:t>20(X-1</w:t>
      </w:r>
      <w:proofErr w:type="gramEnd"/>
      <w:r w:rsidRPr="0061319B">
        <w:rPr>
          <w:rFonts w:eastAsia="Times New Roman" w:cs="Arial"/>
          <w:lang w:eastAsia="pt-PT"/>
        </w:rPr>
        <w:t xml:space="preserve">), suprimentos no montante de 2.000.000 €. </w:t>
      </w:r>
    </w:p>
    <w:p w:rsidR="00C560BB" w:rsidRPr="0061319B" w:rsidRDefault="00C560BB" w:rsidP="00425092">
      <w:pPr>
        <w:pStyle w:val="SemEspaamento"/>
        <w:ind w:left="-851" w:right="-427"/>
        <w:rPr>
          <w:rFonts w:eastAsia="Times New Roman" w:cs="Arial"/>
          <w:lang w:eastAsia="pt-PT"/>
        </w:rPr>
      </w:pPr>
      <w:r w:rsidRPr="0061319B">
        <w:rPr>
          <w:rFonts w:eastAsia="Times New Roman" w:cs="Arial"/>
          <w:lang w:eastAsia="pt-PT"/>
        </w:rPr>
        <w:t xml:space="preserve">Nos termos do contrato celebrado aqueles suprimentos – que, atentas as ligações existentes entre as empresas, não vencem quaisquer juros – devem ser integralmente reembolsados no final de 4 anos. A taxa anual de juro de mercado para empréstimos de idêntico prazo e risco é de 4%. A sociedade Beta-Beta, S.A. na demonstração dos resultados do exercício </w:t>
      </w:r>
      <w:proofErr w:type="gramStart"/>
      <w:r w:rsidRPr="0061319B">
        <w:rPr>
          <w:rFonts w:eastAsia="Times New Roman" w:cs="Arial"/>
          <w:lang w:eastAsia="pt-PT"/>
        </w:rPr>
        <w:t>20(X</w:t>
      </w:r>
      <w:proofErr w:type="gramEnd"/>
      <w:r w:rsidRPr="0061319B">
        <w:rPr>
          <w:rFonts w:eastAsia="Times New Roman" w:cs="Arial"/>
          <w:lang w:eastAsia="pt-PT"/>
        </w:rPr>
        <w:t xml:space="preserve">) deve apresentar a título de juros obtidos relativos à operação descrita: </w:t>
      </w:r>
    </w:p>
    <w:p w:rsidR="00C560BB" w:rsidRPr="0061319B" w:rsidRDefault="00C560BB" w:rsidP="00425092">
      <w:pPr>
        <w:pStyle w:val="SemEspaamento"/>
        <w:ind w:left="-851" w:right="-427"/>
        <w:rPr>
          <w:rFonts w:eastAsia="Times New Roman" w:cs="Arial"/>
          <w:lang w:eastAsia="pt-PT"/>
        </w:rPr>
      </w:pPr>
      <w:r w:rsidRPr="00EA498A">
        <w:rPr>
          <w:rFonts w:eastAsia="Times New Roman" w:cs="Arial"/>
          <w:b/>
          <w:lang w:eastAsia="pt-PT"/>
        </w:rPr>
        <w:t>a)</w:t>
      </w:r>
      <w:r w:rsidRPr="0061319B">
        <w:rPr>
          <w:rFonts w:eastAsia="Times New Roman" w:cs="Arial"/>
          <w:lang w:eastAsia="pt-PT"/>
        </w:rPr>
        <w:t xml:space="preserve"> Zero. </w:t>
      </w:r>
    </w:p>
    <w:p w:rsidR="00C560BB" w:rsidRPr="0061319B" w:rsidRDefault="00C560BB" w:rsidP="00425092">
      <w:pPr>
        <w:pStyle w:val="SemEspaamento"/>
        <w:ind w:left="-851" w:right="-427"/>
        <w:rPr>
          <w:rFonts w:eastAsia="Times New Roman" w:cs="Arial"/>
          <w:lang w:eastAsia="pt-PT"/>
        </w:rPr>
      </w:pPr>
      <w:r w:rsidRPr="002325CD">
        <w:rPr>
          <w:rFonts w:eastAsia="Times New Roman" w:cs="Arial"/>
          <w:b/>
          <w:lang w:eastAsia="pt-PT"/>
        </w:rPr>
        <w:t>b)</w:t>
      </w:r>
      <w:r w:rsidRPr="0061319B">
        <w:rPr>
          <w:rFonts w:eastAsia="Times New Roman" w:cs="Arial"/>
          <w:lang w:eastAsia="pt-PT"/>
        </w:rPr>
        <w:t xml:space="preserve"> 80.000 €. </w:t>
      </w:r>
    </w:p>
    <w:p w:rsidR="00C560BB" w:rsidRPr="0061319B" w:rsidRDefault="00C560BB" w:rsidP="00425092">
      <w:pPr>
        <w:pStyle w:val="SemEspaamento"/>
        <w:ind w:left="-851" w:right="-427"/>
        <w:rPr>
          <w:rFonts w:eastAsia="Times New Roman" w:cs="Arial"/>
          <w:lang w:eastAsia="pt-PT"/>
        </w:rPr>
      </w:pPr>
      <w:r w:rsidRPr="002325CD">
        <w:rPr>
          <w:rFonts w:eastAsia="Times New Roman" w:cs="Arial"/>
          <w:b/>
          <w:lang w:eastAsia="pt-PT"/>
        </w:rPr>
        <w:t>c)</w:t>
      </w:r>
      <w:r w:rsidRPr="0061319B">
        <w:rPr>
          <w:rFonts w:eastAsia="Times New Roman" w:cs="Arial"/>
          <w:lang w:eastAsia="pt-PT"/>
        </w:rPr>
        <w:t xml:space="preserve"> 71.120 €. </w:t>
      </w:r>
    </w:p>
    <w:p w:rsidR="00C560BB" w:rsidRPr="0061319B" w:rsidRDefault="00C560BB" w:rsidP="00425092">
      <w:pPr>
        <w:pStyle w:val="SemEspaamento"/>
        <w:ind w:left="-851" w:right="-427"/>
        <w:rPr>
          <w:rFonts w:eastAsia="Times New Roman" w:cs="Arial"/>
          <w:lang w:eastAsia="pt-PT"/>
        </w:rPr>
      </w:pPr>
      <w:r w:rsidRPr="002325CD">
        <w:rPr>
          <w:rFonts w:eastAsia="Times New Roman" w:cs="Arial"/>
          <w:b/>
          <w:lang w:eastAsia="pt-PT"/>
        </w:rPr>
        <w:t>d)</w:t>
      </w:r>
      <w:r w:rsidRPr="0061319B">
        <w:rPr>
          <w:rFonts w:eastAsia="Times New Roman" w:cs="Arial"/>
          <w:lang w:eastAsia="pt-PT"/>
        </w:rPr>
        <w:t xml:space="preserve"> Nenhuma das anteriores. </w:t>
      </w:r>
    </w:p>
    <w:p w:rsidR="00C560BB" w:rsidRPr="0061319B" w:rsidRDefault="00C560BB" w:rsidP="00425092">
      <w:pPr>
        <w:pStyle w:val="SemEspaamento"/>
        <w:ind w:left="-851" w:right="-427"/>
      </w:pPr>
    </w:p>
    <w:p w:rsidR="0002247C" w:rsidRPr="002325CD" w:rsidRDefault="0002247C" w:rsidP="00425092">
      <w:pPr>
        <w:pStyle w:val="SemEspaamento"/>
        <w:ind w:left="-851" w:right="-427"/>
        <w:rPr>
          <w:rFonts w:eastAsia="Times New Roman" w:cs="Arial"/>
          <w:b/>
          <w:lang w:eastAsia="pt-PT"/>
        </w:rPr>
      </w:pPr>
      <w:r w:rsidRPr="002325CD">
        <w:rPr>
          <w:rFonts w:eastAsia="Times New Roman" w:cs="Arial"/>
          <w:b/>
          <w:lang w:eastAsia="pt-PT"/>
        </w:rPr>
        <w:t xml:space="preserve">QUESTÃO </w:t>
      </w:r>
      <w:proofErr w:type="gramStart"/>
      <w:r w:rsidRPr="002325CD">
        <w:rPr>
          <w:rFonts w:eastAsia="Times New Roman" w:cs="Arial"/>
          <w:b/>
          <w:lang w:eastAsia="pt-PT"/>
        </w:rPr>
        <w:t>40.</w:t>
      </w:r>
      <w:proofErr w:type="gramEnd"/>
      <w:r w:rsidRPr="002325CD">
        <w:rPr>
          <w:rFonts w:eastAsia="Times New Roman" w:cs="Arial"/>
          <w:b/>
          <w:lang w:eastAsia="pt-PT"/>
        </w:rPr>
        <w:t xml:space="preserve">: </w:t>
      </w:r>
    </w:p>
    <w:p w:rsidR="0002247C" w:rsidRPr="0061319B" w:rsidRDefault="0002247C" w:rsidP="00425092">
      <w:pPr>
        <w:pStyle w:val="SemEspaamento"/>
        <w:ind w:left="-851" w:right="-427"/>
        <w:rPr>
          <w:rFonts w:eastAsia="Times New Roman" w:cs="Arial"/>
          <w:lang w:eastAsia="pt-PT"/>
        </w:rPr>
      </w:pPr>
      <w:r w:rsidRPr="0061319B">
        <w:rPr>
          <w:rFonts w:eastAsia="Times New Roman" w:cs="Arial"/>
          <w:lang w:eastAsia="pt-PT"/>
        </w:rPr>
        <w:t>A sociedade ABC, S. A. apresentava, em 31.Dez.</w:t>
      </w:r>
      <w:proofErr w:type="gramStart"/>
      <w:r w:rsidRPr="0061319B">
        <w:rPr>
          <w:rFonts w:eastAsia="Times New Roman" w:cs="Arial"/>
          <w:lang w:eastAsia="pt-PT"/>
        </w:rPr>
        <w:t>20(N</w:t>
      </w:r>
      <w:proofErr w:type="gramEnd"/>
      <w:r w:rsidRPr="0061319B">
        <w:rPr>
          <w:rFonts w:eastAsia="Times New Roman" w:cs="Arial"/>
          <w:lang w:eastAsia="pt-PT"/>
        </w:rPr>
        <w:t xml:space="preserve">), antes da consideração de qualquer efeito relativo a impostos diferidos, uma reserva de revalorização que ascendia a 2.500.000 </w:t>
      </w:r>
      <w:proofErr w:type="spellStart"/>
      <w:r w:rsidRPr="0061319B">
        <w:rPr>
          <w:rFonts w:eastAsia="Times New Roman" w:cs="Arial"/>
          <w:lang w:eastAsia="pt-PT"/>
        </w:rPr>
        <w:t>u.m</w:t>
      </w:r>
      <w:proofErr w:type="spellEnd"/>
      <w:r w:rsidRPr="0061319B">
        <w:rPr>
          <w:rFonts w:eastAsia="Times New Roman" w:cs="Arial"/>
          <w:lang w:eastAsia="pt-PT"/>
        </w:rPr>
        <w:t xml:space="preserve">. Considerando que a taxa de tributação é de 20%, e que a vida útil do bem em causa é de 5 anos, o Balanço em 31.Dez.20(N) deveria reflectir: </w:t>
      </w:r>
    </w:p>
    <w:p w:rsidR="0002247C" w:rsidRPr="0061319B" w:rsidRDefault="0002247C" w:rsidP="00425092">
      <w:pPr>
        <w:pStyle w:val="SemEspaamento"/>
        <w:ind w:left="-851" w:right="-427"/>
        <w:rPr>
          <w:rFonts w:eastAsia="Times New Roman" w:cs="Arial"/>
          <w:lang w:eastAsia="pt-PT"/>
        </w:rPr>
      </w:pPr>
      <w:r w:rsidRPr="002325CD">
        <w:rPr>
          <w:rFonts w:eastAsia="Times New Roman" w:cs="Arial"/>
          <w:b/>
          <w:lang w:eastAsia="pt-PT"/>
        </w:rPr>
        <w:t>a)</w:t>
      </w:r>
      <w:r w:rsidRPr="0061319B">
        <w:rPr>
          <w:rFonts w:eastAsia="Times New Roman" w:cs="Arial"/>
          <w:lang w:eastAsia="pt-PT"/>
        </w:rPr>
        <w:t xml:space="preserve"> O efeito da reversão de um activo por impostos diferidos de 500.000 </w:t>
      </w:r>
      <w:proofErr w:type="spellStart"/>
      <w:r w:rsidRPr="0061319B">
        <w:rPr>
          <w:rFonts w:eastAsia="Times New Roman" w:cs="Arial"/>
          <w:lang w:eastAsia="pt-PT"/>
        </w:rPr>
        <w:t>u.</w:t>
      </w:r>
      <w:proofErr w:type="gramStart"/>
      <w:r w:rsidRPr="0061319B">
        <w:rPr>
          <w:rFonts w:eastAsia="Times New Roman" w:cs="Arial"/>
          <w:lang w:eastAsia="pt-PT"/>
        </w:rPr>
        <w:t>m</w:t>
      </w:r>
      <w:proofErr w:type="spellEnd"/>
      <w:r w:rsidRPr="0061319B">
        <w:rPr>
          <w:rFonts w:eastAsia="Times New Roman" w:cs="Arial"/>
          <w:lang w:eastAsia="pt-PT"/>
        </w:rPr>
        <w:t>..</w:t>
      </w:r>
      <w:proofErr w:type="gramEnd"/>
      <w:r w:rsidRPr="0061319B">
        <w:rPr>
          <w:rFonts w:eastAsia="Times New Roman" w:cs="Arial"/>
          <w:lang w:eastAsia="pt-PT"/>
        </w:rPr>
        <w:t xml:space="preserve"> </w:t>
      </w:r>
    </w:p>
    <w:p w:rsidR="0002247C" w:rsidRPr="0061319B" w:rsidRDefault="0002247C" w:rsidP="00425092">
      <w:pPr>
        <w:pStyle w:val="SemEspaamento"/>
        <w:ind w:left="-851" w:right="-427"/>
        <w:rPr>
          <w:rFonts w:eastAsia="Times New Roman" w:cs="Arial"/>
          <w:lang w:eastAsia="pt-PT"/>
        </w:rPr>
      </w:pPr>
      <w:r w:rsidRPr="002325CD">
        <w:rPr>
          <w:rFonts w:eastAsia="Times New Roman" w:cs="Arial"/>
          <w:b/>
          <w:lang w:eastAsia="pt-PT"/>
        </w:rPr>
        <w:t>b)</w:t>
      </w:r>
      <w:r w:rsidRPr="0061319B">
        <w:rPr>
          <w:rFonts w:eastAsia="Times New Roman" w:cs="Arial"/>
          <w:lang w:eastAsia="pt-PT"/>
        </w:rPr>
        <w:t xml:space="preserve"> O efeito do reconhecimento de um passivo por impostos diferidos de 500.000 </w:t>
      </w:r>
      <w:proofErr w:type="spellStart"/>
      <w:r w:rsidRPr="0061319B">
        <w:rPr>
          <w:rFonts w:eastAsia="Times New Roman" w:cs="Arial"/>
          <w:lang w:eastAsia="pt-PT"/>
        </w:rPr>
        <w:t>u.</w:t>
      </w:r>
      <w:proofErr w:type="gramStart"/>
      <w:r w:rsidRPr="0061319B">
        <w:rPr>
          <w:rFonts w:eastAsia="Times New Roman" w:cs="Arial"/>
          <w:lang w:eastAsia="pt-PT"/>
        </w:rPr>
        <w:t>m</w:t>
      </w:r>
      <w:proofErr w:type="spellEnd"/>
      <w:r w:rsidRPr="0061319B">
        <w:rPr>
          <w:rFonts w:eastAsia="Times New Roman" w:cs="Arial"/>
          <w:lang w:eastAsia="pt-PT"/>
        </w:rPr>
        <w:t>..</w:t>
      </w:r>
      <w:proofErr w:type="gramEnd"/>
      <w:r w:rsidRPr="0061319B">
        <w:rPr>
          <w:rFonts w:eastAsia="Times New Roman" w:cs="Arial"/>
          <w:lang w:eastAsia="pt-PT"/>
        </w:rPr>
        <w:t xml:space="preserve"> </w:t>
      </w:r>
    </w:p>
    <w:p w:rsidR="0002247C" w:rsidRPr="0061319B" w:rsidRDefault="0002247C" w:rsidP="00425092">
      <w:pPr>
        <w:pStyle w:val="SemEspaamento"/>
        <w:ind w:left="-851" w:right="-427"/>
        <w:rPr>
          <w:rFonts w:eastAsia="Times New Roman" w:cs="Arial"/>
          <w:lang w:eastAsia="pt-PT"/>
        </w:rPr>
      </w:pPr>
      <w:r w:rsidRPr="002325CD">
        <w:rPr>
          <w:rFonts w:eastAsia="Times New Roman" w:cs="Arial"/>
          <w:b/>
          <w:lang w:eastAsia="pt-PT"/>
        </w:rPr>
        <w:t>c)</w:t>
      </w:r>
      <w:r w:rsidRPr="0061319B">
        <w:rPr>
          <w:rFonts w:eastAsia="Times New Roman" w:cs="Arial"/>
          <w:lang w:eastAsia="pt-PT"/>
        </w:rPr>
        <w:t xml:space="preserve"> O efeito da reversão de um passivo por impostos diferidos de 100.000 </w:t>
      </w:r>
      <w:proofErr w:type="spellStart"/>
      <w:r w:rsidRPr="0061319B">
        <w:rPr>
          <w:rFonts w:eastAsia="Times New Roman" w:cs="Arial"/>
          <w:lang w:eastAsia="pt-PT"/>
        </w:rPr>
        <w:t>u.</w:t>
      </w:r>
      <w:proofErr w:type="gramStart"/>
      <w:r w:rsidRPr="0061319B">
        <w:rPr>
          <w:rFonts w:eastAsia="Times New Roman" w:cs="Arial"/>
          <w:lang w:eastAsia="pt-PT"/>
        </w:rPr>
        <w:t>m</w:t>
      </w:r>
      <w:proofErr w:type="spellEnd"/>
      <w:r w:rsidRPr="0061319B">
        <w:rPr>
          <w:rFonts w:eastAsia="Times New Roman" w:cs="Arial"/>
          <w:lang w:eastAsia="pt-PT"/>
        </w:rPr>
        <w:t>..</w:t>
      </w:r>
      <w:proofErr w:type="gramEnd"/>
      <w:r w:rsidRPr="0061319B">
        <w:rPr>
          <w:rFonts w:eastAsia="Times New Roman" w:cs="Arial"/>
          <w:lang w:eastAsia="pt-PT"/>
        </w:rPr>
        <w:t xml:space="preserve"> </w:t>
      </w:r>
    </w:p>
    <w:p w:rsidR="0002247C" w:rsidRPr="0061319B" w:rsidRDefault="0002247C" w:rsidP="00425092">
      <w:pPr>
        <w:pStyle w:val="SemEspaamento"/>
        <w:ind w:left="-851" w:right="-427"/>
        <w:rPr>
          <w:rFonts w:eastAsia="Times New Roman" w:cs="Arial"/>
          <w:lang w:eastAsia="pt-PT"/>
        </w:rPr>
      </w:pPr>
      <w:r w:rsidRPr="002325CD">
        <w:rPr>
          <w:rFonts w:eastAsia="Times New Roman" w:cs="Arial"/>
          <w:b/>
          <w:lang w:eastAsia="pt-PT"/>
        </w:rPr>
        <w:t>d)</w:t>
      </w:r>
      <w:r w:rsidRPr="0061319B">
        <w:rPr>
          <w:rFonts w:eastAsia="Times New Roman" w:cs="Arial"/>
          <w:lang w:eastAsia="pt-PT"/>
        </w:rPr>
        <w:t xml:space="preserve"> O efeito da reversão de um activo por impostos diferidos de 100.000 </w:t>
      </w:r>
      <w:proofErr w:type="spellStart"/>
      <w:r w:rsidRPr="0061319B">
        <w:rPr>
          <w:rFonts w:eastAsia="Times New Roman" w:cs="Arial"/>
          <w:lang w:eastAsia="pt-PT"/>
        </w:rPr>
        <w:t>u.</w:t>
      </w:r>
      <w:proofErr w:type="gramStart"/>
      <w:r w:rsidRPr="0061319B">
        <w:rPr>
          <w:rFonts w:eastAsia="Times New Roman" w:cs="Arial"/>
          <w:lang w:eastAsia="pt-PT"/>
        </w:rPr>
        <w:t>m</w:t>
      </w:r>
      <w:proofErr w:type="spellEnd"/>
      <w:r w:rsidRPr="0061319B">
        <w:rPr>
          <w:rFonts w:eastAsia="Times New Roman" w:cs="Arial"/>
          <w:lang w:eastAsia="pt-PT"/>
        </w:rPr>
        <w:t>..</w:t>
      </w:r>
      <w:proofErr w:type="gramEnd"/>
      <w:r w:rsidRPr="0061319B">
        <w:rPr>
          <w:rFonts w:eastAsia="Times New Roman" w:cs="Arial"/>
          <w:lang w:eastAsia="pt-PT"/>
        </w:rPr>
        <w:t xml:space="preserve"> </w:t>
      </w:r>
    </w:p>
    <w:p w:rsidR="00C560BB" w:rsidRPr="0061319B" w:rsidRDefault="00C560BB" w:rsidP="00425092">
      <w:pPr>
        <w:pStyle w:val="SemEspaamento"/>
        <w:ind w:left="-851" w:right="-427"/>
      </w:pPr>
    </w:p>
    <w:p w:rsidR="0002247C" w:rsidRPr="0061319B" w:rsidRDefault="0002247C" w:rsidP="00425092">
      <w:pPr>
        <w:pStyle w:val="SemEspaamento"/>
        <w:ind w:left="-851" w:right="-427"/>
      </w:pPr>
    </w:p>
    <w:p w:rsidR="0002247C" w:rsidRPr="0061319B" w:rsidRDefault="0002247C" w:rsidP="00425092">
      <w:pPr>
        <w:pStyle w:val="SemEspaamento"/>
        <w:ind w:left="-851" w:right="-427"/>
      </w:pPr>
    </w:p>
    <w:p w:rsidR="0002247C" w:rsidRPr="0061319B" w:rsidRDefault="0002247C" w:rsidP="00425092">
      <w:pPr>
        <w:pStyle w:val="SemEspaamento"/>
        <w:ind w:left="-851" w:right="-427"/>
      </w:pPr>
    </w:p>
    <w:p w:rsidR="0002247C" w:rsidRPr="0061319B" w:rsidRDefault="0002247C" w:rsidP="00425092">
      <w:pPr>
        <w:pStyle w:val="SemEspaamento"/>
        <w:ind w:left="-851" w:right="-427"/>
      </w:pPr>
    </w:p>
    <w:p w:rsidR="0002247C" w:rsidRPr="0061319B" w:rsidRDefault="0002247C" w:rsidP="00425092">
      <w:pPr>
        <w:pStyle w:val="SemEspaamento"/>
        <w:ind w:left="-851" w:right="-427"/>
      </w:pPr>
    </w:p>
    <w:p w:rsidR="0002247C" w:rsidRPr="002325CD" w:rsidRDefault="0002247C" w:rsidP="002325CD">
      <w:pPr>
        <w:pStyle w:val="SemEspaamento"/>
        <w:ind w:left="-851" w:right="-427"/>
        <w:jc w:val="center"/>
        <w:rPr>
          <w:rFonts w:eastAsia="Times New Roman" w:cs="Arial"/>
          <w:b/>
          <w:sz w:val="32"/>
          <w:lang w:eastAsia="pt-PT"/>
        </w:rPr>
      </w:pPr>
      <w:r w:rsidRPr="002325CD">
        <w:rPr>
          <w:rFonts w:eastAsia="Times New Roman" w:cs="Arial"/>
          <w:b/>
          <w:sz w:val="32"/>
          <w:lang w:eastAsia="pt-PT"/>
        </w:rPr>
        <w:t>26/06/2010</w:t>
      </w:r>
    </w:p>
    <w:p w:rsidR="0002247C" w:rsidRPr="0061319B" w:rsidRDefault="0002247C" w:rsidP="00425092">
      <w:pPr>
        <w:pStyle w:val="SemEspaamento"/>
        <w:ind w:left="-851" w:right="-427"/>
        <w:rPr>
          <w:rFonts w:eastAsia="Times New Roman" w:cs="Arial"/>
          <w:lang w:eastAsia="pt-PT"/>
        </w:rPr>
      </w:pPr>
      <w:r w:rsidRPr="0061319B">
        <w:rPr>
          <w:rFonts w:eastAsia="Times New Roman" w:cs="Arial"/>
          <w:lang w:eastAsia="pt-PT"/>
        </w:rPr>
        <w:t xml:space="preserve">A SEMPRE A ANDAR AVEIRO, SA (anteriormente designada por SEMPRE A ANDAR, LDA e doravante designada abreviadamente por SEMPRE A ANDAR) dedica-se à manutenção e reparação automóvel multimarca e é uma empresa sedeada no centro de Aveiro que iniciou a sua actividade em 1985 com quatro sócios: João, Maria, António e Francisco. Todos residem e sempre residiram na região de Aveiro. </w:t>
      </w:r>
    </w:p>
    <w:p w:rsidR="0002247C" w:rsidRPr="0061319B" w:rsidRDefault="0002247C" w:rsidP="00425092">
      <w:pPr>
        <w:pStyle w:val="SemEspaamento"/>
        <w:ind w:left="-851" w:right="-427"/>
        <w:rPr>
          <w:rFonts w:eastAsia="Times New Roman" w:cs="Arial"/>
          <w:lang w:eastAsia="pt-PT"/>
        </w:rPr>
      </w:pPr>
      <w:r w:rsidRPr="0061319B">
        <w:rPr>
          <w:rFonts w:eastAsia="Times New Roman" w:cs="Arial"/>
          <w:lang w:eastAsia="pt-PT"/>
        </w:rPr>
        <w:t xml:space="preserve">A SEMPRE A ANDAR AVEIRO, SA resultou da transformação, em finais de 2009, da sociedade por quotas em sociedade anónima, em simultâneo com a entrada de um quinto sócio, o master franchise SEMPRE A ANDAR AUTO PORTUGAL, SA. Nesse momento, verificou-se o aumento do capital social de 40.000€ para 50.000€, </w:t>
      </w:r>
      <w:r w:rsidRPr="0061319B">
        <w:rPr>
          <w:rFonts w:eastAsia="Times New Roman" w:cs="Arial"/>
          <w:lang w:eastAsia="pt-PT"/>
        </w:rPr>
        <w:lastRenderedPageBreak/>
        <w:t xml:space="preserve">estando agora representado por 50.000 acções. O aumento de capital referido foi subscrito pelo novo accionista que o realizou imediatamente na totalidade, na modalidade de novas entradas em dinheiro. Actualmente, a empresa tem cinco accionistas e um capital social (nominal) totalmente realizado de 50.000 euros. </w:t>
      </w:r>
    </w:p>
    <w:p w:rsidR="0002247C" w:rsidRPr="0061319B" w:rsidRDefault="0002247C" w:rsidP="00425092">
      <w:pPr>
        <w:pStyle w:val="SemEspaamento"/>
        <w:ind w:left="-851" w:right="-427"/>
        <w:rPr>
          <w:rFonts w:eastAsia="Times New Roman" w:cs="Arial"/>
          <w:lang w:eastAsia="pt-PT"/>
        </w:rPr>
      </w:pPr>
    </w:p>
    <w:p w:rsidR="0002247C" w:rsidRPr="00E73937" w:rsidRDefault="0002247C" w:rsidP="00425092">
      <w:pPr>
        <w:pStyle w:val="SemEspaamento"/>
        <w:ind w:left="-851" w:right="-427"/>
        <w:rPr>
          <w:rFonts w:eastAsia="Times New Roman" w:cs="Arial"/>
          <w:b/>
          <w:lang w:eastAsia="pt-PT"/>
        </w:rPr>
      </w:pPr>
      <w:r w:rsidRPr="00E73937">
        <w:rPr>
          <w:rFonts w:eastAsia="Times New Roman" w:cs="Arial"/>
          <w:b/>
          <w:lang w:eastAsia="pt-PT"/>
        </w:rPr>
        <w:t xml:space="preserve">QUESTÃO </w:t>
      </w:r>
      <w:proofErr w:type="gramStart"/>
      <w:r w:rsidRPr="00E73937">
        <w:rPr>
          <w:rFonts w:eastAsia="Times New Roman" w:cs="Arial"/>
          <w:b/>
          <w:lang w:eastAsia="pt-PT"/>
        </w:rPr>
        <w:t>1.</w:t>
      </w:r>
      <w:proofErr w:type="gramEnd"/>
      <w:r w:rsidRPr="00E73937">
        <w:rPr>
          <w:rFonts w:eastAsia="Times New Roman" w:cs="Arial"/>
          <w:b/>
          <w:lang w:eastAsia="pt-PT"/>
        </w:rPr>
        <w:t xml:space="preserve">: </w:t>
      </w:r>
    </w:p>
    <w:p w:rsidR="0002247C" w:rsidRPr="0061319B" w:rsidRDefault="0002247C" w:rsidP="00425092">
      <w:pPr>
        <w:pStyle w:val="SemEspaamento"/>
        <w:ind w:left="-851" w:right="-427"/>
        <w:rPr>
          <w:rFonts w:eastAsia="Times New Roman" w:cs="Arial"/>
          <w:lang w:eastAsia="pt-PT"/>
        </w:rPr>
      </w:pPr>
      <w:r w:rsidRPr="0061319B">
        <w:rPr>
          <w:rFonts w:eastAsia="Times New Roman" w:cs="Arial"/>
          <w:lang w:eastAsia="pt-PT"/>
        </w:rPr>
        <w:t xml:space="preserve">Na elaboração das respectivas contas individuais de2010, a SEMPRE A ANDAR AVEIRO deverá adoptar: </w:t>
      </w:r>
    </w:p>
    <w:p w:rsidR="0002247C" w:rsidRPr="0061319B" w:rsidRDefault="0002247C" w:rsidP="00425092">
      <w:pPr>
        <w:pStyle w:val="SemEspaamento"/>
        <w:ind w:left="-851" w:right="-427"/>
        <w:rPr>
          <w:rFonts w:eastAsia="Times New Roman" w:cs="Arial"/>
          <w:lang w:eastAsia="pt-PT"/>
        </w:rPr>
      </w:pPr>
      <w:r w:rsidRPr="00E73937">
        <w:rPr>
          <w:rFonts w:eastAsia="Times New Roman" w:cs="Arial"/>
          <w:b/>
          <w:lang w:eastAsia="pt-PT"/>
        </w:rPr>
        <w:t>a)</w:t>
      </w:r>
      <w:r w:rsidRPr="0061319B">
        <w:rPr>
          <w:rFonts w:eastAsia="Times New Roman" w:cs="Arial"/>
          <w:lang w:eastAsia="pt-PT"/>
        </w:rPr>
        <w:t xml:space="preserve"> As Normas Contabilísticas e de Relato </w:t>
      </w:r>
      <w:proofErr w:type="gramStart"/>
      <w:r w:rsidRPr="0061319B">
        <w:rPr>
          <w:rFonts w:eastAsia="Times New Roman" w:cs="Arial"/>
          <w:lang w:eastAsia="pt-PT"/>
        </w:rPr>
        <w:t>Financeiro(NCRF</w:t>
      </w:r>
      <w:proofErr w:type="gramEnd"/>
      <w:r w:rsidRPr="0061319B">
        <w:rPr>
          <w:rFonts w:eastAsia="Times New Roman" w:cs="Arial"/>
          <w:lang w:eastAsia="pt-PT"/>
        </w:rPr>
        <w:t xml:space="preserve">). </w:t>
      </w:r>
    </w:p>
    <w:p w:rsidR="0002247C" w:rsidRPr="0061319B" w:rsidRDefault="0002247C" w:rsidP="00425092">
      <w:pPr>
        <w:pStyle w:val="SemEspaamento"/>
        <w:ind w:left="-851" w:right="-427"/>
        <w:rPr>
          <w:rFonts w:eastAsia="Times New Roman" w:cs="Arial"/>
          <w:lang w:eastAsia="pt-PT"/>
        </w:rPr>
      </w:pPr>
      <w:r w:rsidRPr="00E73937">
        <w:rPr>
          <w:rFonts w:eastAsia="Times New Roman" w:cs="Arial"/>
          <w:b/>
          <w:lang w:eastAsia="pt-PT"/>
        </w:rPr>
        <w:t>b)</w:t>
      </w:r>
      <w:r w:rsidRPr="0061319B">
        <w:rPr>
          <w:rFonts w:eastAsia="Times New Roman" w:cs="Arial"/>
          <w:lang w:eastAsia="pt-PT"/>
        </w:rPr>
        <w:t xml:space="preserve"> A Norma Contabilística e de Relato Financeiro </w:t>
      </w:r>
      <w:proofErr w:type="gramStart"/>
      <w:r w:rsidRPr="0061319B">
        <w:rPr>
          <w:rFonts w:eastAsia="Times New Roman" w:cs="Arial"/>
          <w:lang w:eastAsia="pt-PT"/>
        </w:rPr>
        <w:t>para</w:t>
      </w:r>
      <w:proofErr w:type="gramEnd"/>
      <w:r w:rsidRPr="0061319B">
        <w:rPr>
          <w:rFonts w:eastAsia="Times New Roman" w:cs="Arial"/>
          <w:lang w:eastAsia="pt-PT"/>
        </w:rPr>
        <w:t xml:space="preserve"> Pequenas Entidades (NCRF-PE). </w:t>
      </w:r>
    </w:p>
    <w:p w:rsidR="0002247C" w:rsidRPr="0061319B" w:rsidRDefault="0002247C" w:rsidP="00425092">
      <w:pPr>
        <w:pStyle w:val="SemEspaamento"/>
        <w:ind w:left="-851" w:right="-427"/>
        <w:rPr>
          <w:rFonts w:eastAsia="Times New Roman" w:cs="Arial"/>
          <w:lang w:eastAsia="pt-PT"/>
        </w:rPr>
      </w:pPr>
      <w:r w:rsidRPr="00E73937">
        <w:rPr>
          <w:rFonts w:eastAsia="Times New Roman" w:cs="Arial"/>
          <w:b/>
          <w:lang w:eastAsia="pt-PT"/>
        </w:rPr>
        <w:t>c)</w:t>
      </w:r>
      <w:r w:rsidRPr="0061319B">
        <w:rPr>
          <w:rFonts w:eastAsia="Times New Roman" w:cs="Arial"/>
          <w:lang w:eastAsia="pt-PT"/>
        </w:rPr>
        <w:t xml:space="preserve"> O Plano Oficial de Contabilidade (POC). </w:t>
      </w:r>
    </w:p>
    <w:p w:rsidR="0002247C" w:rsidRPr="0061319B" w:rsidRDefault="0002247C" w:rsidP="00425092">
      <w:pPr>
        <w:pStyle w:val="SemEspaamento"/>
        <w:ind w:left="-851" w:right="-427"/>
        <w:rPr>
          <w:rFonts w:eastAsia="Times New Roman" w:cs="Arial"/>
          <w:lang w:eastAsia="pt-PT"/>
        </w:rPr>
      </w:pPr>
      <w:r w:rsidRPr="00E73937">
        <w:rPr>
          <w:rFonts w:eastAsia="Times New Roman" w:cs="Arial"/>
          <w:b/>
          <w:lang w:eastAsia="pt-PT"/>
        </w:rPr>
        <w:t>d)</w:t>
      </w:r>
      <w:r w:rsidRPr="0061319B">
        <w:rPr>
          <w:rFonts w:eastAsia="Times New Roman" w:cs="Arial"/>
          <w:lang w:eastAsia="pt-PT"/>
        </w:rPr>
        <w:t xml:space="preserve"> As Normas Internacionais de Contabilidade adoptadas nos termos do art.3º do Regulamento (CE) 1606/2002, do Parlamento Europeu e do Conselho, de 19 de Julho</w:t>
      </w:r>
    </w:p>
    <w:p w:rsidR="0002247C" w:rsidRPr="0061319B" w:rsidRDefault="0002247C" w:rsidP="00425092">
      <w:pPr>
        <w:pStyle w:val="SemEspaamento"/>
        <w:ind w:left="-851" w:right="-427"/>
      </w:pPr>
    </w:p>
    <w:p w:rsidR="0002247C" w:rsidRPr="0061319B" w:rsidRDefault="0002247C" w:rsidP="00425092">
      <w:pPr>
        <w:pStyle w:val="SemEspaamento"/>
        <w:ind w:left="-851" w:right="-427"/>
        <w:rPr>
          <w:rFonts w:eastAsia="Times New Roman" w:cs="Arial"/>
          <w:lang w:eastAsia="pt-PT"/>
        </w:rPr>
      </w:pPr>
      <w:r w:rsidRPr="0061319B">
        <w:rPr>
          <w:rFonts w:eastAsia="Times New Roman" w:cs="Arial"/>
          <w:lang w:eastAsia="pt-PT"/>
        </w:rPr>
        <w:t xml:space="preserve">O novo accionista entregou, para realizar a participação que subscreveu, a quantia de 40.000€. </w:t>
      </w:r>
    </w:p>
    <w:p w:rsidR="00DB7BFC" w:rsidRDefault="00DB7BFC" w:rsidP="00425092">
      <w:pPr>
        <w:pStyle w:val="SemEspaamento"/>
        <w:ind w:left="-851" w:right="-427"/>
        <w:rPr>
          <w:rFonts w:eastAsia="Times New Roman" w:cs="Arial"/>
          <w:b/>
          <w:lang w:eastAsia="pt-PT"/>
        </w:rPr>
      </w:pPr>
    </w:p>
    <w:p w:rsidR="0002247C" w:rsidRPr="00E73937" w:rsidRDefault="0002247C" w:rsidP="00425092">
      <w:pPr>
        <w:pStyle w:val="SemEspaamento"/>
        <w:ind w:left="-851" w:right="-427"/>
        <w:rPr>
          <w:rFonts w:eastAsia="Times New Roman" w:cs="Arial"/>
          <w:b/>
          <w:lang w:eastAsia="pt-PT"/>
        </w:rPr>
      </w:pPr>
      <w:r w:rsidRPr="00E73937">
        <w:rPr>
          <w:rFonts w:eastAsia="Times New Roman" w:cs="Arial"/>
          <w:b/>
          <w:lang w:eastAsia="pt-PT"/>
        </w:rPr>
        <w:t xml:space="preserve">QUESTÃO </w:t>
      </w:r>
      <w:proofErr w:type="gramStart"/>
      <w:r w:rsidRPr="00E73937">
        <w:rPr>
          <w:rFonts w:eastAsia="Times New Roman" w:cs="Arial"/>
          <w:b/>
          <w:lang w:eastAsia="pt-PT"/>
        </w:rPr>
        <w:t>2.</w:t>
      </w:r>
      <w:proofErr w:type="gramEnd"/>
      <w:r w:rsidRPr="00E73937">
        <w:rPr>
          <w:rFonts w:eastAsia="Times New Roman" w:cs="Arial"/>
          <w:b/>
          <w:lang w:eastAsia="pt-PT"/>
        </w:rPr>
        <w:t xml:space="preserve">: </w:t>
      </w:r>
    </w:p>
    <w:p w:rsidR="0002247C" w:rsidRPr="0061319B" w:rsidRDefault="0002247C" w:rsidP="00425092">
      <w:pPr>
        <w:pStyle w:val="SemEspaamento"/>
        <w:ind w:left="-851" w:right="-427"/>
        <w:rPr>
          <w:rFonts w:eastAsia="Times New Roman" w:cs="Arial"/>
          <w:lang w:eastAsia="pt-PT"/>
        </w:rPr>
      </w:pPr>
      <w:r w:rsidRPr="0061319B">
        <w:rPr>
          <w:rFonts w:eastAsia="Times New Roman" w:cs="Arial"/>
          <w:lang w:eastAsia="pt-PT"/>
        </w:rPr>
        <w:t xml:space="preserve">O montante do prémio de emissão relativo a este aumento do capital foi: </w:t>
      </w:r>
    </w:p>
    <w:p w:rsidR="0002247C" w:rsidRPr="0061319B" w:rsidRDefault="0002247C" w:rsidP="00425092">
      <w:pPr>
        <w:pStyle w:val="SemEspaamento"/>
        <w:ind w:left="-851" w:right="-427"/>
        <w:rPr>
          <w:rFonts w:eastAsia="Times New Roman" w:cs="Arial"/>
          <w:lang w:eastAsia="pt-PT"/>
        </w:rPr>
      </w:pPr>
      <w:r w:rsidRPr="00E73937">
        <w:rPr>
          <w:rFonts w:eastAsia="Times New Roman" w:cs="Arial"/>
          <w:b/>
          <w:lang w:eastAsia="pt-PT"/>
        </w:rPr>
        <w:t>a)</w:t>
      </w:r>
      <w:r w:rsidRPr="0061319B">
        <w:rPr>
          <w:rFonts w:eastAsia="Times New Roman" w:cs="Arial"/>
          <w:lang w:eastAsia="pt-PT"/>
        </w:rPr>
        <w:t xml:space="preserve"> 30.000€. </w:t>
      </w:r>
    </w:p>
    <w:p w:rsidR="0002247C" w:rsidRPr="0061319B" w:rsidRDefault="0002247C" w:rsidP="00425092">
      <w:pPr>
        <w:pStyle w:val="SemEspaamento"/>
        <w:ind w:left="-851" w:right="-427"/>
        <w:rPr>
          <w:rFonts w:eastAsia="Times New Roman" w:cs="Arial"/>
          <w:lang w:eastAsia="pt-PT"/>
        </w:rPr>
      </w:pPr>
      <w:r w:rsidRPr="00E73937">
        <w:rPr>
          <w:rFonts w:eastAsia="Times New Roman" w:cs="Arial"/>
          <w:b/>
          <w:lang w:eastAsia="pt-PT"/>
        </w:rPr>
        <w:t>b)</w:t>
      </w:r>
      <w:r w:rsidRPr="0061319B">
        <w:rPr>
          <w:rFonts w:eastAsia="Times New Roman" w:cs="Arial"/>
          <w:lang w:eastAsia="pt-PT"/>
        </w:rPr>
        <w:t xml:space="preserve"> 40.000€. </w:t>
      </w:r>
    </w:p>
    <w:p w:rsidR="0002247C" w:rsidRPr="0061319B" w:rsidRDefault="0002247C" w:rsidP="00425092">
      <w:pPr>
        <w:pStyle w:val="SemEspaamento"/>
        <w:ind w:left="-851" w:right="-427"/>
        <w:rPr>
          <w:rFonts w:eastAsia="Times New Roman" w:cs="Arial"/>
          <w:lang w:eastAsia="pt-PT"/>
        </w:rPr>
      </w:pPr>
      <w:r w:rsidRPr="00E73937">
        <w:rPr>
          <w:rFonts w:eastAsia="Times New Roman" w:cs="Arial"/>
          <w:b/>
          <w:lang w:eastAsia="pt-PT"/>
        </w:rPr>
        <w:t>c)</w:t>
      </w:r>
      <w:r w:rsidRPr="0061319B">
        <w:rPr>
          <w:rFonts w:eastAsia="Times New Roman" w:cs="Arial"/>
          <w:lang w:eastAsia="pt-PT"/>
        </w:rPr>
        <w:t xml:space="preserve"> 10.000€. </w:t>
      </w:r>
    </w:p>
    <w:p w:rsidR="0002247C" w:rsidRPr="0061319B" w:rsidRDefault="0002247C" w:rsidP="00425092">
      <w:pPr>
        <w:pStyle w:val="SemEspaamento"/>
        <w:ind w:left="-851" w:right="-427"/>
        <w:rPr>
          <w:rFonts w:eastAsia="Times New Roman" w:cs="Arial"/>
          <w:lang w:eastAsia="pt-PT"/>
        </w:rPr>
      </w:pPr>
      <w:r w:rsidRPr="00E73937">
        <w:rPr>
          <w:rFonts w:eastAsia="Times New Roman" w:cs="Arial"/>
          <w:b/>
          <w:lang w:eastAsia="pt-PT"/>
        </w:rPr>
        <w:t>d)</w:t>
      </w:r>
      <w:r w:rsidRPr="0061319B">
        <w:rPr>
          <w:rFonts w:eastAsia="Times New Roman" w:cs="Arial"/>
          <w:lang w:eastAsia="pt-PT"/>
        </w:rPr>
        <w:t xml:space="preserve"> Nenhuma das anteriores. </w:t>
      </w:r>
    </w:p>
    <w:p w:rsidR="0002247C" w:rsidRPr="0061319B" w:rsidRDefault="0002247C" w:rsidP="00425092">
      <w:pPr>
        <w:pStyle w:val="SemEspaamento"/>
        <w:ind w:left="-851" w:right="-427"/>
        <w:rPr>
          <w:rFonts w:eastAsia="Times New Roman" w:cs="Arial"/>
          <w:lang w:eastAsia="pt-PT"/>
        </w:rPr>
      </w:pPr>
    </w:p>
    <w:p w:rsidR="0002247C" w:rsidRPr="0061319B" w:rsidRDefault="0002247C" w:rsidP="00425092">
      <w:pPr>
        <w:pStyle w:val="SemEspaamento"/>
        <w:ind w:left="-851" w:right="-427"/>
        <w:rPr>
          <w:rFonts w:eastAsia="Times New Roman" w:cs="Arial"/>
          <w:lang w:eastAsia="pt-PT"/>
        </w:rPr>
      </w:pPr>
      <w:r w:rsidRPr="0061319B">
        <w:rPr>
          <w:rFonts w:eastAsia="Times New Roman" w:cs="Arial"/>
          <w:lang w:eastAsia="pt-PT"/>
        </w:rPr>
        <w:t xml:space="preserve">A advogada da SEMPRE A ANDAR – Dra. Sandra Sá – informou acerca do processo que está a decorrer em tribunal em que a empresa pede uma indemnização a título de compensação por danos causados. Este processo foi movido </w:t>
      </w:r>
      <w:proofErr w:type="spellStart"/>
      <w:r w:rsidRPr="0061319B">
        <w:rPr>
          <w:rFonts w:eastAsia="Times New Roman" w:cs="Arial"/>
          <w:lang w:eastAsia="pt-PT"/>
        </w:rPr>
        <w:t>pelaempresa</w:t>
      </w:r>
      <w:proofErr w:type="spellEnd"/>
      <w:r w:rsidRPr="0061319B">
        <w:rPr>
          <w:rFonts w:eastAsia="Times New Roman" w:cs="Arial"/>
          <w:lang w:eastAsia="pt-PT"/>
        </w:rPr>
        <w:t xml:space="preserve"> contra o fabricante de amortecedores AMRTI, LDA, devido a este ter </w:t>
      </w:r>
      <w:proofErr w:type="gramStart"/>
      <w:r w:rsidRPr="0061319B">
        <w:rPr>
          <w:rFonts w:eastAsia="Times New Roman" w:cs="Arial"/>
          <w:lang w:eastAsia="pt-PT"/>
        </w:rPr>
        <w:t>entregue</w:t>
      </w:r>
      <w:proofErr w:type="gramEnd"/>
      <w:r w:rsidRPr="0061319B">
        <w:rPr>
          <w:rFonts w:eastAsia="Times New Roman" w:cs="Arial"/>
          <w:lang w:eastAsia="pt-PT"/>
        </w:rPr>
        <w:t xml:space="preserve"> peças defeituosas que motivaram reclamação de vários clientes. A Dra. Sandra, em face do decurso do julgamento, indicou e justificou circunstanciadamente que será provável um desfecho favorável neste processo, estimando-se que a SEMPRE A ANDAR venha a receber da AMRTI, LDA uma indemnização no valor de 10.000€. </w:t>
      </w:r>
    </w:p>
    <w:p w:rsidR="0002247C" w:rsidRPr="0061319B" w:rsidRDefault="0002247C" w:rsidP="00425092">
      <w:pPr>
        <w:pStyle w:val="SemEspaamento"/>
        <w:ind w:left="-851" w:right="-427"/>
        <w:rPr>
          <w:rFonts w:eastAsia="Times New Roman" w:cs="Arial"/>
          <w:lang w:eastAsia="pt-PT"/>
        </w:rPr>
      </w:pPr>
    </w:p>
    <w:p w:rsidR="0002247C" w:rsidRPr="00E73937" w:rsidRDefault="0002247C" w:rsidP="00425092">
      <w:pPr>
        <w:pStyle w:val="SemEspaamento"/>
        <w:ind w:left="-851" w:right="-427"/>
        <w:rPr>
          <w:rFonts w:eastAsia="Times New Roman" w:cs="Arial"/>
          <w:b/>
          <w:lang w:eastAsia="pt-PT"/>
        </w:rPr>
      </w:pPr>
      <w:r w:rsidRPr="00E73937">
        <w:rPr>
          <w:rFonts w:eastAsia="Times New Roman" w:cs="Arial"/>
          <w:b/>
          <w:lang w:eastAsia="pt-PT"/>
        </w:rPr>
        <w:t xml:space="preserve">QUESTÃO </w:t>
      </w:r>
      <w:proofErr w:type="gramStart"/>
      <w:r w:rsidRPr="00E73937">
        <w:rPr>
          <w:rFonts w:eastAsia="Times New Roman" w:cs="Arial"/>
          <w:b/>
          <w:lang w:eastAsia="pt-PT"/>
        </w:rPr>
        <w:t>7.</w:t>
      </w:r>
      <w:proofErr w:type="gramEnd"/>
      <w:r w:rsidRPr="00E73937">
        <w:rPr>
          <w:rFonts w:eastAsia="Times New Roman" w:cs="Arial"/>
          <w:b/>
          <w:lang w:eastAsia="pt-PT"/>
        </w:rPr>
        <w:t xml:space="preserve">: </w:t>
      </w:r>
    </w:p>
    <w:p w:rsidR="0002247C" w:rsidRPr="0061319B" w:rsidRDefault="0002247C" w:rsidP="00425092">
      <w:pPr>
        <w:pStyle w:val="SemEspaamento"/>
        <w:ind w:left="-851" w:right="-427"/>
        <w:rPr>
          <w:rFonts w:eastAsia="Times New Roman" w:cs="Arial"/>
          <w:lang w:eastAsia="pt-PT"/>
        </w:rPr>
      </w:pPr>
      <w:r w:rsidRPr="0061319B">
        <w:rPr>
          <w:rFonts w:eastAsia="Times New Roman" w:cs="Arial"/>
          <w:lang w:eastAsia="pt-PT"/>
        </w:rPr>
        <w:t xml:space="preserve">A SEMPRE A ANDAR, SA deverá nas contas de 2010: </w:t>
      </w:r>
    </w:p>
    <w:p w:rsidR="0002247C" w:rsidRPr="0061319B" w:rsidRDefault="0002247C" w:rsidP="00425092">
      <w:pPr>
        <w:pStyle w:val="SemEspaamento"/>
        <w:ind w:left="-851" w:right="-427"/>
        <w:rPr>
          <w:rFonts w:eastAsia="Times New Roman" w:cs="Arial"/>
          <w:lang w:eastAsia="pt-PT"/>
        </w:rPr>
      </w:pPr>
      <w:r w:rsidRPr="00E73937">
        <w:rPr>
          <w:rFonts w:eastAsia="Times New Roman" w:cs="Arial"/>
          <w:b/>
          <w:lang w:eastAsia="pt-PT"/>
        </w:rPr>
        <w:t>a)</w:t>
      </w:r>
      <w:r w:rsidRPr="0061319B">
        <w:rPr>
          <w:rFonts w:eastAsia="Times New Roman" w:cs="Arial"/>
          <w:lang w:eastAsia="pt-PT"/>
        </w:rPr>
        <w:t xml:space="preserve"> Divulgar no Anexo um activo contingente. </w:t>
      </w:r>
    </w:p>
    <w:p w:rsidR="0002247C" w:rsidRPr="0061319B" w:rsidRDefault="0002247C" w:rsidP="00425092">
      <w:pPr>
        <w:pStyle w:val="SemEspaamento"/>
        <w:ind w:left="-851" w:right="-427"/>
        <w:rPr>
          <w:rFonts w:eastAsia="Times New Roman" w:cs="Arial"/>
          <w:lang w:eastAsia="pt-PT"/>
        </w:rPr>
      </w:pPr>
      <w:r w:rsidRPr="00E73937">
        <w:rPr>
          <w:rFonts w:eastAsia="Times New Roman" w:cs="Arial"/>
          <w:b/>
          <w:lang w:eastAsia="pt-PT"/>
        </w:rPr>
        <w:t>b)</w:t>
      </w:r>
      <w:r w:rsidRPr="0061319B">
        <w:rPr>
          <w:rFonts w:eastAsia="Times New Roman" w:cs="Arial"/>
          <w:lang w:eastAsia="pt-PT"/>
        </w:rPr>
        <w:t xml:space="preserve"> Reconhecer 10.000€ no Balanço, em conta de passivo contingente. </w:t>
      </w:r>
    </w:p>
    <w:p w:rsidR="0002247C" w:rsidRPr="0061319B" w:rsidRDefault="0002247C" w:rsidP="00425092">
      <w:pPr>
        <w:pStyle w:val="SemEspaamento"/>
        <w:ind w:left="-851" w:right="-427"/>
        <w:rPr>
          <w:rFonts w:eastAsia="Times New Roman" w:cs="Arial"/>
          <w:lang w:eastAsia="pt-PT"/>
        </w:rPr>
      </w:pPr>
      <w:r w:rsidRPr="00E73937">
        <w:rPr>
          <w:rFonts w:eastAsia="Times New Roman" w:cs="Arial"/>
          <w:b/>
          <w:lang w:eastAsia="pt-PT"/>
        </w:rPr>
        <w:t>c)</w:t>
      </w:r>
      <w:r w:rsidRPr="0061319B">
        <w:rPr>
          <w:rFonts w:eastAsia="Times New Roman" w:cs="Arial"/>
          <w:lang w:eastAsia="pt-PT"/>
        </w:rPr>
        <w:t xml:space="preserve"> Reconhecer 10.000€ no Balanço, em conta de activo contingente. </w:t>
      </w:r>
    </w:p>
    <w:p w:rsidR="0002247C" w:rsidRPr="0061319B" w:rsidRDefault="0002247C" w:rsidP="00425092">
      <w:pPr>
        <w:pStyle w:val="SemEspaamento"/>
        <w:ind w:left="-851" w:right="-427"/>
        <w:rPr>
          <w:rFonts w:eastAsia="Times New Roman" w:cs="Arial"/>
          <w:lang w:eastAsia="pt-PT"/>
        </w:rPr>
      </w:pPr>
      <w:r w:rsidRPr="00E73937">
        <w:rPr>
          <w:rFonts w:eastAsia="Times New Roman" w:cs="Arial"/>
          <w:b/>
          <w:lang w:eastAsia="pt-PT"/>
        </w:rPr>
        <w:t>d)</w:t>
      </w:r>
      <w:r w:rsidRPr="0061319B">
        <w:rPr>
          <w:rFonts w:eastAsia="Times New Roman" w:cs="Arial"/>
          <w:lang w:eastAsia="pt-PT"/>
        </w:rPr>
        <w:t xml:space="preserve"> Não reconhecer nem divulgar qualquer informação</w:t>
      </w:r>
    </w:p>
    <w:p w:rsidR="0002247C" w:rsidRPr="0061319B" w:rsidRDefault="0002247C" w:rsidP="00DB7BFC">
      <w:pPr>
        <w:pStyle w:val="SemEspaamento"/>
        <w:ind w:right="-427"/>
        <w:rPr>
          <w:rFonts w:eastAsia="Times New Roman" w:cs="Arial"/>
          <w:lang w:eastAsia="pt-PT"/>
        </w:rPr>
      </w:pPr>
    </w:p>
    <w:p w:rsidR="0002247C" w:rsidRPr="0061319B" w:rsidRDefault="0002247C" w:rsidP="00425092">
      <w:pPr>
        <w:pStyle w:val="SemEspaamento"/>
        <w:ind w:left="-851" w:right="-427"/>
        <w:rPr>
          <w:rFonts w:eastAsia="Times New Roman" w:cs="Arial"/>
          <w:lang w:eastAsia="pt-PT"/>
        </w:rPr>
      </w:pPr>
    </w:p>
    <w:p w:rsidR="005B312C" w:rsidRPr="0061319B" w:rsidRDefault="005B312C" w:rsidP="00425092">
      <w:pPr>
        <w:pStyle w:val="SemEspaamento"/>
        <w:ind w:left="-851" w:right="-427"/>
        <w:rPr>
          <w:rFonts w:eastAsia="Times New Roman" w:cs="Arial"/>
          <w:lang w:eastAsia="pt-PT"/>
        </w:rPr>
      </w:pPr>
      <w:r w:rsidRPr="0061319B">
        <w:rPr>
          <w:rFonts w:eastAsia="Times New Roman" w:cs="Arial"/>
          <w:lang w:eastAsia="pt-PT"/>
        </w:rPr>
        <w:t>A empresa decidiu proceder à substituição do parque de viaturas de serviço, o qual é constituído por três viaturas ligeiras mistas. Em 2010, a SEMPRE A ANDAR alienou essas três viaturas.</w:t>
      </w:r>
    </w:p>
    <w:p w:rsidR="005B312C" w:rsidRPr="0061319B" w:rsidRDefault="005B312C" w:rsidP="00425092">
      <w:pPr>
        <w:pStyle w:val="SemEspaamento"/>
        <w:ind w:left="-851" w:right="-427"/>
        <w:rPr>
          <w:rFonts w:eastAsia="Times New Roman" w:cs="Arial"/>
          <w:lang w:eastAsia="pt-PT"/>
        </w:rPr>
      </w:pPr>
    </w:p>
    <w:p w:rsidR="005B312C" w:rsidRPr="00E73937" w:rsidRDefault="005B312C" w:rsidP="00425092">
      <w:pPr>
        <w:pStyle w:val="SemEspaamento"/>
        <w:ind w:left="-851" w:right="-427"/>
        <w:rPr>
          <w:rFonts w:eastAsia="Times New Roman" w:cs="Arial"/>
          <w:b/>
          <w:lang w:eastAsia="pt-PT"/>
        </w:rPr>
      </w:pPr>
      <w:r w:rsidRPr="00E73937">
        <w:rPr>
          <w:rFonts w:eastAsia="Times New Roman" w:cs="Arial"/>
          <w:b/>
          <w:lang w:eastAsia="pt-PT"/>
        </w:rPr>
        <w:t xml:space="preserve">QUESTÃO </w:t>
      </w:r>
      <w:proofErr w:type="gramStart"/>
      <w:r w:rsidRPr="00E73937">
        <w:rPr>
          <w:rFonts w:eastAsia="Times New Roman" w:cs="Arial"/>
          <w:b/>
          <w:lang w:eastAsia="pt-PT"/>
        </w:rPr>
        <w:t>8.</w:t>
      </w:r>
      <w:proofErr w:type="gramEnd"/>
      <w:r w:rsidRPr="00E73937">
        <w:rPr>
          <w:rFonts w:eastAsia="Times New Roman" w:cs="Arial"/>
          <w:b/>
          <w:lang w:eastAsia="pt-PT"/>
        </w:rPr>
        <w:t xml:space="preserve">: </w:t>
      </w:r>
    </w:p>
    <w:p w:rsidR="005B312C" w:rsidRPr="0061319B" w:rsidRDefault="005B312C" w:rsidP="00425092">
      <w:pPr>
        <w:pStyle w:val="SemEspaamento"/>
        <w:ind w:left="-851" w:right="-427"/>
        <w:rPr>
          <w:rFonts w:eastAsia="Times New Roman" w:cs="Arial"/>
          <w:lang w:eastAsia="pt-PT"/>
        </w:rPr>
      </w:pPr>
      <w:r w:rsidRPr="0061319B">
        <w:rPr>
          <w:rFonts w:eastAsia="Times New Roman" w:cs="Arial"/>
          <w:lang w:eastAsia="pt-PT"/>
        </w:rPr>
        <w:t xml:space="preserve">Na Demonstração dos Fluxos de Caixa de 2010 da SEMPRE A ANDAR, SA, o valor de realização relativo à venda das viaturas recebido deverá apresentar-se </w:t>
      </w:r>
      <w:proofErr w:type="gramStart"/>
      <w:r w:rsidRPr="0061319B">
        <w:rPr>
          <w:rFonts w:eastAsia="Times New Roman" w:cs="Arial"/>
          <w:lang w:eastAsia="pt-PT"/>
        </w:rPr>
        <w:t>em</w:t>
      </w:r>
      <w:proofErr w:type="gramEnd"/>
      <w:r w:rsidRPr="0061319B">
        <w:rPr>
          <w:rFonts w:eastAsia="Times New Roman" w:cs="Arial"/>
          <w:lang w:eastAsia="pt-PT"/>
        </w:rPr>
        <w:t xml:space="preserve">: </w:t>
      </w:r>
    </w:p>
    <w:p w:rsidR="005B312C" w:rsidRPr="0061319B" w:rsidRDefault="005B312C" w:rsidP="00425092">
      <w:pPr>
        <w:pStyle w:val="SemEspaamento"/>
        <w:ind w:left="-851" w:right="-427"/>
        <w:rPr>
          <w:rFonts w:eastAsia="Times New Roman" w:cs="Arial"/>
          <w:lang w:eastAsia="pt-PT"/>
        </w:rPr>
      </w:pPr>
      <w:r w:rsidRPr="00E73937">
        <w:rPr>
          <w:rFonts w:eastAsia="Times New Roman" w:cs="Arial"/>
          <w:b/>
          <w:lang w:eastAsia="pt-PT"/>
        </w:rPr>
        <w:t>a)</w:t>
      </w:r>
      <w:r w:rsidRPr="0061319B">
        <w:rPr>
          <w:rFonts w:eastAsia="Times New Roman" w:cs="Arial"/>
          <w:lang w:eastAsia="pt-PT"/>
        </w:rPr>
        <w:t xml:space="preserve"> Fluxos de caixa das actividades de financiamento- Recebimentos provenientes de outras operações de financiamento. </w:t>
      </w:r>
    </w:p>
    <w:p w:rsidR="005B312C" w:rsidRPr="0061319B" w:rsidRDefault="005B312C" w:rsidP="00425092">
      <w:pPr>
        <w:pStyle w:val="SemEspaamento"/>
        <w:ind w:left="-851" w:right="-427"/>
        <w:rPr>
          <w:rFonts w:eastAsia="Times New Roman" w:cs="Arial"/>
          <w:lang w:eastAsia="pt-PT"/>
        </w:rPr>
      </w:pPr>
      <w:r w:rsidRPr="00E73937">
        <w:rPr>
          <w:rFonts w:eastAsia="Times New Roman" w:cs="Arial"/>
          <w:b/>
          <w:lang w:eastAsia="pt-PT"/>
        </w:rPr>
        <w:t>b)</w:t>
      </w:r>
      <w:r w:rsidRPr="0061319B">
        <w:rPr>
          <w:rFonts w:eastAsia="Times New Roman" w:cs="Arial"/>
          <w:lang w:eastAsia="pt-PT"/>
        </w:rPr>
        <w:t xml:space="preserve"> Fluxos de caixa das actividades de investimento - Recebimentos provenientes de activos fixos tangíveis. </w:t>
      </w:r>
    </w:p>
    <w:p w:rsidR="005B312C" w:rsidRPr="0061319B" w:rsidRDefault="005B312C" w:rsidP="00425092">
      <w:pPr>
        <w:pStyle w:val="SemEspaamento"/>
        <w:ind w:left="-851" w:right="-427"/>
        <w:rPr>
          <w:rFonts w:eastAsia="Times New Roman" w:cs="Arial"/>
          <w:lang w:eastAsia="pt-PT"/>
        </w:rPr>
      </w:pPr>
      <w:r w:rsidRPr="00E73937">
        <w:rPr>
          <w:rFonts w:eastAsia="Times New Roman" w:cs="Arial"/>
          <w:b/>
          <w:lang w:eastAsia="pt-PT"/>
        </w:rPr>
        <w:t>c)</w:t>
      </w:r>
      <w:r w:rsidRPr="0061319B">
        <w:rPr>
          <w:rFonts w:eastAsia="Times New Roman" w:cs="Arial"/>
          <w:lang w:eastAsia="pt-PT"/>
        </w:rPr>
        <w:t xml:space="preserve"> Fluxos de caixa das actividades operacionais - Outros recebimentos/pagamentos. </w:t>
      </w:r>
    </w:p>
    <w:p w:rsidR="005B312C" w:rsidRPr="0061319B" w:rsidRDefault="005B312C" w:rsidP="00425092">
      <w:pPr>
        <w:pStyle w:val="SemEspaamento"/>
        <w:ind w:left="-851" w:right="-427"/>
        <w:rPr>
          <w:rFonts w:eastAsia="Times New Roman" w:cs="Arial"/>
          <w:lang w:eastAsia="pt-PT"/>
        </w:rPr>
      </w:pPr>
      <w:r w:rsidRPr="00E73937">
        <w:rPr>
          <w:rFonts w:eastAsia="Times New Roman" w:cs="Arial"/>
          <w:b/>
          <w:lang w:eastAsia="pt-PT"/>
        </w:rPr>
        <w:t>d)</w:t>
      </w:r>
      <w:r w:rsidRPr="0061319B">
        <w:rPr>
          <w:rFonts w:eastAsia="Times New Roman" w:cs="Arial"/>
          <w:lang w:eastAsia="pt-PT"/>
        </w:rPr>
        <w:t xml:space="preserve"> Nenhuma das anteriores. </w:t>
      </w:r>
    </w:p>
    <w:p w:rsidR="005B312C" w:rsidRPr="0061319B" w:rsidRDefault="005B312C" w:rsidP="00425092">
      <w:pPr>
        <w:pStyle w:val="SemEspaamento"/>
        <w:ind w:left="-851" w:right="-427"/>
        <w:rPr>
          <w:rFonts w:eastAsia="Times New Roman" w:cs="Arial"/>
          <w:lang w:eastAsia="pt-PT"/>
        </w:rPr>
      </w:pPr>
    </w:p>
    <w:p w:rsidR="0002247C" w:rsidRPr="0061319B" w:rsidRDefault="0002247C" w:rsidP="00425092">
      <w:pPr>
        <w:pStyle w:val="SemEspaamento"/>
        <w:ind w:left="-851" w:right="-427"/>
        <w:rPr>
          <w:rFonts w:eastAsia="Times New Roman" w:cs="Arial"/>
          <w:lang w:eastAsia="pt-PT"/>
        </w:rPr>
      </w:pPr>
    </w:p>
    <w:p w:rsidR="005B312C" w:rsidRPr="0061319B" w:rsidRDefault="005B312C" w:rsidP="00425092">
      <w:pPr>
        <w:pStyle w:val="SemEspaamento"/>
        <w:ind w:left="-851" w:right="-427"/>
        <w:rPr>
          <w:rFonts w:eastAsia="Times New Roman" w:cs="Arial"/>
          <w:lang w:eastAsia="pt-PT"/>
        </w:rPr>
      </w:pPr>
      <w:r w:rsidRPr="0061319B">
        <w:rPr>
          <w:rFonts w:eastAsia="Times New Roman" w:cs="Arial"/>
          <w:lang w:eastAsia="pt-PT"/>
        </w:rPr>
        <w:t xml:space="preserve">A SEMPRE A ANDAR reintegrou as três viaturas à taxa máxima prevista no Decreto – </w:t>
      </w:r>
    </w:p>
    <w:p w:rsidR="005B312C" w:rsidRPr="0061319B" w:rsidRDefault="005B312C" w:rsidP="00425092">
      <w:pPr>
        <w:pStyle w:val="SemEspaamento"/>
        <w:ind w:left="-851" w:right="-427"/>
        <w:rPr>
          <w:rFonts w:eastAsia="Times New Roman" w:cs="Arial"/>
          <w:lang w:eastAsia="pt-PT"/>
        </w:rPr>
      </w:pPr>
      <w:r w:rsidRPr="0061319B">
        <w:rPr>
          <w:rFonts w:eastAsia="Times New Roman" w:cs="Arial"/>
          <w:lang w:eastAsia="pt-PT"/>
        </w:rPr>
        <w:lastRenderedPageBreak/>
        <w:t>Regulamentar 2/90, desde o ano de aquisição, em quotas anuais constantes, tendo considerado um valor residual nulo. O valor realizado na venda de cada uma das viaturas adquiridas em 2007 foi idêntico. A SEMPRE A ANDAR realizou mais-valias contabilísticas na venda dessas duas viaturas, no montante de 3.000€ cada.</w:t>
      </w:r>
    </w:p>
    <w:p w:rsidR="005B312C" w:rsidRPr="0061319B" w:rsidRDefault="005B312C" w:rsidP="00425092">
      <w:pPr>
        <w:pStyle w:val="SemEspaamento"/>
        <w:ind w:left="-851" w:right="-427"/>
        <w:rPr>
          <w:rFonts w:eastAsia="Times New Roman" w:cs="Arial"/>
          <w:lang w:eastAsia="pt-PT"/>
        </w:rPr>
      </w:pPr>
      <w:r w:rsidRPr="0061319B">
        <w:rPr>
          <w:rFonts w:eastAsia="Times New Roman" w:cs="Arial"/>
          <w:lang w:eastAsia="pt-PT"/>
        </w:rPr>
        <w:t>A venda da viatura adquirida em 2008 não gerou nem mais nem menos valia</w:t>
      </w:r>
    </w:p>
    <w:p w:rsidR="005B312C" w:rsidRPr="0061319B" w:rsidRDefault="005B312C" w:rsidP="00425092">
      <w:pPr>
        <w:pStyle w:val="SemEspaamento"/>
        <w:ind w:left="-851" w:right="-427"/>
        <w:rPr>
          <w:rFonts w:eastAsia="Times New Roman" w:cs="Arial"/>
          <w:lang w:eastAsia="pt-PT"/>
        </w:rPr>
      </w:pPr>
    </w:p>
    <w:p w:rsidR="005B312C" w:rsidRPr="00E73937" w:rsidRDefault="005B312C" w:rsidP="00425092">
      <w:pPr>
        <w:pStyle w:val="SemEspaamento"/>
        <w:ind w:left="-851" w:right="-427"/>
        <w:rPr>
          <w:rFonts w:eastAsia="Times New Roman" w:cs="Arial"/>
          <w:b/>
          <w:lang w:eastAsia="pt-PT"/>
        </w:rPr>
      </w:pPr>
      <w:r w:rsidRPr="00E73937">
        <w:rPr>
          <w:rFonts w:eastAsia="Times New Roman" w:cs="Arial"/>
          <w:b/>
          <w:lang w:eastAsia="pt-PT"/>
        </w:rPr>
        <w:t xml:space="preserve">QUESTÃO </w:t>
      </w:r>
      <w:proofErr w:type="gramStart"/>
      <w:r w:rsidRPr="00E73937">
        <w:rPr>
          <w:rFonts w:eastAsia="Times New Roman" w:cs="Arial"/>
          <w:b/>
          <w:lang w:eastAsia="pt-PT"/>
        </w:rPr>
        <w:t>10.</w:t>
      </w:r>
      <w:proofErr w:type="gramEnd"/>
      <w:r w:rsidRPr="00E73937">
        <w:rPr>
          <w:rFonts w:eastAsia="Times New Roman" w:cs="Arial"/>
          <w:b/>
          <w:lang w:eastAsia="pt-PT"/>
        </w:rPr>
        <w:t xml:space="preserve">: </w:t>
      </w:r>
    </w:p>
    <w:p w:rsidR="005B312C" w:rsidRPr="0061319B" w:rsidRDefault="005B312C" w:rsidP="00425092">
      <w:pPr>
        <w:pStyle w:val="SemEspaamento"/>
        <w:ind w:left="-851" w:right="-427"/>
        <w:rPr>
          <w:rFonts w:eastAsia="Times New Roman" w:cs="Arial"/>
          <w:lang w:eastAsia="pt-PT"/>
        </w:rPr>
      </w:pPr>
      <w:r w:rsidRPr="0061319B">
        <w:rPr>
          <w:rFonts w:eastAsia="Times New Roman" w:cs="Arial"/>
          <w:lang w:eastAsia="pt-PT"/>
        </w:rPr>
        <w:t xml:space="preserve">O preço de venda do conjunto das três viaturas: </w:t>
      </w:r>
    </w:p>
    <w:p w:rsidR="005B312C" w:rsidRPr="0061319B" w:rsidRDefault="005B312C" w:rsidP="00425092">
      <w:pPr>
        <w:pStyle w:val="SemEspaamento"/>
        <w:ind w:left="-851" w:right="-427"/>
        <w:rPr>
          <w:rFonts w:eastAsia="Times New Roman" w:cs="Arial"/>
          <w:lang w:eastAsia="pt-PT"/>
        </w:rPr>
      </w:pPr>
      <w:r w:rsidRPr="00E73937">
        <w:rPr>
          <w:rFonts w:eastAsia="Times New Roman" w:cs="Arial"/>
          <w:b/>
          <w:lang w:eastAsia="pt-PT"/>
        </w:rPr>
        <w:t>a)</w:t>
      </w:r>
      <w:r w:rsidRPr="0061319B">
        <w:rPr>
          <w:rFonts w:eastAsia="Times New Roman" w:cs="Arial"/>
          <w:lang w:eastAsia="pt-PT"/>
        </w:rPr>
        <w:t xml:space="preserve"> 6.000€. </w:t>
      </w:r>
    </w:p>
    <w:p w:rsidR="005B312C" w:rsidRPr="0061319B" w:rsidRDefault="005B312C" w:rsidP="00425092">
      <w:pPr>
        <w:pStyle w:val="SemEspaamento"/>
        <w:ind w:left="-851" w:right="-427"/>
        <w:rPr>
          <w:rFonts w:eastAsia="Times New Roman" w:cs="Arial"/>
          <w:lang w:eastAsia="pt-PT"/>
        </w:rPr>
      </w:pPr>
      <w:r w:rsidRPr="00E73937">
        <w:rPr>
          <w:rFonts w:eastAsia="Times New Roman" w:cs="Arial"/>
          <w:b/>
          <w:lang w:eastAsia="pt-PT"/>
        </w:rPr>
        <w:t>b)</w:t>
      </w:r>
      <w:r w:rsidRPr="0061319B">
        <w:rPr>
          <w:rFonts w:eastAsia="Times New Roman" w:cs="Arial"/>
          <w:lang w:eastAsia="pt-PT"/>
        </w:rPr>
        <w:t xml:space="preserve"> 21.500€. </w:t>
      </w:r>
    </w:p>
    <w:p w:rsidR="005B312C" w:rsidRPr="0061319B" w:rsidRDefault="005B312C" w:rsidP="00425092">
      <w:pPr>
        <w:pStyle w:val="SemEspaamento"/>
        <w:ind w:left="-851" w:right="-427"/>
        <w:rPr>
          <w:rFonts w:eastAsia="Times New Roman" w:cs="Arial"/>
          <w:lang w:eastAsia="pt-PT"/>
        </w:rPr>
      </w:pPr>
      <w:r w:rsidRPr="00E73937">
        <w:rPr>
          <w:rFonts w:eastAsia="Times New Roman" w:cs="Arial"/>
          <w:b/>
          <w:lang w:eastAsia="pt-PT"/>
        </w:rPr>
        <w:t>c)</w:t>
      </w:r>
      <w:r w:rsidRPr="0061319B">
        <w:rPr>
          <w:rFonts w:eastAsia="Times New Roman" w:cs="Arial"/>
          <w:lang w:eastAsia="pt-PT"/>
        </w:rPr>
        <w:t xml:space="preserve"> 18.500€. </w:t>
      </w:r>
    </w:p>
    <w:p w:rsidR="005B312C" w:rsidRPr="0061319B" w:rsidRDefault="005B312C" w:rsidP="00425092">
      <w:pPr>
        <w:pStyle w:val="SemEspaamento"/>
        <w:ind w:left="-851" w:right="-427"/>
        <w:rPr>
          <w:rFonts w:eastAsia="Times New Roman" w:cs="Arial"/>
          <w:lang w:eastAsia="pt-PT"/>
        </w:rPr>
      </w:pPr>
      <w:r w:rsidRPr="00E73937">
        <w:rPr>
          <w:rFonts w:eastAsia="Times New Roman" w:cs="Arial"/>
          <w:b/>
          <w:lang w:eastAsia="pt-PT"/>
        </w:rPr>
        <w:t>d)</w:t>
      </w:r>
      <w:r w:rsidRPr="0061319B">
        <w:rPr>
          <w:rFonts w:eastAsia="Times New Roman" w:cs="Arial"/>
          <w:lang w:eastAsia="pt-PT"/>
        </w:rPr>
        <w:t xml:space="preserve"> 10.000€. </w:t>
      </w:r>
    </w:p>
    <w:p w:rsidR="0002247C" w:rsidRPr="0061319B" w:rsidRDefault="0002247C" w:rsidP="00425092">
      <w:pPr>
        <w:pStyle w:val="SemEspaamento"/>
        <w:ind w:left="-851" w:right="-427"/>
        <w:rPr>
          <w:rFonts w:eastAsia="Times New Roman" w:cs="Arial"/>
          <w:lang w:eastAsia="pt-PT"/>
        </w:rPr>
      </w:pPr>
    </w:p>
    <w:p w:rsidR="005B312C" w:rsidRPr="00E73937" w:rsidRDefault="005B312C" w:rsidP="00425092">
      <w:pPr>
        <w:pStyle w:val="SemEspaamento"/>
        <w:ind w:left="-851" w:right="-427"/>
        <w:rPr>
          <w:rFonts w:eastAsia="Times New Roman" w:cs="Arial"/>
          <w:b/>
          <w:lang w:eastAsia="pt-PT"/>
        </w:rPr>
      </w:pPr>
      <w:r w:rsidRPr="00E73937">
        <w:rPr>
          <w:rFonts w:eastAsia="Times New Roman" w:cs="Arial"/>
          <w:b/>
          <w:lang w:eastAsia="pt-PT"/>
        </w:rPr>
        <w:t xml:space="preserve">QUESTÃO </w:t>
      </w:r>
      <w:proofErr w:type="gramStart"/>
      <w:r w:rsidRPr="00E73937">
        <w:rPr>
          <w:rFonts w:eastAsia="Times New Roman" w:cs="Arial"/>
          <w:b/>
          <w:lang w:eastAsia="pt-PT"/>
        </w:rPr>
        <w:t>11.</w:t>
      </w:r>
      <w:proofErr w:type="gramEnd"/>
      <w:r w:rsidRPr="00E73937">
        <w:rPr>
          <w:rFonts w:eastAsia="Times New Roman" w:cs="Arial"/>
          <w:b/>
          <w:lang w:eastAsia="pt-PT"/>
        </w:rPr>
        <w:t xml:space="preserve">: </w:t>
      </w:r>
    </w:p>
    <w:p w:rsidR="005B312C" w:rsidRPr="0061319B" w:rsidRDefault="005B312C" w:rsidP="00425092">
      <w:pPr>
        <w:pStyle w:val="SemEspaamento"/>
        <w:ind w:left="-851" w:right="-427"/>
        <w:rPr>
          <w:rFonts w:eastAsia="Times New Roman" w:cs="Arial"/>
          <w:lang w:eastAsia="pt-PT"/>
        </w:rPr>
      </w:pPr>
      <w:r w:rsidRPr="0061319B">
        <w:rPr>
          <w:rFonts w:eastAsia="Times New Roman" w:cs="Arial"/>
          <w:lang w:eastAsia="pt-PT"/>
        </w:rPr>
        <w:t xml:space="preserve">Na demonstração dos resultados por funções referente a 2010, as mais-valias obtidas na venda das viaturas deverão incluir-se </w:t>
      </w:r>
      <w:proofErr w:type="gramStart"/>
      <w:r w:rsidRPr="0061319B">
        <w:rPr>
          <w:rFonts w:eastAsia="Times New Roman" w:cs="Arial"/>
          <w:lang w:eastAsia="pt-PT"/>
        </w:rPr>
        <w:t>em</w:t>
      </w:r>
      <w:proofErr w:type="gramEnd"/>
      <w:r w:rsidRPr="0061319B">
        <w:rPr>
          <w:rFonts w:eastAsia="Times New Roman" w:cs="Arial"/>
          <w:lang w:eastAsia="pt-PT"/>
        </w:rPr>
        <w:t xml:space="preserve">: </w:t>
      </w:r>
    </w:p>
    <w:p w:rsidR="005B312C" w:rsidRPr="0061319B" w:rsidRDefault="005B312C" w:rsidP="00425092">
      <w:pPr>
        <w:pStyle w:val="SemEspaamento"/>
        <w:ind w:left="-851" w:right="-427"/>
        <w:rPr>
          <w:rFonts w:eastAsia="Times New Roman" w:cs="Arial"/>
          <w:lang w:eastAsia="pt-PT"/>
        </w:rPr>
      </w:pPr>
      <w:r w:rsidRPr="00E73937">
        <w:rPr>
          <w:rFonts w:eastAsia="Times New Roman" w:cs="Arial"/>
          <w:b/>
          <w:lang w:eastAsia="pt-PT"/>
        </w:rPr>
        <w:t>a)</w:t>
      </w:r>
      <w:r w:rsidRPr="0061319B">
        <w:rPr>
          <w:rFonts w:eastAsia="Times New Roman" w:cs="Arial"/>
          <w:lang w:eastAsia="pt-PT"/>
        </w:rPr>
        <w:t xml:space="preserve"> Vendas e serviços prestados. </w:t>
      </w:r>
    </w:p>
    <w:p w:rsidR="005B312C" w:rsidRPr="0061319B" w:rsidRDefault="005B312C" w:rsidP="00425092">
      <w:pPr>
        <w:pStyle w:val="SemEspaamento"/>
        <w:ind w:left="-851" w:right="-427"/>
        <w:rPr>
          <w:rFonts w:eastAsia="Times New Roman" w:cs="Arial"/>
          <w:lang w:eastAsia="pt-PT"/>
        </w:rPr>
      </w:pPr>
      <w:r w:rsidRPr="00E73937">
        <w:rPr>
          <w:rFonts w:eastAsia="Times New Roman" w:cs="Arial"/>
          <w:b/>
          <w:lang w:eastAsia="pt-PT"/>
        </w:rPr>
        <w:t>b)</w:t>
      </w:r>
      <w:r w:rsidRPr="0061319B">
        <w:rPr>
          <w:rFonts w:eastAsia="Times New Roman" w:cs="Arial"/>
          <w:lang w:eastAsia="pt-PT"/>
        </w:rPr>
        <w:t xml:space="preserve"> Outros rendimentos. </w:t>
      </w:r>
    </w:p>
    <w:p w:rsidR="005B312C" w:rsidRPr="0061319B" w:rsidRDefault="005B312C" w:rsidP="00425092">
      <w:pPr>
        <w:pStyle w:val="SemEspaamento"/>
        <w:ind w:left="-851" w:right="-427"/>
        <w:rPr>
          <w:rFonts w:eastAsia="Times New Roman" w:cs="Arial"/>
          <w:lang w:eastAsia="pt-PT"/>
        </w:rPr>
      </w:pPr>
      <w:r w:rsidRPr="00E73937">
        <w:rPr>
          <w:rFonts w:eastAsia="Times New Roman" w:cs="Arial"/>
          <w:b/>
          <w:lang w:eastAsia="pt-PT"/>
        </w:rPr>
        <w:t>c)</w:t>
      </w:r>
      <w:r w:rsidRPr="0061319B">
        <w:rPr>
          <w:rFonts w:eastAsia="Times New Roman" w:cs="Arial"/>
          <w:lang w:eastAsia="pt-PT"/>
        </w:rPr>
        <w:t xml:space="preserve"> As mais-valias não se incluem na demonstração dos resultados por funções. </w:t>
      </w:r>
    </w:p>
    <w:p w:rsidR="005B312C" w:rsidRPr="0061319B" w:rsidRDefault="005B312C" w:rsidP="00425092">
      <w:pPr>
        <w:pStyle w:val="SemEspaamento"/>
        <w:ind w:left="-851" w:right="-427"/>
        <w:rPr>
          <w:rFonts w:eastAsia="Times New Roman" w:cs="Arial"/>
          <w:lang w:eastAsia="pt-PT"/>
        </w:rPr>
      </w:pPr>
      <w:r w:rsidRPr="00E73937">
        <w:rPr>
          <w:rFonts w:eastAsia="Times New Roman" w:cs="Arial"/>
          <w:b/>
          <w:lang w:eastAsia="pt-PT"/>
        </w:rPr>
        <w:t>d)</w:t>
      </w:r>
      <w:r w:rsidRPr="0061319B">
        <w:rPr>
          <w:rFonts w:eastAsia="Times New Roman" w:cs="Arial"/>
          <w:lang w:eastAsia="pt-PT"/>
        </w:rPr>
        <w:t xml:space="preserve"> Recebimentos provenientes de activos fixos tangíveis. </w:t>
      </w:r>
    </w:p>
    <w:p w:rsidR="005B312C" w:rsidRPr="0061319B" w:rsidRDefault="005B312C" w:rsidP="00425092">
      <w:pPr>
        <w:pStyle w:val="SemEspaamento"/>
        <w:ind w:left="-851" w:right="-427"/>
        <w:rPr>
          <w:rFonts w:eastAsia="Times New Roman" w:cs="Arial"/>
          <w:lang w:eastAsia="pt-PT"/>
        </w:rPr>
      </w:pPr>
    </w:p>
    <w:p w:rsidR="005B312C" w:rsidRPr="0061319B" w:rsidRDefault="005B312C" w:rsidP="00425092">
      <w:pPr>
        <w:pStyle w:val="SemEspaamento"/>
        <w:ind w:left="-851" w:right="-427"/>
        <w:rPr>
          <w:rFonts w:eastAsia="Times New Roman" w:cs="Arial"/>
          <w:lang w:eastAsia="pt-PT"/>
        </w:rPr>
      </w:pPr>
      <w:r w:rsidRPr="0061319B">
        <w:rPr>
          <w:rFonts w:eastAsia="Times New Roman" w:cs="Arial"/>
          <w:lang w:eastAsia="pt-PT"/>
        </w:rPr>
        <w:t xml:space="preserve">A SEMPRE A ANDAR vai celebrar um contrato de locação operacional de cinco novas viaturas ligeiras mistas pelo prazo de quatro anos e por 200.000 km cada viatura. O contrato não inclui seguro contra os riscos, mas prevê despesas de manutenção para a quilometragem contratada. Algumas rendas serão pagas durante os próximos doze meses. </w:t>
      </w:r>
    </w:p>
    <w:p w:rsidR="005B312C" w:rsidRPr="0061319B" w:rsidRDefault="005B312C" w:rsidP="00425092">
      <w:pPr>
        <w:pStyle w:val="SemEspaamento"/>
        <w:ind w:left="-851" w:right="-427"/>
        <w:rPr>
          <w:rFonts w:eastAsia="Times New Roman" w:cs="Arial"/>
          <w:lang w:eastAsia="pt-PT"/>
        </w:rPr>
      </w:pPr>
    </w:p>
    <w:p w:rsidR="005B312C" w:rsidRPr="00E73937" w:rsidRDefault="005B312C" w:rsidP="00425092">
      <w:pPr>
        <w:pStyle w:val="SemEspaamento"/>
        <w:ind w:left="-851" w:right="-427"/>
        <w:rPr>
          <w:rFonts w:eastAsia="Times New Roman" w:cs="Arial"/>
          <w:b/>
          <w:lang w:eastAsia="pt-PT"/>
        </w:rPr>
      </w:pPr>
      <w:r w:rsidRPr="00E73937">
        <w:rPr>
          <w:rFonts w:eastAsia="Times New Roman" w:cs="Arial"/>
          <w:b/>
          <w:lang w:eastAsia="pt-PT"/>
        </w:rPr>
        <w:t xml:space="preserve">QUESTÃO </w:t>
      </w:r>
      <w:proofErr w:type="gramStart"/>
      <w:r w:rsidRPr="00E73937">
        <w:rPr>
          <w:rFonts w:eastAsia="Times New Roman" w:cs="Arial"/>
          <w:b/>
          <w:lang w:eastAsia="pt-PT"/>
        </w:rPr>
        <w:t>12.</w:t>
      </w:r>
      <w:proofErr w:type="gramEnd"/>
      <w:r w:rsidRPr="00E73937">
        <w:rPr>
          <w:rFonts w:eastAsia="Times New Roman" w:cs="Arial"/>
          <w:b/>
          <w:lang w:eastAsia="pt-PT"/>
        </w:rPr>
        <w:t xml:space="preserve">: </w:t>
      </w:r>
    </w:p>
    <w:p w:rsidR="005B312C" w:rsidRPr="0061319B" w:rsidRDefault="005B312C" w:rsidP="00425092">
      <w:pPr>
        <w:pStyle w:val="SemEspaamento"/>
        <w:ind w:left="-851" w:right="-427"/>
        <w:rPr>
          <w:rFonts w:eastAsia="Times New Roman" w:cs="Arial"/>
          <w:lang w:eastAsia="pt-PT"/>
        </w:rPr>
      </w:pPr>
      <w:r w:rsidRPr="0061319B">
        <w:rPr>
          <w:rFonts w:eastAsia="Times New Roman" w:cs="Arial"/>
          <w:lang w:eastAsia="pt-PT"/>
        </w:rPr>
        <w:t xml:space="preserve">Aquando da celebração do contrato, a SEMPRE A ANDAR, SA deverá: </w:t>
      </w:r>
    </w:p>
    <w:p w:rsidR="005B312C" w:rsidRPr="0061319B" w:rsidRDefault="005B312C" w:rsidP="00425092">
      <w:pPr>
        <w:pStyle w:val="SemEspaamento"/>
        <w:ind w:left="-851" w:right="-427"/>
        <w:rPr>
          <w:rFonts w:eastAsia="Times New Roman" w:cs="Arial"/>
          <w:lang w:eastAsia="pt-PT"/>
        </w:rPr>
      </w:pPr>
      <w:r w:rsidRPr="00E73937">
        <w:rPr>
          <w:rFonts w:eastAsia="Times New Roman" w:cs="Arial"/>
          <w:b/>
          <w:lang w:eastAsia="pt-PT"/>
        </w:rPr>
        <w:t>a)</w:t>
      </w:r>
      <w:r w:rsidRPr="0061319B">
        <w:rPr>
          <w:rFonts w:eastAsia="Times New Roman" w:cs="Arial"/>
          <w:lang w:eastAsia="pt-PT"/>
        </w:rPr>
        <w:t xml:space="preserve"> Reconhecer o valor de aquisição das viaturas no activo não corrente e ainda um passivo não corrente de igual montante. </w:t>
      </w:r>
    </w:p>
    <w:p w:rsidR="005B312C" w:rsidRPr="0061319B" w:rsidRDefault="005B312C" w:rsidP="00425092">
      <w:pPr>
        <w:pStyle w:val="SemEspaamento"/>
        <w:ind w:left="-851" w:right="-427"/>
        <w:rPr>
          <w:rFonts w:eastAsia="Times New Roman" w:cs="Arial"/>
          <w:lang w:eastAsia="pt-PT"/>
        </w:rPr>
      </w:pPr>
      <w:r w:rsidRPr="00E73937">
        <w:rPr>
          <w:rFonts w:eastAsia="Times New Roman" w:cs="Arial"/>
          <w:b/>
          <w:lang w:eastAsia="pt-PT"/>
        </w:rPr>
        <w:t>b)</w:t>
      </w:r>
      <w:r w:rsidRPr="0061319B">
        <w:rPr>
          <w:rFonts w:eastAsia="Times New Roman" w:cs="Arial"/>
          <w:lang w:eastAsia="pt-PT"/>
        </w:rPr>
        <w:t xml:space="preserve"> Reconhecer o valor de aquisição das viaturas no activo não corrente, valor que também figurará no passivo, repartido entre o passivo corrente e o passivo não corrente. </w:t>
      </w:r>
    </w:p>
    <w:p w:rsidR="005B312C" w:rsidRPr="0061319B" w:rsidRDefault="005B312C" w:rsidP="00425092">
      <w:pPr>
        <w:pStyle w:val="SemEspaamento"/>
        <w:ind w:left="-851" w:right="-427"/>
        <w:rPr>
          <w:rFonts w:eastAsia="Times New Roman" w:cs="Arial"/>
          <w:lang w:eastAsia="pt-PT"/>
        </w:rPr>
      </w:pPr>
      <w:r w:rsidRPr="00E73937">
        <w:rPr>
          <w:rFonts w:eastAsia="Times New Roman" w:cs="Arial"/>
          <w:b/>
          <w:lang w:eastAsia="pt-PT"/>
        </w:rPr>
        <w:t>c)</w:t>
      </w:r>
      <w:r w:rsidRPr="0061319B">
        <w:rPr>
          <w:rFonts w:eastAsia="Times New Roman" w:cs="Arial"/>
          <w:lang w:eastAsia="pt-PT"/>
        </w:rPr>
        <w:t xml:space="preserve"> Não reconhecer qualquer activo nem passivo. </w:t>
      </w:r>
    </w:p>
    <w:p w:rsidR="005B312C" w:rsidRPr="0061319B" w:rsidRDefault="005B312C" w:rsidP="00425092">
      <w:pPr>
        <w:pStyle w:val="SemEspaamento"/>
        <w:ind w:left="-851" w:right="-427"/>
        <w:rPr>
          <w:rFonts w:eastAsia="Times New Roman" w:cs="Arial"/>
          <w:lang w:eastAsia="pt-PT"/>
        </w:rPr>
      </w:pPr>
      <w:r w:rsidRPr="00E73937">
        <w:rPr>
          <w:rFonts w:eastAsia="Times New Roman" w:cs="Arial"/>
          <w:b/>
          <w:lang w:eastAsia="pt-PT"/>
        </w:rPr>
        <w:t>d)</w:t>
      </w:r>
      <w:r w:rsidRPr="0061319B">
        <w:rPr>
          <w:rFonts w:eastAsia="Times New Roman" w:cs="Arial"/>
          <w:lang w:eastAsia="pt-PT"/>
        </w:rPr>
        <w:t xml:space="preserve"> Não reconhecer um activo, mas reconhecer um passivo. </w:t>
      </w:r>
    </w:p>
    <w:p w:rsidR="005B312C" w:rsidRPr="0061319B" w:rsidRDefault="005B312C" w:rsidP="00425092">
      <w:pPr>
        <w:pStyle w:val="SemEspaamento"/>
        <w:ind w:left="-851" w:right="-427"/>
        <w:rPr>
          <w:rFonts w:eastAsia="Times New Roman" w:cs="Arial"/>
          <w:lang w:eastAsia="pt-PT"/>
        </w:rPr>
      </w:pPr>
    </w:p>
    <w:p w:rsidR="005B312C" w:rsidRPr="0061319B" w:rsidRDefault="005B312C" w:rsidP="00425092">
      <w:pPr>
        <w:pStyle w:val="SemEspaamento"/>
        <w:ind w:left="-851" w:right="-427"/>
        <w:rPr>
          <w:rFonts w:eastAsia="Times New Roman" w:cs="Arial"/>
          <w:lang w:eastAsia="pt-PT"/>
        </w:rPr>
      </w:pPr>
      <w:r w:rsidRPr="0061319B">
        <w:rPr>
          <w:rFonts w:eastAsia="Times New Roman" w:cs="Arial"/>
          <w:lang w:eastAsia="pt-PT"/>
        </w:rPr>
        <w:t xml:space="preserve">Em 30 de Setembro de 2012, a SEMPRE A ANDAR AVEIRO,SA terá de reembolsar à sua accionista e master franchise SEMPRE A ANDAR AUTO PORTUGAL os 20.000€ que esta lhe irá emprestar para financiar a remodelação da oficina principal. Este empréstimo ocorrerá em 1 de Outubro de 2010 e vencerá e pagará juros </w:t>
      </w:r>
      <w:proofErr w:type="spellStart"/>
      <w:r w:rsidRPr="0061319B">
        <w:rPr>
          <w:rFonts w:eastAsia="Times New Roman" w:cs="Arial"/>
          <w:lang w:eastAsia="pt-PT"/>
        </w:rPr>
        <w:t>postecipadamente</w:t>
      </w:r>
      <w:proofErr w:type="spellEnd"/>
      <w:r w:rsidRPr="0061319B">
        <w:rPr>
          <w:rFonts w:eastAsia="Times New Roman" w:cs="Arial"/>
          <w:lang w:eastAsia="pt-PT"/>
        </w:rPr>
        <w:t>, uma vez por ano. Estes juros são calculados à taxa anual de 6%</w:t>
      </w:r>
    </w:p>
    <w:p w:rsidR="00E73937" w:rsidRDefault="00E73937" w:rsidP="00425092">
      <w:pPr>
        <w:pStyle w:val="SemEspaamento"/>
        <w:ind w:left="-851" w:right="-427"/>
        <w:rPr>
          <w:rFonts w:eastAsia="Times New Roman" w:cs="Arial"/>
          <w:lang w:eastAsia="pt-PT"/>
        </w:rPr>
      </w:pPr>
    </w:p>
    <w:p w:rsidR="005B312C" w:rsidRPr="00E73937" w:rsidRDefault="005B312C" w:rsidP="00425092">
      <w:pPr>
        <w:pStyle w:val="SemEspaamento"/>
        <w:ind w:left="-851" w:right="-427"/>
        <w:rPr>
          <w:rFonts w:eastAsia="Times New Roman" w:cs="Arial"/>
          <w:b/>
          <w:lang w:eastAsia="pt-PT"/>
        </w:rPr>
      </w:pPr>
      <w:r w:rsidRPr="00E73937">
        <w:rPr>
          <w:rFonts w:eastAsia="Times New Roman" w:cs="Arial"/>
          <w:b/>
          <w:lang w:eastAsia="pt-PT"/>
        </w:rPr>
        <w:t xml:space="preserve">QUESTÃO </w:t>
      </w:r>
      <w:proofErr w:type="gramStart"/>
      <w:r w:rsidRPr="00E73937">
        <w:rPr>
          <w:rFonts w:eastAsia="Times New Roman" w:cs="Arial"/>
          <w:b/>
          <w:lang w:eastAsia="pt-PT"/>
        </w:rPr>
        <w:t>13.</w:t>
      </w:r>
      <w:proofErr w:type="gramEnd"/>
      <w:r w:rsidRPr="00E73937">
        <w:rPr>
          <w:rFonts w:eastAsia="Times New Roman" w:cs="Arial"/>
          <w:b/>
          <w:lang w:eastAsia="pt-PT"/>
        </w:rPr>
        <w:t xml:space="preserve">: </w:t>
      </w:r>
    </w:p>
    <w:p w:rsidR="005B312C" w:rsidRPr="0061319B" w:rsidRDefault="005B312C" w:rsidP="00425092">
      <w:pPr>
        <w:pStyle w:val="SemEspaamento"/>
        <w:ind w:left="-851" w:right="-427"/>
        <w:rPr>
          <w:rFonts w:eastAsia="Times New Roman" w:cs="Arial"/>
          <w:lang w:eastAsia="pt-PT"/>
        </w:rPr>
      </w:pPr>
      <w:r w:rsidRPr="0061319B">
        <w:rPr>
          <w:rFonts w:eastAsia="Times New Roman" w:cs="Arial"/>
          <w:lang w:eastAsia="pt-PT"/>
        </w:rPr>
        <w:t xml:space="preserve">Na demonstração dos resultados da SEMPRE A ANDAR AVEIRO relativa ao exercício de 2010, o valor dos juros do empréstimo obtido da Master Franchise, contabilizado em gastos financeiros deverá ser: </w:t>
      </w:r>
    </w:p>
    <w:p w:rsidR="005B312C" w:rsidRPr="0061319B" w:rsidRDefault="005B312C" w:rsidP="00425092">
      <w:pPr>
        <w:pStyle w:val="SemEspaamento"/>
        <w:ind w:left="-851" w:right="-427"/>
        <w:rPr>
          <w:rFonts w:eastAsia="Times New Roman" w:cs="Arial"/>
          <w:lang w:eastAsia="pt-PT"/>
        </w:rPr>
      </w:pPr>
      <w:r w:rsidRPr="00E73937">
        <w:rPr>
          <w:rFonts w:eastAsia="Times New Roman" w:cs="Arial"/>
          <w:b/>
          <w:lang w:eastAsia="pt-PT"/>
        </w:rPr>
        <w:t>a)</w:t>
      </w:r>
      <w:r w:rsidRPr="0061319B">
        <w:rPr>
          <w:rFonts w:eastAsia="Times New Roman" w:cs="Arial"/>
          <w:lang w:eastAsia="pt-PT"/>
        </w:rPr>
        <w:t xml:space="preserve"> 1.200€. </w:t>
      </w:r>
    </w:p>
    <w:p w:rsidR="005B312C" w:rsidRPr="0061319B" w:rsidRDefault="005B312C" w:rsidP="00425092">
      <w:pPr>
        <w:pStyle w:val="SemEspaamento"/>
        <w:ind w:left="-851" w:right="-427"/>
        <w:rPr>
          <w:rFonts w:eastAsia="Times New Roman" w:cs="Arial"/>
          <w:lang w:eastAsia="pt-PT"/>
        </w:rPr>
      </w:pPr>
      <w:r w:rsidRPr="00E73937">
        <w:rPr>
          <w:rFonts w:eastAsia="Times New Roman" w:cs="Arial"/>
          <w:b/>
          <w:lang w:eastAsia="pt-PT"/>
        </w:rPr>
        <w:t>b)</w:t>
      </w:r>
      <w:r w:rsidRPr="0061319B">
        <w:rPr>
          <w:rFonts w:eastAsia="Times New Roman" w:cs="Arial"/>
          <w:lang w:eastAsia="pt-PT"/>
        </w:rPr>
        <w:t xml:space="preserve"> 1.800€. </w:t>
      </w:r>
    </w:p>
    <w:p w:rsidR="005B312C" w:rsidRPr="0061319B" w:rsidRDefault="005B312C" w:rsidP="00425092">
      <w:pPr>
        <w:pStyle w:val="SemEspaamento"/>
        <w:ind w:left="-851" w:right="-427"/>
        <w:rPr>
          <w:rFonts w:eastAsia="Times New Roman" w:cs="Arial"/>
          <w:lang w:eastAsia="pt-PT"/>
        </w:rPr>
      </w:pPr>
      <w:r w:rsidRPr="00E73937">
        <w:rPr>
          <w:rFonts w:eastAsia="Times New Roman" w:cs="Arial"/>
          <w:b/>
          <w:lang w:eastAsia="pt-PT"/>
        </w:rPr>
        <w:t>c)</w:t>
      </w:r>
      <w:r w:rsidRPr="0061319B">
        <w:rPr>
          <w:rFonts w:eastAsia="Times New Roman" w:cs="Arial"/>
          <w:lang w:eastAsia="pt-PT"/>
        </w:rPr>
        <w:t xml:space="preserve"> 300€. </w:t>
      </w:r>
    </w:p>
    <w:p w:rsidR="005B312C" w:rsidRPr="0061319B" w:rsidRDefault="005B312C" w:rsidP="00425092">
      <w:pPr>
        <w:pStyle w:val="SemEspaamento"/>
        <w:ind w:left="-851" w:right="-427"/>
        <w:rPr>
          <w:rFonts w:eastAsia="Times New Roman" w:cs="Arial"/>
          <w:lang w:eastAsia="pt-PT"/>
        </w:rPr>
      </w:pPr>
      <w:r w:rsidRPr="00E73937">
        <w:rPr>
          <w:rFonts w:eastAsia="Times New Roman" w:cs="Arial"/>
          <w:b/>
          <w:lang w:eastAsia="pt-PT"/>
        </w:rPr>
        <w:t>d)</w:t>
      </w:r>
      <w:r w:rsidRPr="0061319B">
        <w:rPr>
          <w:rFonts w:eastAsia="Times New Roman" w:cs="Arial"/>
          <w:lang w:eastAsia="pt-PT"/>
        </w:rPr>
        <w:t xml:space="preserve"> 2.400€. </w:t>
      </w:r>
    </w:p>
    <w:p w:rsidR="005B312C" w:rsidRPr="0061319B" w:rsidRDefault="005B312C" w:rsidP="00425092">
      <w:pPr>
        <w:pStyle w:val="SemEspaamento"/>
        <w:ind w:left="-851" w:right="-427"/>
        <w:rPr>
          <w:rFonts w:eastAsia="Times New Roman" w:cs="Arial"/>
          <w:lang w:eastAsia="pt-PT"/>
        </w:rPr>
      </w:pPr>
    </w:p>
    <w:p w:rsidR="005B312C" w:rsidRPr="0061319B" w:rsidRDefault="005B312C" w:rsidP="00425092">
      <w:pPr>
        <w:pStyle w:val="SemEspaamento"/>
        <w:ind w:left="-851" w:right="-427"/>
        <w:rPr>
          <w:rFonts w:eastAsia="Times New Roman" w:cs="Arial"/>
          <w:lang w:eastAsia="pt-PT"/>
        </w:rPr>
      </w:pPr>
      <w:r w:rsidRPr="0061319B">
        <w:rPr>
          <w:rFonts w:eastAsia="Times New Roman" w:cs="Arial"/>
          <w:lang w:eastAsia="pt-PT"/>
        </w:rPr>
        <w:t xml:space="preserve">A master </w:t>
      </w:r>
      <w:r w:rsidR="00E73937" w:rsidRPr="0061319B">
        <w:rPr>
          <w:rFonts w:eastAsia="Times New Roman" w:cs="Arial"/>
          <w:lang w:eastAsia="pt-PT"/>
        </w:rPr>
        <w:t>franchise –</w:t>
      </w:r>
      <w:r w:rsidRPr="0061319B">
        <w:rPr>
          <w:rFonts w:eastAsia="Times New Roman" w:cs="Arial"/>
          <w:lang w:eastAsia="pt-PT"/>
        </w:rPr>
        <w:t xml:space="preserve"> SEMPRE A ANDAR AUTO PORTUGAL adoptou o justo valor no reconhecimento do empréstimo concedido atrás descrito. </w:t>
      </w:r>
    </w:p>
    <w:p w:rsidR="00610A0E" w:rsidRPr="0061319B" w:rsidRDefault="00610A0E" w:rsidP="00425092">
      <w:pPr>
        <w:pStyle w:val="SemEspaamento"/>
        <w:ind w:left="-851" w:right="-427"/>
        <w:rPr>
          <w:rFonts w:eastAsia="Times New Roman" w:cs="Arial"/>
          <w:lang w:eastAsia="pt-PT"/>
        </w:rPr>
      </w:pPr>
    </w:p>
    <w:p w:rsidR="005B312C" w:rsidRPr="00E73937" w:rsidRDefault="005B312C" w:rsidP="00425092">
      <w:pPr>
        <w:pStyle w:val="SemEspaamento"/>
        <w:ind w:left="-851" w:right="-427"/>
        <w:rPr>
          <w:rFonts w:eastAsia="Times New Roman" w:cs="Arial"/>
          <w:b/>
          <w:lang w:eastAsia="pt-PT"/>
        </w:rPr>
      </w:pPr>
      <w:r w:rsidRPr="00E73937">
        <w:rPr>
          <w:rFonts w:eastAsia="Times New Roman" w:cs="Arial"/>
          <w:b/>
          <w:lang w:eastAsia="pt-PT"/>
        </w:rPr>
        <w:t xml:space="preserve">QUESTÃO </w:t>
      </w:r>
      <w:proofErr w:type="gramStart"/>
      <w:r w:rsidRPr="00E73937">
        <w:rPr>
          <w:rFonts w:eastAsia="Times New Roman" w:cs="Arial"/>
          <w:b/>
          <w:lang w:eastAsia="pt-PT"/>
        </w:rPr>
        <w:t>14.</w:t>
      </w:r>
      <w:proofErr w:type="gramEnd"/>
      <w:r w:rsidRPr="00E73937">
        <w:rPr>
          <w:rFonts w:eastAsia="Times New Roman" w:cs="Arial"/>
          <w:b/>
          <w:lang w:eastAsia="pt-PT"/>
        </w:rPr>
        <w:t xml:space="preserve">: </w:t>
      </w:r>
    </w:p>
    <w:p w:rsidR="005B312C" w:rsidRPr="0061319B" w:rsidRDefault="005B312C" w:rsidP="00425092">
      <w:pPr>
        <w:pStyle w:val="SemEspaamento"/>
        <w:ind w:left="-851" w:right="-427"/>
        <w:rPr>
          <w:rFonts w:eastAsia="Times New Roman" w:cs="Arial"/>
          <w:lang w:eastAsia="pt-PT"/>
        </w:rPr>
      </w:pPr>
      <w:r w:rsidRPr="0061319B">
        <w:rPr>
          <w:rFonts w:eastAsia="Times New Roman" w:cs="Arial"/>
          <w:lang w:eastAsia="pt-PT"/>
        </w:rPr>
        <w:lastRenderedPageBreak/>
        <w:t xml:space="preserve">No balanço da accionista SEMPRE A ANDAR AUTO PORTUGAL, reportado a </w:t>
      </w:r>
    </w:p>
    <w:p w:rsidR="005B312C" w:rsidRPr="0061319B" w:rsidRDefault="005B312C" w:rsidP="00425092">
      <w:pPr>
        <w:pStyle w:val="SemEspaamento"/>
        <w:ind w:left="-851" w:right="-427"/>
        <w:rPr>
          <w:rFonts w:eastAsia="Times New Roman" w:cs="Arial"/>
          <w:lang w:eastAsia="pt-PT"/>
        </w:rPr>
      </w:pPr>
      <w:r w:rsidRPr="0061319B">
        <w:rPr>
          <w:rFonts w:eastAsia="Times New Roman" w:cs="Arial"/>
          <w:lang w:eastAsia="pt-PT"/>
        </w:rPr>
        <w:t xml:space="preserve">31.12.2010, o valor do empréstimo concedido à SEMPRE A ANDAR AVEIRO deverá ser apresentado: </w:t>
      </w:r>
    </w:p>
    <w:p w:rsidR="005B312C" w:rsidRPr="0061319B" w:rsidRDefault="005B312C" w:rsidP="00425092">
      <w:pPr>
        <w:pStyle w:val="SemEspaamento"/>
        <w:ind w:left="-851" w:right="-427"/>
        <w:rPr>
          <w:rFonts w:eastAsia="Times New Roman" w:cs="Arial"/>
          <w:lang w:eastAsia="pt-PT"/>
        </w:rPr>
      </w:pPr>
      <w:r w:rsidRPr="00E73937">
        <w:rPr>
          <w:rFonts w:eastAsia="Times New Roman" w:cs="Arial"/>
          <w:b/>
          <w:lang w:eastAsia="pt-PT"/>
        </w:rPr>
        <w:t>a)</w:t>
      </w:r>
      <w:r w:rsidRPr="0061319B">
        <w:rPr>
          <w:rFonts w:eastAsia="Times New Roman" w:cs="Arial"/>
          <w:lang w:eastAsia="pt-PT"/>
        </w:rPr>
        <w:t xml:space="preserve"> Integralmente em Activo corrente. </w:t>
      </w:r>
    </w:p>
    <w:p w:rsidR="005B312C" w:rsidRPr="0061319B" w:rsidRDefault="005B312C" w:rsidP="00425092">
      <w:pPr>
        <w:pStyle w:val="SemEspaamento"/>
        <w:ind w:left="-851" w:right="-427"/>
        <w:rPr>
          <w:rFonts w:eastAsia="Times New Roman" w:cs="Arial"/>
          <w:lang w:eastAsia="pt-PT"/>
        </w:rPr>
      </w:pPr>
      <w:r w:rsidRPr="00E73937">
        <w:rPr>
          <w:rFonts w:eastAsia="Times New Roman" w:cs="Arial"/>
          <w:b/>
          <w:lang w:eastAsia="pt-PT"/>
        </w:rPr>
        <w:t>b)</w:t>
      </w:r>
      <w:r w:rsidRPr="0061319B">
        <w:rPr>
          <w:rFonts w:eastAsia="Times New Roman" w:cs="Arial"/>
          <w:lang w:eastAsia="pt-PT"/>
        </w:rPr>
        <w:t xml:space="preserve"> Integralmente em Activo não corrente. </w:t>
      </w:r>
    </w:p>
    <w:p w:rsidR="005B312C" w:rsidRPr="0061319B" w:rsidRDefault="005B312C" w:rsidP="00425092">
      <w:pPr>
        <w:pStyle w:val="SemEspaamento"/>
        <w:ind w:left="-851" w:right="-427"/>
        <w:rPr>
          <w:rFonts w:eastAsia="Times New Roman" w:cs="Arial"/>
          <w:lang w:eastAsia="pt-PT"/>
        </w:rPr>
      </w:pPr>
      <w:r w:rsidRPr="00E73937">
        <w:rPr>
          <w:rFonts w:eastAsia="Times New Roman" w:cs="Arial"/>
          <w:b/>
          <w:lang w:eastAsia="pt-PT"/>
        </w:rPr>
        <w:t>c)</w:t>
      </w:r>
      <w:r w:rsidRPr="0061319B">
        <w:rPr>
          <w:rFonts w:eastAsia="Times New Roman" w:cs="Arial"/>
          <w:lang w:eastAsia="pt-PT"/>
        </w:rPr>
        <w:t xml:space="preserve"> Uma parte em Activo corrente e outra em Activo não corrente. </w:t>
      </w:r>
    </w:p>
    <w:p w:rsidR="005B312C" w:rsidRPr="0061319B" w:rsidRDefault="005B312C" w:rsidP="00425092">
      <w:pPr>
        <w:pStyle w:val="SemEspaamento"/>
        <w:ind w:left="-851" w:right="-427"/>
        <w:rPr>
          <w:rFonts w:eastAsia="Times New Roman" w:cs="Arial"/>
          <w:lang w:eastAsia="pt-PT"/>
        </w:rPr>
      </w:pPr>
      <w:r w:rsidRPr="00E73937">
        <w:rPr>
          <w:rFonts w:eastAsia="Times New Roman" w:cs="Arial"/>
          <w:b/>
          <w:lang w:eastAsia="pt-PT"/>
        </w:rPr>
        <w:t>d)</w:t>
      </w:r>
      <w:r w:rsidRPr="0061319B">
        <w:rPr>
          <w:rFonts w:eastAsia="Times New Roman" w:cs="Arial"/>
          <w:lang w:eastAsia="pt-PT"/>
        </w:rPr>
        <w:t xml:space="preserve"> Apenas no Anexo. </w:t>
      </w:r>
    </w:p>
    <w:p w:rsidR="005B312C" w:rsidRPr="0061319B" w:rsidRDefault="005B312C" w:rsidP="00425092">
      <w:pPr>
        <w:pStyle w:val="SemEspaamento"/>
        <w:ind w:left="-851" w:right="-427"/>
        <w:rPr>
          <w:rFonts w:eastAsia="Times New Roman" w:cs="Arial"/>
          <w:lang w:eastAsia="pt-PT"/>
        </w:rPr>
      </w:pPr>
    </w:p>
    <w:p w:rsidR="005B312C" w:rsidRPr="0061319B" w:rsidRDefault="005B312C" w:rsidP="00425092">
      <w:pPr>
        <w:pStyle w:val="SemEspaamento"/>
        <w:ind w:left="-851" w:right="-427"/>
        <w:rPr>
          <w:rFonts w:eastAsia="Times New Roman" w:cs="Arial"/>
          <w:lang w:eastAsia="pt-PT"/>
        </w:rPr>
      </w:pPr>
      <w:r w:rsidRPr="0061319B">
        <w:rPr>
          <w:rFonts w:eastAsia="Times New Roman" w:cs="Arial"/>
          <w:lang w:eastAsia="pt-PT"/>
        </w:rPr>
        <w:t xml:space="preserve">Em Abril de 2010, a empresa mandou colocar novos pneus nas viaturas de serviço, tendo desembolsado 2.000€, incluindo o IVA à taxa legal. </w:t>
      </w:r>
    </w:p>
    <w:p w:rsidR="00DB7BFC" w:rsidRDefault="00DB7BFC" w:rsidP="00425092">
      <w:pPr>
        <w:pStyle w:val="SemEspaamento"/>
        <w:ind w:left="-851" w:right="-427"/>
        <w:rPr>
          <w:rFonts w:eastAsia="Times New Roman" w:cs="Arial"/>
          <w:b/>
          <w:lang w:eastAsia="pt-PT"/>
        </w:rPr>
      </w:pPr>
    </w:p>
    <w:p w:rsidR="005B312C" w:rsidRPr="00E73937" w:rsidRDefault="005B312C" w:rsidP="00425092">
      <w:pPr>
        <w:pStyle w:val="SemEspaamento"/>
        <w:ind w:left="-851" w:right="-427"/>
        <w:rPr>
          <w:rFonts w:eastAsia="Times New Roman" w:cs="Arial"/>
          <w:b/>
          <w:lang w:eastAsia="pt-PT"/>
        </w:rPr>
      </w:pPr>
      <w:r w:rsidRPr="00E73937">
        <w:rPr>
          <w:rFonts w:eastAsia="Times New Roman" w:cs="Arial"/>
          <w:b/>
          <w:lang w:eastAsia="pt-PT"/>
        </w:rPr>
        <w:t xml:space="preserve">QUESTÃO </w:t>
      </w:r>
      <w:proofErr w:type="gramStart"/>
      <w:r w:rsidRPr="00E73937">
        <w:rPr>
          <w:rFonts w:eastAsia="Times New Roman" w:cs="Arial"/>
          <w:b/>
          <w:lang w:eastAsia="pt-PT"/>
        </w:rPr>
        <w:t>15.</w:t>
      </w:r>
      <w:proofErr w:type="gramEnd"/>
      <w:r w:rsidRPr="00E73937">
        <w:rPr>
          <w:rFonts w:eastAsia="Times New Roman" w:cs="Arial"/>
          <w:b/>
          <w:lang w:eastAsia="pt-PT"/>
        </w:rPr>
        <w:t xml:space="preserve">: </w:t>
      </w:r>
    </w:p>
    <w:p w:rsidR="005B312C" w:rsidRPr="0061319B" w:rsidRDefault="005B312C" w:rsidP="00425092">
      <w:pPr>
        <w:pStyle w:val="SemEspaamento"/>
        <w:ind w:left="-851" w:right="-427"/>
        <w:rPr>
          <w:rFonts w:eastAsia="Times New Roman" w:cs="Arial"/>
          <w:lang w:eastAsia="pt-PT"/>
        </w:rPr>
      </w:pPr>
      <w:r w:rsidRPr="0061319B">
        <w:rPr>
          <w:rFonts w:eastAsia="Times New Roman" w:cs="Arial"/>
          <w:lang w:eastAsia="pt-PT"/>
        </w:rPr>
        <w:t xml:space="preserve">Na SEMPRE A ANDAR AVEIRO o montante respeitante aos pneus das viaturas deverá ser: </w:t>
      </w:r>
    </w:p>
    <w:p w:rsidR="005B312C" w:rsidRPr="0061319B" w:rsidRDefault="005B312C" w:rsidP="00425092">
      <w:pPr>
        <w:pStyle w:val="SemEspaamento"/>
        <w:ind w:left="-851" w:right="-427"/>
        <w:rPr>
          <w:rFonts w:eastAsia="Times New Roman" w:cs="Arial"/>
          <w:lang w:eastAsia="pt-PT"/>
        </w:rPr>
      </w:pPr>
      <w:r w:rsidRPr="00E73937">
        <w:rPr>
          <w:rFonts w:eastAsia="Times New Roman" w:cs="Arial"/>
          <w:b/>
          <w:lang w:eastAsia="pt-PT"/>
        </w:rPr>
        <w:t>a)</w:t>
      </w:r>
      <w:r w:rsidRPr="0061319B">
        <w:rPr>
          <w:rFonts w:eastAsia="Times New Roman" w:cs="Arial"/>
          <w:lang w:eastAsia="pt-PT"/>
        </w:rPr>
        <w:t xml:space="preserve"> Reconhecido integralmente como gastos do exercício 2010. </w:t>
      </w:r>
    </w:p>
    <w:p w:rsidR="005B312C" w:rsidRPr="0061319B" w:rsidRDefault="005B312C" w:rsidP="00425092">
      <w:pPr>
        <w:pStyle w:val="SemEspaamento"/>
        <w:ind w:left="-851" w:right="-427"/>
        <w:rPr>
          <w:rFonts w:eastAsia="Times New Roman" w:cs="Arial"/>
          <w:lang w:eastAsia="pt-PT"/>
        </w:rPr>
      </w:pPr>
      <w:r w:rsidRPr="00E73937">
        <w:rPr>
          <w:rFonts w:eastAsia="Times New Roman" w:cs="Arial"/>
          <w:b/>
          <w:lang w:eastAsia="pt-PT"/>
        </w:rPr>
        <w:t>b)</w:t>
      </w:r>
      <w:r w:rsidRPr="0061319B">
        <w:rPr>
          <w:rFonts w:eastAsia="Times New Roman" w:cs="Arial"/>
          <w:lang w:eastAsia="pt-PT"/>
        </w:rPr>
        <w:t xml:space="preserve"> Acrescido ao valor da viatura, no activo fixo tangível e depreciado ao longo da vida útil da viatura. </w:t>
      </w:r>
    </w:p>
    <w:p w:rsidR="005B312C" w:rsidRPr="0061319B" w:rsidRDefault="005B312C" w:rsidP="00425092">
      <w:pPr>
        <w:pStyle w:val="SemEspaamento"/>
        <w:ind w:left="-851" w:right="-427"/>
        <w:rPr>
          <w:rFonts w:eastAsia="Times New Roman" w:cs="Arial"/>
          <w:lang w:eastAsia="pt-PT"/>
        </w:rPr>
      </w:pPr>
      <w:r w:rsidRPr="00E73937">
        <w:rPr>
          <w:rFonts w:eastAsia="Times New Roman" w:cs="Arial"/>
          <w:b/>
          <w:lang w:eastAsia="pt-PT"/>
        </w:rPr>
        <w:t>c)</w:t>
      </w:r>
      <w:r w:rsidRPr="0061319B">
        <w:rPr>
          <w:rFonts w:eastAsia="Times New Roman" w:cs="Arial"/>
          <w:lang w:eastAsia="pt-PT"/>
        </w:rPr>
        <w:t xml:space="preserve"> Reconhecido com activo intangível e sujeito a testes de imparidade. </w:t>
      </w:r>
    </w:p>
    <w:p w:rsidR="005B312C" w:rsidRPr="0061319B" w:rsidRDefault="005B312C" w:rsidP="00425092">
      <w:pPr>
        <w:pStyle w:val="SemEspaamento"/>
        <w:ind w:left="-851" w:right="-427"/>
        <w:rPr>
          <w:rFonts w:eastAsia="Times New Roman" w:cs="Arial"/>
          <w:lang w:eastAsia="pt-PT"/>
        </w:rPr>
      </w:pPr>
      <w:r w:rsidRPr="00E73937">
        <w:rPr>
          <w:rFonts w:eastAsia="Times New Roman" w:cs="Arial"/>
          <w:b/>
          <w:lang w:eastAsia="pt-PT"/>
        </w:rPr>
        <w:t>d)</w:t>
      </w:r>
      <w:r w:rsidRPr="0061319B">
        <w:rPr>
          <w:rFonts w:eastAsia="Times New Roman" w:cs="Arial"/>
          <w:lang w:eastAsia="pt-PT"/>
        </w:rPr>
        <w:t xml:space="preserve"> Reconhecido como gasto diferido. </w:t>
      </w:r>
    </w:p>
    <w:p w:rsidR="005B312C" w:rsidRPr="0061319B" w:rsidRDefault="005B312C" w:rsidP="00425092">
      <w:pPr>
        <w:pStyle w:val="SemEspaamento"/>
        <w:ind w:left="-851" w:right="-427"/>
        <w:rPr>
          <w:rFonts w:eastAsia="Times New Roman" w:cs="Arial"/>
          <w:lang w:eastAsia="pt-PT"/>
        </w:rPr>
      </w:pPr>
    </w:p>
    <w:p w:rsidR="007445ED" w:rsidRPr="0061319B" w:rsidRDefault="007445ED" w:rsidP="00425092">
      <w:pPr>
        <w:pStyle w:val="SemEspaamento"/>
        <w:ind w:left="-851" w:right="-427"/>
        <w:rPr>
          <w:rFonts w:eastAsia="Times New Roman" w:cs="Arial"/>
          <w:lang w:eastAsia="pt-PT"/>
        </w:rPr>
      </w:pPr>
      <w:r w:rsidRPr="0061319B">
        <w:rPr>
          <w:rFonts w:eastAsia="Times New Roman" w:cs="Arial"/>
          <w:lang w:eastAsia="pt-PT"/>
        </w:rPr>
        <w:t>Na valorimetria das peças em armazém, a SEMPRE A ANDAR adoptou, desde a constituição e até ao final de 2009, o LIFO (</w:t>
      </w:r>
      <w:proofErr w:type="spellStart"/>
      <w:r w:rsidRPr="0061319B">
        <w:rPr>
          <w:rFonts w:eastAsia="Times New Roman" w:cs="Arial"/>
          <w:lang w:eastAsia="pt-PT"/>
        </w:rPr>
        <w:t>Last</w:t>
      </w:r>
      <w:proofErr w:type="spellEnd"/>
      <w:r w:rsidRPr="0061319B">
        <w:rPr>
          <w:rFonts w:eastAsia="Times New Roman" w:cs="Arial"/>
          <w:lang w:eastAsia="pt-PT"/>
        </w:rPr>
        <w:t>-in-</w:t>
      </w:r>
      <w:proofErr w:type="spellStart"/>
      <w:r w:rsidRPr="0061319B">
        <w:rPr>
          <w:rFonts w:eastAsia="Times New Roman" w:cs="Arial"/>
          <w:lang w:eastAsia="pt-PT"/>
        </w:rPr>
        <w:t>first</w:t>
      </w:r>
      <w:proofErr w:type="spellEnd"/>
      <w:r w:rsidRPr="0061319B">
        <w:rPr>
          <w:rFonts w:eastAsia="Times New Roman" w:cs="Arial"/>
          <w:lang w:eastAsia="pt-PT"/>
        </w:rPr>
        <w:t>-out). Porém, a partir de 2010, a empresa mudou para o FIFO (</w:t>
      </w:r>
      <w:proofErr w:type="spellStart"/>
      <w:r w:rsidRPr="0061319B">
        <w:rPr>
          <w:rFonts w:eastAsia="Times New Roman" w:cs="Arial"/>
          <w:lang w:eastAsia="pt-PT"/>
        </w:rPr>
        <w:t>First</w:t>
      </w:r>
      <w:proofErr w:type="spellEnd"/>
      <w:r w:rsidRPr="0061319B">
        <w:rPr>
          <w:rFonts w:eastAsia="Times New Roman" w:cs="Arial"/>
          <w:lang w:eastAsia="pt-PT"/>
        </w:rPr>
        <w:t>-in-</w:t>
      </w:r>
      <w:proofErr w:type="spellStart"/>
      <w:r w:rsidRPr="0061319B">
        <w:rPr>
          <w:rFonts w:eastAsia="Times New Roman" w:cs="Arial"/>
          <w:lang w:eastAsia="pt-PT"/>
        </w:rPr>
        <w:t>first</w:t>
      </w:r>
      <w:proofErr w:type="spellEnd"/>
      <w:r w:rsidRPr="0061319B">
        <w:rPr>
          <w:rFonts w:eastAsia="Times New Roman" w:cs="Arial"/>
          <w:lang w:eastAsia="pt-PT"/>
        </w:rPr>
        <w:t xml:space="preserve">-out). Estas peças têm sofrido sistematicamente uma subida de preço, o que pode observar-se nas facturas de compra. </w:t>
      </w:r>
    </w:p>
    <w:p w:rsidR="007445ED" w:rsidRPr="0061319B" w:rsidRDefault="007445ED" w:rsidP="00425092">
      <w:pPr>
        <w:pStyle w:val="SemEspaamento"/>
        <w:ind w:left="-851" w:right="-427"/>
        <w:rPr>
          <w:rFonts w:eastAsia="Times New Roman" w:cs="Arial"/>
          <w:lang w:eastAsia="pt-PT"/>
        </w:rPr>
      </w:pPr>
    </w:p>
    <w:p w:rsidR="007445ED" w:rsidRPr="00E73937" w:rsidRDefault="007445ED" w:rsidP="00425092">
      <w:pPr>
        <w:pStyle w:val="SemEspaamento"/>
        <w:ind w:left="-851" w:right="-427"/>
        <w:rPr>
          <w:rFonts w:eastAsia="Times New Roman" w:cs="Arial"/>
          <w:b/>
          <w:lang w:eastAsia="pt-PT"/>
        </w:rPr>
      </w:pPr>
      <w:r w:rsidRPr="00E73937">
        <w:rPr>
          <w:rFonts w:eastAsia="Times New Roman" w:cs="Arial"/>
          <w:b/>
          <w:lang w:eastAsia="pt-PT"/>
        </w:rPr>
        <w:t xml:space="preserve">QUESTÃO </w:t>
      </w:r>
      <w:proofErr w:type="gramStart"/>
      <w:r w:rsidRPr="00E73937">
        <w:rPr>
          <w:rFonts w:eastAsia="Times New Roman" w:cs="Arial"/>
          <w:b/>
          <w:lang w:eastAsia="pt-PT"/>
        </w:rPr>
        <w:t>16.</w:t>
      </w:r>
      <w:proofErr w:type="gramEnd"/>
      <w:r w:rsidRPr="00E73937">
        <w:rPr>
          <w:rFonts w:eastAsia="Times New Roman" w:cs="Arial"/>
          <w:b/>
          <w:lang w:eastAsia="pt-PT"/>
        </w:rPr>
        <w:t xml:space="preserve">: </w:t>
      </w:r>
    </w:p>
    <w:p w:rsidR="007445ED" w:rsidRPr="0061319B" w:rsidRDefault="007445ED" w:rsidP="00425092">
      <w:pPr>
        <w:pStyle w:val="SemEspaamento"/>
        <w:ind w:left="-851" w:right="-427"/>
        <w:rPr>
          <w:rFonts w:eastAsia="Times New Roman" w:cs="Arial"/>
          <w:lang w:eastAsia="pt-PT"/>
        </w:rPr>
      </w:pPr>
      <w:r w:rsidRPr="0061319B">
        <w:rPr>
          <w:rFonts w:eastAsia="Times New Roman" w:cs="Arial"/>
          <w:lang w:eastAsia="pt-PT"/>
        </w:rPr>
        <w:t xml:space="preserve">A diferença de valorização dos inventários resultante da mudança de critério valorimétrico LIFO para FIFO implicou: </w:t>
      </w:r>
    </w:p>
    <w:p w:rsidR="007445ED" w:rsidRPr="0061319B" w:rsidRDefault="007445ED" w:rsidP="00425092">
      <w:pPr>
        <w:pStyle w:val="SemEspaamento"/>
        <w:ind w:left="-851" w:right="-427"/>
        <w:rPr>
          <w:rFonts w:eastAsia="Times New Roman" w:cs="Arial"/>
          <w:lang w:eastAsia="pt-PT"/>
        </w:rPr>
      </w:pPr>
      <w:r w:rsidRPr="00E73937">
        <w:rPr>
          <w:rFonts w:eastAsia="Times New Roman" w:cs="Arial"/>
          <w:b/>
          <w:lang w:eastAsia="pt-PT"/>
        </w:rPr>
        <w:t>a)</w:t>
      </w:r>
      <w:r w:rsidRPr="0061319B">
        <w:rPr>
          <w:rFonts w:eastAsia="Times New Roman" w:cs="Arial"/>
          <w:lang w:eastAsia="pt-PT"/>
        </w:rPr>
        <w:t xml:space="preserve"> O reconhecimento no balanço de abertura de 2010 em 1 de Janeiro de 2010, de um aumento de activo corrente reflectido em resultados transitados. </w:t>
      </w:r>
    </w:p>
    <w:p w:rsidR="007445ED" w:rsidRPr="0061319B" w:rsidRDefault="007445ED" w:rsidP="00425092">
      <w:pPr>
        <w:pStyle w:val="SemEspaamento"/>
        <w:ind w:left="-851" w:right="-427"/>
        <w:rPr>
          <w:rFonts w:eastAsia="Times New Roman" w:cs="Arial"/>
          <w:lang w:eastAsia="pt-PT"/>
        </w:rPr>
      </w:pPr>
      <w:r w:rsidRPr="00E73937">
        <w:rPr>
          <w:rFonts w:eastAsia="Times New Roman" w:cs="Arial"/>
          <w:b/>
          <w:lang w:eastAsia="pt-PT"/>
        </w:rPr>
        <w:t>b)</w:t>
      </w:r>
      <w:r w:rsidRPr="0061319B">
        <w:rPr>
          <w:rFonts w:eastAsia="Times New Roman" w:cs="Arial"/>
          <w:lang w:eastAsia="pt-PT"/>
        </w:rPr>
        <w:t xml:space="preserve"> O reconhecimento no balanço de abertura de 2010 em 1 de Janeiro de 2010, de uma redução no activo corrente reflectido em resultados transitados. </w:t>
      </w:r>
    </w:p>
    <w:p w:rsidR="007445ED" w:rsidRPr="0061319B" w:rsidRDefault="007445ED" w:rsidP="00425092">
      <w:pPr>
        <w:pStyle w:val="SemEspaamento"/>
        <w:ind w:left="-851" w:right="-427"/>
        <w:rPr>
          <w:rFonts w:eastAsia="Times New Roman" w:cs="Arial"/>
          <w:lang w:eastAsia="pt-PT"/>
        </w:rPr>
      </w:pPr>
      <w:r w:rsidRPr="00E73937">
        <w:rPr>
          <w:rFonts w:eastAsia="Times New Roman" w:cs="Arial"/>
          <w:b/>
          <w:lang w:eastAsia="pt-PT"/>
        </w:rPr>
        <w:t>c)</w:t>
      </w:r>
      <w:r w:rsidRPr="0061319B">
        <w:rPr>
          <w:rFonts w:eastAsia="Times New Roman" w:cs="Arial"/>
          <w:lang w:eastAsia="pt-PT"/>
        </w:rPr>
        <w:t xml:space="preserve"> Uma diferença de inventários tributada em IRC no ano de 2010. </w:t>
      </w:r>
    </w:p>
    <w:p w:rsidR="007445ED" w:rsidRPr="0061319B" w:rsidRDefault="007445ED" w:rsidP="00425092">
      <w:pPr>
        <w:pStyle w:val="SemEspaamento"/>
        <w:ind w:left="-851" w:right="-427"/>
        <w:rPr>
          <w:rFonts w:eastAsia="Times New Roman" w:cs="Arial"/>
          <w:lang w:eastAsia="pt-PT"/>
        </w:rPr>
      </w:pPr>
      <w:r w:rsidRPr="00E73937">
        <w:rPr>
          <w:rFonts w:eastAsia="Times New Roman" w:cs="Arial"/>
          <w:b/>
          <w:lang w:eastAsia="pt-PT"/>
        </w:rPr>
        <w:t>d)</w:t>
      </w:r>
      <w:r w:rsidRPr="0061319B">
        <w:rPr>
          <w:rFonts w:eastAsia="Times New Roman" w:cs="Arial"/>
          <w:lang w:eastAsia="pt-PT"/>
        </w:rPr>
        <w:t xml:space="preserve"> O reconhecimento no balanço de abertura de 2010 em 1 de Janeiro de 2010, de um aumento </w:t>
      </w:r>
      <w:proofErr w:type="gramStart"/>
      <w:r w:rsidRPr="0061319B">
        <w:rPr>
          <w:rFonts w:eastAsia="Times New Roman" w:cs="Arial"/>
          <w:lang w:eastAsia="pt-PT"/>
        </w:rPr>
        <w:t>no activo reflectida</w:t>
      </w:r>
      <w:proofErr w:type="gramEnd"/>
      <w:r w:rsidRPr="0061319B">
        <w:rPr>
          <w:rFonts w:eastAsia="Times New Roman" w:cs="Arial"/>
          <w:lang w:eastAsia="pt-PT"/>
        </w:rPr>
        <w:t xml:space="preserve"> nos resultados de 2010. </w:t>
      </w:r>
    </w:p>
    <w:p w:rsidR="007445ED" w:rsidRPr="0061319B" w:rsidRDefault="007445ED" w:rsidP="00425092">
      <w:pPr>
        <w:pStyle w:val="SemEspaamento"/>
        <w:ind w:left="-851" w:right="-427"/>
        <w:rPr>
          <w:rFonts w:eastAsia="Times New Roman" w:cs="Arial"/>
          <w:lang w:eastAsia="pt-PT"/>
        </w:rPr>
      </w:pPr>
    </w:p>
    <w:p w:rsidR="007445ED" w:rsidRPr="0061319B" w:rsidRDefault="007445ED" w:rsidP="00425092">
      <w:pPr>
        <w:pStyle w:val="SemEspaamento"/>
        <w:ind w:left="-851" w:right="-427"/>
        <w:rPr>
          <w:rFonts w:eastAsia="Times New Roman" w:cs="Arial"/>
          <w:lang w:eastAsia="pt-PT"/>
        </w:rPr>
      </w:pPr>
    </w:p>
    <w:p w:rsidR="007445ED" w:rsidRPr="0061319B" w:rsidRDefault="007445ED" w:rsidP="00425092">
      <w:pPr>
        <w:pStyle w:val="SemEspaamento"/>
        <w:ind w:left="-851" w:right="-427"/>
        <w:rPr>
          <w:rFonts w:eastAsia="Times New Roman" w:cs="Arial"/>
          <w:lang w:eastAsia="pt-PT"/>
        </w:rPr>
      </w:pPr>
    </w:p>
    <w:p w:rsidR="007445ED" w:rsidRPr="00E73937" w:rsidRDefault="007445ED" w:rsidP="00425092">
      <w:pPr>
        <w:pStyle w:val="SemEspaamento"/>
        <w:ind w:left="-851" w:right="-427"/>
        <w:rPr>
          <w:rFonts w:eastAsia="Times New Roman" w:cs="Arial"/>
          <w:b/>
          <w:lang w:eastAsia="pt-PT"/>
        </w:rPr>
      </w:pPr>
      <w:r w:rsidRPr="00E73937">
        <w:rPr>
          <w:rFonts w:eastAsia="Times New Roman" w:cs="Arial"/>
          <w:b/>
          <w:lang w:eastAsia="pt-PT"/>
        </w:rPr>
        <w:t xml:space="preserve">QUESTÃO </w:t>
      </w:r>
      <w:proofErr w:type="gramStart"/>
      <w:r w:rsidRPr="00E73937">
        <w:rPr>
          <w:rFonts w:eastAsia="Times New Roman" w:cs="Arial"/>
          <w:b/>
          <w:lang w:eastAsia="pt-PT"/>
        </w:rPr>
        <w:t>36.</w:t>
      </w:r>
      <w:proofErr w:type="gramEnd"/>
      <w:r w:rsidRPr="00E73937">
        <w:rPr>
          <w:rFonts w:eastAsia="Times New Roman" w:cs="Arial"/>
          <w:b/>
          <w:lang w:eastAsia="pt-PT"/>
        </w:rPr>
        <w:t xml:space="preserve">: </w:t>
      </w:r>
    </w:p>
    <w:p w:rsidR="007445ED" w:rsidRPr="0061319B" w:rsidRDefault="007445ED" w:rsidP="00425092">
      <w:pPr>
        <w:pStyle w:val="SemEspaamento"/>
        <w:ind w:left="-851" w:right="-427"/>
        <w:rPr>
          <w:rFonts w:eastAsia="Times New Roman" w:cs="Arial"/>
          <w:lang w:eastAsia="pt-PT"/>
        </w:rPr>
      </w:pPr>
      <w:r w:rsidRPr="0061319B">
        <w:rPr>
          <w:rFonts w:eastAsia="Times New Roman" w:cs="Arial"/>
          <w:lang w:eastAsia="pt-PT"/>
        </w:rPr>
        <w:t xml:space="preserve">A sociedade ABC, LDA possuía, no início do exercício de Num terreno que havia adquirido há 8 anos pela quantia de 350.000 </w:t>
      </w:r>
      <w:proofErr w:type="spellStart"/>
      <w:r w:rsidRPr="0061319B">
        <w:rPr>
          <w:rFonts w:eastAsia="Times New Roman" w:cs="Arial"/>
          <w:lang w:eastAsia="pt-PT"/>
        </w:rPr>
        <w:t>u.</w:t>
      </w:r>
      <w:proofErr w:type="gramStart"/>
      <w:r w:rsidRPr="0061319B">
        <w:rPr>
          <w:rFonts w:eastAsia="Times New Roman" w:cs="Arial"/>
          <w:lang w:eastAsia="pt-PT"/>
        </w:rPr>
        <w:t>m</w:t>
      </w:r>
      <w:proofErr w:type="spellEnd"/>
      <w:r w:rsidRPr="0061319B">
        <w:rPr>
          <w:rFonts w:eastAsia="Times New Roman" w:cs="Arial"/>
          <w:lang w:eastAsia="pt-PT"/>
        </w:rPr>
        <w:t>..</w:t>
      </w:r>
      <w:proofErr w:type="gramEnd"/>
      <w:r w:rsidRPr="0061319B">
        <w:rPr>
          <w:rFonts w:eastAsia="Times New Roman" w:cs="Arial"/>
          <w:lang w:eastAsia="pt-PT"/>
        </w:rPr>
        <w:t xml:space="preserve"> O Senhor J. Marques, gerente da sociedade, em conversa como TOC, referiu que, face à conjuntura do mercado, tal terreno é avaliado em, pelo menos, 750.000 </w:t>
      </w:r>
      <w:proofErr w:type="spellStart"/>
      <w:r w:rsidRPr="0061319B">
        <w:rPr>
          <w:rFonts w:eastAsia="Times New Roman" w:cs="Arial"/>
          <w:lang w:eastAsia="pt-PT"/>
        </w:rPr>
        <w:t>u.m</w:t>
      </w:r>
      <w:proofErr w:type="spellEnd"/>
      <w:r w:rsidRPr="0061319B">
        <w:rPr>
          <w:rFonts w:eastAsia="Times New Roman" w:cs="Arial"/>
          <w:lang w:eastAsia="pt-PT"/>
        </w:rPr>
        <w:t>. pelo que deveria ser essa a quantia porque deveria passar a figurar no balanço, aliás em uso do chamado modelo de revalorização. O TOC</w:t>
      </w:r>
      <w:proofErr w:type="gramStart"/>
      <w:r w:rsidRPr="0061319B">
        <w:rPr>
          <w:rFonts w:eastAsia="Times New Roman" w:cs="Arial"/>
          <w:lang w:eastAsia="pt-PT"/>
        </w:rPr>
        <w:t>,</w:t>
      </w:r>
      <w:proofErr w:type="gramEnd"/>
      <w:r w:rsidRPr="0061319B">
        <w:rPr>
          <w:rFonts w:eastAsia="Times New Roman" w:cs="Arial"/>
          <w:lang w:eastAsia="pt-PT"/>
        </w:rPr>
        <w:t xml:space="preserve"> efectuou a simulação do valor patrimonial tributário do referido terreno tendo constatado que o mesmo seria de 725.000 </w:t>
      </w:r>
      <w:proofErr w:type="spellStart"/>
      <w:r w:rsidRPr="0061319B">
        <w:rPr>
          <w:rFonts w:eastAsia="Times New Roman" w:cs="Arial"/>
          <w:lang w:eastAsia="pt-PT"/>
        </w:rPr>
        <w:t>u.m</w:t>
      </w:r>
      <w:proofErr w:type="spellEnd"/>
      <w:r w:rsidRPr="0061319B">
        <w:rPr>
          <w:rFonts w:eastAsia="Times New Roman" w:cs="Arial"/>
          <w:lang w:eastAsia="pt-PT"/>
        </w:rPr>
        <w:t xml:space="preserve">. Tendo em consideração que a pretensão do gerente J. Marques, o TOC deve reflectir, no balanço de 31 de Dezembro de N da empresa: </w:t>
      </w:r>
    </w:p>
    <w:p w:rsidR="007445ED" w:rsidRPr="0061319B" w:rsidRDefault="007445ED" w:rsidP="00425092">
      <w:pPr>
        <w:pStyle w:val="SemEspaamento"/>
        <w:ind w:left="-851" w:right="-427"/>
        <w:rPr>
          <w:rFonts w:eastAsia="Times New Roman" w:cs="Arial"/>
          <w:lang w:eastAsia="pt-PT"/>
        </w:rPr>
      </w:pPr>
      <w:r w:rsidRPr="00E73937">
        <w:rPr>
          <w:rFonts w:eastAsia="Times New Roman" w:cs="Arial"/>
          <w:b/>
          <w:lang w:eastAsia="pt-PT"/>
        </w:rPr>
        <w:t>a)</w:t>
      </w:r>
      <w:r w:rsidRPr="0061319B">
        <w:rPr>
          <w:rFonts w:eastAsia="Times New Roman" w:cs="Arial"/>
          <w:lang w:eastAsia="pt-PT"/>
        </w:rPr>
        <w:t xml:space="preserve"> Um excedente de revalorização de 400.000 €. </w:t>
      </w:r>
    </w:p>
    <w:p w:rsidR="007445ED" w:rsidRPr="0061319B" w:rsidRDefault="007445ED" w:rsidP="00425092">
      <w:pPr>
        <w:pStyle w:val="SemEspaamento"/>
        <w:ind w:left="-851" w:right="-427"/>
        <w:rPr>
          <w:rFonts w:eastAsia="Times New Roman" w:cs="Arial"/>
          <w:lang w:eastAsia="pt-PT"/>
        </w:rPr>
      </w:pPr>
      <w:r w:rsidRPr="00E73937">
        <w:rPr>
          <w:rFonts w:eastAsia="Times New Roman" w:cs="Arial"/>
          <w:b/>
          <w:lang w:eastAsia="pt-PT"/>
        </w:rPr>
        <w:t>b)</w:t>
      </w:r>
      <w:r w:rsidRPr="0061319B">
        <w:rPr>
          <w:rFonts w:eastAsia="Times New Roman" w:cs="Arial"/>
          <w:lang w:eastAsia="pt-PT"/>
        </w:rPr>
        <w:t xml:space="preserve"> Um excedente de revalorização de 387.500 €. </w:t>
      </w:r>
    </w:p>
    <w:p w:rsidR="007445ED" w:rsidRPr="0061319B" w:rsidRDefault="007445ED" w:rsidP="00425092">
      <w:pPr>
        <w:pStyle w:val="SemEspaamento"/>
        <w:ind w:left="-851" w:right="-427"/>
        <w:rPr>
          <w:rFonts w:eastAsia="Times New Roman" w:cs="Arial"/>
          <w:lang w:eastAsia="pt-PT"/>
        </w:rPr>
      </w:pPr>
      <w:r w:rsidRPr="00E73937">
        <w:rPr>
          <w:rFonts w:eastAsia="Times New Roman" w:cs="Arial"/>
          <w:b/>
          <w:lang w:eastAsia="pt-PT"/>
        </w:rPr>
        <w:t>c)</w:t>
      </w:r>
      <w:r w:rsidRPr="0061319B">
        <w:rPr>
          <w:rFonts w:eastAsia="Times New Roman" w:cs="Arial"/>
          <w:lang w:eastAsia="pt-PT"/>
        </w:rPr>
        <w:t xml:space="preserve"> Um excedente de revalorização de 375.000 €. </w:t>
      </w:r>
    </w:p>
    <w:p w:rsidR="007445ED" w:rsidRPr="0061319B" w:rsidRDefault="007445ED" w:rsidP="00425092">
      <w:pPr>
        <w:pStyle w:val="SemEspaamento"/>
        <w:ind w:left="-851" w:right="-427"/>
        <w:rPr>
          <w:rFonts w:eastAsia="Times New Roman" w:cs="Arial"/>
          <w:lang w:eastAsia="pt-PT"/>
        </w:rPr>
      </w:pPr>
      <w:r w:rsidRPr="00E73937">
        <w:rPr>
          <w:rFonts w:eastAsia="Times New Roman" w:cs="Arial"/>
          <w:b/>
          <w:lang w:eastAsia="pt-PT"/>
        </w:rPr>
        <w:t>d)</w:t>
      </w:r>
      <w:r w:rsidRPr="0061319B">
        <w:rPr>
          <w:rFonts w:eastAsia="Times New Roman" w:cs="Arial"/>
          <w:lang w:eastAsia="pt-PT"/>
        </w:rPr>
        <w:t xml:space="preserve"> Nenhum excedente de revalorização</w:t>
      </w:r>
    </w:p>
    <w:p w:rsidR="007445ED" w:rsidRPr="0061319B" w:rsidRDefault="007445ED" w:rsidP="00425092">
      <w:pPr>
        <w:pStyle w:val="SemEspaamento"/>
        <w:ind w:left="-851" w:right="-427"/>
        <w:rPr>
          <w:rFonts w:eastAsia="Times New Roman" w:cs="Arial"/>
          <w:lang w:eastAsia="pt-PT"/>
        </w:rPr>
      </w:pPr>
    </w:p>
    <w:p w:rsidR="00E73937" w:rsidRDefault="00E73937" w:rsidP="00425092">
      <w:pPr>
        <w:pStyle w:val="SemEspaamento"/>
        <w:ind w:left="-851" w:right="-427"/>
        <w:rPr>
          <w:rFonts w:eastAsia="Times New Roman" w:cs="Arial"/>
          <w:b/>
          <w:lang w:eastAsia="pt-PT"/>
        </w:rPr>
      </w:pPr>
    </w:p>
    <w:p w:rsidR="00E73937" w:rsidRDefault="00E73937" w:rsidP="00425092">
      <w:pPr>
        <w:pStyle w:val="SemEspaamento"/>
        <w:ind w:left="-851" w:right="-427"/>
        <w:rPr>
          <w:rFonts w:eastAsia="Times New Roman" w:cs="Arial"/>
          <w:b/>
          <w:lang w:eastAsia="pt-PT"/>
        </w:rPr>
      </w:pPr>
    </w:p>
    <w:p w:rsidR="00E73937" w:rsidRDefault="00E73937" w:rsidP="00425092">
      <w:pPr>
        <w:pStyle w:val="SemEspaamento"/>
        <w:ind w:left="-851" w:right="-427"/>
        <w:rPr>
          <w:rFonts w:eastAsia="Times New Roman" w:cs="Arial"/>
          <w:b/>
          <w:lang w:eastAsia="pt-PT"/>
        </w:rPr>
      </w:pPr>
    </w:p>
    <w:p w:rsidR="00E73937" w:rsidRDefault="00E73937" w:rsidP="00425092">
      <w:pPr>
        <w:pStyle w:val="SemEspaamento"/>
        <w:ind w:left="-851" w:right="-427"/>
        <w:rPr>
          <w:rFonts w:eastAsia="Times New Roman" w:cs="Arial"/>
          <w:b/>
          <w:lang w:eastAsia="pt-PT"/>
        </w:rPr>
      </w:pPr>
    </w:p>
    <w:p w:rsidR="007445ED" w:rsidRPr="00E73937" w:rsidRDefault="007445ED" w:rsidP="00425092">
      <w:pPr>
        <w:pStyle w:val="SemEspaamento"/>
        <w:ind w:left="-851" w:right="-427"/>
        <w:rPr>
          <w:rFonts w:eastAsia="Times New Roman" w:cs="Arial"/>
          <w:b/>
          <w:lang w:eastAsia="pt-PT"/>
        </w:rPr>
      </w:pPr>
      <w:r w:rsidRPr="00E73937">
        <w:rPr>
          <w:rFonts w:eastAsia="Times New Roman" w:cs="Arial"/>
          <w:b/>
          <w:lang w:eastAsia="pt-PT"/>
        </w:rPr>
        <w:lastRenderedPageBreak/>
        <w:t xml:space="preserve">QUESTÃO </w:t>
      </w:r>
      <w:proofErr w:type="gramStart"/>
      <w:r w:rsidRPr="00E73937">
        <w:rPr>
          <w:rFonts w:eastAsia="Times New Roman" w:cs="Arial"/>
          <w:b/>
          <w:lang w:eastAsia="pt-PT"/>
        </w:rPr>
        <w:t>37.</w:t>
      </w:r>
      <w:proofErr w:type="gramEnd"/>
      <w:r w:rsidRPr="00E73937">
        <w:rPr>
          <w:rFonts w:eastAsia="Times New Roman" w:cs="Arial"/>
          <w:b/>
          <w:lang w:eastAsia="pt-PT"/>
        </w:rPr>
        <w:t xml:space="preserve">: </w:t>
      </w:r>
    </w:p>
    <w:p w:rsidR="007445ED" w:rsidRPr="0061319B" w:rsidRDefault="007445ED" w:rsidP="00425092">
      <w:pPr>
        <w:pStyle w:val="SemEspaamento"/>
        <w:ind w:left="-851" w:right="-427"/>
        <w:rPr>
          <w:rFonts w:eastAsia="Times New Roman" w:cs="Arial"/>
          <w:lang w:eastAsia="pt-PT"/>
        </w:rPr>
      </w:pPr>
      <w:r w:rsidRPr="0061319B">
        <w:rPr>
          <w:rFonts w:eastAsia="Times New Roman" w:cs="Arial"/>
          <w:lang w:eastAsia="pt-PT"/>
        </w:rPr>
        <w:t xml:space="preserve">A sociedade ABC, S.A, tem como política de fidelização dos seus clientes a atribuição de um dado número de pontos por cada compra, podendo os clientes, durante um período não superior a três anos, rebater aqueles pontos por troca com bens ou serviços produzidos ou prestados pela empresa. </w:t>
      </w:r>
    </w:p>
    <w:p w:rsidR="007445ED" w:rsidRPr="0061319B" w:rsidRDefault="007445ED" w:rsidP="00425092">
      <w:pPr>
        <w:pStyle w:val="SemEspaamento"/>
        <w:ind w:left="-851" w:right="-427"/>
        <w:rPr>
          <w:rFonts w:eastAsia="Times New Roman" w:cs="Arial"/>
          <w:lang w:eastAsia="pt-PT"/>
        </w:rPr>
      </w:pPr>
      <w:r w:rsidRPr="0061319B">
        <w:rPr>
          <w:rFonts w:eastAsia="Times New Roman" w:cs="Arial"/>
          <w:lang w:eastAsia="pt-PT"/>
        </w:rPr>
        <w:t xml:space="preserve">À data do encerramento do exercício, a sociedade ABC no seu balanço: </w:t>
      </w:r>
    </w:p>
    <w:p w:rsidR="007445ED" w:rsidRPr="0061319B" w:rsidRDefault="007445ED" w:rsidP="00425092">
      <w:pPr>
        <w:pStyle w:val="SemEspaamento"/>
        <w:ind w:left="-851" w:right="-427"/>
        <w:rPr>
          <w:rFonts w:eastAsia="Times New Roman" w:cs="Arial"/>
          <w:lang w:eastAsia="pt-PT"/>
        </w:rPr>
      </w:pPr>
    </w:p>
    <w:p w:rsidR="007445ED" w:rsidRPr="0061319B" w:rsidRDefault="007445ED" w:rsidP="00425092">
      <w:pPr>
        <w:pStyle w:val="SemEspaamento"/>
        <w:ind w:left="-851" w:right="-427"/>
        <w:rPr>
          <w:rFonts w:eastAsia="Times New Roman" w:cs="Arial"/>
          <w:lang w:eastAsia="pt-PT"/>
        </w:rPr>
      </w:pPr>
      <w:r w:rsidRPr="00E73937">
        <w:rPr>
          <w:rFonts w:eastAsia="Times New Roman" w:cs="Arial"/>
          <w:b/>
          <w:lang w:eastAsia="pt-PT"/>
        </w:rPr>
        <w:t>a)</w:t>
      </w:r>
      <w:r w:rsidRPr="0061319B">
        <w:rPr>
          <w:rFonts w:eastAsia="Times New Roman" w:cs="Arial"/>
          <w:lang w:eastAsia="pt-PT"/>
        </w:rPr>
        <w:t xml:space="preserve"> Apenas deve reflectir os pontos rebatidos no exercício.</w:t>
      </w:r>
    </w:p>
    <w:p w:rsidR="007445ED" w:rsidRPr="0061319B" w:rsidRDefault="007445ED" w:rsidP="00425092">
      <w:pPr>
        <w:pStyle w:val="SemEspaamento"/>
        <w:ind w:left="-851" w:right="-427"/>
        <w:rPr>
          <w:rFonts w:eastAsia="Times New Roman" w:cs="Arial"/>
          <w:lang w:eastAsia="pt-PT"/>
        </w:rPr>
      </w:pPr>
      <w:r w:rsidRPr="00E73937">
        <w:rPr>
          <w:rFonts w:eastAsia="Times New Roman" w:cs="Arial"/>
          <w:b/>
          <w:lang w:eastAsia="pt-PT"/>
        </w:rPr>
        <w:t>b)</w:t>
      </w:r>
      <w:r w:rsidRPr="0061319B">
        <w:rPr>
          <w:rFonts w:eastAsia="Times New Roman" w:cs="Arial"/>
          <w:lang w:eastAsia="pt-PT"/>
        </w:rPr>
        <w:t xml:space="preserve"> Deve reflectir os pontos atribuídos no exercício, mensurando a importância imputada aos créditos de prémio por referência ao justo valor destes, i.e. a quantia pela qual os créditos de prémio poderiam ser vendidos separadamente. </w:t>
      </w:r>
    </w:p>
    <w:p w:rsidR="007445ED" w:rsidRPr="0061319B" w:rsidRDefault="007445ED" w:rsidP="00425092">
      <w:pPr>
        <w:pStyle w:val="SemEspaamento"/>
        <w:ind w:left="-851" w:right="-427"/>
        <w:rPr>
          <w:rFonts w:eastAsia="Times New Roman" w:cs="Arial"/>
          <w:lang w:eastAsia="pt-PT"/>
        </w:rPr>
      </w:pPr>
      <w:r w:rsidRPr="00E73937">
        <w:rPr>
          <w:rFonts w:eastAsia="Times New Roman" w:cs="Arial"/>
          <w:b/>
          <w:lang w:eastAsia="pt-PT"/>
        </w:rPr>
        <w:t>c)</w:t>
      </w:r>
      <w:r w:rsidRPr="0061319B">
        <w:rPr>
          <w:rFonts w:eastAsia="Times New Roman" w:cs="Arial"/>
          <w:lang w:eastAsia="pt-PT"/>
        </w:rPr>
        <w:t xml:space="preserve"> Deve reflectir os pontos atribuídos no exercício, mensurando a importância imputada aos créditos de prémio por referência ao custo de produção destes. </w:t>
      </w:r>
    </w:p>
    <w:p w:rsidR="007445ED" w:rsidRPr="0061319B" w:rsidRDefault="007445ED" w:rsidP="00425092">
      <w:pPr>
        <w:pStyle w:val="SemEspaamento"/>
        <w:ind w:left="-851" w:right="-427"/>
        <w:rPr>
          <w:rFonts w:eastAsia="Times New Roman" w:cs="Arial"/>
          <w:lang w:eastAsia="pt-PT"/>
        </w:rPr>
      </w:pPr>
      <w:r w:rsidRPr="00E73937">
        <w:rPr>
          <w:rFonts w:eastAsia="Times New Roman" w:cs="Arial"/>
          <w:b/>
          <w:lang w:eastAsia="pt-PT"/>
        </w:rPr>
        <w:t>d)</w:t>
      </w:r>
      <w:r w:rsidRPr="0061319B">
        <w:rPr>
          <w:rFonts w:eastAsia="Times New Roman" w:cs="Arial"/>
          <w:lang w:eastAsia="pt-PT"/>
        </w:rPr>
        <w:t xml:space="preserve"> Nenhuma das anteriores. </w:t>
      </w:r>
    </w:p>
    <w:p w:rsidR="007445ED" w:rsidRPr="0061319B" w:rsidRDefault="007445ED" w:rsidP="00425092">
      <w:pPr>
        <w:pStyle w:val="SemEspaamento"/>
        <w:ind w:left="-851" w:right="-427"/>
        <w:rPr>
          <w:rFonts w:eastAsia="Times New Roman" w:cs="Arial"/>
          <w:lang w:eastAsia="pt-PT"/>
        </w:rPr>
      </w:pPr>
    </w:p>
    <w:p w:rsidR="007445ED" w:rsidRPr="00E73937" w:rsidRDefault="007445ED" w:rsidP="00425092">
      <w:pPr>
        <w:pStyle w:val="SemEspaamento"/>
        <w:ind w:left="-851" w:right="-427"/>
        <w:rPr>
          <w:rFonts w:eastAsia="Times New Roman" w:cs="Arial"/>
          <w:b/>
          <w:lang w:eastAsia="pt-PT"/>
        </w:rPr>
      </w:pPr>
      <w:r w:rsidRPr="00E73937">
        <w:rPr>
          <w:rFonts w:eastAsia="Times New Roman" w:cs="Arial"/>
          <w:b/>
          <w:lang w:eastAsia="pt-PT"/>
        </w:rPr>
        <w:t xml:space="preserve">QUESTÃO </w:t>
      </w:r>
      <w:proofErr w:type="gramStart"/>
      <w:r w:rsidRPr="00E73937">
        <w:rPr>
          <w:rFonts w:eastAsia="Times New Roman" w:cs="Arial"/>
          <w:b/>
          <w:lang w:eastAsia="pt-PT"/>
        </w:rPr>
        <w:t>38.</w:t>
      </w:r>
      <w:proofErr w:type="gramEnd"/>
      <w:r w:rsidRPr="00E73937">
        <w:rPr>
          <w:rFonts w:eastAsia="Times New Roman" w:cs="Arial"/>
          <w:b/>
          <w:lang w:eastAsia="pt-PT"/>
        </w:rPr>
        <w:t xml:space="preserve">: </w:t>
      </w:r>
    </w:p>
    <w:p w:rsidR="007445ED" w:rsidRPr="0061319B" w:rsidRDefault="007445ED" w:rsidP="00425092">
      <w:pPr>
        <w:pStyle w:val="SemEspaamento"/>
        <w:ind w:left="-851" w:right="-427"/>
        <w:rPr>
          <w:rFonts w:eastAsia="Times New Roman" w:cs="Arial"/>
          <w:lang w:eastAsia="pt-PT"/>
        </w:rPr>
      </w:pPr>
      <w:r w:rsidRPr="0061319B">
        <w:rPr>
          <w:rFonts w:eastAsia="Times New Roman" w:cs="Arial"/>
          <w:lang w:eastAsia="pt-PT"/>
        </w:rPr>
        <w:t xml:space="preserve">A sociedade ALFA-BETA, Lda. dedica-se à actividade de construção civil. No exercício corrente, foi contactada pela sociedade BETA-ALFA, S.A.com vista a construir o novo edifício fabril desta sociedade. De entre as alternativas que foram equacionadas, perfilharam-se as seguintes: i) a ALFA-BETA constrói o edifício e a BETA-ALFA adquirirá e fornecerá os materiais de construção, ou; ii) a ALFA-BETA adquire o terreno e entrega todo o edifício construído numa base “chave na mão”, sendo que a BETA-ALFA apenas pode seleccionar uma concepção de entre uma selecção de opções especificada pela construtora ou especificar apenas pequenas variações na concepção básica. Caso a opção que venha a ser tomada seja a referida em ii), a ALFA-BETA deverá reconhecer o rédito: </w:t>
      </w:r>
    </w:p>
    <w:p w:rsidR="007445ED" w:rsidRPr="0061319B" w:rsidRDefault="007445ED" w:rsidP="00425092">
      <w:pPr>
        <w:pStyle w:val="SemEspaamento"/>
        <w:ind w:left="-851" w:right="-427"/>
        <w:rPr>
          <w:rFonts w:eastAsia="Times New Roman" w:cs="Arial"/>
          <w:lang w:eastAsia="pt-PT"/>
        </w:rPr>
      </w:pPr>
      <w:r w:rsidRPr="00E73937">
        <w:rPr>
          <w:rFonts w:eastAsia="Times New Roman" w:cs="Arial"/>
          <w:b/>
          <w:lang w:eastAsia="pt-PT"/>
        </w:rPr>
        <w:t>a)</w:t>
      </w:r>
      <w:r w:rsidRPr="0061319B">
        <w:rPr>
          <w:rFonts w:eastAsia="Times New Roman" w:cs="Arial"/>
          <w:lang w:eastAsia="pt-PT"/>
        </w:rPr>
        <w:t xml:space="preserve"> Nos termos estabelecidos para os </w:t>
      </w:r>
      <w:proofErr w:type="spellStart"/>
      <w:r w:rsidRPr="0061319B">
        <w:rPr>
          <w:rFonts w:eastAsia="Times New Roman" w:cs="Arial"/>
          <w:lang w:eastAsia="pt-PT"/>
        </w:rPr>
        <w:t>contratos</w:t>
      </w:r>
      <w:proofErr w:type="spellEnd"/>
      <w:r w:rsidRPr="0061319B">
        <w:rPr>
          <w:rFonts w:eastAsia="Times New Roman" w:cs="Arial"/>
          <w:lang w:eastAsia="pt-PT"/>
        </w:rPr>
        <w:t xml:space="preserve"> de construção. </w:t>
      </w:r>
    </w:p>
    <w:p w:rsidR="007445ED" w:rsidRPr="0061319B" w:rsidRDefault="007445ED" w:rsidP="00425092">
      <w:pPr>
        <w:pStyle w:val="SemEspaamento"/>
        <w:ind w:left="-851" w:right="-427"/>
        <w:rPr>
          <w:rFonts w:eastAsia="Times New Roman" w:cs="Arial"/>
          <w:lang w:eastAsia="pt-PT"/>
        </w:rPr>
      </w:pPr>
      <w:r w:rsidRPr="00E73937">
        <w:rPr>
          <w:rFonts w:eastAsia="Times New Roman" w:cs="Arial"/>
          <w:b/>
          <w:lang w:eastAsia="pt-PT"/>
        </w:rPr>
        <w:t>b)</w:t>
      </w:r>
      <w:r w:rsidRPr="0061319B">
        <w:rPr>
          <w:rFonts w:eastAsia="Times New Roman" w:cs="Arial"/>
          <w:lang w:eastAsia="pt-PT"/>
        </w:rPr>
        <w:t xml:space="preserve"> Nos termos estabelecidos como vendas de bens. </w:t>
      </w:r>
    </w:p>
    <w:p w:rsidR="007445ED" w:rsidRPr="0061319B" w:rsidRDefault="007445ED" w:rsidP="00425092">
      <w:pPr>
        <w:pStyle w:val="SemEspaamento"/>
        <w:ind w:left="-851" w:right="-427"/>
        <w:rPr>
          <w:rFonts w:eastAsia="Times New Roman" w:cs="Arial"/>
          <w:lang w:eastAsia="pt-PT"/>
        </w:rPr>
      </w:pPr>
      <w:r w:rsidRPr="00E73937">
        <w:rPr>
          <w:rFonts w:eastAsia="Times New Roman" w:cs="Arial"/>
          <w:b/>
          <w:lang w:eastAsia="pt-PT"/>
        </w:rPr>
        <w:t>c)</w:t>
      </w:r>
      <w:r w:rsidRPr="0061319B">
        <w:rPr>
          <w:rFonts w:eastAsia="Times New Roman" w:cs="Arial"/>
          <w:lang w:eastAsia="pt-PT"/>
        </w:rPr>
        <w:t xml:space="preserve"> Nos termos estabelecidos como prestação de serviços. </w:t>
      </w:r>
    </w:p>
    <w:p w:rsidR="007445ED" w:rsidRPr="0061319B" w:rsidRDefault="007445ED" w:rsidP="00425092">
      <w:pPr>
        <w:pStyle w:val="SemEspaamento"/>
        <w:ind w:left="-851" w:right="-427"/>
        <w:rPr>
          <w:rFonts w:eastAsia="Times New Roman" w:cs="Arial"/>
          <w:lang w:eastAsia="pt-PT"/>
        </w:rPr>
      </w:pPr>
      <w:r w:rsidRPr="00E73937">
        <w:rPr>
          <w:rFonts w:eastAsia="Times New Roman" w:cs="Arial"/>
          <w:b/>
          <w:lang w:eastAsia="pt-PT"/>
        </w:rPr>
        <w:t>d)</w:t>
      </w:r>
      <w:r w:rsidRPr="0061319B">
        <w:rPr>
          <w:rFonts w:eastAsia="Times New Roman" w:cs="Arial"/>
          <w:lang w:eastAsia="pt-PT"/>
        </w:rPr>
        <w:t xml:space="preserve"> Nenhuma das anteriores</w:t>
      </w:r>
    </w:p>
    <w:p w:rsidR="007445ED" w:rsidRPr="0061319B" w:rsidRDefault="007445ED" w:rsidP="00425092">
      <w:pPr>
        <w:pStyle w:val="SemEspaamento"/>
        <w:ind w:left="-851" w:right="-427"/>
        <w:rPr>
          <w:rFonts w:eastAsia="Times New Roman" w:cs="Arial"/>
          <w:lang w:eastAsia="pt-PT"/>
        </w:rPr>
      </w:pPr>
    </w:p>
    <w:p w:rsidR="007445ED" w:rsidRPr="0061319B" w:rsidRDefault="007445ED" w:rsidP="00425092">
      <w:pPr>
        <w:pStyle w:val="SemEspaamento"/>
        <w:ind w:left="-851" w:right="-427"/>
        <w:rPr>
          <w:rFonts w:eastAsia="Times New Roman" w:cs="Arial"/>
          <w:lang w:eastAsia="pt-PT"/>
        </w:rPr>
      </w:pPr>
    </w:p>
    <w:p w:rsidR="007445ED" w:rsidRPr="0061319B" w:rsidRDefault="007445ED" w:rsidP="00425092">
      <w:pPr>
        <w:pStyle w:val="SemEspaamento"/>
        <w:ind w:left="-851" w:right="-427"/>
        <w:rPr>
          <w:rFonts w:eastAsia="Times New Roman" w:cs="Arial"/>
          <w:lang w:eastAsia="pt-PT"/>
        </w:rPr>
      </w:pPr>
    </w:p>
    <w:p w:rsidR="007445ED" w:rsidRPr="0061319B" w:rsidRDefault="007445ED" w:rsidP="00425092">
      <w:pPr>
        <w:pStyle w:val="SemEspaamento"/>
        <w:ind w:left="-851" w:right="-427"/>
        <w:rPr>
          <w:rFonts w:eastAsia="Times New Roman" w:cs="Arial"/>
          <w:lang w:eastAsia="pt-PT"/>
        </w:rPr>
      </w:pPr>
    </w:p>
    <w:p w:rsidR="007445ED" w:rsidRPr="0061319B" w:rsidRDefault="007445ED" w:rsidP="00425092">
      <w:pPr>
        <w:pStyle w:val="SemEspaamento"/>
        <w:ind w:left="-851" w:right="-427"/>
        <w:rPr>
          <w:rFonts w:eastAsia="Times New Roman" w:cs="Arial"/>
          <w:lang w:eastAsia="pt-PT"/>
        </w:rPr>
      </w:pPr>
    </w:p>
    <w:p w:rsidR="007445ED" w:rsidRPr="0061319B" w:rsidRDefault="007445ED" w:rsidP="00425092">
      <w:pPr>
        <w:pStyle w:val="SemEspaamento"/>
        <w:ind w:left="-851" w:right="-427"/>
        <w:rPr>
          <w:rFonts w:eastAsia="Times New Roman" w:cs="Arial"/>
          <w:lang w:eastAsia="pt-PT"/>
        </w:rPr>
      </w:pPr>
    </w:p>
    <w:p w:rsidR="007445ED" w:rsidRPr="0061319B" w:rsidRDefault="007445ED" w:rsidP="00425092">
      <w:pPr>
        <w:pStyle w:val="SemEspaamento"/>
        <w:ind w:left="-851" w:right="-427"/>
        <w:rPr>
          <w:rFonts w:eastAsia="Times New Roman" w:cs="Arial"/>
          <w:lang w:eastAsia="pt-PT"/>
        </w:rPr>
      </w:pPr>
    </w:p>
    <w:p w:rsidR="007445ED" w:rsidRPr="0061319B" w:rsidRDefault="007445ED" w:rsidP="00425092">
      <w:pPr>
        <w:pStyle w:val="SemEspaamento"/>
        <w:ind w:left="-851" w:right="-427"/>
        <w:rPr>
          <w:rFonts w:eastAsia="Times New Roman" w:cs="Arial"/>
          <w:lang w:eastAsia="pt-PT"/>
        </w:rPr>
      </w:pPr>
    </w:p>
    <w:p w:rsidR="007445ED" w:rsidRPr="0061319B" w:rsidRDefault="007445ED" w:rsidP="00425092">
      <w:pPr>
        <w:pStyle w:val="SemEspaamento"/>
        <w:ind w:left="-851" w:right="-427"/>
        <w:rPr>
          <w:rFonts w:eastAsia="Times New Roman" w:cs="Arial"/>
          <w:lang w:eastAsia="pt-PT"/>
        </w:rPr>
      </w:pPr>
    </w:p>
    <w:p w:rsidR="007445ED" w:rsidRPr="0061319B" w:rsidRDefault="007445ED" w:rsidP="00425092">
      <w:pPr>
        <w:pStyle w:val="SemEspaamento"/>
        <w:ind w:left="-851" w:right="-427"/>
        <w:rPr>
          <w:rFonts w:eastAsia="Times New Roman" w:cs="Arial"/>
          <w:lang w:eastAsia="pt-PT"/>
        </w:rPr>
      </w:pPr>
      <w:r w:rsidRPr="00E73937">
        <w:rPr>
          <w:rFonts w:eastAsia="Times New Roman" w:cs="Arial"/>
          <w:b/>
          <w:lang w:eastAsia="pt-PT"/>
        </w:rPr>
        <w:t xml:space="preserve">QUESTÃO </w:t>
      </w:r>
      <w:proofErr w:type="gramStart"/>
      <w:r w:rsidRPr="00E73937">
        <w:rPr>
          <w:rFonts w:eastAsia="Times New Roman" w:cs="Arial"/>
          <w:b/>
          <w:lang w:eastAsia="pt-PT"/>
        </w:rPr>
        <w:t>39.</w:t>
      </w:r>
      <w:proofErr w:type="gramEnd"/>
      <w:r w:rsidRPr="00E73937">
        <w:rPr>
          <w:rFonts w:eastAsia="Times New Roman" w:cs="Arial"/>
          <w:b/>
          <w:lang w:eastAsia="pt-PT"/>
        </w:rPr>
        <w:t>:</w:t>
      </w:r>
      <w:r w:rsidRPr="0061319B">
        <w:rPr>
          <w:rFonts w:eastAsia="Times New Roman" w:cs="Arial"/>
          <w:lang w:eastAsia="pt-PT"/>
        </w:rPr>
        <w:t xml:space="preserve"> A sociedade ABC, S.A., cujo objecto social consiste na produção de </w:t>
      </w:r>
      <w:proofErr w:type="gramStart"/>
      <w:r w:rsidRPr="0061319B">
        <w:rPr>
          <w:rFonts w:eastAsia="Times New Roman" w:cs="Arial"/>
          <w:lang w:eastAsia="pt-PT"/>
        </w:rPr>
        <w:t>software</w:t>
      </w:r>
      <w:proofErr w:type="gramEnd"/>
      <w:r w:rsidRPr="0061319B">
        <w:rPr>
          <w:rFonts w:eastAsia="Times New Roman" w:cs="Arial"/>
          <w:lang w:eastAsia="pt-PT"/>
        </w:rPr>
        <w:t xml:space="preserve"> informático, desenvolveu no exercício de N um programa de gestão comercial. Durante o exercício suportou dispêndios, que capitalizou, no montante de 300.000 </w:t>
      </w:r>
      <w:proofErr w:type="spellStart"/>
      <w:r w:rsidRPr="0061319B">
        <w:rPr>
          <w:rFonts w:eastAsia="Times New Roman" w:cs="Arial"/>
          <w:lang w:eastAsia="pt-PT"/>
        </w:rPr>
        <w:t>u.</w:t>
      </w:r>
      <w:proofErr w:type="gramStart"/>
      <w:r w:rsidRPr="0061319B">
        <w:rPr>
          <w:rFonts w:eastAsia="Times New Roman" w:cs="Arial"/>
          <w:lang w:eastAsia="pt-PT"/>
        </w:rPr>
        <w:t>m</w:t>
      </w:r>
      <w:proofErr w:type="spellEnd"/>
      <w:r w:rsidRPr="0061319B">
        <w:rPr>
          <w:rFonts w:eastAsia="Times New Roman" w:cs="Arial"/>
          <w:lang w:eastAsia="pt-PT"/>
        </w:rPr>
        <w:t>..</w:t>
      </w:r>
      <w:proofErr w:type="gramEnd"/>
      <w:r w:rsidRPr="0061319B">
        <w:rPr>
          <w:rFonts w:eastAsia="Times New Roman" w:cs="Arial"/>
          <w:lang w:eastAsia="pt-PT"/>
        </w:rPr>
        <w:t xml:space="preserve"> De acordo com as expectativas dos seus departamentos de produção e vendas, espera-se que o software seja comercializado durante 5 anos e estima-se que possam ser comercializadas 150.000 licenças. Sabendo-se que no ano N+1 foram vendidas 40.000 licenças e que no ano N+2 tinham já sido vendidas 30.000, a quantia escriturada da rubrica de gastos de desenvolvimento que a empresa deverá ter reconhecida no final deste último exercício deverá ser </w:t>
      </w:r>
      <w:proofErr w:type="gramStart"/>
      <w:r w:rsidRPr="0061319B">
        <w:rPr>
          <w:rFonts w:eastAsia="Times New Roman" w:cs="Arial"/>
          <w:lang w:eastAsia="pt-PT"/>
        </w:rPr>
        <w:t>de</w:t>
      </w:r>
      <w:proofErr w:type="gramEnd"/>
      <w:r w:rsidRPr="0061319B">
        <w:rPr>
          <w:rFonts w:eastAsia="Times New Roman" w:cs="Arial"/>
          <w:lang w:eastAsia="pt-PT"/>
        </w:rPr>
        <w:t xml:space="preserve">: </w:t>
      </w:r>
    </w:p>
    <w:p w:rsidR="007445ED" w:rsidRPr="0061319B" w:rsidRDefault="007445ED" w:rsidP="00425092">
      <w:pPr>
        <w:pStyle w:val="SemEspaamento"/>
        <w:ind w:left="-851" w:right="-427"/>
        <w:rPr>
          <w:rFonts w:eastAsia="Times New Roman" w:cs="Arial"/>
          <w:lang w:eastAsia="pt-PT"/>
        </w:rPr>
      </w:pPr>
      <w:r w:rsidRPr="00E73937">
        <w:rPr>
          <w:rFonts w:eastAsia="Times New Roman" w:cs="Arial"/>
          <w:b/>
          <w:lang w:eastAsia="pt-PT"/>
        </w:rPr>
        <w:t>a)</w:t>
      </w:r>
      <w:r w:rsidRPr="0061319B">
        <w:rPr>
          <w:rFonts w:eastAsia="Times New Roman" w:cs="Arial"/>
          <w:lang w:eastAsia="pt-PT"/>
        </w:rPr>
        <w:t xml:space="preserve"> 180.000 €. </w:t>
      </w:r>
    </w:p>
    <w:p w:rsidR="007445ED" w:rsidRPr="0061319B" w:rsidRDefault="007445ED" w:rsidP="00425092">
      <w:pPr>
        <w:pStyle w:val="SemEspaamento"/>
        <w:ind w:left="-851" w:right="-427"/>
        <w:rPr>
          <w:rFonts w:eastAsia="Times New Roman" w:cs="Arial"/>
          <w:lang w:eastAsia="pt-PT"/>
        </w:rPr>
      </w:pPr>
      <w:r w:rsidRPr="00E73937">
        <w:rPr>
          <w:rFonts w:eastAsia="Times New Roman" w:cs="Arial"/>
          <w:b/>
          <w:lang w:eastAsia="pt-PT"/>
        </w:rPr>
        <w:t>b)</w:t>
      </w:r>
      <w:r w:rsidRPr="0061319B">
        <w:rPr>
          <w:rFonts w:eastAsia="Times New Roman" w:cs="Arial"/>
          <w:lang w:eastAsia="pt-PT"/>
        </w:rPr>
        <w:t xml:space="preserve"> 160.000 €. </w:t>
      </w:r>
    </w:p>
    <w:p w:rsidR="007445ED" w:rsidRPr="0061319B" w:rsidRDefault="007445ED" w:rsidP="00425092">
      <w:pPr>
        <w:pStyle w:val="SemEspaamento"/>
        <w:ind w:left="-851" w:right="-427"/>
        <w:rPr>
          <w:rFonts w:eastAsia="Times New Roman" w:cs="Arial"/>
          <w:lang w:eastAsia="pt-PT"/>
        </w:rPr>
      </w:pPr>
      <w:r w:rsidRPr="00E73937">
        <w:rPr>
          <w:rFonts w:eastAsia="Times New Roman" w:cs="Arial"/>
          <w:b/>
          <w:lang w:eastAsia="pt-PT"/>
        </w:rPr>
        <w:t>c)</w:t>
      </w:r>
      <w:r w:rsidRPr="0061319B">
        <w:rPr>
          <w:rFonts w:eastAsia="Times New Roman" w:cs="Arial"/>
          <w:lang w:eastAsia="pt-PT"/>
        </w:rPr>
        <w:t xml:space="preserve"> 140.000 €. </w:t>
      </w:r>
    </w:p>
    <w:p w:rsidR="007445ED" w:rsidRPr="0061319B" w:rsidRDefault="007445ED" w:rsidP="00425092">
      <w:pPr>
        <w:pStyle w:val="SemEspaamento"/>
        <w:ind w:left="-851" w:right="-427"/>
        <w:rPr>
          <w:rFonts w:eastAsia="Times New Roman" w:cs="Arial"/>
          <w:lang w:eastAsia="pt-PT"/>
        </w:rPr>
      </w:pPr>
      <w:r w:rsidRPr="00E73937">
        <w:rPr>
          <w:rFonts w:eastAsia="Times New Roman" w:cs="Arial"/>
          <w:b/>
          <w:lang w:eastAsia="pt-PT"/>
        </w:rPr>
        <w:t>d)</w:t>
      </w:r>
      <w:r w:rsidRPr="0061319B">
        <w:rPr>
          <w:rFonts w:eastAsia="Times New Roman" w:cs="Arial"/>
          <w:lang w:eastAsia="pt-PT"/>
        </w:rPr>
        <w:t xml:space="preserve"> Nenhuma das anteriores</w:t>
      </w:r>
    </w:p>
    <w:p w:rsidR="007445ED" w:rsidRPr="0061319B" w:rsidRDefault="007445ED" w:rsidP="00425092">
      <w:pPr>
        <w:pStyle w:val="SemEspaamento"/>
        <w:ind w:left="-851" w:right="-427"/>
        <w:rPr>
          <w:rFonts w:eastAsia="Times New Roman" w:cs="Arial"/>
          <w:lang w:eastAsia="pt-PT"/>
        </w:rPr>
      </w:pPr>
    </w:p>
    <w:p w:rsidR="00E73937" w:rsidRDefault="00E73937" w:rsidP="00425092">
      <w:pPr>
        <w:pStyle w:val="SemEspaamento"/>
        <w:ind w:left="-851" w:right="-427"/>
        <w:rPr>
          <w:rFonts w:eastAsia="Times New Roman" w:cs="Arial"/>
          <w:b/>
          <w:lang w:eastAsia="pt-PT"/>
        </w:rPr>
      </w:pPr>
    </w:p>
    <w:p w:rsidR="00E73937" w:rsidRDefault="00E73937" w:rsidP="00425092">
      <w:pPr>
        <w:pStyle w:val="SemEspaamento"/>
        <w:ind w:left="-851" w:right="-427"/>
        <w:rPr>
          <w:rFonts w:eastAsia="Times New Roman" w:cs="Arial"/>
          <w:b/>
          <w:lang w:eastAsia="pt-PT"/>
        </w:rPr>
      </w:pPr>
    </w:p>
    <w:p w:rsidR="00E73937" w:rsidRDefault="00E73937" w:rsidP="00425092">
      <w:pPr>
        <w:pStyle w:val="SemEspaamento"/>
        <w:ind w:left="-851" w:right="-427"/>
        <w:rPr>
          <w:rFonts w:eastAsia="Times New Roman" w:cs="Arial"/>
          <w:b/>
          <w:lang w:eastAsia="pt-PT"/>
        </w:rPr>
      </w:pPr>
    </w:p>
    <w:p w:rsidR="00E73937" w:rsidRDefault="00E73937" w:rsidP="00425092">
      <w:pPr>
        <w:pStyle w:val="SemEspaamento"/>
        <w:ind w:left="-851" w:right="-427"/>
        <w:rPr>
          <w:rFonts w:eastAsia="Times New Roman" w:cs="Arial"/>
          <w:b/>
          <w:lang w:eastAsia="pt-PT"/>
        </w:rPr>
      </w:pPr>
    </w:p>
    <w:p w:rsidR="007445ED" w:rsidRPr="00E73937" w:rsidRDefault="007445ED" w:rsidP="00425092">
      <w:pPr>
        <w:pStyle w:val="SemEspaamento"/>
        <w:ind w:left="-851" w:right="-427"/>
        <w:rPr>
          <w:rFonts w:eastAsia="Times New Roman" w:cs="Arial"/>
          <w:b/>
          <w:lang w:eastAsia="pt-PT"/>
        </w:rPr>
      </w:pPr>
      <w:r w:rsidRPr="00E73937">
        <w:rPr>
          <w:rFonts w:eastAsia="Times New Roman" w:cs="Arial"/>
          <w:b/>
          <w:lang w:eastAsia="pt-PT"/>
        </w:rPr>
        <w:lastRenderedPageBreak/>
        <w:t xml:space="preserve">QUESTÃO </w:t>
      </w:r>
      <w:proofErr w:type="gramStart"/>
      <w:r w:rsidRPr="00E73937">
        <w:rPr>
          <w:rFonts w:eastAsia="Times New Roman" w:cs="Arial"/>
          <w:b/>
          <w:lang w:eastAsia="pt-PT"/>
        </w:rPr>
        <w:t>40.</w:t>
      </w:r>
      <w:proofErr w:type="gramEnd"/>
      <w:r w:rsidRPr="00E73937">
        <w:rPr>
          <w:rFonts w:eastAsia="Times New Roman" w:cs="Arial"/>
          <w:b/>
          <w:lang w:eastAsia="pt-PT"/>
        </w:rPr>
        <w:t xml:space="preserve">: </w:t>
      </w:r>
    </w:p>
    <w:p w:rsidR="007445ED" w:rsidRPr="0061319B" w:rsidRDefault="007445ED" w:rsidP="00425092">
      <w:pPr>
        <w:pStyle w:val="SemEspaamento"/>
        <w:ind w:left="-851" w:right="-427"/>
        <w:rPr>
          <w:rFonts w:eastAsia="Times New Roman" w:cs="Arial"/>
          <w:lang w:eastAsia="pt-PT"/>
        </w:rPr>
      </w:pPr>
      <w:r w:rsidRPr="0061319B">
        <w:rPr>
          <w:rFonts w:eastAsia="Times New Roman" w:cs="Arial"/>
          <w:lang w:eastAsia="pt-PT"/>
        </w:rPr>
        <w:t xml:space="preserve">A sociedade XYZ, Lda. obteve, em 2 de Janeiro do ano N, um subsídio governamental não reembolsável, no montante de 500.000 </w:t>
      </w:r>
      <w:proofErr w:type="spellStart"/>
      <w:r w:rsidRPr="0061319B">
        <w:rPr>
          <w:rFonts w:eastAsia="Times New Roman" w:cs="Arial"/>
          <w:lang w:eastAsia="pt-PT"/>
        </w:rPr>
        <w:t>u.m</w:t>
      </w:r>
      <w:proofErr w:type="spellEnd"/>
      <w:r w:rsidRPr="0061319B">
        <w:rPr>
          <w:rFonts w:eastAsia="Times New Roman" w:cs="Arial"/>
          <w:lang w:eastAsia="pt-PT"/>
        </w:rPr>
        <w:t>., relacionado com um terreno onde consta instalar um dos seus edifícios fabris. Considerando uma taxa de IRC de 25%, no final do ano</w:t>
      </w:r>
    </w:p>
    <w:p w:rsidR="007445ED" w:rsidRPr="0061319B" w:rsidRDefault="007445ED" w:rsidP="00425092">
      <w:pPr>
        <w:pStyle w:val="SemEspaamento"/>
        <w:ind w:left="-851" w:right="-427"/>
        <w:rPr>
          <w:rFonts w:eastAsia="Times New Roman" w:cs="Arial"/>
          <w:lang w:eastAsia="pt-PT"/>
        </w:rPr>
      </w:pPr>
      <w:r w:rsidRPr="0061319B">
        <w:rPr>
          <w:rFonts w:eastAsia="Times New Roman" w:cs="Arial"/>
          <w:lang w:eastAsia="pt-PT"/>
        </w:rPr>
        <w:t xml:space="preserve">N, a quantia relativa àquele subsídio que deverá figurar nos capitais próprios do balanço é </w:t>
      </w:r>
      <w:proofErr w:type="gramStart"/>
      <w:r w:rsidRPr="0061319B">
        <w:rPr>
          <w:rFonts w:eastAsia="Times New Roman" w:cs="Arial"/>
          <w:lang w:eastAsia="pt-PT"/>
        </w:rPr>
        <w:t>de</w:t>
      </w:r>
      <w:proofErr w:type="gramEnd"/>
      <w:r w:rsidRPr="0061319B">
        <w:rPr>
          <w:rFonts w:eastAsia="Times New Roman" w:cs="Arial"/>
          <w:lang w:eastAsia="pt-PT"/>
        </w:rPr>
        <w:t xml:space="preserve">: </w:t>
      </w:r>
    </w:p>
    <w:p w:rsidR="007445ED" w:rsidRPr="0061319B" w:rsidRDefault="007445ED" w:rsidP="00425092">
      <w:pPr>
        <w:pStyle w:val="SemEspaamento"/>
        <w:ind w:left="-851" w:right="-427"/>
        <w:rPr>
          <w:rFonts w:eastAsia="Times New Roman" w:cs="Arial"/>
          <w:lang w:eastAsia="pt-PT"/>
        </w:rPr>
      </w:pPr>
      <w:r w:rsidRPr="00E73937">
        <w:rPr>
          <w:rFonts w:eastAsia="Times New Roman" w:cs="Arial"/>
          <w:b/>
          <w:lang w:eastAsia="pt-PT"/>
        </w:rPr>
        <w:t xml:space="preserve">a) </w:t>
      </w:r>
      <w:r w:rsidRPr="0061319B">
        <w:rPr>
          <w:rFonts w:eastAsia="Times New Roman" w:cs="Arial"/>
          <w:lang w:eastAsia="pt-PT"/>
        </w:rPr>
        <w:t xml:space="preserve">375.000 </w:t>
      </w:r>
      <w:proofErr w:type="spellStart"/>
      <w:r w:rsidRPr="0061319B">
        <w:rPr>
          <w:rFonts w:eastAsia="Times New Roman" w:cs="Arial"/>
          <w:lang w:eastAsia="pt-PT"/>
        </w:rPr>
        <w:t>u.</w:t>
      </w:r>
      <w:proofErr w:type="gramStart"/>
      <w:r w:rsidRPr="0061319B">
        <w:rPr>
          <w:rFonts w:eastAsia="Times New Roman" w:cs="Arial"/>
          <w:lang w:eastAsia="pt-PT"/>
        </w:rPr>
        <w:t>m</w:t>
      </w:r>
      <w:proofErr w:type="spellEnd"/>
      <w:r w:rsidRPr="0061319B">
        <w:rPr>
          <w:rFonts w:eastAsia="Times New Roman" w:cs="Arial"/>
          <w:lang w:eastAsia="pt-PT"/>
        </w:rPr>
        <w:t>..</w:t>
      </w:r>
      <w:proofErr w:type="gramEnd"/>
      <w:r w:rsidRPr="0061319B">
        <w:rPr>
          <w:rFonts w:eastAsia="Times New Roman" w:cs="Arial"/>
          <w:lang w:eastAsia="pt-PT"/>
        </w:rPr>
        <w:t xml:space="preserve"> </w:t>
      </w:r>
    </w:p>
    <w:p w:rsidR="007445ED" w:rsidRPr="0061319B" w:rsidRDefault="007445ED" w:rsidP="00425092">
      <w:pPr>
        <w:pStyle w:val="SemEspaamento"/>
        <w:ind w:left="-851" w:right="-427"/>
        <w:rPr>
          <w:rFonts w:eastAsia="Times New Roman" w:cs="Arial"/>
          <w:lang w:eastAsia="pt-PT"/>
        </w:rPr>
      </w:pPr>
      <w:r w:rsidRPr="00E73937">
        <w:rPr>
          <w:rFonts w:eastAsia="Times New Roman" w:cs="Arial"/>
          <w:b/>
          <w:lang w:eastAsia="pt-PT"/>
        </w:rPr>
        <w:t>b)</w:t>
      </w:r>
      <w:r w:rsidRPr="0061319B">
        <w:rPr>
          <w:rFonts w:eastAsia="Times New Roman" w:cs="Arial"/>
          <w:lang w:eastAsia="pt-PT"/>
        </w:rPr>
        <w:t xml:space="preserve"> 112.500 </w:t>
      </w:r>
      <w:proofErr w:type="spellStart"/>
      <w:r w:rsidRPr="0061319B">
        <w:rPr>
          <w:rFonts w:eastAsia="Times New Roman" w:cs="Arial"/>
          <w:lang w:eastAsia="pt-PT"/>
        </w:rPr>
        <w:t>u.</w:t>
      </w:r>
      <w:proofErr w:type="gramStart"/>
      <w:r w:rsidRPr="0061319B">
        <w:rPr>
          <w:rFonts w:eastAsia="Times New Roman" w:cs="Arial"/>
          <w:lang w:eastAsia="pt-PT"/>
        </w:rPr>
        <w:t>m</w:t>
      </w:r>
      <w:proofErr w:type="spellEnd"/>
      <w:r w:rsidRPr="0061319B">
        <w:rPr>
          <w:rFonts w:eastAsia="Times New Roman" w:cs="Arial"/>
          <w:lang w:eastAsia="pt-PT"/>
        </w:rPr>
        <w:t>..</w:t>
      </w:r>
      <w:proofErr w:type="gramEnd"/>
      <w:r w:rsidRPr="0061319B">
        <w:rPr>
          <w:rFonts w:eastAsia="Times New Roman" w:cs="Arial"/>
          <w:lang w:eastAsia="pt-PT"/>
        </w:rPr>
        <w:t xml:space="preserve"> </w:t>
      </w:r>
    </w:p>
    <w:p w:rsidR="007445ED" w:rsidRPr="0061319B" w:rsidRDefault="007445ED" w:rsidP="00425092">
      <w:pPr>
        <w:pStyle w:val="SemEspaamento"/>
        <w:ind w:left="-851" w:right="-427"/>
        <w:rPr>
          <w:rFonts w:eastAsia="Times New Roman" w:cs="Arial"/>
          <w:lang w:eastAsia="pt-PT"/>
        </w:rPr>
      </w:pPr>
      <w:r w:rsidRPr="00E73937">
        <w:rPr>
          <w:rFonts w:eastAsia="Times New Roman" w:cs="Arial"/>
          <w:b/>
          <w:lang w:eastAsia="pt-PT"/>
        </w:rPr>
        <w:t>c)</w:t>
      </w:r>
      <w:r w:rsidRPr="0061319B">
        <w:rPr>
          <w:rFonts w:eastAsia="Times New Roman" w:cs="Arial"/>
          <w:lang w:eastAsia="pt-PT"/>
        </w:rPr>
        <w:t xml:space="preserve"> 12.500 </w:t>
      </w:r>
      <w:proofErr w:type="spellStart"/>
      <w:r w:rsidRPr="0061319B">
        <w:rPr>
          <w:rFonts w:eastAsia="Times New Roman" w:cs="Arial"/>
          <w:lang w:eastAsia="pt-PT"/>
        </w:rPr>
        <w:t>u.</w:t>
      </w:r>
      <w:proofErr w:type="gramStart"/>
      <w:r w:rsidRPr="0061319B">
        <w:rPr>
          <w:rFonts w:eastAsia="Times New Roman" w:cs="Arial"/>
          <w:lang w:eastAsia="pt-PT"/>
        </w:rPr>
        <w:t>m</w:t>
      </w:r>
      <w:proofErr w:type="spellEnd"/>
      <w:r w:rsidRPr="0061319B">
        <w:rPr>
          <w:rFonts w:eastAsia="Times New Roman" w:cs="Arial"/>
          <w:lang w:eastAsia="pt-PT"/>
        </w:rPr>
        <w:t>..</w:t>
      </w:r>
      <w:proofErr w:type="gramEnd"/>
      <w:r w:rsidRPr="0061319B">
        <w:rPr>
          <w:rFonts w:eastAsia="Times New Roman" w:cs="Arial"/>
          <w:lang w:eastAsia="pt-PT"/>
        </w:rPr>
        <w:t xml:space="preserve"> </w:t>
      </w:r>
    </w:p>
    <w:p w:rsidR="007445ED" w:rsidRPr="0061319B" w:rsidRDefault="007445ED" w:rsidP="00425092">
      <w:pPr>
        <w:pStyle w:val="SemEspaamento"/>
        <w:ind w:left="-851" w:right="-427"/>
        <w:rPr>
          <w:rFonts w:eastAsia="Times New Roman" w:cs="Arial"/>
          <w:lang w:eastAsia="pt-PT"/>
        </w:rPr>
      </w:pPr>
      <w:r w:rsidRPr="00E73937">
        <w:rPr>
          <w:rFonts w:eastAsia="Times New Roman" w:cs="Arial"/>
          <w:b/>
          <w:lang w:eastAsia="pt-PT"/>
        </w:rPr>
        <w:t>d)</w:t>
      </w:r>
      <w:r w:rsidRPr="0061319B">
        <w:rPr>
          <w:rFonts w:eastAsia="Times New Roman" w:cs="Arial"/>
          <w:lang w:eastAsia="pt-PT"/>
        </w:rPr>
        <w:t xml:space="preserve"> Nenhuma das anteriores. </w:t>
      </w:r>
    </w:p>
    <w:p w:rsidR="007445ED" w:rsidRPr="0061319B" w:rsidRDefault="007445ED" w:rsidP="00425092">
      <w:pPr>
        <w:pStyle w:val="SemEspaamento"/>
        <w:ind w:left="-851" w:right="-427"/>
        <w:rPr>
          <w:rFonts w:eastAsia="Times New Roman" w:cs="Arial"/>
          <w:lang w:eastAsia="pt-PT"/>
        </w:rPr>
      </w:pPr>
    </w:p>
    <w:p w:rsidR="002C6239" w:rsidRPr="00DB7BFC" w:rsidRDefault="002D3265" w:rsidP="00DB7BFC">
      <w:pPr>
        <w:pStyle w:val="SemEspaamento"/>
        <w:ind w:left="-851" w:right="-427"/>
        <w:jc w:val="center"/>
        <w:rPr>
          <w:rFonts w:eastAsia="Times New Roman" w:cs="Arial"/>
          <w:b/>
          <w:sz w:val="32"/>
          <w:lang w:eastAsia="pt-PT"/>
        </w:rPr>
      </w:pPr>
      <w:r w:rsidRPr="00DB7BFC">
        <w:rPr>
          <w:rFonts w:eastAsia="Times New Roman" w:cs="Arial"/>
          <w:b/>
          <w:sz w:val="32"/>
          <w:lang w:eastAsia="pt-PT"/>
        </w:rPr>
        <w:t>30/10/2010</w:t>
      </w:r>
    </w:p>
    <w:p w:rsidR="002C6239" w:rsidRPr="0061319B" w:rsidRDefault="002C6239" w:rsidP="00425092">
      <w:pPr>
        <w:pStyle w:val="SemEspaamento"/>
        <w:ind w:left="-851" w:right="-427"/>
        <w:rPr>
          <w:rFonts w:eastAsia="Times New Roman" w:cs="Arial"/>
          <w:lang w:eastAsia="pt-PT"/>
        </w:rPr>
      </w:pPr>
      <w:r w:rsidRPr="0061319B">
        <w:rPr>
          <w:rFonts w:eastAsia="Times New Roman" w:cs="Arial"/>
          <w:lang w:eastAsia="pt-PT"/>
        </w:rPr>
        <w:t>A PASTELARIAS REUNIDAS, SA iniciou a sua actividade em Sacavém há cerca de vinte anos. Começou com a exploração de um pequeno “café de bairro”, num espaço onde o fundador, Sr. José Silva, foi introduzindo sucessivas melhorias, com vista a dispor de melhores condições para servir a clientela. Na última década a actividade expandiu-se fortemente, pois o Sr. José Silva tomou de trespasse dois outros estabelecimentos de natureza idêntica, que modificou em seguida ao seu estilo. Actualmente, a empresa tem cinco accionistas: o Sr. José Silva, a esposa e os três filhos de ambos, todos maiores. Apesar de participar no capital social de outra empresa, a PASTELARIAS REUNIDAS SA não apresenta contas consolidadas, nem a tal está obrigada. No início de 2010 o capital social (nominal) da PASTEL</w:t>
      </w:r>
    </w:p>
    <w:p w:rsidR="002C6239" w:rsidRPr="0061319B" w:rsidRDefault="002C6239" w:rsidP="00425092">
      <w:pPr>
        <w:pStyle w:val="SemEspaamento"/>
        <w:ind w:left="-851" w:right="-427"/>
        <w:rPr>
          <w:rFonts w:eastAsia="Times New Roman" w:cs="Arial"/>
          <w:lang w:eastAsia="pt-PT"/>
        </w:rPr>
      </w:pPr>
      <w:r w:rsidRPr="0061319B">
        <w:rPr>
          <w:rFonts w:eastAsia="Times New Roman" w:cs="Arial"/>
          <w:lang w:eastAsia="pt-PT"/>
        </w:rPr>
        <w:t xml:space="preserve">ARIAS REUNIDAS, SA, totalmente realizado, ascendia a 200.000 € e estava representado por 200.000 acções com o valor nominal de um euro. Os cinco accionistas detinham igual número de acções. </w:t>
      </w:r>
    </w:p>
    <w:p w:rsidR="00DB7BFC" w:rsidRDefault="00DB7BFC" w:rsidP="00425092">
      <w:pPr>
        <w:pStyle w:val="SemEspaamento"/>
        <w:ind w:left="-851" w:right="-427"/>
        <w:rPr>
          <w:rFonts w:eastAsia="Times New Roman" w:cs="Arial"/>
          <w:lang w:eastAsia="pt-PT"/>
        </w:rPr>
      </w:pPr>
    </w:p>
    <w:p w:rsidR="002C6239" w:rsidRPr="0061319B" w:rsidRDefault="002C6239" w:rsidP="00425092">
      <w:pPr>
        <w:pStyle w:val="SemEspaamento"/>
        <w:ind w:left="-851" w:right="-427"/>
        <w:rPr>
          <w:rFonts w:eastAsia="Times New Roman" w:cs="Arial"/>
          <w:lang w:eastAsia="pt-PT"/>
        </w:rPr>
      </w:pPr>
      <w:r w:rsidRPr="00DB7BFC">
        <w:rPr>
          <w:rFonts w:eastAsia="Times New Roman" w:cs="Arial"/>
          <w:b/>
          <w:lang w:eastAsia="pt-PT"/>
        </w:rPr>
        <w:t xml:space="preserve">QUESTÃO </w:t>
      </w:r>
      <w:proofErr w:type="gramStart"/>
      <w:r w:rsidRPr="00DB7BFC">
        <w:rPr>
          <w:rFonts w:eastAsia="Times New Roman" w:cs="Arial"/>
          <w:b/>
          <w:lang w:eastAsia="pt-PT"/>
        </w:rPr>
        <w:t>1</w:t>
      </w:r>
      <w:r w:rsidRPr="0061319B">
        <w:rPr>
          <w:rFonts w:eastAsia="Times New Roman" w:cs="Arial"/>
          <w:lang w:eastAsia="pt-PT"/>
        </w:rPr>
        <w:t>.</w:t>
      </w:r>
      <w:proofErr w:type="gramEnd"/>
      <w:r w:rsidRPr="0061319B">
        <w:rPr>
          <w:rFonts w:eastAsia="Times New Roman" w:cs="Arial"/>
          <w:lang w:eastAsia="pt-PT"/>
        </w:rPr>
        <w:t xml:space="preserve">: </w:t>
      </w:r>
    </w:p>
    <w:p w:rsidR="002C6239" w:rsidRPr="0061319B" w:rsidRDefault="002C6239" w:rsidP="00425092">
      <w:pPr>
        <w:pStyle w:val="SemEspaamento"/>
        <w:ind w:left="-851" w:right="-427"/>
        <w:rPr>
          <w:rFonts w:eastAsia="Times New Roman" w:cs="Arial"/>
          <w:lang w:eastAsia="pt-PT"/>
        </w:rPr>
      </w:pPr>
      <w:r w:rsidRPr="0061319B">
        <w:rPr>
          <w:rFonts w:eastAsia="Times New Roman" w:cs="Arial"/>
          <w:lang w:eastAsia="pt-PT"/>
        </w:rPr>
        <w:t xml:space="preserve">Na elaboração das contas individuais de 2010, a PASTELARIAS REUNIDAS deverá adoptar: </w:t>
      </w:r>
    </w:p>
    <w:p w:rsidR="002C6239" w:rsidRPr="0061319B" w:rsidRDefault="002C6239" w:rsidP="00DB7BFC">
      <w:pPr>
        <w:pStyle w:val="SemEspaamento"/>
        <w:ind w:left="-851" w:right="-427"/>
        <w:rPr>
          <w:rFonts w:eastAsia="Times New Roman" w:cs="Arial"/>
          <w:lang w:eastAsia="pt-PT"/>
        </w:rPr>
      </w:pPr>
      <w:r w:rsidRPr="00DB7BFC">
        <w:rPr>
          <w:rFonts w:eastAsia="Times New Roman" w:cs="Arial"/>
          <w:b/>
          <w:lang w:eastAsia="pt-PT"/>
        </w:rPr>
        <w:t>a)</w:t>
      </w:r>
      <w:r w:rsidRPr="0061319B">
        <w:rPr>
          <w:rFonts w:eastAsia="Times New Roman" w:cs="Arial"/>
          <w:lang w:eastAsia="pt-PT"/>
        </w:rPr>
        <w:t xml:space="preserve"> As Normas Contabi</w:t>
      </w:r>
      <w:r w:rsidR="00DB7BFC">
        <w:rPr>
          <w:rFonts w:eastAsia="Times New Roman" w:cs="Arial"/>
          <w:lang w:eastAsia="pt-PT"/>
        </w:rPr>
        <w:t xml:space="preserve">lísticas e de Relato </w:t>
      </w:r>
      <w:proofErr w:type="gramStart"/>
      <w:r w:rsidR="00DB7BFC">
        <w:rPr>
          <w:rFonts w:eastAsia="Times New Roman" w:cs="Arial"/>
          <w:lang w:eastAsia="pt-PT"/>
        </w:rPr>
        <w:t>Financeiro</w:t>
      </w:r>
      <w:r w:rsidRPr="0061319B">
        <w:rPr>
          <w:rFonts w:eastAsia="Times New Roman" w:cs="Arial"/>
          <w:lang w:eastAsia="pt-PT"/>
        </w:rPr>
        <w:t>(NCRF</w:t>
      </w:r>
      <w:proofErr w:type="gramEnd"/>
      <w:r w:rsidRPr="0061319B">
        <w:rPr>
          <w:rFonts w:eastAsia="Times New Roman" w:cs="Arial"/>
          <w:lang w:eastAsia="pt-PT"/>
        </w:rPr>
        <w:t xml:space="preserve">). </w:t>
      </w:r>
    </w:p>
    <w:p w:rsidR="002C6239" w:rsidRPr="0061319B" w:rsidRDefault="002C6239" w:rsidP="00DB7BFC">
      <w:pPr>
        <w:pStyle w:val="SemEspaamento"/>
        <w:ind w:left="-851" w:right="-427"/>
        <w:rPr>
          <w:rFonts w:eastAsia="Times New Roman" w:cs="Arial"/>
          <w:lang w:eastAsia="pt-PT"/>
        </w:rPr>
      </w:pPr>
      <w:r w:rsidRPr="00DB7BFC">
        <w:rPr>
          <w:rFonts w:eastAsia="Times New Roman" w:cs="Arial"/>
          <w:b/>
          <w:lang w:eastAsia="pt-PT"/>
        </w:rPr>
        <w:t>b)</w:t>
      </w:r>
      <w:r w:rsidRPr="0061319B">
        <w:rPr>
          <w:rFonts w:eastAsia="Times New Roman" w:cs="Arial"/>
          <w:lang w:eastAsia="pt-PT"/>
        </w:rPr>
        <w:t xml:space="preserve"> A Norma Contabilística e de Relato Fina</w:t>
      </w:r>
      <w:r w:rsidR="00DB7BFC">
        <w:rPr>
          <w:rFonts w:eastAsia="Times New Roman" w:cs="Arial"/>
          <w:lang w:eastAsia="pt-PT"/>
        </w:rPr>
        <w:t xml:space="preserve">nceiro </w:t>
      </w:r>
      <w:proofErr w:type="gramStart"/>
      <w:r w:rsidR="00DB7BFC">
        <w:rPr>
          <w:rFonts w:eastAsia="Times New Roman" w:cs="Arial"/>
          <w:lang w:eastAsia="pt-PT"/>
        </w:rPr>
        <w:t>para</w:t>
      </w:r>
      <w:proofErr w:type="gramEnd"/>
      <w:r w:rsidR="00DB7BFC">
        <w:rPr>
          <w:rFonts w:eastAsia="Times New Roman" w:cs="Arial"/>
          <w:lang w:eastAsia="pt-PT"/>
        </w:rPr>
        <w:t xml:space="preserve"> Pequenas Entidades </w:t>
      </w:r>
      <w:r w:rsidRPr="0061319B">
        <w:rPr>
          <w:rFonts w:eastAsia="Times New Roman" w:cs="Arial"/>
          <w:lang w:eastAsia="pt-PT"/>
        </w:rPr>
        <w:t xml:space="preserve">(NCRF-PE). </w:t>
      </w:r>
    </w:p>
    <w:p w:rsidR="002C6239" w:rsidRPr="0061319B" w:rsidRDefault="002C6239" w:rsidP="00425092">
      <w:pPr>
        <w:pStyle w:val="SemEspaamento"/>
        <w:ind w:left="-851" w:right="-427"/>
        <w:rPr>
          <w:rFonts w:eastAsia="Times New Roman" w:cs="Arial"/>
          <w:lang w:eastAsia="pt-PT"/>
        </w:rPr>
      </w:pPr>
      <w:r w:rsidRPr="00DB7BFC">
        <w:rPr>
          <w:rFonts w:eastAsia="Times New Roman" w:cs="Arial"/>
          <w:b/>
          <w:lang w:eastAsia="pt-PT"/>
        </w:rPr>
        <w:t>c)</w:t>
      </w:r>
      <w:r w:rsidRPr="0061319B">
        <w:rPr>
          <w:rFonts w:eastAsia="Times New Roman" w:cs="Arial"/>
          <w:lang w:eastAsia="pt-PT"/>
        </w:rPr>
        <w:t xml:space="preserve"> O Plano Oficial de Contabilidade (POC). </w:t>
      </w:r>
    </w:p>
    <w:p w:rsidR="002C6239" w:rsidRPr="0061319B" w:rsidRDefault="002C6239" w:rsidP="00DB7BFC">
      <w:pPr>
        <w:pStyle w:val="SemEspaamento"/>
        <w:ind w:left="-851" w:right="-427"/>
        <w:rPr>
          <w:rFonts w:eastAsia="Times New Roman" w:cs="Arial"/>
          <w:lang w:eastAsia="pt-PT"/>
        </w:rPr>
      </w:pPr>
      <w:r w:rsidRPr="00DB7BFC">
        <w:rPr>
          <w:rFonts w:eastAsia="Times New Roman" w:cs="Arial"/>
          <w:b/>
          <w:lang w:eastAsia="pt-PT"/>
        </w:rPr>
        <w:t>d)</w:t>
      </w:r>
      <w:r w:rsidRPr="0061319B">
        <w:rPr>
          <w:rFonts w:eastAsia="Times New Roman" w:cs="Arial"/>
          <w:lang w:eastAsia="pt-PT"/>
        </w:rPr>
        <w:t xml:space="preserve"> As Normas Internacionais de Contabilidad</w:t>
      </w:r>
      <w:r w:rsidR="00DB7BFC">
        <w:rPr>
          <w:rFonts w:eastAsia="Times New Roman" w:cs="Arial"/>
          <w:lang w:eastAsia="pt-PT"/>
        </w:rPr>
        <w:t xml:space="preserve">e adoptadas nos termos do </w:t>
      </w:r>
      <w:proofErr w:type="spellStart"/>
      <w:r w:rsidR="00DB7BFC">
        <w:rPr>
          <w:rFonts w:eastAsia="Times New Roman" w:cs="Arial"/>
          <w:lang w:eastAsia="pt-PT"/>
        </w:rPr>
        <w:t>art</w:t>
      </w:r>
      <w:proofErr w:type="spellEnd"/>
      <w:r w:rsidR="00DB7BFC">
        <w:rPr>
          <w:rFonts w:eastAsia="Times New Roman" w:cs="Arial"/>
          <w:lang w:eastAsia="pt-PT"/>
        </w:rPr>
        <w:t xml:space="preserve">. </w:t>
      </w:r>
      <w:r w:rsidRPr="0061319B">
        <w:rPr>
          <w:rFonts w:eastAsia="Times New Roman" w:cs="Arial"/>
          <w:lang w:eastAsia="pt-PT"/>
        </w:rPr>
        <w:t>3º do Regulamento (CE) 1606/20</w:t>
      </w:r>
      <w:r w:rsidR="00DB7BFC">
        <w:rPr>
          <w:rFonts w:eastAsia="Times New Roman" w:cs="Arial"/>
          <w:lang w:eastAsia="pt-PT"/>
        </w:rPr>
        <w:t xml:space="preserve">02, do Parlamento Europeu e do </w:t>
      </w:r>
      <w:r w:rsidRPr="0061319B">
        <w:rPr>
          <w:rFonts w:eastAsia="Times New Roman" w:cs="Arial"/>
          <w:lang w:eastAsia="pt-PT"/>
        </w:rPr>
        <w:t xml:space="preserve">Conselho, de 19 de Julho. </w:t>
      </w:r>
    </w:p>
    <w:p w:rsidR="002C6239" w:rsidRPr="0061319B" w:rsidRDefault="002C6239" w:rsidP="00425092">
      <w:pPr>
        <w:pStyle w:val="SemEspaamento"/>
        <w:ind w:left="-851" w:right="-427"/>
        <w:rPr>
          <w:rFonts w:eastAsia="Times New Roman" w:cs="Arial"/>
          <w:lang w:eastAsia="pt-PT"/>
        </w:rPr>
      </w:pPr>
    </w:p>
    <w:p w:rsidR="002C6239" w:rsidRPr="0061319B" w:rsidRDefault="002C6239" w:rsidP="00425092">
      <w:pPr>
        <w:pStyle w:val="SemEspaamento"/>
        <w:ind w:left="-851" w:right="-427"/>
        <w:rPr>
          <w:rFonts w:eastAsia="Times New Roman" w:cs="Arial"/>
          <w:lang w:eastAsia="pt-PT"/>
        </w:rPr>
      </w:pPr>
      <w:r w:rsidRPr="0061319B">
        <w:rPr>
          <w:rFonts w:eastAsia="Times New Roman" w:cs="Arial"/>
          <w:lang w:eastAsia="pt-PT"/>
        </w:rPr>
        <w:t xml:space="preserve">A PASTELARIAS REUNIDAS tem reservas livres no valor de 630.000 €, que resultaram de lucros realizados ao longo dos anos e que não foram distribuídos aos accionistas. Relativamente a estas reservas livres foi decidido, em reunião da assembleia geral realizada em 13 de Maio de 2010, incorporar 300.000 € no capital social mediante a emissão de 300.000 novas acções. </w:t>
      </w:r>
    </w:p>
    <w:p w:rsidR="00DB7BFC" w:rsidRDefault="00DB7BFC" w:rsidP="00425092">
      <w:pPr>
        <w:pStyle w:val="SemEspaamento"/>
        <w:ind w:left="-851" w:right="-427"/>
        <w:rPr>
          <w:rFonts w:eastAsia="Times New Roman" w:cs="Arial"/>
          <w:lang w:eastAsia="pt-PT"/>
        </w:rPr>
      </w:pPr>
    </w:p>
    <w:p w:rsidR="002C6239" w:rsidRPr="00DB7BFC" w:rsidRDefault="002C6239" w:rsidP="00425092">
      <w:pPr>
        <w:pStyle w:val="SemEspaamento"/>
        <w:ind w:left="-851" w:right="-427"/>
        <w:rPr>
          <w:rFonts w:eastAsia="Times New Roman" w:cs="Arial"/>
          <w:b/>
          <w:lang w:eastAsia="pt-PT"/>
        </w:rPr>
      </w:pPr>
      <w:r w:rsidRPr="00DB7BFC">
        <w:rPr>
          <w:rFonts w:eastAsia="Times New Roman" w:cs="Arial"/>
          <w:b/>
          <w:lang w:eastAsia="pt-PT"/>
        </w:rPr>
        <w:t xml:space="preserve">QUESTÃO </w:t>
      </w:r>
      <w:proofErr w:type="gramStart"/>
      <w:r w:rsidRPr="00DB7BFC">
        <w:rPr>
          <w:rFonts w:eastAsia="Times New Roman" w:cs="Arial"/>
          <w:b/>
          <w:lang w:eastAsia="pt-PT"/>
        </w:rPr>
        <w:t>2.</w:t>
      </w:r>
      <w:proofErr w:type="gramEnd"/>
      <w:r w:rsidRPr="00DB7BFC">
        <w:rPr>
          <w:rFonts w:eastAsia="Times New Roman" w:cs="Arial"/>
          <w:b/>
          <w:lang w:eastAsia="pt-PT"/>
        </w:rPr>
        <w:t xml:space="preserve">: </w:t>
      </w:r>
    </w:p>
    <w:p w:rsidR="002C6239" w:rsidRPr="0061319B" w:rsidRDefault="002C6239" w:rsidP="00425092">
      <w:pPr>
        <w:pStyle w:val="SemEspaamento"/>
        <w:ind w:left="-851" w:right="-427"/>
        <w:rPr>
          <w:rFonts w:eastAsia="Times New Roman" w:cs="Arial"/>
          <w:lang w:eastAsia="pt-PT"/>
        </w:rPr>
      </w:pPr>
      <w:r w:rsidRPr="0061319B">
        <w:rPr>
          <w:rFonts w:eastAsia="Times New Roman" w:cs="Arial"/>
          <w:lang w:eastAsia="pt-PT"/>
        </w:rPr>
        <w:t xml:space="preserve">Após o aumento do capital social, cada um dos accionistas da PASTELARIAS </w:t>
      </w:r>
    </w:p>
    <w:p w:rsidR="002C6239" w:rsidRPr="0061319B" w:rsidRDefault="002C6239" w:rsidP="00425092">
      <w:pPr>
        <w:pStyle w:val="SemEspaamento"/>
        <w:ind w:left="-851" w:right="-427"/>
        <w:rPr>
          <w:rFonts w:eastAsia="Times New Roman" w:cs="Arial"/>
          <w:lang w:eastAsia="pt-PT"/>
        </w:rPr>
      </w:pPr>
      <w:r w:rsidRPr="0061319B">
        <w:rPr>
          <w:rFonts w:eastAsia="Times New Roman" w:cs="Arial"/>
          <w:lang w:eastAsia="pt-PT"/>
        </w:rPr>
        <w:t xml:space="preserve">REUNIDAS, passou a deter: </w:t>
      </w:r>
    </w:p>
    <w:p w:rsidR="002C6239" w:rsidRPr="0061319B" w:rsidRDefault="002C6239" w:rsidP="00425092">
      <w:pPr>
        <w:pStyle w:val="SemEspaamento"/>
        <w:ind w:left="-851" w:right="-427"/>
        <w:rPr>
          <w:rFonts w:eastAsia="Times New Roman" w:cs="Arial"/>
          <w:lang w:eastAsia="pt-PT"/>
        </w:rPr>
      </w:pPr>
      <w:r w:rsidRPr="00DB7BFC">
        <w:rPr>
          <w:rFonts w:eastAsia="Times New Roman" w:cs="Arial"/>
          <w:b/>
          <w:lang w:eastAsia="pt-PT"/>
        </w:rPr>
        <w:t>a)</w:t>
      </w:r>
      <w:r w:rsidRPr="0061319B">
        <w:rPr>
          <w:rFonts w:eastAsia="Times New Roman" w:cs="Arial"/>
          <w:lang w:eastAsia="pt-PT"/>
        </w:rPr>
        <w:t xml:space="preserve"> 100.000 </w:t>
      </w:r>
      <w:proofErr w:type="gramStart"/>
      <w:r w:rsidRPr="0061319B">
        <w:rPr>
          <w:rFonts w:eastAsia="Times New Roman" w:cs="Arial"/>
          <w:lang w:eastAsia="pt-PT"/>
        </w:rPr>
        <w:t>acções</w:t>
      </w:r>
      <w:proofErr w:type="gramEnd"/>
      <w:r w:rsidRPr="0061319B">
        <w:rPr>
          <w:rFonts w:eastAsia="Times New Roman" w:cs="Arial"/>
          <w:lang w:eastAsia="pt-PT"/>
        </w:rPr>
        <w:t xml:space="preserve"> com o valor nominal de 1€ cada. </w:t>
      </w:r>
    </w:p>
    <w:p w:rsidR="002C6239" w:rsidRPr="0061319B" w:rsidRDefault="002C6239" w:rsidP="00425092">
      <w:pPr>
        <w:pStyle w:val="SemEspaamento"/>
        <w:ind w:left="-851" w:right="-427"/>
        <w:rPr>
          <w:rFonts w:eastAsia="Times New Roman" w:cs="Arial"/>
          <w:lang w:eastAsia="pt-PT"/>
        </w:rPr>
      </w:pPr>
      <w:r w:rsidRPr="00DB7BFC">
        <w:rPr>
          <w:rFonts w:eastAsia="Times New Roman" w:cs="Arial"/>
          <w:b/>
          <w:lang w:eastAsia="pt-PT"/>
        </w:rPr>
        <w:t>b)</w:t>
      </w:r>
      <w:r w:rsidRPr="0061319B">
        <w:rPr>
          <w:rFonts w:eastAsia="Times New Roman" w:cs="Arial"/>
          <w:lang w:eastAsia="pt-PT"/>
        </w:rPr>
        <w:t xml:space="preserve"> 500.000 </w:t>
      </w:r>
      <w:proofErr w:type="gramStart"/>
      <w:r w:rsidRPr="0061319B">
        <w:rPr>
          <w:rFonts w:eastAsia="Times New Roman" w:cs="Arial"/>
          <w:lang w:eastAsia="pt-PT"/>
        </w:rPr>
        <w:t>acções</w:t>
      </w:r>
      <w:proofErr w:type="gramEnd"/>
      <w:r w:rsidRPr="0061319B">
        <w:rPr>
          <w:rFonts w:eastAsia="Times New Roman" w:cs="Arial"/>
          <w:lang w:eastAsia="pt-PT"/>
        </w:rPr>
        <w:t xml:space="preserve"> com o valor nominal de 1€ cada. </w:t>
      </w:r>
    </w:p>
    <w:p w:rsidR="002C6239" w:rsidRPr="0061319B" w:rsidRDefault="002C6239" w:rsidP="00425092">
      <w:pPr>
        <w:pStyle w:val="SemEspaamento"/>
        <w:ind w:left="-851" w:right="-427"/>
        <w:rPr>
          <w:rFonts w:eastAsia="Times New Roman" w:cs="Arial"/>
          <w:lang w:eastAsia="pt-PT"/>
        </w:rPr>
      </w:pPr>
      <w:r w:rsidRPr="00DB7BFC">
        <w:rPr>
          <w:rFonts w:eastAsia="Times New Roman" w:cs="Arial"/>
          <w:b/>
          <w:lang w:eastAsia="pt-PT"/>
        </w:rPr>
        <w:t>c)</w:t>
      </w:r>
      <w:r w:rsidRPr="0061319B">
        <w:rPr>
          <w:rFonts w:eastAsia="Times New Roman" w:cs="Arial"/>
          <w:lang w:eastAsia="pt-PT"/>
        </w:rPr>
        <w:t xml:space="preserve"> 20.000 </w:t>
      </w:r>
      <w:proofErr w:type="gramStart"/>
      <w:r w:rsidRPr="0061319B">
        <w:rPr>
          <w:rFonts w:eastAsia="Times New Roman" w:cs="Arial"/>
          <w:lang w:eastAsia="pt-PT"/>
        </w:rPr>
        <w:t>acções</w:t>
      </w:r>
      <w:proofErr w:type="gramEnd"/>
      <w:r w:rsidRPr="0061319B">
        <w:rPr>
          <w:rFonts w:eastAsia="Times New Roman" w:cs="Arial"/>
          <w:lang w:eastAsia="pt-PT"/>
        </w:rPr>
        <w:t xml:space="preserve"> com o valor nominal de 25€ cada. </w:t>
      </w:r>
    </w:p>
    <w:p w:rsidR="002C6239" w:rsidRPr="0061319B" w:rsidRDefault="002C6239" w:rsidP="00425092">
      <w:pPr>
        <w:pStyle w:val="SemEspaamento"/>
        <w:ind w:left="-851" w:right="-427"/>
        <w:rPr>
          <w:rFonts w:eastAsia="Times New Roman" w:cs="Arial"/>
          <w:lang w:eastAsia="pt-PT"/>
        </w:rPr>
      </w:pPr>
      <w:r w:rsidRPr="00DB7BFC">
        <w:rPr>
          <w:rFonts w:eastAsia="Times New Roman" w:cs="Arial"/>
          <w:b/>
          <w:lang w:eastAsia="pt-PT"/>
        </w:rPr>
        <w:t>d)</w:t>
      </w:r>
      <w:r w:rsidRPr="0061319B">
        <w:rPr>
          <w:rFonts w:eastAsia="Times New Roman" w:cs="Arial"/>
          <w:lang w:eastAsia="pt-PT"/>
        </w:rPr>
        <w:t xml:space="preserve"> Nenhuma das anteriores. </w:t>
      </w:r>
    </w:p>
    <w:p w:rsidR="002C6239" w:rsidRPr="0061319B" w:rsidRDefault="002C6239" w:rsidP="00425092">
      <w:pPr>
        <w:pStyle w:val="SemEspaamento"/>
        <w:ind w:left="-851" w:right="-427"/>
        <w:rPr>
          <w:rFonts w:eastAsia="Times New Roman" w:cs="Arial"/>
          <w:lang w:eastAsia="pt-PT"/>
        </w:rPr>
      </w:pPr>
    </w:p>
    <w:p w:rsidR="002C6239" w:rsidRPr="0061319B" w:rsidRDefault="002C6239" w:rsidP="00425092">
      <w:pPr>
        <w:pStyle w:val="SemEspaamento"/>
        <w:ind w:left="-851" w:right="-427"/>
        <w:rPr>
          <w:rFonts w:eastAsia="Times New Roman" w:cs="Arial"/>
          <w:lang w:eastAsia="pt-PT"/>
        </w:rPr>
      </w:pPr>
      <w:r w:rsidRPr="0061319B">
        <w:rPr>
          <w:rFonts w:eastAsia="Times New Roman" w:cs="Arial"/>
          <w:lang w:eastAsia="pt-PT"/>
        </w:rPr>
        <w:t xml:space="preserve">A PASTELARIAS REUNIDAS explora presentemente três estabelecimentos. </w:t>
      </w:r>
    </w:p>
    <w:p w:rsidR="002C6239" w:rsidRPr="0061319B" w:rsidRDefault="002C6239" w:rsidP="00425092">
      <w:pPr>
        <w:pStyle w:val="SemEspaamento"/>
        <w:ind w:left="-851" w:right="-427"/>
        <w:rPr>
          <w:rFonts w:eastAsia="Times New Roman" w:cs="Arial"/>
          <w:lang w:eastAsia="pt-PT"/>
        </w:rPr>
      </w:pPr>
      <w:r w:rsidRPr="0061319B">
        <w:rPr>
          <w:rFonts w:eastAsia="Times New Roman" w:cs="Arial"/>
          <w:lang w:eastAsia="pt-PT"/>
        </w:rPr>
        <w:t xml:space="preserve">Prosseguindo a estratégia expansionista adoptada, a empresa vai abrir um quarto estabelecimento. Com essa finalidade, em Junho de 2008,efectuou-se entre a PASTELARIAS REUNIDAS e a ERGUEPRÉDIOS – SOCIEDADE DE </w:t>
      </w:r>
    </w:p>
    <w:p w:rsidR="002C6239" w:rsidRPr="0061319B" w:rsidRDefault="002C6239" w:rsidP="00425092">
      <w:pPr>
        <w:pStyle w:val="SemEspaamento"/>
        <w:ind w:left="-851" w:right="-427"/>
        <w:rPr>
          <w:rFonts w:eastAsia="Times New Roman" w:cs="Arial"/>
          <w:lang w:eastAsia="pt-PT"/>
        </w:rPr>
      </w:pPr>
      <w:r w:rsidRPr="0061319B">
        <w:rPr>
          <w:rFonts w:eastAsia="Times New Roman" w:cs="Arial"/>
          <w:lang w:eastAsia="pt-PT"/>
        </w:rPr>
        <w:t xml:space="preserve">CONSTRUÇÕES, LDA um contrato promessa de compra e venda de uma fracção (loja) de um prédio então em construção, na zona </w:t>
      </w:r>
      <w:proofErr w:type="gramStart"/>
      <w:r w:rsidRPr="0061319B">
        <w:rPr>
          <w:rFonts w:eastAsia="Times New Roman" w:cs="Arial"/>
          <w:lang w:eastAsia="pt-PT"/>
        </w:rPr>
        <w:t>de</w:t>
      </w:r>
      <w:proofErr w:type="gramEnd"/>
      <w:r w:rsidRPr="0061319B">
        <w:rPr>
          <w:rFonts w:eastAsia="Times New Roman" w:cs="Arial"/>
          <w:lang w:eastAsia="pt-PT"/>
        </w:rPr>
        <w:t xml:space="preserve"> </w:t>
      </w:r>
    </w:p>
    <w:p w:rsidR="002C6239" w:rsidRPr="0061319B" w:rsidRDefault="002C6239" w:rsidP="00425092">
      <w:pPr>
        <w:pStyle w:val="SemEspaamento"/>
        <w:ind w:left="-851" w:right="-427"/>
        <w:rPr>
          <w:rFonts w:eastAsia="Times New Roman" w:cs="Arial"/>
          <w:lang w:eastAsia="pt-PT"/>
        </w:rPr>
      </w:pPr>
      <w:r w:rsidRPr="0061319B">
        <w:rPr>
          <w:rFonts w:eastAsia="Times New Roman" w:cs="Arial"/>
          <w:lang w:eastAsia="pt-PT"/>
        </w:rPr>
        <w:t xml:space="preserve">Almada. Esse contrato não contemplou a possibilidade de transmissão da posição da promitente compradora. A PASTELARIAS REUNIDAS pagou então 120.000 €, quantia correspondente a 20% do preço da </w:t>
      </w:r>
      <w:r w:rsidRPr="0061319B">
        <w:rPr>
          <w:rFonts w:eastAsia="Times New Roman" w:cs="Arial"/>
          <w:lang w:eastAsia="pt-PT"/>
        </w:rPr>
        <w:lastRenderedPageBreak/>
        <w:t xml:space="preserve">fracção. Em Junho de 2009 a PASTELARIAS REUNIDAS reforçou o sinal com mais 40% do preço (240.000 €) e a parte remanescente do preço da loja foi paga em Junho de 2010, aquando da outorga da escritura de compra e venda. </w:t>
      </w:r>
    </w:p>
    <w:p w:rsidR="002C6239" w:rsidRPr="0061319B" w:rsidRDefault="002C6239" w:rsidP="00425092">
      <w:pPr>
        <w:pStyle w:val="SemEspaamento"/>
        <w:ind w:left="-851" w:right="-427"/>
        <w:rPr>
          <w:rFonts w:eastAsia="Times New Roman" w:cs="Arial"/>
          <w:lang w:eastAsia="pt-PT"/>
        </w:rPr>
      </w:pPr>
      <w:r w:rsidRPr="0061319B">
        <w:rPr>
          <w:rFonts w:eastAsia="Times New Roman" w:cs="Arial"/>
          <w:lang w:eastAsia="pt-PT"/>
        </w:rPr>
        <w:t>Como se referiu, ao outorgar a escritura de compra e venda, a PASTELARIAS REUNIDAS pagou a parte do preço ainda em dívida: 240.000€</w:t>
      </w:r>
    </w:p>
    <w:p w:rsidR="00DB7BFC" w:rsidRDefault="00DB7BFC" w:rsidP="00425092">
      <w:pPr>
        <w:pStyle w:val="SemEspaamento"/>
        <w:ind w:left="-851" w:right="-427"/>
        <w:rPr>
          <w:rFonts w:eastAsia="Times New Roman" w:cs="Arial"/>
          <w:lang w:eastAsia="pt-PT"/>
        </w:rPr>
      </w:pPr>
    </w:p>
    <w:p w:rsidR="002C6239" w:rsidRPr="00DB7BFC" w:rsidRDefault="002C6239" w:rsidP="00425092">
      <w:pPr>
        <w:pStyle w:val="SemEspaamento"/>
        <w:ind w:left="-851" w:right="-427"/>
        <w:rPr>
          <w:rFonts w:eastAsia="Times New Roman" w:cs="Arial"/>
          <w:b/>
          <w:lang w:eastAsia="pt-PT"/>
        </w:rPr>
      </w:pPr>
      <w:r w:rsidRPr="00DB7BFC">
        <w:rPr>
          <w:rFonts w:eastAsia="Times New Roman" w:cs="Arial"/>
          <w:b/>
          <w:lang w:eastAsia="pt-PT"/>
        </w:rPr>
        <w:t xml:space="preserve">QUESTÃO </w:t>
      </w:r>
      <w:proofErr w:type="gramStart"/>
      <w:r w:rsidRPr="00DB7BFC">
        <w:rPr>
          <w:rFonts w:eastAsia="Times New Roman" w:cs="Arial"/>
          <w:b/>
          <w:lang w:eastAsia="pt-PT"/>
        </w:rPr>
        <w:t>5.</w:t>
      </w:r>
      <w:proofErr w:type="gramEnd"/>
      <w:r w:rsidRPr="00DB7BFC">
        <w:rPr>
          <w:rFonts w:eastAsia="Times New Roman" w:cs="Arial"/>
          <w:b/>
          <w:lang w:eastAsia="pt-PT"/>
        </w:rPr>
        <w:t xml:space="preserve">: </w:t>
      </w:r>
    </w:p>
    <w:p w:rsidR="002C6239" w:rsidRPr="0061319B" w:rsidRDefault="002C6239" w:rsidP="00425092">
      <w:pPr>
        <w:pStyle w:val="SemEspaamento"/>
        <w:ind w:left="-851" w:right="-427"/>
        <w:rPr>
          <w:rFonts w:eastAsia="Times New Roman" w:cs="Arial"/>
          <w:lang w:eastAsia="pt-PT"/>
        </w:rPr>
      </w:pPr>
      <w:r w:rsidRPr="0061319B">
        <w:rPr>
          <w:rFonts w:eastAsia="Times New Roman" w:cs="Arial"/>
          <w:lang w:eastAsia="pt-PT"/>
        </w:rPr>
        <w:t xml:space="preserve">Com a outorga da escritura de compra e venda, a PASTELARIAS REUNIDAS deverá ter efectuado o seguinte registo contabilístico: </w:t>
      </w:r>
    </w:p>
    <w:p w:rsidR="002C6239" w:rsidRPr="0061319B" w:rsidRDefault="002C6239" w:rsidP="00425092">
      <w:pPr>
        <w:pStyle w:val="SemEspaamento"/>
        <w:ind w:left="-851" w:right="-427"/>
        <w:rPr>
          <w:rFonts w:eastAsia="Times New Roman" w:cs="Arial"/>
          <w:lang w:eastAsia="pt-PT"/>
        </w:rPr>
      </w:pPr>
      <w:r w:rsidRPr="00DB7BFC">
        <w:rPr>
          <w:rFonts w:eastAsia="Times New Roman" w:cs="Arial"/>
          <w:b/>
          <w:lang w:eastAsia="pt-PT"/>
        </w:rPr>
        <w:t>a)</w:t>
      </w:r>
      <w:r w:rsidRPr="0061319B">
        <w:rPr>
          <w:rFonts w:eastAsia="Times New Roman" w:cs="Arial"/>
          <w:lang w:eastAsia="pt-PT"/>
        </w:rPr>
        <w:t xml:space="preserve"> Débito: conta 43 Activos fixos tangíveis – 600.000€; Crédito: conta 12 </w:t>
      </w:r>
    </w:p>
    <w:p w:rsidR="002C6239" w:rsidRPr="0061319B" w:rsidRDefault="002C6239" w:rsidP="00425092">
      <w:pPr>
        <w:pStyle w:val="SemEspaamento"/>
        <w:ind w:left="-851" w:right="-427"/>
        <w:rPr>
          <w:rFonts w:eastAsia="Times New Roman" w:cs="Arial"/>
          <w:lang w:eastAsia="pt-PT"/>
        </w:rPr>
      </w:pPr>
      <w:r w:rsidRPr="0061319B">
        <w:rPr>
          <w:rFonts w:eastAsia="Times New Roman" w:cs="Arial"/>
          <w:lang w:eastAsia="pt-PT"/>
        </w:rPr>
        <w:t xml:space="preserve">Depósitos à ordem – 240.000€; Crédito: 2713 Fornecedores de investimentos – Adiantamentos a fornecedores de investimentos: 360.000€. </w:t>
      </w:r>
    </w:p>
    <w:p w:rsidR="002C6239" w:rsidRPr="0061319B" w:rsidRDefault="002C6239" w:rsidP="00425092">
      <w:pPr>
        <w:pStyle w:val="SemEspaamento"/>
        <w:ind w:left="-851" w:right="-427"/>
        <w:rPr>
          <w:rFonts w:eastAsia="Times New Roman" w:cs="Arial"/>
          <w:lang w:eastAsia="pt-PT"/>
        </w:rPr>
      </w:pPr>
      <w:r w:rsidRPr="00DB7BFC">
        <w:rPr>
          <w:rFonts w:eastAsia="Times New Roman" w:cs="Arial"/>
          <w:b/>
          <w:lang w:eastAsia="pt-PT"/>
        </w:rPr>
        <w:t>b)</w:t>
      </w:r>
      <w:r w:rsidRPr="0061319B">
        <w:rPr>
          <w:rFonts w:eastAsia="Times New Roman" w:cs="Arial"/>
          <w:lang w:eastAsia="pt-PT"/>
        </w:rPr>
        <w:t xml:space="preserve"> Débito: 43 Activos fixos tangíveis – 600.000€; Crédito: 12 Depósitos à ordem – 240.000€; Crédito: 455 Adiantamentos por conta de investimentos: 360.000€. </w:t>
      </w:r>
    </w:p>
    <w:p w:rsidR="002C6239" w:rsidRPr="0061319B" w:rsidRDefault="002C6239" w:rsidP="00425092">
      <w:pPr>
        <w:pStyle w:val="SemEspaamento"/>
        <w:ind w:left="-851" w:right="-427"/>
        <w:rPr>
          <w:rFonts w:eastAsia="Times New Roman" w:cs="Arial"/>
          <w:lang w:eastAsia="pt-PT"/>
        </w:rPr>
      </w:pPr>
      <w:r w:rsidRPr="00DB7BFC">
        <w:rPr>
          <w:rFonts w:eastAsia="Times New Roman" w:cs="Arial"/>
          <w:b/>
          <w:lang w:eastAsia="pt-PT"/>
        </w:rPr>
        <w:t>c)</w:t>
      </w:r>
      <w:r w:rsidRPr="0061319B">
        <w:rPr>
          <w:rFonts w:eastAsia="Times New Roman" w:cs="Arial"/>
          <w:lang w:eastAsia="pt-PT"/>
        </w:rPr>
        <w:t xml:space="preserve"> Débito: 42 Propriedades de investimento – 600.000€; Crédito: 12 Depósitos à ordem – 240.000€; Crédito: 228 Fornecedores – </w:t>
      </w:r>
      <w:r w:rsidR="00E022D4" w:rsidRPr="0061319B">
        <w:rPr>
          <w:rFonts w:eastAsia="Times New Roman" w:cs="Arial"/>
          <w:lang w:eastAsia="pt-PT"/>
        </w:rPr>
        <w:t xml:space="preserve">Adiantamentos a fornecedores: </w:t>
      </w:r>
      <w:r w:rsidRPr="0061319B">
        <w:rPr>
          <w:rFonts w:eastAsia="Times New Roman" w:cs="Arial"/>
          <w:lang w:eastAsia="pt-PT"/>
        </w:rPr>
        <w:t xml:space="preserve">360.000€. </w:t>
      </w:r>
    </w:p>
    <w:p w:rsidR="002C6239" w:rsidRPr="0061319B" w:rsidRDefault="002C6239" w:rsidP="00425092">
      <w:pPr>
        <w:pStyle w:val="SemEspaamento"/>
        <w:ind w:left="-851" w:right="-427"/>
        <w:rPr>
          <w:rFonts w:eastAsia="Times New Roman" w:cs="Arial"/>
          <w:lang w:eastAsia="pt-PT"/>
        </w:rPr>
      </w:pPr>
      <w:r w:rsidRPr="00DB7BFC">
        <w:rPr>
          <w:rFonts w:eastAsia="Times New Roman" w:cs="Arial"/>
          <w:b/>
          <w:lang w:eastAsia="pt-PT"/>
        </w:rPr>
        <w:t>d)</w:t>
      </w:r>
      <w:r w:rsidRPr="0061319B">
        <w:rPr>
          <w:rFonts w:eastAsia="Times New Roman" w:cs="Arial"/>
          <w:lang w:eastAsia="pt-PT"/>
        </w:rPr>
        <w:t xml:space="preserve"> Débito: 42 Propriedades de investimento – 600.000€; Crédito: conta 12 Depósitos à ordem – 240.000€; Crédito: 2713 Fornecedores de investimentos – Adiantamentos a fornecedores de investimentos: 360.000€. </w:t>
      </w:r>
    </w:p>
    <w:p w:rsidR="002C6239" w:rsidRPr="0061319B" w:rsidRDefault="002C6239" w:rsidP="00425092">
      <w:pPr>
        <w:pStyle w:val="SemEspaamento"/>
        <w:ind w:left="-851" w:right="-427"/>
        <w:rPr>
          <w:rFonts w:eastAsia="Times New Roman" w:cs="Arial"/>
          <w:lang w:eastAsia="pt-PT"/>
        </w:rPr>
      </w:pPr>
    </w:p>
    <w:p w:rsidR="00E022D4" w:rsidRPr="0061319B" w:rsidRDefault="00E022D4" w:rsidP="00DB7BFC">
      <w:pPr>
        <w:pStyle w:val="SemEspaamento"/>
        <w:ind w:left="-851" w:right="-427"/>
        <w:rPr>
          <w:rFonts w:eastAsia="Times New Roman" w:cs="Arial"/>
          <w:lang w:eastAsia="pt-PT"/>
        </w:rPr>
      </w:pPr>
      <w:r w:rsidRPr="0061319B">
        <w:rPr>
          <w:rFonts w:eastAsia="Times New Roman" w:cs="Arial"/>
          <w:lang w:eastAsia="pt-PT"/>
        </w:rPr>
        <w:t>Em Junho de 2010, quando a PASTELARIAS REUNIDAS efectivou a compra da loja onde vai abrir o novo estabelecimento, verificou-se ter havido, desde a data da celebração do contrato promessa de compra e venda, uma desvalorização dos imóveis situados na zona onde se localiza a loja em cerca de 15% e não se espera qualquer subida de valor até ao final do ano em curso.</w:t>
      </w:r>
    </w:p>
    <w:p w:rsidR="00E022D4" w:rsidRPr="0061319B" w:rsidRDefault="00E022D4" w:rsidP="00DB7BFC">
      <w:pPr>
        <w:pStyle w:val="SemEspaamento"/>
        <w:ind w:left="-851" w:right="-427"/>
        <w:rPr>
          <w:rFonts w:eastAsia="Times New Roman" w:cs="Arial"/>
          <w:lang w:eastAsia="pt-PT"/>
        </w:rPr>
      </w:pPr>
      <w:r w:rsidRPr="0061319B">
        <w:rPr>
          <w:rFonts w:eastAsia="Times New Roman" w:cs="Arial"/>
          <w:lang w:eastAsia="pt-PT"/>
        </w:rPr>
        <w:t xml:space="preserve">A empresa adopta o modelo de revalorização na mensuração dos imóveis. </w:t>
      </w:r>
    </w:p>
    <w:p w:rsidR="00E022D4" w:rsidRPr="00DB7BFC" w:rsidRDefault="00E022D4" w:rsidP="00425092">
      <w:pPr>
        <w:pStyle w:val="SemEspaamento"/>
        <w:ind w:left="-851" w:right="-427"/>
        <w:rPr>
          <w:rFonts w:eastAsia="Times New Roman" w:cs="Arial"/>
          <w:b/>
          <w:lang w:eastAsia="pt-PT"/>
        </w:rPr>
      </w:pPr>
    </w:p>
    <w:p w:rsidR="00E022D4" w:rsidRPr="00DB7BFC" w:rsidRDefault="00E022D4" w:rsidP="00425092">
      <w:pPr>
        <w:pStyle w:val="SemEspaamento"/>
        <w:ind w:left="-851" w:right="-427"/>
        <w:rPr>
          <w:rFonts w:eastAsia="Times New Roman" w:cs="Arial"/>
          <w:b/>
          <w:lang w:eastAsia="pt-PT"/>
        </w:rPr>
      </w:pPr>
      <w:r w:rsidRPr="00DB7BFC">
        <w:rPr>
          <w:rFonts w:eastAsia="Times New Roman" w:cs="Arial"/>
          <w:b/>
          <w:lang w:eastAsia="pt-PT"/>
        </w:rPr>
        <w:t xml:space="preserve">QUESTÃO </w:t>
      </w:r>
      <w:proofErr w:type="gramStart"/>
      <w:r w:rsidRPr="00DB7BFC">
        <w:rPr>
          <w:rFonts w:eastAsia="Times New Roman" w:cs="Arial"/>
          <w:b/>
          <w:lang w:eastAsia="pt-PT"/>
        </w:rPr>
        <w:t>6.</w:t>
      </w:r>
      <w:proofErr w:type="gramEnd"/>
      <w:r w:rsidRPr="00DB7BFC">
        <w:rPr>
          <w:rFonts w:eastAsia="Times New Roman" w:cs="Arial"/>
          <w:b/>
          <w:lang w:eastAsia="pt-PT"/>
        </w:rPr>
        <w:t xml:space="preserve">: </w:t>
      </w:r>
    </w:p>
    <w:p w:rsidR="00E022D4" w:rsidRPr="0061319B" w:rsidRDefault="00E022D4" w:rsidP="00425092">
      <w:pPr>
        <w:pStyle w:val="SemEspaamento"/>
        <w:ind w:left="-851" w:right="-427"/>
        <w:rPr>
          <w:rFonts w:eastAsia="Times New Roman" w:cs="Arial"/>
          <w:lang w:eastAsia="pt-PT"/>
        </w:rPr>
      </w:pPr>
      <w:r w:rsidRPr="0061319B">
        <w:rPr>
          <w:rFonts w:eastAsia="Times New Roman" w:cs="Arial"/>
          <w:lang w:eastAsia="pt-PT"/>
        </w:rPr>
        <w:t xml:space="preserve">Se a desvalorização se mantiver no final do exercício, a PASTELARIAS REUNIDAS deverá reflectir a desvalorização da nova loja nas contas de 2010 do modo seguinte: </w:t>
      </w:r>
    </w:p>
    <w:p w:rsidR="00E022D4" w:rsidRPr="0061319B" w:rsidRDefault="00E022D4" w:rsidP="00425092">
      <w:pPr>
        <w:pStyle w:val="SemEspaamento"/>
        <w:ind w:left="-851" w:right="-427"/>
        <w:rPr>
          <w:rFonts w:eastAsia="Times New Roman" w:cs="Arial"/>
          <w:lang w:eastAsia="pt-PT"/>
        </w:rPr>
      </w:pPr>
      <w:r w:rsidRPr="00DB7BFC">
        <w:rPr>
          <w:rFonts w:eastAsia="Times New Roman" w:cs="Arial"/>
          <w:b/>
          <w:lang w:eastAsia="pt-PT"/>
        </w:rPr>
        <w:t>a)</w:t>
      </w:r>
      <w:r w:rsidRPr="0061319B">
        <w:rPr>
          <w:rFonts w:eastAsia="Times New Roman" w:cs="Arial"/>
          <w:lang w:eastAsia="pt-PT"/>
        </w:rPr>
        <w:t xml:space="preserve"> Divulgar no Anexo uma perda potencial de valor da loja. </w:t>
      </w:r>
    </w:p>
    <w:p w:rsidR="00E022D4" w:rsidRPr="0061319B" w:rsidRDefault="00E022D4" w:rsidP="00425092">
      <w:pPr>
        <w:pStyle w:val="SemEspaamento"/>
        <w:ind w:left="-851" w:right="-427"/>
        <w:rPr>
          <w:rFonts w:eastAsia="Times New Roman" w:cs="Arial"/>
          <w:lang w:eastAsia="pt-PT"/>
        </w:rPr>
      </w:pPr>
      <w:r w:rsidRPr="00DB7BFC">
        <w:rPr>
          <w:rFonts w:eastAsia="Times New Roman" w:cs="Arial"/>
          <w:b/>
          <w:lang w:eastAsia="pt-PT"/>
        </w:rPr>
        <w:t>b)</w:t>
      </w:r>
      <w:r w:rsidRPr="0061319B">
        <w:rPr>
          <w:rFonts w:eastAsia="Times New Roman" w:cs="Arial"/>
          <w:lang w:eastAsia="pt-PT"/>
        </w:rPr>
        <w:t xml:space="preserve"> Reconhecer uma perda por imparidade. </w:t>
      </w:r>
    </w:p>
    <w:p w:rsidR="00E022D4" w:rsidRPr="0061319B" w:rsidRDefault="00E022D4" w:rsidP="00425092">
      <w:pPr>
        <w:pStyle w:val="SemEspaamento"/>
        <w:ind w:left="-851" w:right="-427"/>
        <w:rPr>
          <w:rFonts w:eastAsia="Times New Roman" w:cs="Arial"/>
          <w:lang w:eastAsia="pt-PT"/>
        </w:rPr>
      </w:pPr>
      <w:r w:rsidRPr="00DB7BFC">
        <w:rPr>
          <w:rFonts w:eastAsia="Times New Roman" w:cs="Arial"/>
          <w:b/>
          <w:lang w:eastAsia="pt-PT"/>
        </w:rPr>
        <w:t>c)</w:t>
      </w:r>
      <w:r w:rsidRPr="0061319B">
        <w:rPr>
          <w:rFonts w:eastAsia="Times New Roman" w:cs="Arial"/>
          <w:lang w:eastAsia="pt-PT"/>
        </w:rPr>
        <w:t xml:space="preserve"> Reconhecer um activo contingente. </w:t>
      </w:r>
    </w:p>
    <w:p w:rsidR="00E022D4" w:rsidRPr="0061319B" w:rsidRDefault="00E022D4" w:rsidP="00425092">
      <w:pPr>
        <w:pStyle w:val="SemEspaamento"/>
        <w:ind w:left="-851" w:right="-427"/>
        <w:rPr>
          <w:rFonts w:eastAsia="Times New Roman" w:cs="Arial"/>
          <w:lang w:eastAsia="pt-PT"/>
        </w:rPr>
      </w:pPr>
      <w:r w:rsidRPr="00DB7BFC">
        <w:rPr>
          <w:rFonts w:eastAsia="Times New Roman" w:cs="Arial"/>
          <w:b/>
          <w:lang w:eastAsia="pt-PT"/>
        </w:rPr>
        <w:t>d)</w:t>
      </w:r>
      <w:r w:rsidRPr="0061319B">
        <w:rPr>
          <w:rFonts w:eastAsia="Times New Roman" w:cs="Arial"/>
          <w:lang w:eastAsia="pt-PT"/>
        </w:rPr>
        <w:t xml:space="preserve"> Não reconhecer nem divulgar qualquer informação sobre a desvalorização deste activo. </w:t>
      </w:r>
    </w:p>
    <w:p w:rsidR="002C6239" w:rsidRPr="0061319B" w:rsidRDefault="002C6239" w:rsidP="00425092">
      <w:pPr>
        <w:pStyle w:val="SemEspaamento"/>
        <w:ind w:left="-851" w:right="-427"/>
        <w:rPr>
          <w:rFonts w:eastAsia="Times New Roman" w:cs="Arial"/>
          <w:lang w:eastAsia="pt-PT"/>
        </w:rPr>
      </w:pPr>
    </w:p>
    <w:p w:rsidR="00E022D4" w:rsidRPr="0061319B" w:rsidRDefault="00E022D4" w:rsidP="00425092">
      <w:pPr>
        <w:pStyle w:val="SemEspaamento"/>
        <w:ind w:left="-851" w:right="-427"/>
        <w:rPr>
          <w:rFonts w:eastAsia="Times New Roman" w:cs="Arial"/>
          <w:lang w:eastAsia="pt-PT"/>
        </w:rPr>
      </w:pPr>
      <w:r w:rsidRPr="0061319B">
        <w:rPr>
          <w:rFonts w:eastAsia="Times New Roman" w:cs="Arial"/>
          <w:lang w:eastAsia="pt-PT"/>
        </w:rPr>
        <w:t xml:space="preserve">No balanço da PASTELARIAS REUNIDAS figura um conjunto de arcas frigoríficas – antes utilizadas para armazenar gelados – que está classificado como ‘activo detido para venda’. Os custos estimados de venda deste activo são 10.000€, o respectivo justo valor ascende a 90.000€ e a quantia escriturada do activo é 150.000€. </w:t>
      </w:r>
    </w:p>
    <w:p w:rsidR="00DB7BFC" w:rsidRDefault="00DB7BFC" w:rsidP="00425092">
      <w:pPr>
        <w:pStyle w:val="SemEspaamento"/>
        <w:ind w:left="-851" w:right="-427"/>
        <w:rPr>
          <w:rFonts w:eastAsia="Times New Roman" w:cs="Arial"/>
          <w:lang w:eastAsia="pt-PT"/>
        </w:rPr>
      </w:pPr>
    </w:p>
    <w:p w:rsidR="00E022D4" w:rsidRPr="00DB7BFC" w:rsidRDefault="00E022D4" w:rsidP="00425092">
      <w:pPr>
        <w:pStyle w:val="SemEspaamento"/>
        <w:ind w:left="-851" w:right="-427"/>
        <w:rPr>
          <w:rFonts w:eastAsia="Times New Roman" w:cs="Arial"/>
          <w:b/>
          <w:lang w:eastAsia="pt-PT"/>
        </w:rPr>
      </w:pPr>
      <w:r w:rsidRPr="00DB7BFC">
        <w:rPr>
          <w:rFonts w:eastAsia="Times New Roman" w:cs="Arial"/>
          <w:b/>
          <w:lang w:eastAsia="pt-PT"/>
        </w:rPr>
        <w:t xml:space="preserve">QUESTÃO </w:t>
      </w:r>
      <w:proofErr w:type="gramStart"/>
      <w:r w:rsidRPr="00DB7BFC">
        <w:rPr>
          <w:rFonts w:eastAsia="Times New Roman" w:cs="Arial"/>
          <w:b/>
          <w:lang w:eastAsia="pt-PT"/>
        </w:rPr>
        <w:t>7.</w:t>
      </w:r>
      <w:proofErr w:type="gramEnd"/>
      <w:r w:rsidRPr="00DB7BFC">
        <w:rPr>
          <w:rFonts w:eastAsia="Times New Roman" w:cs="Arial"/>
          <w:b/>
          <w:lang w:eastAsia="pt-PT"/>
        </w:rPr>
        <w:t xml:space="preserve">: </w:t>
      </w:r>
    </w:p>
    <w:p w:rsidR="00E022D4" w:rsidRPr="0061319B" w:rsidRDefault="00E022D4" w:rsidP="00425092">
      <w:pPr>
        <w:pStyle w:val="SemEspaamento"/>
        <w:ind w:left="-851" w:right="-427"/>
        <w:rPr>
          <w:rFonts w:eastAsia="Times New Roman" w:cs="Arial"/>
          <w:lang w:eastAsia="pt-PT"/>
        </w:rPr>
      </w:pPr>
      <w:r w:rsidRPr="0061319B">
        <w:rPr>
          <w:rFonts w:eastAsia="Times New Roman" w:cs="Arial"/>
          <w:lang w:eastAsia="pt-PT"/>
        </w:rPr>
        <w:t xml:space="preserve">O valor evidenciado no activo da PASTELARIAS REUNIDAS deverá ser: </w:t>
      </w:r>
    </w:p>
    <w:p w:rsidR="00E022D4" w:rsidRPr="0061319B" w:rsidRDefault="00E022D4" w:rsidP="00425092">
      <w:pPr>
        <w:pStyle w:val="SemEspaamento"/>
        <w:ind w:left="-851" w:right="-427"/>
        <w:rPr>
          <w:rFonts w:eastAsia="Times New Roman" w:cs="Arial"/>
          <w:lang w:eastAsia="pt-PT"/>
        </w:rPr>
      </w:pPr>
      <w:r w:rsidRPr="00DB7BFC">
        <w:rPr>
          <w:rFonts w:eastAsia="Times New Roman" w:cs="Arial"/>
          <w:b/>
          <w:lang w:eastAsia="pt-PT"/>
        </w:rPr>
        <w:t>a)</w:t>
      </w:r>
      <w:r w:rsidRPr="0061319B">
        <w:rPr>
          <w:rFonts w:eastAsia="Times New Roman" w:cs="Arial"/>
          <w:lang w:eastAsia="pt-PT"/>
        </w:rPr>
        <w:t xml:space="preserve"> 80.000€. </w:t>
      </w:r>
    </w:p>
    <w:p w:rsidR="00E022D4" w:rsidRPr="0061319B" w:rsidRDefault="00E022D4" w:rsidP="00425092">
      <w:pPr>
        <w:pStyle w:val="SemEspaamento"/>
        <w:ind w:left="-851" w:right="-427"/>
        <w:rPr>
          <w:rFonts w:eastAsia="Times New Roman" w:cs="Arial"/>
          <w:lang w:eastAsia="pt-PT"/>
        </w:rPr>
      </w:pPr>
      <w:r w:rsidRPr="00DB7BFC">
        <w:rPr>
          <w:rFonts w:eastAsia="Times New Roman" w:cs="Arial"/>
          <w:b/>
          <w:lang w:eastAsia="pt-PT"/>
        </w:rPr>
        <w:t>b)</w:t>
      </w:r>
      <w:r w:rsidRPr="0061319B">
        <w:rPr>
          <w:rFonts w:eastAsia="Times New Roman" w:cs="Arial"/>
          <w:lang w:eastAsia="pt-PT"/>
        </w:rPr>
        <w:t xml:space="preserve"> 90.000€. </w:t>
      </w:r>
    </w:p>
    <w:p w:rsidR="00E022D4" w:rsidRPr="0061319B" w:rsidRDefault="00E022D4" w:rsidP="00425092">
      <w:pPr>
        <w:pStyle w:val="SemEspaamento"/>
        <w:ind w:left="-851" w:right="-427"/>
        <w:rPr>
          <w:rFonts w:eastAsia="Times New Roman" w:cs="Arial"/>
          <w:lang w:eastAsia="pt-PT"/>
        </w:rPr>
      </w:pPr>
      <w:r w:rsidRPr="00DB7BFC">
        <w:rPr>
          <w:rFonts w:eastAsia="Times New Roman" w:cs="Arial"/>
          <w:b/>
          <w:lang w:eastAsia="pt-PT"/>
        </w:rPr>
        <w:t>c)</w:t>
      </w:r>
      <w:r w:rsidRPr="0061319B">
        <w:rPr>
          <w:rFonts w:eastAsia="Times New Roman" w:cs="Arial"/>
          <w:lang w:eastAsia="pt-PT"/>
        </w:rPr>
        <w:t xml:space="preserve"> 140.000€. </w:t>
      </w:r>
    </w:p>
    <w:p w:rsidR="00E022D4" w:rsidRPr="0061319B" w:rsidRDefault="00E022D4" w:rsidP="00425092">
      <w:pPr>
        <w:pStyle w:val="SemEspaamento"/>
        <w:ind w:left="-851" w:right="-427"/>
        <w:rPr>
          <w:rFonts w:eastAsia="Times New Roman" w:cs="Arial"/>
          <w:lang w:eastAsia="pt-PT"/>
        </w:rPr>
      </w:pPr>
      <w:r w:rsidRPr="00DB7BFC">
        <w:rPr>
          <w:rFonts w:eastAsia="Times New Roman" w:cs="Arial"/>
          <w:b/>
          <w:lang w:eastAsia="pt-PT"/>
        </w:rPr>
        <w:t>d)</w:t>
      </w:r>
      <w:r w:rsidRPr="0061319B">
        <w:rPr>
          <w:rFonts w:eastAsia="Times New Roman" w:cs="Arial"/>
          <w:lang w:eastAsia="pt-PT"/>
        </w:rPr>
        <w:t xml:space="preserve"> 150.000€. </w:t>
      </w:r>
    </w:p>
    <w:p w:rsidR="00E022D4" w:rsidRPr="0061319B" w:rsidRDefault="00E022D4" w:rsidP="00425092">
      <w:pPr>
        <w:pStyle w:val="SemEspaamento"/>
        <w:ind w:left="-851" w:right="-427"/>
        <w:rPr>
          <w:rFonts w:eastAsia="Times New Roman" w:cs="Arial"/>
          <w:color w:val="FF0000"/>
          <w:lang w:eastAsia="pt-PT"/>
        </w:rPr>
      </w:pPr>
    </w:p>
    <w:p w:rsidR="00DB7BFC" w:rsidRDefault="00DB7BFC" w:rsidP="00425092">
      <w:pPr>
        <w:pStyle w:val="SemEspaamento"/>
        <w:ind w:left="-851" w:right="-427"/>
        <w:rPr>
          <w:rFonts w:eastAsia="Times New Roman" w:cs="Arial"/>
          <w:lang w:eastAsia="pt-PT"/>
        </w:rPr>
      </w:pPr>
    </w:p>
    <w:p w:rsidR="00DB7BFC" w:rsidRDefault="00DB7BFC" w:rsidP="00425092">
      <w:pPr>
        <w:pStyle w:val="SemEspaamento"/>
        <w:ind w:left="-851" w:right="-427"/>
        <w:rPr>
          <w:rFonts w:eastAsia="Times New Roman" w:cs="Arial"/>
          <w:lang w:eastAsia="pt-PT"/>
        </w:rPr>
      </w:pPr>
    </w:p>
    <w:p w:rsidR="00DB7BFC" w:rsidRDefault="00DB7BFC" w:rsidP="00425092">
      <w:pPr>
        <w:pStyle w:val="SemEspaamento"/>
        <w:ind w:left="-851" w:right="-427"/>
        <w:rPr>
          <w:rFonts w:eastAsia="Times New Roman" w:cs="Arial"/>
          <w:lang w:eastAsia="pt-PT"/>
        </w:rPr>
      </w:pPr>
    </w:p>
    <w:p w:rsidR="00DB7BFC" w:rsidRDefault="00DB7BFC" w:rsidP="00425092">
      <w:pPr>
        <w:pStyle w:val="SemEspaamento"/>
        <w:ind w:left="-851" w:right="-427"/>
        <w:rPr>
          <w:rFonts w:eastAsia="Times New Roman" w:cs="Arial"/>
          <w:lang w:eastAsia="pt-PT"/>
        </w:rPr>
      </w:pPr>
    </w:p>
    <w:p w:rsidR="00DB7BFC" w:rsidRDefault="00DB7BFC" w:rsidP="00425092">
      <w:pPr>
        <w:pStyle w:val="SemEspaamento"/>
        <w:ind w:left="-851" w:right="-427"/>
        <w:rPr>
          <w:rFonts w:eastAsia="Times New Roman" w:cs="Arial"/>
          <w:lang w:eastAsia="pt-PT"/>
        </w:rPr>
      </w:pPr>
    </w:p>
    <w:p w:rsidR="00DB7BFC" w:rsidRDefault="00DB7BFC" w:rsidP="00425092">
      <w:pPr>
        <w:pStyle w:val="SemEspaamento"/>
        <w:ind w:left="-851" w:right="-427"/>
        <w:rPr>
          <w:rFonts w:eastAsia="Times New Roman" w:cs="Arial"/>
          <w:lang w:eastAsia="pt-PT"/>
        </w:rPr>
      </w:pPr>
    </w:p>
    <w:p w:rsidR="00DB7BFC" w:rsidRDefault="00DB7BFC" w:rsidP="00425092">
      <w:pPr>
        <w:pStyle w:val="SemEspaamento"/>
        <w:ind w:left="-851" w:right="-427"/>
        <w:rPr>
          <w:rFonts w:eastAsia="Times New Roman" w:cs="Arial"/>
          <w:lang w:eastAsia="pt-PT"/>
        </w:rPr>
      </w:pPr>
    </w:p>
    <w:p w:rsidR="00E022D4" w:rsidRPr="0061319B" w:rsidRDefault="00E022D4" w:rsidP="00425092">
      <w:pPr>
        <w:pStyle w:val="SemEspaamento"/>
        <w:ind w:left="-851" w:right="-427"/>
        <w:rPr>
          <w:rFonts w:eastAsia="Times New Roman" w:cs="Arial"/>
          <w:lang w:eastAsia="pt-PT"/>
        </w:rPr>
      </w:pPr>
      <w:r w:rsidRPr="0061319B">
        <w:rPr>
          <w:rFonts w:eastAsia="Times New Roman" w:cs="Arial"/>
          <w:lang w:eastAsia="pt-PT"/>
        </w:rPr>
        <w:lastRenderedPageBreak/>
        <w:t xml:space="preserve">Na contabilidade da PASTELARIAS REUNIDAS estão registados activos e passivos por impostos diferidos, originados por diferenças temporárias de diversas origens. </w:t>
      </w:r>
    </w:p>
    <w:p w:rsidR="00DB7BFC" w:rsidRDefault="00DB7BFC" w:rsidP="00425092">
      <w:pPr>
        <w:pStyle w:val="SemEspaamento"/>
        <w:ind w:left="-851" w:right="-427"/>
        <w:rPr>
          <w:rFonts w:eastAsia="Times New Roman" w:cs="Arial"/>
          <w:lang w:eastAsia="pt-PT"/>
        </w:rPr>
      </w:pPr>
    </w:p>
    <w:p w:rsidR="00E022D4" w:rsidRPr="00DB7BFC" w:rsidRDefault="00E022D4" w:rsidP="00425092">
      <w:pPr>
        <w:pStyle w:val="SemEspaamento"/>
        <w:ind w:left="-851" w:right="-427"/>
        <w:rPr>
          <w:rFonts w:eastAsia="Times New Roman" w:cs="Arial"/>
          <w:b/>
          <w:lang w:eastAsia="pt-PT"/>
        </w:rPr>
      </w:pPr>
      <w:r w:rsidRPr="00DB7BFC">
        <w:rPr>
          <w:rFonts w:eastAsia="Times New Roman" w:cs="Arial"/>
          <w:b/>
          <w:lang w:eastAsia="pt-PT"/>
        </w:rPr>
        <w:t xml:space="preserve">QUESTÃO </w:t>
      </w:r>
      <w:proofErr w:type="gramStart"/>
      <w:r w:rsidRPr="00DB7BFC">
        <w:rPr>
          <w:rFonts w:eastAsia="Times New Roman" w:cs="Arial"/>
          <w:b/>
          <w:lang w:eastAsia="pt-PT"/>
        </w:rPr>
        <w:t>8.</w:t>
      </w:r>
      <w:proofErr w:type="gramEnd"/>
      <w:r w:rsidRPr="00DB7BFC">
        <w:rPr>
          <w:rFonts w:eastAsia="Times New Roman" w:cs="Arial"/>
          <w:b/>
          <w:lang w:eastAsia="pt-PT"/>
        </w:rPr>
        <w:t xml:space="preserve">: </w:t>
      </w:r>
    </w:p>
    <w:p w:rsidR="00E022D4" w:rsidRPr="0061319B" w:rsidRDefault="00E022D4" w:rsidP="00425092">
      <w:pPr>
        <w:pStyle w:val="SemEspaamento"/>
        <w:ind w:left="-851" w:right="-427"/>
        <w:rPr>
          <w:rFonts w:eastAsia="Times New Roman" w:cs="Arial"/>
          <w:lang w:eastAsia="pt-PT"/>
        </w:rPr>
      </w:pPr>
      <w:r w:rsidRPr="0061319B">
        <w:rPr>
          <w:rFonts w:eastAsia="Times New Roman" w:cs="Arial"/>
          <w:lang w:eastAsia="pt-PT"/>
        </w:rPr>
        <w:t xml:space="preserve">Na PASTELARIAS REUNIDAS, uma situação que não corresponde a uma diferença temporária dedutível em 2010 será: </w:t>
      </w:r>
    </w:p>
    <w:p w:rsidR="00E022D4" w:rsidRPr="0061319B" w:rsidRDefault="00E022D4" w:rsidP="00425092">
      <w:pPr>
        <w:pStyle w:val="SemEspaamento"/>
        <w:ind w:left="-851" w:right="-427"/>
        <w:rPr>
          <w:rFonts w:eastAsia="Times New Roman" w:cs="Arial"/>
          <w:lang w:eastAsia="pt-PT"/>
        </w:rPr>
      </w:pPr>
      <w:r w:rsidRPr="00DB7BFC">
        <w:rPr>
          <w:rFonts w:eastAsia="Times New Roman" w:cs="Arial"/>
          <w:b/>
          <w:lang w:eastAsia="pt-PT"/>
        </w:rPr>
        <w:t>a)</w:t>
      </w:r>
      <w:r w:rsidRPr="0061319B">
        <w:rPr>
          <w:rFonts w:eastAsia="Times New Roman" w:cs="Arial"/>
          <w:lang w:eastAsia="pt-PT"/>
        </w:rPr>
        <w:t xml:space="preserve"> A reavaliação livre de duas lojas efectuada em 1998. </w:t>
      </w:r>
    </w:p>
    <w:p w:rsidR="00E022D4" w:rsidRPr="0061319B" w:rsidRDefault="00E022D4" w:rsidP="00425092">
      <w:pPr>
        <w:pStyle w:val="SemEspaamento"/>
        <w:ind w:left="-851" w:right="-427"/>
        <w:rPr>
          <w:rFonts w:eastAsia="Times New Roman" w:cs="Arial"/>
          <w:lang w:eastAsia="pt-PT"/>
        </w:rPr>
      </w:pPr>
      <w:r w:rsidRPr="00DB7BFC">
        <w:rPr>
          <w:rFonts w:eastAsia="Times New Roman" w:cs="Arial"/>
          <w:b/>
          <w:lang w:eastAsia="pt-PT"/>
        </w:rPr>
        <w:t>b)</w:t>
      </w:r>
      <w:r w:rsidRPr="0061319B">
        <w:rPr>
          <w:rFonts w:eastAsia="Times New Roman" w:cs="Arial"/>
          <w:lang w:eastAsia="pt-PT"/>
        </w:rPr>
        <w:t xml:space="preserve"> Uma provisão para perdas em investimentos financeiros, relativamente a uma participação de capital que a empresa detém e que se perspectiva vir a vender no próximo ano. </w:t>
      </w:r>
    </w:p>
    <w:p w:rsidR="00E022D4" w:rsidRPr="0061319B" w:rsidRDefault="00E022D4" w:rsidP="00425092">
      <w:pPr>
        <w:pStyle w:val="SemEspaamento"/>
        <w:ind w:left="-851" w:right="-427"/>
        <w:rPr>
          <w:rFonts w:eastAsia="Times New Roman" w:cs="Arial"/>
          <w:lang w:eastAsia="pt-PT"/>
        </w:rPr>
      </w:pPr>
      <w:r w:rsidRPr="00DB7BFC">
        <w:rPr>
          <w:rFonts w:eastAsia="Times New Roman" w:cs="Arial"/>
          <w:b/>
          <w:lang w:eastAsia="pt-PT"/>
        </w:rPr>
        <w:t>c)</w:t>
      </w:r>
      <w:r w:rsidRPr="0061319B">
        <w:rPr>
          <w:rFonts w:eastAsia="Times New Roman" w:cs="Arial"/>
          <w:lang w:eastAsia="pt-PT"/>
        </w:rPr>
        <w:t xml:space="preserve"> Uma perda por imparidade relacionada com um crédito resultante da actividade normal da empresa e que no final do período de tributação se considerou de cobrança duvidosa e foi evidenciado como tal na contabilidade. </w:t>
      </w:r>
    </w:p>
    <w:p w:rsidR="00E022D4" w:rsidRPr="0061319B" w:rsidRDefault="00E022D4" w:rsidP="00425092">
      <w:pPr>
        <w:pStyle w:val="SemEspaamento"/>
        <w:ind w:left="-851" w:right="-427"/>
        <w:rPr>
          <w:rFonts w:eastAsia="Times New Roman" w:cs="Arial"/>
          <w:lang w:eastAsia="pt-PT"/>
        </w:rPr>
      </w:pPr>
      <w:r w:rsidRPr="00DB7BFC">
        <w:rPr>
          <w:rFonts w:eastAsia="Times New Roman" w:cs="Arial"/>
          <w:b/>
          <w:lang w:eastAsia="pt-PT"/>
        </w:rPr>
        <w:t>d)</w:t>
      </w:r>
      <w:r w:rsidRPr="0061319B">
        <w:rPr>
          <w:rFonts w:eastAsia="Times New Roman" w:cs="Arial"/>
          <w:lang w:eastAsia="pt-PT"/>
        </w:rPr>
        <w:t xml:space="preserve"> A quantia relativa a uma coima por entrega fora de prazo de uma declaração do IVA. </w:t>
      </w:r>
    </w:p>
    <w:p w:rsidR="00E022D4" w:rsidRPr="0061319B" w:rsidRDefault="00E022D4" w:rsidP="00425092">
      <w:pPr>
        <w:pStyle w:val="SemEspaamento"/>
        <w:ind w:left="-851" w:right="-427"/>
        <w:rPr>
          <w:rFonts w:eastAsia="Times New Roman" w:cs="Arial"/>
          <w:color w:val="FF0000"/>
          <w:lang w:eastAsia="pt-PT"/>
        </w:rPr>
      </w:pPr>
    </w:p>
    <w:p w:rsidR="00E022D4" w:rsidRPr="0061319B" w:rsidRDefault="00E022D4" w:rsidP="00DB7BFC">
      <w:pPr>
        <w:pStyle w:val="SemEspaamento"/>
        <w:ind w:left="-850" w:right="-427" w:hanging="1"/>
        <w:rPr>
          <w:rFonts w:eastAsia="Times New Roman" w:cs="Arial"/>
          <w:lang w:eastAsia="pt-PT"/>
        </w:rPr>
      </w:pPr>
      <w:r w:rsidRPr="0061319B">
        <w:rPr>
          <w:rFonts w:eastAsia="Times New Roman" w:cs="Arial"/>
          <w:lang w:eastAsia="pt-PT"/>
        </w:rPr>
        <w:t xml:space="preserve">Diariamente sobram bolos e salgados, que não foram vendidos no dia. Apesar de todo o zelo na gestão das compras e dos inventários, o valor destas sobras diárias representa cerca de 1 por cento do volume de negócios da PASTELARIAS REUNIDAS. Até agora, o procedimento adoptado consistiu em fazer-se diariamente um inventário desses bolos e salgados. Esse inventário é assinado pelo administrador da pastelaria (o Sr. José ou um dos seus filhos) e pelo empregado que colabora nessa tarefa. Os bolos e os salgados são depois destruídos. </w:t>
      </w:r>
    </w:p>
    <w:p w:rsidR="00DB7BFC" w:rsidRDefault="00DB7BFC" w:rsidP="00425092">
      <w:pPr>
        <w:pStyle w:val="SemEspaamento"/>
        <w:ind w:left="-851" w:right="-427"/>
        <w:rPr>
          <w:rFonts w:eastAsia="Times New Roman" w:cs="Arial"/>
          <w:lang w:eastAsia="pt-PT"/>
        </w:rPr>
      </w:pPr>
    </w:p>
    <w:p w:rsidR="00E022D4" w:rsidRPr="00DB7BFC" w:rsidRDefault="00E022D4" w:rsidP="00425092">
      <w:pPr>
        <w:pStyle w:val="SemEspaamento"/>
        <w:ind w:left="-851" w:right="-427"/>
        <w:rPr>
          <w:rFonts w:eastAsia="Times New Roman" w:cs="Arial"/>
          <w:b/>
          <w:lang w:eastAsia="pt-PT"/>
        </w:rPr>
      </w:pPr>
      <w:r w:rsidRPr="00DB7BFC">
        <w:rPr>
          <w:rFonts w:eastAsia="Times New Roman" w:cs="Arial"/>
          <w:b/>
          <w:lang w:eastAsia="pt-PT"/>
        </w:rPr>
        <w:t xml:space="preserve">QUESTÃO </w:t>
      </w:r>
      <w:proofErr w:type="gramStart"/>
      <w:r w:rsidRPr="00DB7BFC">
        <w:rPr>
          <w:rFonts w:eastAsia="Times New Roman" w:cs="Arial"/>
          <w:b/>
          <w:lang w:eastAsia="pt-PT"/>
        </w:rPr>
        <w:t>14.</w:t>
      </w:r>
      <w:proofErr w:type="gramEnd"/>
      <w:r w:rsidRPr="00DB7BFC">
        <w:rPr>
          <w:rFonts w:eastAsia="Times New Roman" w:cs="Arial"/>
          <w:b/>
          <w:lang w:eastAsia="pt-PT"/>
        </w:rPr>
        <w:t xml:space="preserve">: </w:t>
      </w:r>
    </w:p>
    <w:p w:rsidR="00E022D4" w:rsidRPr="0061319B" w:rsidRDefault="00E022D4" w:rsidP="00425092">
      <w:pPr>
        <w:pStyle w:val="SemEspaamento"/>
        <w:ind w:left="-851" w:right="-427"/>
        <w:rPr>
          <w:rFonts w:eastAsia="Times New Roman" w:cs="Arial"/>
          <w:lang w:eastAsia="pt-PT"/>
        </w:rPr>
      </w:pPr>
      <w:r w:rsidRPr="0061319B">
        <w:rPr>
          <w:rFonts w:eastAsia="Times New Roman" w:cs="Arial"/>
          <w:lang w:eastAsia="pt-PT"/>
        </w:rPr>
        <w:t xml:space="preserve">A operação de destruição dos bolos e salgados da PASTELARIAS REUNIDAS deverá ter o seguinte tratamento contabilístico: </w:t>
      </w:r>
    </w:p>
    <w:p w:rsidR="00E022D4" w:rsidRPr="0061319B" w:rsidRDefault="00E022D4" w:rsidP="00425092">
      <w:pPr>
        <w:pStyle w:val="SemEspaamento"/>
        <w:ind w:left="-851" w:right="-427"/>
        <w:rPr>
          <w:rFonts w:eastAsia="Times New Roman" w:cs="Arial"/>
          <w:lang w:eastAsia="pt-PT"/>
        </w:rPr>
      </w:pPr>
      <w:r w:rsidRPr="00DB7BFC">
        <w:rPr>
          <w:rFonts w:eastAsia="Times New Roman" w:cs="Arial"/>
          <w:b/>
          <w:lang w:eastAsia="pt-PT"/>
        </w:rPr>
        <w:t>a)</w:t>
      </w:r>
      <w:r w:rsidRPr="0061319B">
        <w:rPr>
          <w:rFonts w:eastAsia="Times New Roman" w:cs="Arial"/>
          <w:lang w:eastAsia="pt-PT"/>
        </w:rPr>
        <w:t xml:space="preserve"> Deve ser debitada a conta 652, Perdas por imparidade – Em inventários por contrapartida de 32 Mercadorias, por valor correspondente ao respectivo custo de aquisição. </w:t>
      </w:r>
    </w:p>
    <w:p w:rsidR="00E022D4" w:rsidRPr="0061319B" w:rsidRDefault="00E022D4" w:rsidP="00425092">
      <w:pPr>
        <w:pStyle w:val="SemEspaamento"/>
        <w:ind w:left="-851" w:right="-427"/>
        <w:rPr>
          <w:rFonts w:eastAsia="Times New Roman" w:cs="Arial"/>
          <w:lang w:eastAsia="pt-PT"/>
        </w:rPr>
      </w:pPr>
      <w:r w:rsidRPr="00DB7BFC">
        <w:rPr>
          <w:rFonts w:eastAsia="Times New Roman" w:cs="Arial"/>
          <w:b/>
          <w:lang w:eastAsia="pt-PT"/>
        </w:rPr>
        <w:t>b)</w:t>
      </w:r>
      <w:r w:rsidRPr="0061319B">
        <w:rPr>
          <w:rFonts w:eastAsia="Times New Roman" w:cs="Arial"/>
          <w:lang w:eastAsia="pt-PT"/>
        </w:rPr>
        <w:t xml:space="preserve"> Deve ser debitada subconta apropriada da conta 684, Outros Gastos e Perdas – Perdas em Inventários por contrapartida de 382 Reclassificação e regularização de inventários e activos biológicos – Mercadorias, por valor correspondente ao respectivo custo de aquisição. </w:t>
      </w:r>
    </w:p>
    <w:p w:rsidR="00E022D4" w:rsidRPr="0061319B" w:rsidRDefault="00E022D4" w:rsidP="00425092">
      <w:pPr>
        <w:pStyle w:val="SemEspaamento"/>
        <w:ind w:left="-851" w:right="-427"/>
        <w:rPr>
          <w:rFonts w:eastAsia="Times New Roman" w:cs="Arial"/>
          <w:lang w:eastAsia="pt-PT"/>
        </w:rPr>
      </w:pPr>
      <w:r w:rsidRPr="00DB7BFC">
        <w:rPr>
          <w:rFonts w:eastAsia="Times New Roman" w:cs="Arial"/>
          <w:b/>
          <w:lang w:eastAsia="pt-PT"/>
        </w:rPr>
        <w:t>c)</w:t>
      </w:r>
      <w:r w:rsidRPr="0061319B">
        <w:rPr>
          <w:rFonts w:eastAsia="Times New Roman" w:cs="Arial"/>
          <w:lang w:eastAsia="pt-PT"/>
        </w:rPr>
        <w:t xml:space="preserve"> Deve ser debitada a conta 611 CMVMC – Mercadorias, por contrapartida </w:t>
      </w:r>
      <w:proofErr w:type="gramStart"/>
      <w:r w:rsidRPr="0061319B">
        <w:rPr>
          <w:rFonts w:eastAsia="Times New Roman" w:cs="Arial"/>
          <w:lang w:eastAsia="pt-PT"/>
        </w:rPr>
        <w:t>de  382</w:t>
      </w:r>
      <w:proofErr w:type="gramEnd"/>
      <w:r w:rsidRPr="0061319B">
        <w:rPr>
          <w:rFonts w:eastAsia="Times New Roman" w:cs="Arial"/>
          <w:lang w:eastAsia="pt-PT"/>
        </w:rPr>
        <w:t xml:space="preserve"> Reclassificação e regularização de inventários e activos biológicos – </w:t>
      </w:r>
    </w:p>
    <w:p w:rsidR="00E022D4" w:rsidRPr="0061319B" w:rsidRDefault="00E022D4" w:rsidP="00425092">
      <w:pPr>
        <w:pStyle w:val="SemEspaamento"/>
        <w:ind w:left="-851" w:right="-427"/>
        <w:rPr>
          <w:rFonts w:eastAsia="Times New Roman" w:cs="Arial"/>
          <w:lang w:eastAsia="pt-PT"/>
        </w:rPr>
      </w:pPr>
      <w:r w:rsidRPr="0061319B">
        <w:rPr>
          <w:rFonts w:eastAsia="Times New Roman" w:cs="Arial"/>
          <w:lang w:eastAsia="pt-PT"/>
        </w:rPr>
        <w:t xml:space="preserve">Mercadorias, por valor correspondente ao respectivo custo de aquisição. </w:t>
      </w:r>
    </w:p>
    <w:p w:rsidR="00E022D4" w:rsidRPr="0061319B" w:rsidRDefault="00E022D4" w:rsidP="00425092">
      <w:pPr>
        <w:pStyle w:val="SemEspaamento"/>
        <w:ind w:left="-851" w:right="-427"/>
        <w:rPr>
          <w:rFonts w:eastAsia="Times New Roman" w:cs="Arial"/>
          <w:lang w:eastAsia="pt-PT"/>
        </w:rPr>
      </w:pPr>
      <w:r w:rsidRPr="00DB7BFC">
        <w:rPr>
          <w:rFonts w:eastAsia="Times New Roman" w:cs="Arial"/>
          <w:b/>
          <w:lang w:eastAsia="pt-PT"/>
        </w:rPr>
        <w:t>d)</w:t>
      </w:r>
      <w:r w:rsidRPr="0061319B">
        <w:rPr>
          <w:rFonts w:eastAsia="Times New Roman" w:cs="Arial"/>
          <w:lang w:eastAsia="pt-PT"/>
        </w:rPr>
        <w:t xml:space="preserve"> Nenhuma das anteriores. </w:t>
      </w:r>
    </w:p>
    <w:p w:rsidR="00E022D4" w:rsidRPr="0061319B" w:rsidRDefault="00E022D4" w:rsidP="00425092">
      <w:pPr>
        <w:pStyle w:val="SemEspaamento"/>
        <w:ind w:left="-851" w:right="-427"/>
        <w:rPr>
          <w:rFonts w:eastAsia="Times New Roman" w:cs="Arial"/>
          <w:lang w:eastAsia="pt-PT"/>
        </w:rPr>
      </w:pPr>
    </w:p>
    <w:p w:rsidR="00E022D4" w:rsidRPr="0061319B" w:rsidRDefault="00E022D4" w:rsidP="00425092">
      <w:pPr>
        <w:pStyle w:val="SemEspaamento"/>
        <w:ind w:left="-851" w:right="-427"/>
        <w:rPr>
          <w:rFonts w:eastAsia="Times New Roman" w:cs="Arial"/>
          <w:lang w:eastAsia="pt-PT"/>
        </w:rPr>
      </w:pPr>
    </w:p>
    <w:p w:rsidR="00781418" w:rsidRPr="0061319B" w:rsidRDefault="00781418" w:rsidP="00425092">
      <w:pPr>
        <w:pStyle w:val="SemEspaamento"/>
        <w:ind w:left="-851" w:right="-427"/>
        <w:rPr>
          <w:rFonts w:eastAsia="Times New Roman" w:cs="Arial"/>
          <w:lang w:eastAsia="pt-PT"/>
        </w:rPr>
      </w:pPr>
      <w:r w:rsidRPr="0061319B">
        <w:rPr>
          <w:rFonts w:eastAsia="Times New Roman" w:cs="Arial"/>
          <w:lang w:eastAsia="pt-PT"/>
        </w:rPr>
        <w:t xml:space="preserve">A PASTELARIA REUNIDAS embala obrigatoriamente os bolos e os salgados não consumidos nos estabelecimentos em papel colorido com o logótipo da empresa. </w:t>
      </w:r>
    </w:p>
    <w:p w:rsidR="00DB7BFC" w:rsidRDefault="00DB7BFC" w:rsidP="00425092">
      <w:pPr>
        <w:pStyle w:val="SemEspaamento"/>
        <w:ind w:left="-851" w:right="-427"/>
        <w:rPr>
          <w:rFonts w:eastAsia="Times New Roman" w:cs="Arial"/>
          <w:lang w:eastAsia="pt-PT"/>
        </w:rPr>
      </w:pPr>
    </w:p>
    <w:p w:rsidR="00781418" w:rsidRPr="00DB7BFC" w:rsidRDefault="00781418" w:rsidP="00425092">
      <w:pPr>
        <w:pStyle w:val="SemEspaamento"/>
        <w:ind w:left="-851" w:right="-427"/>
        <w:rPr>
          <w:rFonts w:eastAsia="Times New Roman" w:cs="Arial"/>
          <w:b/>
          <w:lang w:eastAsia="pt-PT"/>
        </w:rPr>
      </w:pPr>
      <w:r w:rsidRPr="00DB7BFC">
        <w:rPr>
          <w:rFonts w:eastAsia="Times New Roman" w:cs="Arial"/>
          <w:b/>
          <w:lang w:eastAsia="pt-PT"/>
        </w:rPr>
        <w:t xml:space="preserve">QUESTÃO </w:t>
      </w:r>
      <w:proofErr w:type="gramStart"/>
      <w:r w:rsidRPr="00DB7BFC">
        <w:rPr>
          <w:rFonts w:eastAsia="Times New Roman" w:cs="Arial"/>
          <w:b/>
          <w:lang w:eastAsia="pt-PT"/>
        </w:rPr>
        <w:t>18.</w:t>
      </w:r>
      <w:proofErr w:type="gramEnd"/>
      <w:r w:rsidRPr="00DB7BFC">
        <w:rPr>
          <w:rFonts w:eastAsia="Times New Roman" w:cs="Arial"/>
          <w:b/>
          <w:lang w:eastAsia="pt-PT"/>
        </w:rPr>
        <w:t xml:space="preserve">: </w:t>
      </w:r>
    </w:p>
    <w:p w:rsidR="00781418" w:rsidRPr="0061319B" w:rsidRDefault="00781418" w:rsidP="00425092">
      <w:pPr>
        <w:pStyle w:val="SemEspaamento"/>
        <w:ind w:left="-851" w:right="-427"/>
        <w:rPr>
          <w:rFonts w:eastAsia="Times New Roman" w:cs="Arial"/>
          <w:lang w:eastAsia="pt-PT"/>
        </w:rPr>
      </w:pPr>
      <w:r w:rsidRPr="0061319B">
        <w:rPr>
          <w:rFonts w:eastAsia="Times New Roman" w:cs="Arial"/>
          <w:lang w:eastAsia="pt-PT"/>
        </w:rPr>
        <w:t xml:space="preserve">Na demonstração dos resultados por funções referente a 2010, os consumos de papel de embrulho deverão ser classificados como: </w:t>
      </w:r>
    </w:p>
    <w:p w:rsidR="00781418" w:rsidRPr="0061319B" w:rsidRDefault="00781418" w:rsidP="00425092">
      <w:pPr>
        <w:pStyle w:val="SemEspaamento"/>
        <w:ind w:left="-851" w:right="-427"/>
        <w:rPr>
          <w:rFonts w:eastAsia="Times New Roman" w:cs="Arial"/>
          <w:lang w:eastAsia="pt-PT"/>
        </w:rPr>
      </w:pPr>
      <w:r w:rsidRPr="00DB7BFC">
        <w:rPr>
          <w:rFonts w:eastAsia="Times New Roman" w:cs="Arial"/>
          <w:b/>
          <w:lang w:eastAsia="pt-PT"/>
        </w:rPr>
        <w:t>a)</w:t>
      </w:r>
      <w:r w:rsidRPr="0061319B">
        <w:rPr>
          <w:rFonts w:eastAsia="Times New Roman" w:cs="Arial"/>
          <w:lang w:eastAsia="pt-PT"/>
        </w:rPr>
        <w:t xml:space="preserve"> Gastos de distribuição. </w:t>
      </w:r>
    </w:p>
    <w:p w:rsidR="00781418" w:rsidRPr="0061319B" w:rsidRDefault="00781418" w:rsidP="00425092">
      <w:pPr>
        <w:pStyle w:val="SemEspaamento"/>
        <w:ind w:left="-851" w:right="-427"/>
        <w:rPr>
          <w:rFonts w:eastAsia="Times New Roman" w:cs="Arial"/>
          <w:lang w:eastAsia="pt-PT"/>
        </w:rPr>
      </w:pPr>
      <w:r w:rsidRPr="00DB7BFC">
        <w:rPr>
          <w:rFonts w:eastAsia="Times New Roman" w:cs="Arial"/>
          <w:b/>
          <w:lang w:eastAsia="pt-PT"/>
        </w:rPr>
        <w:t>b)</w:t>
      </w:r>
      <w:r w:rsidRPr="0061319B">
        <w:rPr>
          <w:rFonts w:eastAsia="Times New Roman" w:cs="Arial"/>
          <w:lang w:eastAsia="pt-PT"/>
        </w:rPr>
        <w:t xml:space="preserve"> Gastos administrativos. </w:t>
      </w:r>
    </w:p>
    <w:p w:rsidR="00781418" w:rsidRPr="0061319B" w:rsidRDefault="00781418" w:rsidP="00425092">
      <w:pPr>
        <w:pStyle w:val="SemEspaamento"/>
        <w:ind w:left="-851" w:right="-427"/>
        <w:rPr>
          <w:rFonts w:eastAsia="Times New Roman" w:cs="Arial"/>
          <w:lang w:eastAsia="pt-PT"/>
        </w:rPr>
      </w:pPr>
      <w:r w:rsidRPr="00DB7BFC">
        <w:rPr>
          <w:rFonts w:eastAsia="Times New Roman" w:cs="Arial"/>
          <w:b/>
          <w:lang w:eastAsia="pt-PT"/>
        </w:rPr>
        <w:t>c)</w:t>
      </w:r>
      <w:r w:rsidRPr="0061319B">
        <w:rPr>
          <w:rFonts w:eastAsia="Times New Roman" w:cs="Arial"/>
          <w:lang w:eastAsia="pt-PT"/>
        </w:rPr>
        <w:t xml:space="preserve"> Custo das vendas e dos serviços prestados. </w:t>
      </w:r>
    </w:p>
    <w:p w:rsidR="00781418" w:rsidRPr="0061319B" w:rsidRDefault="00781418" w:rsidP="00425092">
      <w:pPr>
        <w:pStyle w:val="SemEspaamento"/>
        <w:ind w:left="-851" w:right="-427"/>
        <w:rPr>
          <w:rFonts w:eastAsia="Times New Roman" w:cs="Arial"/>
          <w:lang w:eastAsia="pt-PT"/>
        </w:rPr>
      </w:pPr>
      <w:r w:rsidRPr="00DB7BFC">
        <w:rPr>
          <w:rFonts w:eastAsia="Times New Roman" w:cs="Arial"/>
          <w:b/>
          <w:lang w:eastAsia="pt-PT"/>
        </w:rPr>
        <w:t>d)</w:t>
      </w:r>
      <w:r w:rsidRPr="0061319B">
        <w:rPr>
          <w:rFonts w:eastAsia="Times New Roman" w:cs="Arial"/>
          <w:lang w:eastAsia="pt-PT"/>
        </w:rPr>
        <w:t xml:space="preserve"> Outros gastos. </w:t>
      </w:r>
    </w:p>
    <w:p w:rsidR="00781418" w:rsidRPr="0061319B" w:rsidRDefault="00781418" w:rsidP="00425092">
      <w:pPr>
        <w:pStyle w:val="SemEspaamento"/>
        <w:ind w:left="-851" w:right="-427"/>
        <w:rPr>
          <w:rFonts w:eastAsia="Times New Roman" w:cs="Arial"/>
          <w:lang w:eastAsia="pt-PT"/>
        </w:rPr>
      </w:pPr>
    </w:p>
    <w:p w:rsidR="00DB7BFC" w:rsidRDefault="00DB7BFC" w:rsidP="00425092">
      <w:pPr>
        <w:pStyle w:val="SemEspaamento"/>
        <w:ind w:left="-851" w:right="-427"/>
        <w:rPr>
          <w:rFonts w:eastAsia="Times New Roman" w:cs="Arial"/>
          <w:lang w:eastAsia="pt-PT"/>
        </w:rPr>
      </w:pPr>
    </w:p>
    <w:p w:rsidR="00DB7BFC" w:rsidRDefault="00DB7BFC" w:rsidP="00425092">
      <w:pPr>
        <w:pStyle w:val="SemEspaamento"/>
        <w:ind w:left="-851" w:right="-427"/>
        <w:rPr>
          <w:rFonts w:eastAsia="Times New Roman" w:cs="Arial"/>
          <w:lang w:eastAsia="pt-PT"/>
        </w:rPr>
      </w:pPr>
    </w:p>
    <w:p w:rsidR="00DB7BFC" w:rsidRDefault="00DB7BFC" w:rsidP="00425092">
      <w:pPr>
        <w:pStyle w:val="SemEspaamento"/>
        <w:ind w:left="-851" w:right="-427"/>
        <w:rPr>
          <w:rFonts w:eastAsia="Times New Roman" w:cs="Arial"/>
          <w:lang w:eastAsia="pt-PT"/>
        </w:rPr>
      </w:pPr>
    </w:p>
    <w:p w:rsidR="00DB7BFC" w:rsidRDefault="00DB7BFC" w:rsidP="00425092">
      <w:pPr>
        <w:pStyle w:val="SemEspaamento"/>
        <w:ind w:left="-851" w:right="-427"/>
        <w:rPr>
          <w:rFonts w:eastAsia="Times New Roman" w:cs="Arial"/>
          <w:lang w:eastAsia="pt-PT"/>
        </w:rPr>
      </w:pPr>
    </w:p>
    <w:p w:rsidR="00DB7BFC" w:rsidRDefault="00DB7BFC" w:rsidP="00425092">
      <w:pPr>
        <w:pStyle w:val="SemEspaamento"/>
        <w:ind w:left="-851" w:right="-427"/>
        <w:rPr>
          <w:rFonts w:eastAsia="Times New Roman" w:cs="Arial"/>
          <w:lang w:eastAsia="pt-PT"/>
        </w:rPr>
      </w:pPr>
    </w:p>
    <w:p w:rsidR="00781418" w:rsidRPr="0061319B" w:rsidRDefault="00781418" w:rsidP="00425092">
      <w:pPr>
        <w:pStyle w:val="SemEspaamento"/>
        <w:ind w:left="-851" w:right="-427"/>
        <w:rPr>
          <w:rFonts w:eastAsia="Times New Roman" w:cs="Arial"/>
          <w:lang w:eastAsia="pt-PT"/>
        </w:rPr>
      </w:pPr>
      <w:r w:rsidRPr="0061319B">
        <w:rPr>
          <w:rFonts w:eastAsia="Times New Roman" w:cs="Arial"/>
          <w:lang w:eastAsia="pt-PT"/>
        </w:rPr>
        <w:lastRenderedPageBreak/>
        <w:t>Em 30 de Novembro de 2013, a PASTELARIAS REUNIDAS, SA irá reembolsar na totalidade um empréstimo bancário que contraiu em Junho de 2010. Este empréstimo vencerá juros em 31 de Dezembro de cada ano</w:t>
      </w:r>
    </w:p>
    <w:p w:rsidR="00781418" w:rsidRPr="0061319B" w:rsidRDefault="00781418" w:rsidP="00425092">
      <w:pPr>
        <w:pStyle w:val="SemEspaamento"/>
        <w:ind w:left="-851" w:right="-427"/>
        <w:rPr>
          <w:rFonts w:eastAsia="Times New Roman" w:cs="Arial"/>
          <w:lang w:eastAsia="pt-PT"/>
        </w:rPr>
      </w:pPr>
    </w:p>
    <w:p w:rsidR="00781418" w:rsidRPr="00DB7BFC" w:rsidRDefault="00781418" w:rsidP="00425092">
      <w:pPr>
        <w:pStyle w:val="SemEspaamento"/>
        <w:ind w:left="-851" w:right="-427"/>
        <w:rPr>
          <w:rFonts w:eastAsia="Times New Roman" w:cs="Arial"/>
          <w:b/>
          <w:lang w:eastAsia="pt-PT"/>
        </w:rPr>
      </w:pPr>
      <w:r w:rsidRPr="00DB7BFC">
        <w:rPr>
          <w:rFonts w:eastAsia="Times New Roman" w:cs="Arial"/>
          <w:b/>
          <w:lang w:eastAsia="pt-PT"/>
        </w:rPr>
        <w:t xml:space="preserve">QUESTÃO </w:t>
      </w:r>
      <w:proofErr w:type="gramStart"/>
      <w:r w:rsidRPr="00DB7BFC">
        <w:rPr>
          <w:rFonts w:eastAsia="Times New Roman" w:cs="Arial"/>
          <w:b/>
          <w:lang w:eastAsia="pt-PT"/>
        </w:rPr>
        <w:t>21.</w:t>
      </w:r>
      <w:proofErr w:type="gramEnd"/>
      <w:r w:rsidRPr="00DB7BFC">
        <w:rPr>
          <w:rFonts w:eastAsia="Times New Roman" w:cs="Arial"/>
          <w:b/>
          <w:lang w:eastAsia="pt-PT"/>
        </w:rPr>
        <w:t xml:space="preserve">: </w:t>
      </w:r>
    </w:p>
    <w:p w:rsidR="00781418" w:rsidRPr="0061319B" w:rsidRDefault="00781418" w:rsidP="00425092">
      <w:pPr>
        <w:pStyle w:val="SemEspaamento"/>
        <w:ind w:left="-851" w:right="-427"/>
        <w:rPr>
          <w:rFonts w:eastAsia="Times New Roman" w:cs="Arial"/>
          <w:lang w:eastAsia="pt-PT"/>
        </w:rPr>
      </w:pPr>
      <w:r w:rsidRPr="0061319B">
        <w:rPr>
          <w:rFonts w:eastAsia="Times New Roman" w:cs="Arial"/>
          <w:lang w:eastAsia="pt-PT"/>
        </w:rPr>
        <w:t xml:space="preserve">No balanço da PASTELARIAS REUNIDAS, reportado a 31.12.2010, o valor do empréstimo obtido deverá ser apresentado: </w:t>
      </w:r>
    </w:p>
    <w:p w:rsidR="00781418" w:rsidRPr="0061319B" w:rsidRDefault="00781418" w:rsidP="00425092">
      <w:pPr>
        <w:pStyle w:val="SemEspaamento"/>
        <w:ind w:left="-851" w:right="-427"/>
        <w:rPr>
          <w:rFonts w:eastAsia="Times New Roman" w:cs="Arial"/>
          <w:lang w:eastAsia="pt-PT"/>
        </w:rPr>
      </w:pPr>
      <w:r w:rsidRPr="00DB7BFC">
        <w:rPr>
          <w:rFonts w:eastAsia="Times New Roman" w:cs="Arial"/>
          <w:b/>
          <w:lang w:eastAsia="pt-PT"/>
        </w:rPr>
        <w:t>a)</w:t>
      </w:r>
      <w:r w:rsidRPr="0061319B">
        <w:rPr>
          <w:rFonts w:eastAsia="Times New Roman" w:cs="Arial"/>
          <w:lang w:eastAsia="pt-PT"/>
        </w:rPr>
        <w:t xml:space="preserve"> Integralmente em Passivo corrente. </w:t>
      </w:r>
    </w:p>
    <w:p w:rsidR="00781418" w:rsidRPr="0061319B" w:rsidRDefault="00781418" w:rsidP="00425092">
      <w:pPr>
        <w:pStyle w:val="SemEspaamento"/>
        <w:ind w:left="-851" w:right="-427"/>
        <w:rPr>
          <w:rFonts w:eastAsia="Times New Roman" w:cs="Arial"/>
          <w:lang w:eastAsia="pt-PT"/>
        </w:rPr>
      </w:pPr>
      <w:r w:rsidRPr="00DB7BFC">
        <w:rPr>
          <w:rFonts w:eastAsia="Times New Roman" w:cs="Arial"/>
          <w:b/>
          <w:lang w:eastAsia="pt-PT"/>
        </w:rPr>
        <w:t>b)</w:t>
      </w:r>
      <w:r w:rsidRPr="0061319B">
        <w:rPr>
          <w:rFonts w:eastAsia="Times New Roman" w:cs="Arial"/>
          <w:lang w:eastAsia="pt-PT"/>
        </w:rPr>
        <w:t xml:space="preserve"> Integralmente em Passivo não corrente. </w:t>
      </w:r>
    </w:p>
    <w:p w:rsidR="00781418" w:rsidRPr="0061319B" w:rsidRDefault="00781418" w:rsidP="00425092">
      <w:pPr>
        <w:pStyle w:val="SemEspaamento"/>
        <w:ind w:left="-851" w:right="-427"/>
        <w:rPr>
          <w:rFonts w:eastAsia="Times New Roman" w:cs="Arial"/>
          <w:lang w:eastAsia="pt-PT"/>
        </w:rPr>
      </w:pPr>
      <w:r w:rsidRPr="00DB7BFC">
        <w:rPr>
          <w:rFonts w:eastAsia="Times New Roman" w:cs="Arial"/>
          <w:b/>
          <w:lang w:eastAsia="pt-PT"/>
        </w:rPr>
        <w:t>c)</w:t>
      </w:r>
      <w:r w:rsidRPr="0061319B">
        <w:rPr>
          <w:rFonts w:eastAsia="Times New Roman" w:cs="Arial"/>
          <w:lang w:eastAsia="pt-PT"/>
        </w:rPr>
        <w:t xml:space="preserve"> Uma parte em Passivo corrente e outra em </w:t>
      </w:r>
      <w:proofErr w:type="spellStart"/>
      <w:r w:rsidRPr="0061319B">
        <w:rPr>
          <w:rFonts w:eastAsia="Times New Roman" w:cs="Arial"/>
          <w:lang w:eastAsia="pt-PT"/>
        </w:rPr>
        <w:t>Passivonão</w:t>
      </w:r>
      <w:proofErr w:type="spellEnd"/>
      <w:r w:rsidRPr="0061319B">
        <w:rPr>
          <w:rFonts w:eastAsia="Times New Roman" w:cs="Arial"/>
          <w:lang w:eastAsia="pt-PT"/>
        </w:rPr>
        <w:t xml:space="preserve"> corrente. </w:t>
      </w:r>
    </w:p>
    <w:p w:rsidR="00781418" w:rsidRPr="0061319B" w:rsidRDefault="00781418" w:rsidP="00425092">
      <w:pPr>
        <w:pStyle w:val="SemEspaamento"/>
        <w:ind w:left="-851" w:right="-427"/>
        <w:rPr>
          <w:rFonts w:eastAsia="Times New Roman" w:cs="Arial"/>
          <w:lang w:eastAsia="pt-PT"/>
        </w:rPr>
      </w:pPr>
      <w:r w:rsidRPr="00DB7BFC">
        <w:rPr>
          <w:rFonts w:eastAsia="Times New Roman" w:cs="Arial"/>
          <w:b/>
          <w:lang w:eastAsia="pt-PT"/>
        </w:rPr>
        <w:t>d)</w:t>
      </w:r>
      <w:r w:rsidRPr="0061319B">
        <w:rPr>
          <w:rFonts w:eastAsia="Times New Roman" w:cs="Arial"/>
          <w:lang w:eastAsia="pt-PT"/>
        </w:rPr>
        <w:t xml:space="preserve"> Apenas no Anexo. </w:t>
      </w:r>
    </w:p>
    <w:p w:rsidR="00781418" w:rsidRPr="0061319B" w:rsidRDefault="00781418" w:rsidP="00425092">
      <w:pPr>
        <w:pStyle w:val="SemEspaamento"/>
        <w:ind w:left="-851" w:right="-427"/>
        <w:rPr>
          <w:rFonts w:eastAsia="Times New Roman" w:cs="Arial"/>
          <w:color w:val="FF0000"/>
          <w:lang w:eastAsia="pt-PT"/>
        </w:rPr>
      </w:pPr>
    </w:p>
    <w:p w:rsidR="00781418" w:rsidRPr="0061319B" w:rsidRDefault="00781418" w:rsidP="00425092">
      <w:pPr>
        <w:pStyle w:val="SemEspaamento"/>
        <w:ind w:left="-851" w:right="-427"/>
        <w:rPr>
          <w:rFonts w:eastAsia="Times New Roman" w:cs="Arial"/>
          <w:color w:val="FF0000"/>
          <w:lang w:eastAsia="pt-PT"/>
        </w:rPr>
      </w:pPr>
    </w:p>
    <w:p w:rsidR="00781418" w:rsidRPr="00DB7BFC" w:rsidRDefault="00781418" w:rsidP="00425092">
      <w:pPr>
        <w:pStyle w:val="SemEspaamento"/>
        <w:ind w:left="-851" w:right="-427"/>
        <w:rPr>
          <w:rFonts w:eastAsia="Times New Roman" w:cs="Arial"/>
          <w:b/>
          <w:lang w:eastAsia="pt-PT"/>
        </w:rPr>
      </w:pPr>
      <w:r w:rsidRPr="00DB7BFC">
        <w:rPr>
          <w:rFonts w:eastAsia="Times New Roman" w:cs="Arial"/>
          <w:b/>
          <w:lang w:eastAsia="pt-PT"/>
        </w:rPr>
        <w:t xml:space="preserve">QUESTÃO </w:t>
      </w:r>
      <w:proofErr w:type="gramStart"/>
      <w:r w:rsidRPr="00DB7BFC">
        <w:rPr>
          <w:rFonts w:eastAsia="Times New Roman" w:cs="Arial"/>
          <w:b/>
          <w:lang w:eastAsia="pt-PT"/>
        </w:rPr>
        <w:t>40.:</w:t>
      </w:r>
      <w:proofErr w:type="gramEnd"/>
    </w:p>
    <w:p w:rsidR="00781418" w:rsidRPr="0061319B" w:rsidRDefault="00781418" w:rsidP="00425092">
      <w:pPr>
        <w:pStyle w:val="SemEspaamento"/>
        <w:ind w:left="-851" w:right="-427"/>
        <w:rPr>
          <w:rFonts w:eastAsia="Times New Roman" w:cs="Arial"/>
          <w:lang w:eastAsia="pt-PT"/>
        </w:rPr>
      </w:pPr>
      <w:r w:rsidRPr="0061319B">
        <w:rPr>
          <w:rFonts w:eastAsia="Times New Roman" w:cs="Arial"/>
          <w:lang w:eastAsia="pt-PT"/>
        </w:rPr>
        <w:t xml:space="preserve">A sociedade ABC detinha meios financeiros líquidos em moeda estrangeira, com câmbio não fixado, que tinham sido adquiridos no dia D. No balanço do final do exercício N (em 31 de Dezembro de N) da sociedade ABC, esse activo deve figurar mensurado </w:t>
      </w:r>
      <w:proofErr w:type="gramStart"/>
      <w:r w:rsidRPr="0061319B">
        <w:rPr>
          <w:rFonts w:eastAsia="Times New Roman" w:cs="Arial"/>
          <w:lang w:eastAsia="pt-PT"/>
        </w:rPr>
        <w:t>ao</w:t>
      </w:r>
      <w:proofErr w:type="gramEnd"/>
      <w:r w:rsidRPr="0061319B">
        <w:rPr>
          <w:rFonts w:eastAsia="Times New Roman" w:cs="Arial"/>
          <w:lang w:eastAsia="pt-PT"/>
        </w:rPr>
        <w:t>:</w:t>
      </w:r>
    </w:p>
    <w:p w:rsidR="00781418" w:rsidRPr="0061319B" w:rsidRDefault="00781418" w:rsidP="00425092">
      <w:pPr>
        <w:pStyle w:val="SemEspaamento"/>
        <w:ind w:left="-851" w:right="-427"/>
        <w:rPr>
          <w:rFonts w:eastAsia="Times New Roman" w:cs="Arial"/>
          <w:lang w:eastAsia="pt-PT"/>
        </w:rPr>
      </w:pPr>
      <w:r w:rsidRPr="00DB7BFC">
        <w:rPr>
          <w:rFonts w:eastAsia="Times New Roman" w:cs="Arial"/>
          <w:b/>
          <w:lang w:eastAsia="pt-PT"/>
        </w:rPr>
        <w:t>a)</w:t>
      </w:r>
      <w:r w:rsidRPr="0061319B">
        <w:rPr>
          <w:rFonts w:eastAsia="Times New Roman" w:cs="Arial"/>
          <w:lang w:eastAsia="pt-PT"/>
        </w:rPr>
        <w:t xml:space="preserve"> Custo de aquisição. </w:t>
      </w:r>
    </w:p>
    <w:p w:rsidR="00781418" w:rsidRPr="0061319B" w:rsidRDefault="00781418" w:rsidP="00425092">
      <w:pPr>
        <w:pStyle w:val="SemEspaamento"/>
        <w:ind w:left="-851" w:right="-427"/>
        <w:rPr>
          <w:rFonts w:eastAsia="Times New Roman" w:cs="Arial"/>
          <w:lang w:eastAsia="pt-PT"/>
        </w:rPr>
      </w:pPr>
      <w:r w:rsidRPr="00DB7BFC">
        <w:rPr>
          <w:rFonts w:eastAsia="Times New Roman" w:cs="Arial"/>
          <w:b/>
          <w:lang w:eastAsia="pt-PT"/>
        </w:rPr>
        <w:t>b)</w:t>
      </w:r>
      <w:r w:rsidRPr="0061319B">
        <w:rPr>
          <w:rFonts w:eastAsia="Times New Roman" w:cs="Arial"/>
          <w:lang w:eastAsia="pt-PT"/>
        </w:rPr>
        <w:t xml:space="preserve"> Câmbio em vigor em 31 de Dezembro de N. </w:t>
      </w:r>
    </w:p>
    <w:p w:rsidR="00781418" w:rsidRPr="0061319B" w:rsidRDefault="00781418" w:rsidP="00425092">
      <w:pPr>
        <w:pStyle w:val="SemEspaamento"/>
        <w:ind w:left="-851" w:right="-427"/>
        <w:rPr>
          <w:rFonts w:eastAsia="Times New Roman" w:cs="Arial"/>
          <w:lang w:eastAsia="pt-PT"/>
        </w:rPr>
      </w:pPr>
      <w:r w:rsidRPr="00DB7BFC">
        <w:rPr>
          <w:rFonts w:eastAsia="Times New Roman" w:cs="Arial"/>
          <w:b/>
          <w:lang w:eastAsia="pt-PT"/>
        </w:rPr>
        <w:t>c)</w:t>
      </w:r>
      <w:r w:rsidRPr="0061319B">
        <w:rPr>
          <w:rFonts w:eastAsia="Times New Roman" w:cs="Arial"/>
          <w:lang w:eastAsia="pt-PT"/>
        </w:rPr>
        <w:t xml:space="preserve"> Câmbio em vigor no dia D. </w:t>
      </w:r>
    </w:p>
    <w:p w:rsidR="00781418" w:rsidRPr="0061319B" w:rsidRDefault="00781418" w:rsidP="00425092">
      <w:pPr>
        <w:pStyle w:val="SemEspaamento"/>
        <w:ind w:left="-851" w:right="-427"/>
        <w:rPr>
          <w:rFonts w:eastAsia="Times New Roman" w:cs="Arial"/>
          <w:lang w:eastAsia="pt-PT"/>
        </w:rPr>
      </w:pPr>
      <w:r w:rsidRPr="00DB7BFC">
        <w:rPr>
          <w:rFonts w:eastAsia="Times New Roman" w:cs="Arial"/>
          <w:b/>
          <w:lang w:eastAsia="pt-PT"/>
        </w:rPr>
        <w:t>d)</w:t>
      </w:r>
      <w:r w:rsidRPr="0061319B">
        <w:rPr>
          <w:rFonts w:eastAsia="Times New Roman" w:cs="Arial"/>
          <w:lang w:eastAsia="pt-PT"/>
        </w:rPr>
        <w:t xml:space="preserve"> Nenhuma das anteriores</w:t>
      </w:r>
    </w:p>
    <w:p w:rsidR="00781418" w:rsidRPr="0061319B" w:rsidRDefault="00781418" w:rsidP="00425092">
      <w:pPr>
        <w:pStyle w:val="SemEspaamento"/>
        <w:ind w:left="-851" w:right="-427"/>
        <w:rPr>
          <w:rFonts w:eastAsia="Times New Roman" w:cs="Arial"/>
          <w:lang w:eastAsia="pt-PT"/>
        </w:rPr>
      </w:pPr>
    </w:p>
    <w:p w:rsidR="00781418" w:rsidRPr="00AD6E40" w:rsidRDefault="00781418" w:rsidP="00425092">
      <w:pPr>
        <w:pStyle w:val="SemEspaamento"/>
        <w:ind w:left="-851" w:right="-427"/>
        <w:rPr>
          <w:rFonts w:eastAsia="Times New Roman" w:cs="Arial"/>
          <w:b/>
          <w:lang w:eastAsia="pt-PT"/>
        </w:rPr>
      </w:pPr>
      <w:r w:rsidRPr="00AD6E40">
        <w:rPr>
          <w:rFonts w:eastAsia="Times New Roman" w:cs="Arial"/>
          <w:b/>
          <w:lang w:eastAsia="pt-PT"/>
        </w:rPr>
        <w:t>QUESTÃO 41.</w:t>
      </w:r>
    </w:p>
    <w:p w:rsidR="00781418" w:rsidRPr="0061319B" w:rsidRDefault="00781418" w:rsidP="00425092">
      <w:pPr>
        <w:pStyle w:val="SemEspaamento"/>
        <w:ind w:left="-851" w:right="-427"/>
        <w:rPr>
          <w:rFonts w:eastAsia="Times New Roman" w:cs="Arial"/>
          <w:lang w:eastAsia="pt-PT"/>
        </w:rPr>
      </w:pPr>
      <w:r w:rsidRPr="0061319B">
        <w:rPr>
          <w:rFonts w:eastAsia="Times New Roman" w:cs="Arial"/>
          <w:lang w:eastAsia="pt-PT"/>
        </w:rPr>
        <w:t xml:space="preserve">Na sociedade DEF observou-se que, à data do balanço, o valor realizável líquido de uma dada mercadoria era de 100u.m., enquanto o custo se cifrava em 120 </w:t>
      </w:r>
      <w:proofErr w:type="spellStart"/>
      <w:r w:rsidRPr="0061319B">
        <w:rPr>
          <w:rFonts w:eastAsia="Times New Roman" w:cs="Arial"/>
          <w:lang w:eastAsia="pt-PT"/>
        </w:rPr>
        <w:t>u.m</w:t>
      </w:r>
      <w:proofErr w:type="spellEnd"/>
      <w:r w:rsidRPr="0061319B">
        <w:rPr>
          <w:rFonts w:eastAsia="Times New Roman" w:cs="Arial"/>
          <w:lang w:eastAsia="pt-PT"/>
        </w:rPr>
        <w:t>. Assim, foi necessário:</w:t>
      </w:r>
    </w:p>
    <w:p w:rsidR="00781418" w:rsidRPr="0061319B" w:rsidRDefault="00781418" w:rsidP="00425092">
      <w:pPr>
        <w:pStyle w:val="SemEspaamento"/>
        <w:ind w:left="-851" w:right="-427"/>
        <w:rPr>
          <w:rFonts w:eastAsia="Times New Roman" w:cs="Arial"/>
          <w:lang w:eastAsia="pt-PT"/>
        </w:rPr>
      </w:pPr>
      <w:r w:rsidRPr="00AD6E40">
        <w:rPr>
          <w:rFonts w:eastAsia="Times New Roman" w:cs="Arial"/>
          <w:b/>
          <w:lang w:eastAsia="pt-PT"/>
        </w:rPr>
        <w:t>a)</w:t>
      </w:r>
      <w:r w:rsidRPr="0061319B">
        <w:rPr>
          <w:rFonts w:eastAsia="Times New Roman" w:cs="Arial"/>
          <w:lang w:eastAsia="pt-PT"/>
        </w:rPr>
        <w:t xml:space="preserve"> Reconhecer uma perda por imparidade em inventários. </w:t>
      </w:r>
    </w:p>
    <w:p w:rsidR="00781418" w:rsidRPr="0061319B" w:rsidRDefault="00781418" w:rsidP="00425092">
      <w:pPr>
        <w:pStyle w:val="SemEspaamento"/>
        <w:ind w:left="-851" w:right="-427"/>
        <w:rPr>
          <w:rFonts w:eastAsia="Times New Roman" w:cs="Arial"/>
          <w:lang w:eastAsia="pt-PT"/>
        </w:rPr>
      </w:pPr>
      <w:r w:rsidRPr="00AD6E40">
        <w:rPr>
          <w:rFonts w:eastAsia="Times New Roman" w:cs="Arial"/>
          <w:b/>
          <w:lang w:eastAsia="pt-PT"/>
        </w:rPr>
        <w:t>b)</w:t>
      </w:r>
      <w:r w:rsidRPr="0061319B">
        <w:rPr>
          <w:rFonts w:eastAsia="Times New Roman" w:cs="Arial"/>
          <w:lang w:eastAsia="pt-PT"/>
        </w:rPr>
        <w:t xml:space="preserve"> Reconhecer uma provisão para depreciação de inventários de 20 </w:t>
      </w:r>
      <w:proofErr w:type="spellStart"/>
      <w:r w:rsidRPr="0061319B">
        <w:rPr>
          <w:rFonts w:eastAsia="Times New Roman" w:cs="Arial"/>
          <w:lang w:eastAsia="pt-PT"/>
        </w:rPr>
        <w:t>u.</w:t>
      </w:r>
      <w:proofErr w:type="gramStart"/>
      <w:r w:rsidRPr="0061319B">
        <w:rPr>
          <w:rFonts w:eastAsia="Times New Roman" w:cs="Arial"/>
          <w:lang w:eastAsia="pt-PT"/>
        </w:rPr>
        <w:t>m</w:t>
      </w:r>
      <w:proofErr w:type="spellEnd"/>
      <w:r w:rsidRPr="0061319B">
        <w:rPr>
          <w:rFonts w:eastAsia="Times New Roman" w:cs="Arial"/>
          <w:lang w:eastAsia="pt-PT"/>
        </w:rPr>
        <w:t>..</w:t>
      </w:r>
      <w:proofErr w:type="gramEnd"/>
      <w:r w:rsidRPr="0061319B">
        <w:rPr>
          <w:rFonts w:eastAsia="Times New Roman" w:cs="Arial"/>
          <w:lang w:eastAsia="pt-PT"/>
        </w:rPr>
        <w:t xml:space="preserve"> </w:t>
      </w:r>
    </w:p>
    <w:p w:rsidR="00781418" w:rsidRPr="0061319B" w:rsidRDefault="00781418" w:rsidP="00425092">
      <w:pPr>
        <w:pStyle w:val="SemEspaamento"/>
        <w:ind w:left="-851" w:right="-427"/>
        <w:rPr>
          <w:rFonts w:eastAsia="Times New Roman" w:cs="Arial"/>
          <w:lang w:eastAsia="pt-PT"/>
        </w:rPr>
      </w:pPr>
      <w:r w:rsidRPr="00AD6E40">
        <w:rPr>
          <w:rFonts w:eastAsia="Times New Roman" w:cs="Arial"/>
          <w:b/>
          <w:lang w:eastAsia="pt-PT"/>
        </w:rPr>
        <w:t>c)</w:t>
      </w:r>
      <w:r w:rsidRPr="0061319B">
        <w:rPr>
          <w:rFonts w:eastAsia="Times New Roman" w:cs="Arial"/>
          <w:lang w:eastAsia="pt-PT"/>
        </w:rPr>
        <w:t xml:space="preserve"> Nada fazer, porque o custo da mercadoria é superior ao seu valor realizável líquido. </w:t>
      </w:r>
    </w:p>
    <w:p w:rsidR="00781418" w:rsidRPr="0061319B" w:rsidRDefault="00781418" w:rsidP="00425092">
      <w:pPr>
        <w:pStyle w:val="SemEspaamento"/>
        <w:ind w:left="-851" w:right="-427"/>
        <w:rPr>
          <w:rFonts w:eastAsia="Times New Roman" w:cs="Arial"/>
          <w:lang w:eastAsia="pt-PT"/>
        </w:rPr>
      </w:pPr>
      <w:r w:rsidRPr="00AD6E40">
        <w:rPr>
          <w:rFonts w:eastAsia="Times New Roman" w:cs="Arial"/>
          <w:b/>
          <w:lang w:eastAsia="pt-PT"/>
        </w:rPr>
        <w:t>d)</w:t>
      </w:r>
      <w:r w:rsidRPr="0061319B">
        <w:rPr>
          <w:rFonts w:eastAsia="Times New Roman" w:cs="Arial"/>
          <w:lang w:eastAsia="pt-PT"/>
        </w:rPr>
        <w:t xml:space="preserve"> Nenhuma das anteriores. </w:t>
      </w:r>
    </w:p>
    <w:p w:rsidR="00781418" w:rsidRPr="0061319B" w:rsidRDefault="00781418" w:rsidP="00425092">
      <w:pPr>
        <w:pStyle w:val="SemEspaamento"/>
        <w:ind w:left="-851" w:right="-427"/>
        <w:rPr>
          <w:rFonts w:eastAsia="Times New Roman" w:cs="Arial"/>
          <w:lang w:eastAsia="pt-PT"/>
        </w:rPr>
      </w:pPr>
    </w:p>
    <w:p w:rsidR="00781418" w:rsidRPr="00AD6E40" w:rsidRDefault="00781418" w:rsidP="00425092">
      <w:pPr>
        <w:pStyle w:val="SemEspaamento"/>
        <w:ind w:left="-851" w:right="-427"/>
        <w:rPr>
          <w:rFonts w:eastAsia="Times New Roman" w:cs="Arial"/>
          <w:b/>
          <w:lang w:eastAsia="pt-PT"/>
        </w:rPr>
      </w:pPr>
      <w:r w:rsidRPr="00AD6E40">
        <w:rPr>
          <w:rFonts w:eastAsia="Times New Roman" w:cs="Arial"/>
          <w:b/>
          <w:lang w:eastAsia="pt-PT"/>
        </w:rPr>
        <w:t xml:space="preserve">QUESTÃO </w:t>
      </w:r>
      <w:proofErr w:type="gramStart"/>
      <w:r w:rsidRPr="00AD6E40">
        <w:rPr>
          <w:rFonts w:eastAsia="Times New Roman" w:cs="Arial"/>
          <w:b/>
          <w:lang w:eastAsia="pt-PT"/>
        </w:rPr>
        <w:t>42.:</w:t>
      </w:r>
      <w:proofErr w:type="gramEnd"/>
    </w:p>
    <w:p w:rsidR="00781418" w:rsidRPr="0061319B" w:rsidRDefault="00781418" w:rsidP="00425092">
      <w:pPr>
        <w:pStyle w:val="SemEspaamento"/>
        <w:ind w:left="-851" w:right="-427"/>
        <w:rPr>
          <w:rFonts w:eastAsia="Times New Roman" w:cs="Arial"/>
          <w:lang w:eastAsia="pt-PT"/>
        </w:rPr>
      </w:pPr>
      <w:r w:rsidRPr="0061319B">
        <w:rPr>
          <w:rFonts w:eastAsia="Times New Roman" w:cs="Arial"/>
          <w:lang w:eastAsia="pt-PT"/>
        </w:rPr>
        <w:t xml:space="preserve">A ERGUEPRÉDIOS S.A. dedica-se à construção de prédios </w:t>
      </w:r>
    </w:p>
    <w:p w:rsidR="00781418" w:rsidRPr="0061319B" w:rsidRDefault="00781418" w:rsidP="00425092">
      <w:pPr>
        <w:pStyle w:val="SemEspaamento"/>
        <w:ind w:left="-851" w:right="-427"/>
        <w:rPr>
          <w:rFonts w:eastAsia="Times New Roman" w:cs="Arial"/>
          <w:lang w:eastAsia="pt-PT"/>
        </w:rPr>
      </w:pPr>
      <w:r w:rsidRPr="0061319B">
        <w:rPr>
          <w:rFonts w:eastAsia="Times New Roman" w:cs="Arial"/>
          <w:lang w:eastAsia="pt-PT"/>
        </w:rPr>
        <w:t xml:space="preserve">(habitação e comércio), procedendo à venda das fracções (andares para habitação e lojas) aos clientes finais. A sociedade adquire os terrenos onde constrói os prédios, subcontratando os trabalhos de acabamento a outras entidades, mediante a celebração de </w:t>
      </w:r>
      <w:proofErr w:type="spellStart"/>
      <w:r w:rsidRPr="0061319B">
        <w:rPr>
          <w:rFonts w:eastAsia="Times New Roman" w:cs="Arial"/>
          <w:lang w:eastAsia="pt-PT"/>
        </w:rPr>
        <w:t>contratos</w:t>
      </w:r>
      <w:proofErr w:type="spellEnd"/>
      <w:r w:rsidRPr="0061319B">
        <w:rPr>
          <w:rFonts w:eastAsia="Times New Roman" w:cs="Arial"/>
          <w:lang w:eastAsia="pt-PT"/>
        </w:rPr>
        <w:t xml:space="preserve"> de prestação de serviços. </w:t>
      </w:r>
    </w:p>
    <w:p w:rsidR="00781418" w:rsidRPr="0061319B" w:rsidRDefault="00781418" w:rsidP="00425092">
      <w:pPr>
        <w:pStyle w:val="SemEspaamento"/>
        <w:ind w:left="-851" w:right="-427"/>
        <w:rPr>
          <w:rFonts w:eastAsia="Times New Roman" w:cs="Arial"/>
          <w:lang w:eastAsia="pt-PT"/>
        </w:rPr>
      </w:pPr>
      <w:r w:rsidRPr="0061319B">
        <w:rPr>
          <w:rFonts w:eastAsia="Times New Roman" w:cs="Arial"/>
          <w:lang w:eastAsia="pt-PT"/>
        </w:rPr>
        <w:t>Ao contabilizar os custos da construção dos prédios e ao reconhecer os respectivos réditos:</w:t>
      </w:r>
    </w:p>
    <w:p w:rsidR="00781418" w:rsidRPr="0061319B" w:rsidRDefault="00781418" w:rsidP="00425092">
      <w:pPr>
        <w:pStyle w:val="SemEspaamento"/>
        <w:ind w:left="-851" w:right="-427"/>
        <w:rPr>
          <w:rFonts w:eastAsia="Times New Roman" w:cs="Arial"/>
          <w:lang w:eastAsia="pt-PT"/>
        </w:rPr>
      </w:pPr>
      <w:r w:rsidRPr="00AD6E40">
        <w:rPr>
          <w:rFonts w:eastAsia="Times New Roman" w:cs="Arial"/>
          <w:b/>
          <w:lang w:eastAsia="pt-PT"/>
        </w:rPr>
        <w:t>a)</w:t>
      </w:r>
      <w:r w:rsidRPr="0061319B">
        <w:rPr>
          <w:rFonts w:eastAsia="Times New Roman" w:cs="Arial"/>
          <w:lang w:eastAsia="pt-PT"/>
        </w:rPr>
        <w:t xml:space="preserve"> A ERGUEPRÉDIOS, S.A. e as entidades que lhe prestam serviços por subcontratação, devem aplicar a NCRF 19, pois ambas são intervenientes no contrato de construção. </w:t>
      </w:r>
    </w:p>
    <w:p w:rsidR="00781418" w:rsidRPr="0061319B" w:rsidRDefault="00781418" w:rsidP="00425092">
      <w:pPr>
        <w:pStyle w:val="SemEspaamento"/>
        <w:ind w:left="-851" w:right="-427"/>
        <w:rPr>
          <w:rFonts w:eastAsia="Times New Roman" w:cs="Arial"/>
          <w:lang w:eastAsia="pt-PT"/>
        </w:rPr>
      </w:pPr>
      <w:r w:rsidRPr="00AD6E40">
        <w:rPr>
          <w:rFonts w:eastAsia="Times New Roman" w:cs="Arial"/>
          <w:b/>
          <w:lang w:eastAsia="pt-PT"/>
        </w:rPr>
        <w:t>b)</w:t>
      </w:r>
      <w:r w:rsidRPr="0061319B">
        <w:rPr>
          <w:rFonts w:eastAsia="Times New Roman" w:cs="Arial"/>
          <w:lang w:eastAsia="pt-PT"/>
        </w:rPr>
        <w:t xml:space="preserve"> Apenas as entidades que prestam serviços por subcontratação </w:t>
      </w:r>
      <w:proofErr w:type="gramStart"/>
      <w:r w:rsidRPr="0061319B">
        <w:rPr>
          <w:rFonts w:eastAsia="Times New Roman" w:cs="Arial"/>
          <w:lang w:eastAsia="pt-PT"/>
        </w:rPr>
        <w:t>à</w:t>
      </w:r>
      <w:proofErr w:type="gramEnd"/>
    </w:p>
    <w:p w:rsidR="00781418" w:rsidRPr="0061319B" w:rsidRDefault="00781418" w:rsidP="00425092">
      <w:pPr>
        <w:pStyle w:val="SemEspaamento"/>
        <w:ind w:left="-851" w:right="-427"/>
        <w:rPr>
          <w:rFonts w:eastAsia="Times New Roman" w:cs="Arial"/>
          <w:lang w:eastAsia="pt-PT"/>
        </w:rPr>
      </w:pPr>
      <w:r w:rsidRPr="0061319B">
        <w:rPr>
          <w:rFonts w:eastAsia="Times New Roman" w:cs="Arial"/>
          <w:lang w:eastAsia="pt-PT"/>
        </w:rPr>
        <w:t xml:space="preserve">ERGUEPRÉDIOS, S.A. devem aplicar a NCRF 19, pois apenas estas são entidades contratadas. </w:t>
      </w:r>
    </w:p>
    <w:p w:rsidR="00781418" w:rsidRPr="0061319B" w:rsidRDefault="00781418" w:rsidP="00425092">
      <w:pPr>
        <w:pStyle w:val="SemEspaamento"/>
        <w:ind w:left="-851" w:right="-427"/>
        <w:rPr>
          <w:rFonts w:eastAsia="Times New Roman" w:cs="Arial"/>
          <w:lang w:eastAsia="pt-PT"/>
        </w:rPr>
      </w:pPr>
      <w:r w:rsidRPr="00AD6E40">
        <w:rPr>
          <w:rFonts w:eastAsia="Times New Roman" w:cs="Arial"/>
          <w:b/>
          <w:lang w:eastAsia="pt-PT"/>
        </w:rPr>
        <w:t>c)</w:t>
      </w:r>
      <w:r w:rsidRPr="0061319B">
        <w:rPr>
          <w:rFonts w:eastAsia="Times New Roman" w:cs="Arial"/>
          <w:lang w:eastAsia="pt-PT"/>
        </w:rPr>
        <w:t xml:space="preserve"> Apenas a ERGUEPRÉDIOS, S.A. deve aplicar a NCRF 19, pois é esta a entidade que contrata os serviços de construção com entidades terceiras. </w:t>
      </w:r>
    </w:p>
    <w:p w:rsidR="00781418" w:rsidRPr="0061319B" w:rsidRDefault="00781418" w:rsidP="00425092">
      <w:pPr>
        <w:pStyle w:val="SemEspaamento"/>
        <w:ind w:left="-851" w:right="-427"/>
        <w:rPr>
          <w:rFonts w:eastAsia="Times New Roman" w:cs="Arial"/>
          <w:lang w:eastAsia="pt-PT"/>
        </w:rPr>
      </w:pPr>
      <w:r w:rsidRPr="00AD6E40">
        <w:rPr>
          <w:rFonts w:eastAsia="Times New Roman" w:cs="Arial"/>
          <w:b/>
          <w:lang w:eastAsia="pt-PT"/>
        </w:rPr>
        <w:t>d)</w:t>
      </w:r>
      <w:r w:rsidRPr="0061319B">
        <w:rPr>
          <w:rFonts w:eastAsia="Times New Roman" w:cs="Arial"/>
          <w:lang w:eastAsia="pt-PT"/>
        </w:rPr>
        <w:t xml:space="preserve"> Nenhuma das anteriores</w:t>
      </w:r>
    </w:p>
    <w:p w:rsidR="00781418" w:rsidRPr="0061319B" w:rsidRDefault="00781418" w:rsidP="00425092">
      <w:pPr>
        <w:pStyle w:val="SemEspaamento"/>
        <w:ind w:left="-851" w:right="-427"/>
        <w:rPr>
          <w:rFonts w:eastAsia="Times New Roman" w:cs="Arial"/>
          <w:color w:val="FF0000"/>
          <w:lang w:eastAsia="pt-PT"/>
        </w:rPr>
      </w:pPr>
    </w:p>
    <w:p w:rsidR="00781418" w:rsidRPr="00AD6E40" w:rsidRDefault="00781418" w:rsidP="00425092">
      <w:pPr>
        <w:pStyle w:val="SemEspaamento"/>
        <w:ind w:left="-851" w:right="-427"/>
        <w:rPr>
          <w:rFonts w:eastAsia="Times New Roman" w:cs="Arial"/>
          <w:b/>
          <w:lang w:eastAsia="pt-PT"/>
        </w:rPr>
      </w:pPr>
      <w:r w:rsidRPr="00AD6E40">
        <w:rPr>
          <w:rFonts w:eastAsia="Times New Roman" w:cs="Arial"/>
          <w:b/>
          <w:lang w:eastAsia="pt-PT"/>
        </w:rPr>
        <w:t xml:space="preserve">QUESTÃO </w:t>
      </w:r>
      <w:proofErr w:type="gramStart"/>
      <w:r w:rsidRPr="00AD6E40">
        <w:rPr>
          <w:rFonts w:eastAsia="Times New Roman" w:cs="Arial"/>
          <w:b/>
          <w:lang w:eastAsia="pt-PT"/>
        </w:rPr>
        <w:t>43.:</w:t>
      </w:r>
      <w:proofErr w:type="gramEnd"/>
    </w:p>
    <w:p w:rsidR="00781418" w:rsidRPr="0061319B" w:rsidRDefault="00781418" w:rsidP="00425092">
      <w:pPr>
        <w:pStyle w:val="SemEspaamento"/>
        <w:ind w:left="-851" w:right="-427"/>
        <w:rPr>
          <w:rFonts w:eastAsia="Times New Roman" w:cs="Arial"/>
          <w:lang w:eastAsia="pt-PT"/>
        </w:rPr>
      </w:pPr>
      <w:r w:rsidRPr="0061319B">
        <w:rPr>
          <w:rFonts w:eastAsia="Times New Roman" w:cs="Arial"/>
          <w:lang w:eastAsia="pt-PT"/>
        </w:rPr>
        <w:t xml:space="preserve">Após realizar um teste de imparidade de activos intangíveis, verifica-se que existe uma perda por imparidade </w:t>
      </w:r>
      <w:proofErr w:type="gramStart"/>
      <w:r w:rsidRPr="0061319B">
        <w:rPr>
          <w:rFonts w:eastAsia="Times New Roman" w:cs="Arial"/>
          <w:lang w:eastAsia="pt-PT"/>
        </w:rPr>
        <w:t>se</w:t>
      </w:r>
      <w:proofErr w:type="gramEnd"/>
      <w:r w:rsidRPr="0061319B">
        <w:rPr>
          <w:rFonts w:eastAsia="Times New Roman" w:cs="Arial"/>
          <w:lang w:eastAsia="pt-PT"/>
        </w:rPr>
        <w:t>:</w:t>
      </w:r>
    </w:p>
    <w:p w:rsidR="00781418" w:rsidRPr="0061319B" w:rsidRDefault="00781418" w:rsidP="00425092">
      <w:pPr>
        <w:pStyle w:val="SemEspaamento"/>
        <w:ind w:left="-851" w:right="-427"/>
        <w:rPr>
          <w:rFonts w:eastAsia="Times New Roman" w:cs="Arial"/>
          <w:lang w:eastAsia="pt-PT"/>
        </w:rPr>
      </w:pPr>
      <w:r w:rsidRPr="00AD6E40">
        <w:rPr>
          <w:rFonts w:eastAsia="Times New Roman" w:cs="Arial"/>
          <w:b/>
          <w:lang w:eastAsia="pt-PT"/>
        </w:rPr>
        <w:t>a)</w:t>
      </w:r>
      <w:r w:rsidRPr="0061319B">
        <w:rPr>
          <w:rFonts w:eastAsia="Times New Roman" w:cs="Arial"/>
          <w:lang w:eastAsia="pt-PT"/>
        </w:rPr>
        <w:t xml:space="preserve"> O justo valor do activo exceder a quantia escriturada do mesmo. </w:t>
      </w:r>
    </w:p>
    <w:p w:rsidR="00781418" w:rsidRPr="0061319B" w:rsidRDefault="00781418" w:rsidP="00425092">
      <w:pPr>
        <w:pStyle w:val="SemEspaamento"/>
        <w:ind w:left="-851" w:right="-427"/>
        <w:rPr>
          <w:rFonts w:eastAsia="Times New Roman" w:cs="Arial"/>
          <w:lang w:eastAsia="pt-PT"/>
        </w:rPr>
      </w:pPr>
      <w:r w:rsidRPr="00AD6E40">
        <w:rPr>
          <w:rFonts w:eastAsia="Times New Roman" w:cs="Arial"/>
          <w:b/>
          <w:lang w:eastAsia="pt-PT"/>
        </w:rPr>
        <w:t>b)</w:t>
      </w:r>
      <w:r w:rsidRPr="0061319B">
        <w:rPr>
          <w:rFonts w:eastAsia="Times New Roman" w:cs="Arial"/>
          <w:lang w:eastAsia="pt-PT"/>
        </w:rPr>
        <w:t xml:space="preserve"> A quantia escriturada do activo exceder a sua quantia recuperável. </w:t>
      </w:r>
    </w:p>
    <w:p w:rsidR="00781418" w:rsidRPr="0061319B" w:rsidRDefault="00781418" w:rsidP="00425092">
      <w:pPr>
        <w:pStyle w:val="SemEspaamento"/>
        <w:ind w:left="-851" w:right="-427"/>
        <w:rPr>
          <w:rFonts w:eastAsia="Times New Roman" w:cs="Arial"/>
          <w:lang w:eastAsia="pt-PT"/>
        </w:rPr>
      </w:pPr>
      <w:r w:rsidRPr="00AD6E40">
        <w:rPr>
          <w:rFonts w:eastAsia="Times New Roman" w:cs="Arial"/>
          <w:b/>
          <w:lang w:eastAsia="pt-PT"/>
        </w:rPr>
        <w:t>c)</w:t>
      </w:r>
      <w:r w:rsidRPr="0061319B">
        <w:rPr>
          <w:rFonts w:eastAsia="Times New Roman" w:cs="Arial"/>
          <w:lang w:eastAsia="pt-PT"/>
        </w:rPr>
        <w:t xml:space="preserve"> A quantia recuperável do activo for superior à quantia escriturada desse activo. </w:t>
      </w:r>
    </w:p>
    <w:p w:rsidR="00781418" w:rsidRPr="0061319B" w:rsidRDefault="00781418" w:rsidP="00425092">
      <w:pPr>
        <w:pStyle w:val="SemEspaamento"/>
        <w:ind w:left="-851" w:right="-427"/>
        <w:rPr>
          <w:rFonts w:eastAsia="Times New Roman" w:cs="Arial"/>
          <w:lang w:eastAsia="pt-PT"/>
        </w:rPr>
      </w:pPr>
      <w:r w:rsidRPr="00AD6E40">
        <w:rPr>
          <w:rFonts w:eastAsia="Times New Roman" w:cs="Arial"/>
          <w:b/>
          <w:lang w:eastAsia="pt-PT"/>
        </w:rPr>
        <w:t>d)</w:t>
      </w:r>
      <w:r w:rsidRPr="0061319B">
        <w:rPr>
          <w:rFonts w:eastAsia="Times New Roman" w:cs="Arial"/>
          <w:lang w:eastAsia="pt-PT"/>
        </w:rPr>
        <w:t xml:space="preserve"> A quantia recuperável do activo for maior do que o seu justo valor</w:t>
      </w:r>
    </w:p>
    <w:p w:rsidR="00781418" w:rsidRPr="0061319B" w:rsidRDefault="00781418" w:rsidP="00425092">
      <w:pPr>
        <w:pStyle w:val="SemEspaamento"/>
        <w:ind w:left="-851" w:right="-427"/>
        <w:rPr>
          <w:rFonts w:eastAsia="Times New Roman" w:cs="Arial"/>
          <w:color w:val="FF0000"/>
          <w:lang w:eastAsia="pt-PT"/>
        </w:rPr>
      </w:pPr>
    </w:p>
    <w:p w:rsidR="00AD6E40" w:rsidRDefault="00AD6E40" w:rsidP="00AD6E40">
      <w:pPr>
        <w:pStyle w:val="SemEspaamento"/>
        <w:ind w:right="-427"/>
        <w:rPr>
          <w:rFonts w:eastAsia="Times New Roman" w:cs="Arial"/>
          <w:lang w:eastAsia="pt-PT"/>
        </w:rPr>
      </w:pPr>
    </w:p>
    <w:p w:rsidR="00781418" w:rsidRPr="00AD6E40" w:rsidRDefault="00781418" w:rsidP="00AD6E40">
      <w:pPr>
        <w:pStyle w:val="SemEspaamento"/>
        <w:ind w:right="-427" w:hanging="851"/>
        <w:rPr>
          <w:rFonts w:eastAsia="Times New Roman" w:cs="Arial"/>
          <w:b/>
          <w:lang w:eastAsia="pt-PT"/>
        </w:rPr>
      </w:pPr>
      <w:r w:rsidRPr="00AD6E40">
        <w:rPr>
          <w:rFonts w:eastAsia="Times New Roman" w:cs="Arial"/>
          <w:b/>
          <w:lang w:eastAsia="pt-PT"/>
        </w:rPr>
        <w:lastRenderedPageBreak/>
        <w:t>QUESTÃO 44.</w:t>
      </w:r>
    </w:p>
    <w:p w:rsidR="00781418" w:rsidRPr="0061319B" w:rsidRDefault="00781418" w:rsidP="00425092">
      <w:pPr>
        <w:pStyle w:val="SemEspaamento"/>
        <w:ind w:left="-851" w:right="-427"/>
        <w:rPr>
          <w:rFonts w:eastAsia="Times New Roman" w:cs="Arial"/>
          <w:lang w:eastAsia="pt-PT"/>
        </w:rPr>
      </w:pPr>
      <w:r w:rsidRPr="0061319B">
        <w:rPr>
          <w:rFonts w:eastAsia="Times New Roman" w:cs="Arial"/>
          <w:lang w:eastAsia="pt-PT"/>
        </w:rPr>
        <w:t xml:space="preserve">Bernardo detém na XPTO, Lda. uma quota correspondente a 50% do capital social da sociedade. No final do ano N, o capital próprio da XPTO, Lda. Evidenciado no balanço, era o seguinte: Capital 100.000 € </w:t>
      </w:r>
    </w:p>
    <w:p w:rsidR="00781418" w:rsidRPr="0061319B" w:rsidRDefault="00781418" w:rsidP="00425092">
      <w:pPr>
        <w:pStyle w:val="SemEspaamento"/>
        <w:ind w:left="-851" w:right="-427"/>
        <w:rPr>
          <w:rFonts w:eastAsia="Times New Roman" w:cs="Arial"/>
          <w:lang w:eastAsia="pt-PT"/>
        </w:rPr>
      </w:pPr>
      <w:r w:rsidRPr="0061319B">
        <w:rPr>
          <w:rFonts w:eastAsia="Times New Roman" w:cs="Arial"/>
          <w:lang w:eastAsia="pt-PT"/>
        </w:rPr>
        <w:t>Reserva legal desde o ano N-1</w:t>
      </w:r>
      <w:proofErr w:type="gramStart"/>
      <w:r w:rsidRPr="0061319B">
        <w:rPr>
          <w:rFonts w:eastAsia="Times New Roman" w:cs="Arial"/>
          <w:lang w:eastAsia="pt-PT"/>
        </w:rPr>
        <w:t>,</w:t>
      </w:r>
      <w:proofErr w:type="gramEnd"/>
      <w:r w:rsidRPr="0061319B">
        <w:rPr>
          <w:rFonts w:eastAsia="Times New Roman" w:cs="Arial"/>
          <w:lang w:eastAsia="pt-PT"/>
        </w:rPr>
        <w:t xml:space="preserve"> cumpre o mínimo legal requerido pelo Código das Sociedades Comerciais. Resultados transitados (50.000) </w:t>
      </w:r>
      <w:r w:rsidR="00AD6E40" w:rsidRPr="0061319B">
        <w:rPr>
          <w:rFonts w:eastAsia="Times New Roman" w:cs="Arial"/>
          <w:lang w:eastAsia="pt-PT"/>
        </w:rPr>
        <w:t>€ Resultado</w:t>
      </w:r>
      <w:r w:rsidRPr="0061319B">
        <w:rPr>
          <w:rFonts w:eastAsia="Times New Roman" w:cs="Arial"/>
          <w:lang w:eastAsia="pt-PT"/>
        </w:rPr>
        <w:t xml:space="preserve"> líquido do exercício 200.000 € Soubemos que em Março de N+1, em Assembleia Geral da XPTO, Lda., foi deliberado proceder-se à distribuição de mais 10 por cento do que os resultados mínimos que deveriam ser distribuíveis nos termos da lei. Assim, o valor a que Bernardo tem direito a título de lucros, na sequência da deliberação da referida </w:t>
      </w:r>
    </w:p>
    <w:p w:rsidR="00781418" w:rsidRPr="0061319B" w:rsidRDefault="00781418" w:rsidP="00425092">
      <w:pPr>
        <w:pStyle w:val="SemEspaamento"/>
        <w:ind w:left="-851" w:right="-427"/>
        <w:rPr>
          <w:rFonts w:eastAsia="Times New Roman" w:cs="Arial"/>
          <w:lang w:eastAsia="pt-PT"/>
        </w:rPr>
      </w:pPr>
      <w:r w:rsidRPr="0061319B">
        <w:rPr>
          <w:rFonts w:eastAsia="Times New Roman" w:cs="Arial"/>
          <w:lang w:eastAsia="pt-PT"/>
        </w:rPr>
        <w:t xml:space="preserve">Assembleia Geral é: </w:t>
      </w:r>
    </w:p>
    <w:p w:rsidR="00781418" w:rsidRPr="0061319B" w:rsidRDefault="00781418" w:rsidP="00425092">
      <w:pPr>
        <w:pStyle w:val="SemEspaamento"/>
        <w:ind w:left="-851" w:right="-427"/>
        <w:rPr>
          <w:rFonts w:eastAsia="Times New Roman" w:cs="Arial"/>
          <w:lang w:eastAsia="pt-PT"/>
        </w:rPr>
      </w:pPr>
      <w:r w:rsidRPr="00AD6E40">
        <w:rPr>
          <w:rFonts w:eastAsia="Times New Roman" w:cs="Arial"/>
          <w:b/>
          <w:lang w:eastAsia="pt-PT"/>
        </w:rPr>
        <w:t>a)</w:t>
      </w:r>
      <w:r w:rsidRPr="0061319B">
        <w:rPr>
          <w:rFonts w:eastAsia="Times New Roman" w:cs="Arial"/>
          <w:lang w:eastAsia="pt-PT"/>
        </w:rPr>
        <w:t xml:space="preserve"> 100.000 €. </w:t>
      </w:r>
    </w:p>
    <w:p w:rsidR="00781418" w:rsidRPr="0061319B" w:rsidRDefault="00781418" w:rsidP="00425092">
      <w:pPr>
        <w:pStyle w:val="SemEspaamento"/>
        <w:ind w:left="-851" w:right="-427"/>
        <w:rPr>
          <w:rFonts w:eastAsia="Times New Roman" w:cs="Arial"/>
          <w:lang w:eastAsia="pt-PT"/>
        </w:rPr>
      </w:pPr>
      <w:r w:rsidRPr="00AD6E40">
        <w:rPr>
          <w:rFonts w:eastAsia="Times New Roman" w:cs="Arial"/>
          <w:b/>
          <w:lang w:eastAsia="pt-PT"/>
        </w:rPr>
        <w:t>b)</w:t>
      </w:r>
      <w:r w:rsidRPr="0061319B">
        <w:rPr>
          <w:rFonts w:eastAsia="Times New Roman" w:cs="Arial"/>
          <w:lang w:eastAsia="pt-PT"/>
        </w:rPr>
        <w:t xml:space="preserve"> 75.000 €. </w:t>
      </w:r>
    </w:p>
    <w:p w:rsidR="00781418" w:rsidRPr="0061319B" w:rsidRDefault="00781418" w:rsidP="00425092">
      <w:pPr>
        <w:pStyle w:val="SemEspaamento"/>
        <w:ind w:left="-851" w:right="-427"/>
        <w:rPr>
          <w:rFonts w:eastAsia="Times New Roman" w:cs="Arial"/>
          <w:lang w:eastAsia="pt-PT"/>
        </w:rPr>
      </w:pPr>
      <w:r w:rsidRPr="00AD6E40">
        <w:rPr>
          <w:rFonts w:eastAsia="Times New Roman" w:cs="Arial"/>
          <w:b/>
          <w:lang w:eastAsia="pt-PT"/>
        </w:rPr>
        <w:t>c)</w:t>
      </w:r>
      <w:r w:rsidRPr="0061319B">
        <w:rPr>
          <w:rFonts w:eastAsia="Times New Roman" w:cs="Arial"/>
          <w:lang w:eastAsia="pt-PT"/>
        </w:rPr>
        <w:t xml:space="preserve"> 60.000 €. </w:t>
      </w:r>
    </w:p>
    <w:p w:rsidR="00781418" w:rsidRPr="0061319B" w:rsidRDefault="00781418" w:rsidP="00425092">
      <w:pPr>
        <w:pStyle w:val="SemEspaamento"/>
        <w:ind w:left="-851" w:right="-427"/>
        <w:rPr>
          <w:rFonts w:eastAsia="Times New Roman" w:cs="Arial"/>
          <w:lang w:eastAsia="pt-PT"/>
        </w:rPr>
      </w:pPr>
      <w:r w:rsidRPr="00AD6E40">
        <w:rPr>
          <w:rFonts w:eastAsia="Times New Roman" w:cs="Arial"/>
          <w:b/>
          <w:lang w:eastAsia="pt-PT"/>
        </w:rPr>
        <w:t>d)</w:t>
      </w:r>
      <w:r w:rsidRPr="0061319B">
        <w:rPr>
          <w:rFonts w:eastAsia="Times New Roman" w:cs="Arial"/>
          <w:lang w:eastAsia="pt-PT"/>
        </w:rPr>
        <w:t xml:space="preserve"> Nenhuma das anteriores. </w:t>
      </w:r>
    </w:p>
    <w:p w:rsidR="00781418" w:rsidRPr="0061319B" w:rsidRDefault="00781418" w:rsidP="00425092">
      <w:pPr>
        <w:pStyle w:val="SemEspaamento"/>
        <w:ind w:left="-851" w:right="-427"/>
        <w:rPr>
          <w:rFonts w:eastAsia="Times New Roman" w:cs="Arial"/>
          <w:color w:val="FF0000"/>
          <w:lang w:eastAsia="pt-PT"/>
        </w:rPr>
      </w:pPr>
    </w:p>
    <w:p w:rsidR="00781418" w:rsidRPr="00AD6E40" w:rsidRDefault="00781418" w:rsidP="00425092">
      <w:pPr>
        <w:pStyle w:val="SemEspaamento"/>
        <w:ind w:left="-851" w:right="-427"/>
        <w:rPr>
          <w:rFonts w:eastAsia="Times New Roman" w:cs="Arial"/>
          <w:b/>
          <w:lang w:eastAsia="pt-PT"/>
        </w:rPr>
      </w:pPr>
      <w:r w:rsidRPr="00AD6E40">
        <w:rPr>
          <w:rFonts w:eastAsia="Times New Roman" w:cs="Arial"/>
          <w:b/>
          <w:lang w:eastAsia="pt-PT"/>
        </w:rPr>
        <w:t xml:space="preserve">QUESTÃO </w:t>
      </w:r>
      <w:proofErr w:type="gramStart"/>
      <w:r w:rsidRPr="00AD6E40">
        <w:rPr>
          <w:rFonts w:eastAsia="Times New Roman" w:cs="Arial"/>
          <w:b/>
          <w:lang w:eastAsia="pt-PT"/>
        </w:rPr>
        <w:t>45.:</w:t>
      </w:r>
      <w:proofErr w:type="gramEnd"/>
    </w:p>
    <w:p w:rsidR="00781418" w:rsidRPr="0061319B" w:rsidRDefault="00781418" w:rsidP="00425092">
      <w:pPr>
        <w:pStyle w:val="SemEspaamento"/>
        <w:ind w:left="-851" w:right="-427"/>
        <w:rPr>
          <w:rFonts w:eastAsia="Times New Roman" w:cs="Arial"/>
          <w:lang w:eastAsia="pt-PT"/>
        </w:rPr>
      </w:pPr>
      <w:r w:rsidRPr="0061319B">
        <w:rPr>
          <w:rFonts w:eastAsia="Times New Roman" w:cs="Arial"/>
          <w:lang w:eastAsia="pt-PT"/>
        </w:rPr>
        <w:t>Quando uma empresa credita a conta 211 Clientes, c/c, a causa deste movimento contabilístico pode ser o facto dessa empresa:</w:t>
      </w:r>
    </w:p>
    <w:p w:rsidR="00781418" w:rsidRPr="0061319B" w:rsidRDefault="00781418" w:rsidP="00425092">
      <w:pPr>
        <w:pStyle w:val="SemEspaamento"/>
        <w:ind w:left="-851" w:right="-427"/>
        <w:rPr>
          <w:rFonts w:eastAsia="Times New Roman" w:cs="Arial"/>
          <w:lang w:eastAsia="pt-PT"/>
        </w:rPr>
      </w:pPr>
      <w:r w:rsidRPr="00AD6E40">
        <w:rPr>
          <w:rFonts w:eastAsia="Times New Roman" w:cs="Arial"/>
          <w:b/>
          <w:lang w:eastAsia="pt-PT"/>
        </w:rPr>
        <w:t>a)</w:t>
      </w:r>
      <w:r w:rsidRPr="0061319B">
        <w:rPr>
          <w:rFonts w:eastAsia="Times New Roman" w:cs="Arial"/>
          <w:lang w:eastAsia="pt-PT"/>
        </w:rPr>
        <w:t xml:space="preserve"> Ter emitido uma factura relativa a um serviço prestado a um cliente, que irá cobrar apenas no próximo mês. </w:t>
      </w:r>
    </w:p>
    <w:p w:rsidR="00781418" w:rsidRPr="0061319B" w:rsidRDefault="00781418" w:rsidP="00425092">
      <w:pPr>
        <w:pStyle w:val="SemEspaamento"/>
        <w:ind w:left="-851" w:right="-427"/>
        <w:rPr>
          <w:rFonts w:eastAsia="Times New Roman" w:cs="Arial"/>
          <w:lang w:eastAsia="pt-PT"/>
        </w:rPr>
      </w:pPr>
      <w:r w:rsidRPr="00AD6E40">
        <w:rPr>
          <w:rFonts w:eastAsia="Times New Roman" w:cs="Arial"/>
          <w:b/>
          <w:lang w:eastAsia="pt-PT"/>
        </w:rPr>
        <w:t>b)</w:t>
      </w:r>
      <w:r w:rsidRPr="0061319B">
        <w:rPr>
          <w:rFonts w:eastAsia="Times New Roman" w:cs="Arial"/>
          <w:lang w:eastAsia="pt-PT"/>
        </w:rPr>
        <w:t xml:space="preserve"> Ter recebido um adiantamento de um cliente, por conta de mercadorias que ainda não lhe forneceu. </w:t>
      </w:r>
    </w:p>
    <w:p w:rsidR="00781418" w:rsidRPr="0061319B" w:rsidRDefault="00781418" w:rsidP="00425092">
      <w:pPr>
        <w:pStyle w:val="SemEspaamento"/>
        <w:ind w:left="-851" w:right="-427"/>
        <w:rPr>
          <w:rFonts w:eastAsia="Times New Roman" w:cs="Arial"/>
          <w:lang w:eastAsia="pt-PT"/>
        </w:rPr>
      </w:pPr>
      <w:r w:rsidRPr="00AD6E40">
        <w:rPr>
          <w:rFonts w:eastAsia="Times New Roman" w:cs="Arial"/>
          <w:b/>
          <w:lang w:eastAsia="pt-PT"/>
        </w:rPr>
        <w:t>c)</w:t>
      </w:r>
      <w:r w:rsidRPr="0061319B">
        <w:rPr>
          <w:rFonts w:eastAsia="Times New Roman" w:cs="Arial"/>
          <w:lang w:eastAsia="pt-PT"/>
        </w:rPr>
        <w:t xml:space="preserve"> Ter recebido uma transferência bancária de um cliente, que assim liquidou um montante em dívida à empresa. </w:t>
      </w:r>
    </w:p>
    <w:p w:rsidR="00781418" w:rsidRPr="0061319B" w:rsidRDefault="00781418" w:rsidP="00425092">
      <w:pPr>
        <w:pStyle w:val="SemEspaamento"/>
        <w:ind w:left="-851" w:right="-427"/>
        <w:rPr>
          <w:rFonts w:eastAsia="Times New Roman" w:cs="Arial"/>
          <w:lang w:eastAsia="pt-PT"/>
        </w:rPr>
      </w:pPr>
      <w:r w:rsidRPr="00AD6E40">
        <w:rPr>
          <w:rFonts w:eastAsia="Times New Roman" w:cs="Arial"/>
          <w:b/>
          <w:lang w:eastAsia="pt-PT"/>
        </w:rPr>
        <w:t>d)</w:t>
      </w:r>
      <w:r w:rsidRPr="0061319B">
        <w:rPr>
          <w:rFonts w:eastAsia="Times New Roman" w:cs="Arial"/>
          <w:lang w:eastAsia="pt-PT"/>
        </w:rPr>
        <w:t xml:space="preserve"> Nenhuma das anteriores</w:t>
      </w:r>
    </w:p>
    <w:p w:rsidR="00781418" w:rsidRPr="00AD6E40" w:rsidRDefault="00484737" w:rsidP="00AD6E40">
      <w:pPr>
        <w:pStyle w:val="SemEspaamento"/>
        <w:ind w:left="-851" w:right="-427"/>
        <w:jc w:val="center"/>
        <w:rPr>
          <w:rFonts w:eastAsia="Times New Roman" w:cs="Arial"/>
          <w:b/>
          <w:color w:val="000000" w:themeColor="text1"/>
          <w:sz w:val="32"/>
          <w:lang w:eastAsia="pt-PT"/>
        </w:rPr>
      </w:pPr>
      <w:r w:rsidRPr="00AD6E40">
        <w:rPr>
          <w:rFonts w:eastAsia="Times New Roman" w:cs="Arial"/>
          <w:b/>
          <w:color w:val="000000" w:themeColor="text1"/>
          <w:sz w:val="32"/>
          <w:lang w:eastAsia="pt-PT"/>
        </w:rPr>
        <w:t>26/02/2011</w:t>
      </w:r>
    </w:p>
    <w:p w:rsidR="002D3265" w:rsidRPr="0061319B" w:rsidRDefault="002D3265" w:rsidP="00425092">
      <w:pPr>
        <w:pStyle w:val="SemEspaamento"/>
        <w:ind w:left="-851" w:right="-427"/>
        <w:rPr>
          <w:rFonts w:eastAsia="Times New Roman" w:cs="Arial"/>
          <w:lang w:eastAsia="pt-PT"/>
        </w:rPr>
      </w:pPr>
    </w:p>
    <w:p w:rsidR="002D3265" w:rsidRPr="0061319B" w:rsidRDefault="002D3265" w:rsidP="00425092">
      <w:pPr>
        <w:pStyle w:val="SemEspaamento"/>
        <w:ind w:left="-851" w:right="-427"/>
        <w:rPr>
          <w:rFonts w:eastAsia="Times New Roman" w:cs="Arial"/>
          <w:lang w:eastAsia="pt-PT"/>
        </w:rPr>
      </w:pPr>
      <w:r w:rsidRPr="0061319B">
        <w:rPr>
          <w:rFonts w:eastAsia="Times New Roman" w:cs="Arial"/>
          <w:lang w:eastAsia="pt-PT"/>
        </w:rPr>
        <w:t xml:space="preserve">QUENTE &amp; FRIO – Soluções de Climatização, SA (Q&amp;F </w:t>
      </w:r>
      <w:proofErr w:type="gramStart"/>
      <w:r w:rsidRPr="0061319B">
        <w:rPr>
          <w:rFonts w:eastAsia="Times New Roman" w:cs="Arial"/>
          <w:lang w:eastAsia="pt-PT"/>
        </w:rPr>
        <w:t>SA)é</w:t>
      </w:r>
      <w:proofErr w:type="gramEnd"/>
      <w:r w:rsidRPr="0061319B">
        <w:rPr>
          <w:rFonts w:eastAsia="Times New Roman" w:cs="Arial"/>
          <w:lang w:eastAsia="pt-PT"/>
        </w:rPr>
        <w:t xml:space="preserve"> uma empresa constituída há cerca de vinte anos e que foi fundada pelo Sr. Carlos Santos, antigo funcionário de uma outra muito conhecida empresa de ar</w:t>
      </w:r>
      <w:r w:rsidR="00AD6E40">
        <w:rPr>
          <w:rFonts w:eastAsia="Times New Roman" w:cs="Arial"/>
          <w:lang w:eastAsia="pt-PT"/>
        </w:rPr>
        <w:t xml:space="preserve"> </w:t>
      </w:r>
      <w:r w:rsidRPr="0061319B">
        <w:rPr>
          <w:rFonts w:eastAsia="Times New Roman" w:cs="Arial"/>
          <w:lang w:eastAsia="pt-PT"/>
        </w:rPr>
        <w:t xml:space="preserve">condicionado, entretanto desaparecida do mercado. A actividade da Q&amp;F SA iniciou-se com a reparação e manutenção de equipamentos de ar condicionado já instalados e fabricados pela empresa onde trabalhara o Sr. Carlos Santos. Depois, expandiu-se naturalmente para a venda e instalação desse tipo de equipamentos, agora importados do Japão. A actividade da empresa cresceu fortemente na década </w:t>
      </w:r>
      <w:proofErr w:type="gramStart"/>
      <w:r w:rsidRPr="0061319B">
        <w:rPr>
          <w:rFonts w:eastAsia="Times New Roman" w:cs="Arial"/>
          <w:lang w:eastAsia="pt-PT"/>
        </w:rPr>
        <w:t>de</w:t>
      </w:r>
      <w:proofErr w:type="gramEnd"/>
      <w:r w:rsidRPr="0061319B">
        <w:rPr>
          <w:rFonts w:eastAsia="Times New Roman" w:cs="Arial"/>
          <w:lang w:eastAsia="pt-PT"/>
        </w:rPr>
        <w:t xml:space="preserve"> </w:t>
      </w:r>
    </w:p>
    <w:p w:rsidR="002D3265" w:rsidRPr="0061319B" w:rsidRDefault="002D3265" w:rsidP="00425092">
      <w:pPr>
        <w:pStyle w:val="SemEspaamento"/>
        <w:ind w:left="-851" w:right="-427"/>
        <w:rPr>
          <w:rFonts w:eastAsia="Times New Roman" w:cs="Arial"/>
          <w:lang w:eastAsia="pt-PT"/>
        </w:rPr>
      </w:pPr>
      <w:r w:rsidRPr="0061319B">
        <w:rPr>
          <w:rFonts w:eastAsia="Times New Roman" w:cs="Arial"/>
          <w:lang w:eastAsia="pt-PT"/>
        </w:rPr>
        <w:t xml:space="preserve">90. Inicialmente a operar na zona da Grande Lisboa, a partir das instalações nesta cidade, a actividade foi-se progressivamente expandindo para todo o país. O Sr. Carlos Santos, para suportar esta expansão, decidiu constituir duas novas sociedades, nas quais a Q&amp;F SA detém 80 por cento do capital social, pertencendo os restantes 20 por cento de cada uma a um sócio local, que gere a respectiva filial: −No Norte, sedeada em Gaia, a QUENTE &amp; FRIO – NORTE, </w:t>
      </w:r>
      <w:proofErr w:type="spellStart"/>
      <w:r w:rsidRPr="0061319B">
        <w:rPr>
          <w:rFonts w:eastAsia="Times New Roman" w:cs="Arial"/>
          <w:lang w:eastAsia="pt-PT"/>
        </w:rPr>
        <w:t>Lda</w:t>
      </w:r>
      <w:proofErr w:type="spellEnd"/>
      <w:r w:rsidRPr="0061319B">
        <w:rPr>
          <w:rFonts w:eastAsia="Times New Roman" w:cs="Arial"/>
          <w:lang w:eastAsia="pt-PT"/>
        </w:rPr>
        <w:t xml:space="preserve"> tem como sócio-gerente o Sr. Paulo Costa; −No Sul, sedeada em Faro, a QUENTE &amp; FRIO – SUL, </w:t>
      </w:r>
      <w:proofErr w:type="spellStart"/>
      <w:r w:rsidRPr="0061319B">
        <w:rPr>
          <w:rFonts w:eastAsia="Times New Roman" w:cs="Arial"/>
          <w:lang w:eastAsia="pt-PT"/>
        </w:rPr>
        <w:t>Lda</w:t>
      </w:r>
      <w:proofErr w:type="spellEnd"/>
      <w:r w:rsidRPr="0061319B">
        <w:rPr>
          <w:rFonts w:eastAsia="Times New Roman" w:cs="Arial"/>
          <w:lang w:eastAsia="pt-PT"/>
        </w:rPr>
        <w:t xml:space="preserve"> tem como sócio-gerente o Sr. Élio Gomes. O capital social (nominal) da Q&amp;F SA, totalmente realizado, ascendia em um de Janeiro de 2010 a 250.000 €, valor representado por 50.000 acções com o valor nominal de 5 € cada, e encontra-se repartido por cinco accionistas (todos administradores da empresa): −O Sr. Carlos Santos, que detém 60 por cento do capital social e que desempenha funções como Presidente do Conselho de Administração; −Os Senhores António Inácio e Albino Abrantes, colegas do Sr. Carlos Santos na empresa onde este trabalhou anteriormente, cada um com 10 por cento do capital social;− Os Senhores Paulo Costa e Élio Gomes (sócios das filiais), cada um tam</w:t>
      </w:r>
      <w:r w:rsidR="00AD6E40">
        <w:rPr>
          <w:rFonts w:eastAsia="Times New Roman" w:cs="Arial"/>
          <w:lang w:eastAsia="pt-PT"/>
        </w:rPr>
        <w:t xml:space="preserve">bém com 10 por cento do capital </w:t>
      </w:r>
      <w:r w:rsidRPr="0061319B">
        <w:rPr>
          <w:rFonts w:eastAsia="Times New Roman" w:cs="Arial"/>
          <w:lang w:eastAsia="pt-PT"/>
        </w:rPr>
        <w:t xml:space="preserve">social. </w:t>
      </w:r>
    </w:p>
    <w:p w:rsidR="002D3265" w:rsidRPr="00AD6E40" w:rsidRDefault="002D3265" w:rsidP="00425092">
      <w:pPr>
        <w:pStyle w:val="SemEspaamento"/>
        <w:ind w:left="-851" w:right="-427"/>
        <w:rPr>
          <w:rFonts w:eastAsia="Times New Roman" w:cs="Arial"/>
          <w:b/>
          <w:lang w:eastAsia="pt-PT"/>
        </w:rPr>
      </w:pPr>
      <w:r w:rsidRPr="00AD6E40">
        <w:rPr>
          <w:rFonts w:eastAsia="Times New Roman" w:cs="Arial"/>
          <w:b/>
          <w:lang w:eastAsia="pt-PT"/>
        </w:rPr>
        <w:t xml:space="preserve">QUESTÃO </w:t>
      </w:r>
      <w:proofErr w:type="gramStart"/>
      <w:r w:rsidRPr="00AD6E40">
        <w:rPr>
          <w:rFonts w:eastAsia="Times New Roman" w:cs="Arial"/>
          <w:b/>
          <w:lang w:eastAsia="pt-PT"/>
        </w:rPr>
        <w:t>1.</w:t>
      </w:r>
      <w:proofErr w:type="gramEnd"/>
      <w:r w:rsidRPr="00AD6E40">
        <w:rPr>
          <w:rFonts w:eastAsia="Times New Roman" w:cs="Arial"/>
          <w:b/>
          <w:lang w:eastAsia="pt-PT"/>
        </w:rPr>
        <w:t xml:space="preserve">: </w:t>
      </w:r>
    </w:p>
    <w:p w:rsidR="002D3265" w:rsidRPr="0061319B" w:rsidRDefault="002D3265" w:rsidP="00425092">
      <w:pPr>
        <w:pStyle w:val="SemEspaamento"/>
        <w:ind w:left="-851" w:right="-427"/>
        <w:rPr>
          <w:rFonts w:eastAsia="Times New Roman" w:cs="Arial"/>
          <w:lang w:eastAsia="pt-PT"/>
        </w:rPr>
      </w:pPr>
      <w:r w:rsidRPr="0061319B">
        <w:rPr>
          <w:rFonts w:eastAsia="Times New Roman" w:cs="Arial"/>
          <w:lang w:eastAsia="pt-PT"/>
        </w:rPr>
        <w:t xml:space="preserve">Na elaboração das respectivas contas individuais de2010, a Q&amp;F SA deverá adoptar: </w:t>
      </w:r>
    </w:p>
    <w:p w:rsidR="002D3265" w:rsidRPr="0061319B" w:rsidRDefault="002D3265" w:rsidP="00425092">
      <w:pPr>
        <w:pStyle w:val="SemEspaamento"/>
        <w:ind w:left="-851" w:right="-427"/>
        <w:rPr>
          <w:rFonts w:eastAsia="Times New Roman" w:cs="Arial"/>
          <w:lang w:eastAsia="pt-PT"/>
        </w:rPr>
      </w:pPr>
      <w:r w:rsidRPr="00AD6E40">
        <w:rPr>
          <w:rFonts w:eastAsia="Times New Roman" w:cs="Arial"/>
          <w:b/>
          <w:lang w:eastAsia="pt-PT"/>
        </w:rPr>
        <w:t xml:space="preserve">a) </w:t>
      </w:r>
      <w:r w:rsidRPr="0061319B">
        <w:rPr>
          <w:rFonts w:eastAsia="Times New Roman" w:cs="Arial"/>
          <w:lang w:eastAsia="pt-PT"/>
        </w:rPr>
        <w:t xml:space="preserve">A Norma Contabilística e de Relato Financeiro </w:t>
      </w:r>
      <w:proofErr w:type="gramStart"/>
      <w:r w:rsidRPr="0061319B">
        <w:rPr>
          <w:rFonts w:eastAsia="Times New Roman" w:cs="Arial"/>
          <w:lang w:eastAsia="pt-PT"/>
        </w:rPr>
        <w:t>para</w:t>
      </w:r>
      <w:proofErr w:type="gramEnd"/>
      <w:r w:rsidRPr="0061319B">
        <w:rPr>
          <w:rFonts w:eastAsia="Times New Roman" w:cs="Arial"/>
          <w:lang w:eastAsia="pt-PT"/>
        </w:rPr>
        <w:t xml:space="preserve"> Pequenas Entidades (NCRF-PE). </w:t>
      </w:r>
    </w:p>
    <w:p w:rsidR="002D3265" w:rsidRPr="0061319B" w:rsidRDefault="002D3265" w:rsidP="00425092">
      <w:pPr>
        <w:pStyle w:val="SemEspaamento"/>
        <w:ind w:left="-851" w:right="-427"/>
        <w:rPr>
          <w:rFonts w:eastAsia="Times New Roman" w:cs="Arial"/>
          <w:lang w:eastAsia="pt-PT"/>
        </w:rPr>
      </w:pPr>
      <w:r w:rsidRPr="00AD6E40">
        <w:rPr>
          <w:rFonts w:eastAsia="Times New Roman" w:cs="Arial"/>
          <w:b/>
          <w:lang w:eastAsia="pt-PT"/>
        </w:rPr>
        <w:t>b)</w:t>
      </w:r>
      <w:r w:rsidRPr="0061319B">
        <w:rPr>
          <w:rFonts w:eastAsia="Times New Roman" w:cs="Arial"/>
          <w:lang w:eastAsia="pt-PT"/>
        </w:rPr>
        <w:t xml:space="preserve"> As Normas Contabilísticas e de Relato Financeiro (NCRF). </w:t>
      </w:r>
    </w:p>
    <w:p w:rsidR="002D3265" w:rsidRPr="0061319B" w:rsidRDefault="002D3265" w:rsidP="00425092">
      <w:pPr>
        <w:pStyle w:val="SemEspaamento"/>
        <w:ind w:left="-851" w:right="-427"/>
        <w:rPr>
          <w:rFonts w:eastAsia="Times New Roman" w:cs="Arial"/>
          <w:lang w:eastAsia="pt-PT"/>
        </w:rPr>
      </w:pPr>
      <w:r w:rsidRPr="00AD6E40">
        <w:rPr>
          <w:rFonts w:eastAsia="Times New Roman" w:cs="Arial"/>
          <w:b/>
          <w:lang w:eastAsia="pt-PT"/>
        </w:rPr>
        <w:t>c)</w:t>
      </w:r>
      <w:r w:rsidRPr="0061319B">
        <w:rPr>
          <w:rFonts w:eastAsia="Times New Roman" w:cs="Arial"/>
          <w:lang w:eastAsia="pt-PT"/>
        </w:rPr>
        <w:t xml:space="preserve"> O Plano Oficial de Contabilidade (POC). </w:t>
      </w:r>
    </w:p>
    <w:p w:rsidR="002D3265" w:rsidRPr="0061319B" w:rsidRDefault="002D3265" w:rsidP="00425092">
      <w:pPr>
        <w:pStyle w:val="SemEspaamento"/>
        <w:ind w:left="-851" w:right="-427"/>
        <w:rPr>
          <w:rFonts w:eastAsia="Times New Roman" w:cs="Arial"/>
          <w:lang w:eastAsia="pt-PT"/>
        </w:rPr>
      </w:pPr>
      <w:r w:rsidRPr="00AD6E40">
        <w:rPr>
          <w:rFonts w:eastAsia="Times New Roman" w:cs="Arial"/>
          <w:b/>
          <w:lang w:eastAsia="pt-PT"/>
        </w:rPr>
        <w:t>d)</w:t>
      </w:r>
      <w:r w:rsidRPr="0061319B">
        <w:rPr>
          <w:rFonts w:eastAsia="Times New Roman" w:cs="Arial"/>
          <w:lang w:eastAsia="pt-PT"/>
        </w:rPr>
        <w:t xml:space="preserve"> As Normas Internacionais de Contabilidade adoptadas nos termos do </w:t>
      </w:r>
      <w:proofErr w:type="spellStart"/>
      <w:r w:rsidRPr="0061319B">
        <w:rPr>
          <w:rFonts w:eastAsia="Times New Roman" w:cs="Arial"/>
          <w:lang w:eastAsia="pt-PT"/>
        </w:rPr>
        <w:t>art</w:t>
      </w:r>
      <w:proofErr w:type="spellEnd"/>
      <w:r w:rsidRPr="0061319B">
        <w:rPr>
          <w:rFonts w:eastAsia="Times New Roman" w:cs="Arial"/>
          <w:lang w:eastAsia="pt-PT"/>
        </w:rPr>
        <w:t xml:space="preserve">. 3º do Regulamento (CE) 1606/2002, do Parlamento Europeu e do Conselho, de 19 de Julho. </w:t>
      </w:r>
    </w:p>
    <w:p w:rsidR="002D3265" w:rsidRPr="0061319B" w:rsidRDefault="002D3265" w:rsidP="00425092">
      <w:pPr>
        <w:pStyle w:val="SemEspaamento"/>
        <w:ind w:left="-851" w:right="-427"/>
        <w:rPr>
          <w:rFonts w:eastAsia="Times New Roman" w:cs="Arial"/>
          <w:lang w:eastAsia="pt-PT"/>
        </w:rPr>
      </w:pPr>
      <w:r w:rsidRPr="0061319B">
        <w:rPr>
          <w:rFonts w:eastAsia="Times New Roman" w:cs="Arial"/>
          <w:lang w:eastAsia="pt-PT"/>
        </w:rPr>
        <w:lastRenderedPageBreak/>
        <w:t xml:space="preserve"> </w:t>
      </w:r>
    </w:p>
    <w:p w:rsidR="002D3265" w:rsidRPr="00AD6E40" w:rsidRDefault="002D3265" w:rsidP="00425092">
      <w:pPr>
        <w:pStyle w:val="SemEspaamento"/>
        <w:ind w:left="-851" w:right="-427"/>
        <w:rPr>
          <w:rFonts w:eastAsia="Times New Roman" w:cs="Arial"/>
          <w:b/>
          <w:lang w:eastAsia="pt-PT"/>
        </w:rPr>
      </w:pPr>
      <w:r w:rsidRPr="00AD6E40">
        <w:rPr>
          <w:rFonts w:eastAsia="Times New Roman" w:cs="Arial"/>
          <w:b/>
          <w:lang w:eastAsia="pt-PT"/>
        </w:rPr>
        <w:t xml:space="preserve">QUESTÃO </w:t>
      </w:r>
      <w:proofErr w:type="gramStart"/>
      <w:r w:rsidRPr="00AD6E40">
        <w:rPr>
          <w:rFonts w:eastAsia="Times New Roman" w:cs="Arial"/>
          <w:b/>
          <w:lang w:eastAsia="pt-PT"/>
        </w:rPr>
        <w:t>2.</w:t>
      </w:r>
      <w:proofErr w:type="gramEnd"/>
      <w:r w:rsidRPr="00AD6E40">
        <w:rPr>
          <w:rFonts w:eastAsia="Times New Roman" w:cs="Arial"/>
          <w:b/>
          <w:lang w:eastAsia="pt-PT"/>
        </w:rPr>
        <w:t xml:space="preserve">: </w:t>
      </w:r>
    </w:p>
    <w:p w:rsidR="002D3265" w:rsidRPr="0061319B" w:rsidRDefault="002D3265" w:rsidP="00425092">
      <w:pPr>
        <w:pStyle w:val="SemEspaamento"/>
        <w:ind w:left="-851" w:right="-427"/>
        <w:rPr>
          <w:rFonts w:eastAsia="Times New Roman" w:cs="Arial"/>
          <w:lang w:eastAsia="pt-PT"/>
        </w:rPr>
      </w:pPr>
      <w:r w:rsidRPr="0061319B">
        <w:rPr>
          <w:rFonts w:eastAsia="Times New Roman" w:cs="Arial"/>
          <w:lang w:eastAsia="pt-PT"/>
        </w:rPr>
        <w:t xml:space="preserve">Após o aumento do capital social, cada um dos accionistas minoritários da Q&amp;F SA passou a dispor </w:t>
      </w:r>
      <w:proofErr w:type="gramStart"/>
      <w:r w:rsidRPr="0061319B">
        <w:rPr>
          <w:rFonts w:eastAsia="Times New Roman" w:cs="Arial"/>
          <w:lang w:eastAsia="pt-PT"/>
        </w:rPr>
        <w:t>de</w:t>
      </w:r>
      <w:proofErr w:type="gramEnd"/>
      <w:r w:rsidRPr="0061319B">
        <w:rPr>
          <w:rFonts w:eastAsia="Times New Roman" w:cs="Arial"/>
          <w:lang w:eastAsia="pt-PT"/>
        </w:rPr>
        <w:t xml:space="preserve">: </w:t>
      </w:r>
    </w:p>
    <w:p w:rsidR="002D3265" w:rsidRPr="0061319B" w:rsidRDefault="002D3265" w:rsidP="00425092">
      <w:pPr>
        <w:pStyle w:val="SemEspaamento"/>
        <w:ind w:left="-851" w:right="-427"/>
        <w:rPr>
          <w:rFonts w:eastAsia="Times New Roman" w:cs="Arial"/>
          <w:lang w:eastAsia="pt-PT"/>
        </w:rPr>
      </w:pPr>
      <w:r w:rsidRPr="00AD6E40">
        <w:rPr>
          <w:rFonts w:eastAsia="Times New Roman" w:cs="Arial"/>
          <w:b/>
          <w:lang w:eastAsia="pt-PT"/>
        </w:rPr>
        <w:t>a)</w:t>
      </w:r>
      <w:r w:rsidRPr="0061319B">
        <w:rPr>
          <w:rFonts w:eastAsia="Times New Roman" w:cs="Arial"/>
          <w:lang w:eastAsia="pt-PT"/>
        </w:rPr>
        <w:t xml:space="preserve"> 10.000 </w:t>
      </w:r>
      <w:proofErr w:type="gramStart"/>
      <w:r w:rsidRPr="0061319B">
        <w:rPr>
          <w:rFonts w:eastAsia="Times New Roman" w:cs="Arial"/>
          <w:lang w:eastAsia="pt-PT"/>
        </w:rPr>
        <w:t>acções</w:t>
      </w:r>
      <w:proofErr w:type="gramEnd"/>
      <w:r w:rsidRPr="0061319B">
        <w:rPr>
          <w:rFonts w:eastAsia="Times New Roman" w:cs="Arial"/>
          <w:lang w:eastAsia="pt-PT"/>
        </w:rPr>
        <w:t xml:space="preserve"> com o valor nominal de 5€ cada. </w:t>
      </w:r>
    </w:p>
    <w:p w:rsidR="002D3265" w:rsidRPr="0061319B" w:rsidRDefault="002D3265" w:rsidP="00425092">
      <w:pPr>
        <w:pStyle w:val="SemEspaamento"/>
        <w:ind w:left="-851" w:right="-427"/>
        <w:rPr>
          <w:rFonts w:eastAsia="Times New Roman" w:cs="Arial"/>
          <w:lang w:eastAsia="pt-PT"/>
        </w:rPr>
      </w:pPr>
      <w:r w:rsidRPr="00AD6E40">
        <w:rPr>
          <w:rFonts w:eastAsia="Times New Roman" w:cs="Arial"/>
          <w:b/>
          <w:lang w:eastAsia="pt-PT"/>
        </w:rPr>
        <w:t>b)</w:t>
      </w:r>
      <w:r w:rsidRPr="0061319B">
        <w:rPr>
          <w:rFonts w:eastAsia="Times New Roman" w:cs="Arial"/>
          <w:lang w:eastAsia="pt-PT"/>
        </w:rPr>
        <w:t xml:space="preserve"> 50.000 </w:t>
      </w:r>
      <w:proofErr w:type="gramStart"/>
      <w:r w:rsidRPr="0061319B">
        <w:rPr>
          <w:rFonts w:eastAsia="Times New Roman" w:cs="Arial"/>
          <w:lang w:eastAsia="pt-PT"/>
        </w:rPr>
        <w:t>acções</w:t>
      </w:r>
      <w:proofErr w:type="gramEnd"/>
      <w:r w:rsidRPr="0061319B">
        <w:rPr>
          <w:rFonts w:eastAsia="Times New Roman" w:cs="Arial"/>
          <w:lang w:eastAsia="pt-PT"/>
        </w:rPr>
        <w:t xml:space="preserve"> com o valor nominal de 1€ cada. </w:t>
      </w:r>
    </w:p>
    <w:p w:rsidR="002D3265" w:rsidRPr="0061319B" w:rsidRDefault="002D3265" w:rsidP="00425092">
      <w:pPr>
        <w:pStyle w:val="SemEspaamento"/>
        <w:ind w:left="-851" w:right="-427"/>
        <w:rPr>
          <w:rFonts w:eastAsia="Times New Roman" w:cs="Arial"/>
          <w:lang w:eastAsia="pt-PT"/>
        </w:rPr>
      </w:pPr>
      <w:r w:rsidRPr="00AD6E40">
        <w:rPr>
          <w:rFonts w:eastAsia="Times New Roman" w:cs="Arial"/>
          <w:b/>
          <w:lang w:eastAsia="pt-PT"/>
        </w:rPr>
        <w:t>c)</w:t>
      </w:r>
      <w:r w:rsidRPr="0061319B">
        <w:rPr>
          <w:rFonts w:eastAsia="Times New Roman" w:cs="Arial"/>
          <w:lang w:eastAsia="pt-PT"/>
        </w:rPr>
        <w:t xml:space="preserve"> 11.000 </w:t>
      </w:r>
      <w:proofErr w:type="gramStart"/>
      <w:r w:rsidRPr="0061319B">
        <w:rPr>
          <w:rFonts w:eastAsia="Times New Roman" w:cs="Arial"/>
          <w:lang w:eastAsia="pt-PT"/>
        </w:rPr>
        <w:t>acções</w:t>
      </w:r>
      <w:proofErr w:type="gramEnd"/>
      <w:r w:rsidRPr="0061319B">
        <w:rPr>
          <w:rFonts w:eastAsia="Times New Roman" w:cs="Arial"/>
          <w:lang w:eastAsia="pt-PT"/>
        </w:rPr>
        <w:t xml:space="preserve"> com o valor nominal de 5€ cada, das quais 1.000 acções resultaram da incorporação do prémio de emissão no capital social. </w:t>
      </w:r>
    </w:p>
    <w:p w:rsidR="002D3265" w:rsidRPr="0061319B" w:rsidRDefault="002D3265" w:rsidP="00425092">
      <w:pPr>
        <w:pStyle w:val="SemEspaamento"/>
        <w:ind w:left="-851" w:right="-427"/>
        <w:rPr>
          <w:rFonts w:eastAsia="Times New Roman" w:cs="Arial"/>
          <w:lang w:eastAsia="pt-PT"/>
        </w:rPr>
      </w:pPr>
      <w:r w:rsidRPr="00AD6E40">
        <w:rPr>
          <w:rFonts w:eastAsia="Times New Roman" w:cs="Arial"/>
          <w:b/>
          <w:lang w:eastAsia="pt-PT"/>
        </w:rPr>
        <w:t>d)</w:t>
      </w:r>
      <w:r w:rsidRPr="0061319B">
        <w:rPr>
          <w:rFonts w:eastAsia="Times New Roman" w:cs="Arial"/>
          <w:lang w:eastAsia="pt-PT"/>
        </w:rPr>
        <w:t xml:space="preserve"> Nenhuma das anteriores. </w:t>
      </w:r>
    </w:p>
    <w:p w:rsidR="002D3265" w:rsidRPr="0061319B" w:rsidRDefault="002D3265" w:rsidP="00425092">
      <w:pPr>
        <w:pStyle w:val="SemEspaamento"/>
        <w:ind w:left="-851" w:right="-427"/>
        <w:rPr>
          <w:rFonts w:eastAsia="Times New Roman" w:cs="Arial"/>
          <w:lang w:eastAsia="pt-PT"/>
        </w:rPr>
      </w:pPr>
    </w:p>
    <w:p w:rsidR="00484737" w:rsidRPr="0061319B" w:rsidRDefault="00484737" w:rsidP="00425092">
      <w:pPr>
        <w:pStyle w:val="SemEspaamento"/>
        <w:ind w:left="-851" w:right="-427"/>
        <w:rPr>
          <w:rFonts w:eastAsia="Times New Roman" w:cs="Arial"/>
          <w:lang w:eastAsia="pt-PT"/>
        </w:rPr>
      </w:pPr>
      <w:r w:rsidRPr="0061319B">
        <w:rPr>
          <w:rFonts w:eastAsia="Times New Roman" w:cs="Arial"/>
          <w:lang w:eastAsia="pt-PT"/>
        </w:rPr>
        <w:t xml:space="preserve">O serviço de instalação e montagem dos referidos aparelhos de ar condicionado no Hotel Luanda, efectuado em regime de empreitada, será realizado por empregados da Q&amp;F SA, que viajaram de Setúbal para Luanda especificamente para esse trabalho e lá permaneceram durante cinco semanas consecutivas. </w:t>
      </w:r>
    </w:p>
    <w:p w:rsidR="00AD6E40" w:rsidRDefault="00AD6E40" w:rsidP="00425092">
      <w:pPr>
        <w:pStyle w:val="SemEspaamento"/>
        <w:ind w:left="-851" w:right="-427"/>
        <w:rPr>
          <w:rFonts w:eastAsia="Times New Roman" w:cs="Arial"/>
          <w:b/>
          <w:lang w:eastAsia="pt-PT"/>
        </w:rPr>
      </w:pPr>
    </w:p>
    <w:p w:rsidR="00484737" w:rsidRPr="00AD6E40" w:rsidRDefault="00484737" w:rsidP="00425092">
      <w:pPr>
        <w:pStyle w:val="SemEspaamento"/>
        <w:ind w:left="-851" w:right="-427"/>
        <w:rPr>
          <w:rFonts w:eastAsia="Times New Roman" w:cs="Arial"/>
          <w:b/>
          <w:lang w:eastAsia="pt-PT"/>
        </w:rPr>
      </w:pPr>
      <w:r w:rsidRPr="00AD6E40">
        <w:rPr>
          <w:rFonts w:eastAsia="Times New Roman" w:cs="Arial"/>
          <w:b/>
          <w:lang w:eastAsia="pt-PT"/>
        </w:rPr>
        <w:t xml:space="preserve">QUESTÃO </w:t>
      </w:r>
      <w:proofErr w:type="gramStart"/>
      <w:r w:rsidRPr="00AD6E40">
        <w:rPr>
          <w:rFonts w:eastAsia="Times New Roman" w:cs="Arial"/>
          <w:b/>
          <w:lang w:eastAsia="pt-PT"/>
        </w:rPr>
        <w:t>6.</w:t>
      </w:r>
      <w:proofErr w:type="gramEnd"/>
      <w:r w:rsidRPr="00AD6E40">
        <w:rPr>
          <w:rFonts w:eastAsia="Times New Roman" w:cs="Arial"/>
          <w:b/>
          <w:lang w:eastAsia="pt-PT"/>
        </w:rPr>
        <w:t xml:space="preserve">: </w:t>
      </w:r>
    </w:p>
    <w:p w:rsidR="00484737" w:rsidRPr="0061319B" w:rsidRDefault="00484737" w:rsidP="00425092">
      <w:pPr>
        <w:pStyle w:val="SemEspaamento"/>
        <w:ind w:left="-851" w:right="-427"/>
        <w:rPr>
          <w:rFonts w:eastAsia="Times New Roman" w:cs="Arial"/>
          <w:lang w:eastAsia="pt-PT"/>
        </w:rPr>
      </w:pPr>
      <w:r w:rsidRPr="0061319B">
        <w:rPr>
          <w:rFonts w:eastAsia="Times New Roman" w:cs="Arial"/>
          <w:lang w:eastAsia="pt-PT"/>
        </w:rPr>
        <w:t xml:space="preserve">Na demonstração dos resultados por funções da Q&amp;F SA referente a 2010, que a Administração da empresa deliberou elaborar, os gastos com a viagem e as ajudas de custo dos empregados por ocasião da deslocação a Angola são classificados como: </w:t>
      </w:r>
    </w:p>
    <w:p w:rsidR="00484737" w:rsidRPr="0061319B" w:rsidRDefault="00484737" w:rsidP="00425092">
      <w:pPr>
        <w:pStyle w:val="SemEspaamento"/>
        <w:ind w:left="-851" w:right="-427"/>
        <w:rPr>
          <w:rFonts w:eastAsia="Times New Roman" w:cs="Arial"/>
          <w:lang w:eastAsia="pt-PT"/>
        </w:rPr>
      </w:pPr>
      <w:r w:rsidRPr="00AD6E40">
        <w:rPr>
          <w:rFonts w:eastAsia="Times New Roman" w:cs="Arial"/>
          <w:b/>
          <w:lang w:eastAsia="pt-PT"/>
        </w:rPr>
        <w:t>a)</w:t>
      </w:r>
      <w:r w:rsidRPr="0061319B">
        <w:rPr>
          <w:rFonts w:eastAsia="Times New Roman" w:cs="Arial"/>
          <w:lang w:eastAsia="pt-PT"/>
        </w:rPr>
        <w:t xml:space="preserve"> Gastos de distribuição. </w:t>
      </w:r>
    </w:p>
    <w:p w:rsidR="00484737" w:rsidRPr="0061319B" w:rsidRDefault="00484737" w:rsidP="00425092">
      <w:pPr>
        <w:pStyle w:val="SemEspaamento"/>
        <w:ind w:left="-851" w:right="-427"/>
        <w:rPr>
          <w:rFonts w:eastAsia="Times New Roman" w:cs="Arial"/>
          <w:lang w:eastAsia="pt-PT"/>
        </w:rPr>
      </w:pPr>
      <w:r w:rsidRPr="00AD6E40">
        <w:rPr>
          <w:rFonts w:eastAsia="Times New Roman" w:cs="Arial"/>
          <w:b/>
          <w:lang w:eastAsia="pt-PT"/>
        </w:rPr>
        <w:t>b)</w:t>
      </w:r>
      <w:r w:rsidRPr="0061319B">
        <w:rPr>
          <w:rFonts w:eastAsia="Times New Roman" w:cs="Arial"/>
          <w:lang w:eastAsia="pt-PT"/>
        </w:rPr>
        <w:t xml:space="preserve"> Gastos administrativos. </w:t>
      </w:r>
    </w:p>
    <w:p w:rsidR="00484737" w:rsidRPr="0061319B" w:rsidRDefault="00484737" w:rsidP="00425092">
      <w:pPr>
        <w:pStyle w:val="SemEspaamento"/>
        <w:ind w:left="-851" w:right="-427"/>
        <w:rPr>
          <w:rFonts w:eastAsia="Times New Roman" w:cs="Arial"/>
          <w:lang w:eastAsia="pt-PT"/>
        </w:rPr>
      </w:pPr>
      <w:r w:rsidRPr="00AD6E40">
        <w:rPr>
          <w:rFonts w:eastAsia="Times New Roman" w:cs="Arial"/>
          <w:b/>
          <w:lang w:eastAsia="pt-PT"/>
        </w:rPr>
        <w:t>c)</w:t>
      </w:r>
      <w:r w:rsidRPr="0061319B">
        <w:rPr>
          <w:rFonts w:eastAsia="Times New Roman" w:cs="Arial"/>
          <w:lang w:eastAsia="pt-PT"/>
        </w:rPr>
        <w:t xml:space="preserve"> Custo das vendas e dos serviços prestados. </w:t>
      </w:r>
    </w:p>
    <w:p w:rsidR="00484737" w:rsidRPr="0061319B" w:rsidRDefault="00484737" w:rsidP="00425092">
      <w:pPr>
        <w:pStyle w:val="SemEspaamento"/>
        <w:ind w:left="-851" w:right="-427"/>
        <w:rPr>
          <w:rFonts w:eastAsia="Times New Roman" w:cs="Arial"/>
          <w:lang w:eastAsia="pt-PT"/>
        </w:rPr>
      </w:pPr>
      <w:r w:rsidRPr="00AD6E40">
        <w:rPr>
          <w:rFonts w:eastAsia="Times New Roman" w:cs="Arial"/>
          <w:b/>
          <w:lang w:eastAsia="pt-PT"/>
        </w:rPr>
        <w:t>d)</w:t>
      </w:r>
      <w:r w:rsidRPr="0061319B">
        <w:rPr>
          <w:rFonts w:eastAsia="Times New Roman" w:cs="Arial"/>
          <w:lang w:eastAsia="pt-PT"/>
        </w:rPr>
        <w:t xml:space="preserve"> Outros gastos. </w:t>
      </w:r>
    </w:p>
    <w:p w:rsidR="002D3265" w:rsidRPr="0061319B" w:rsidRDefault="002D3265" w:rsidP="00425092">
      <w:pPr>
        <w:pStyle w:val="SemEspaamento"/>
        <w:ind w:left="-851" w:right="-427"/>
        <w:rPr>
          <w:rFonts w:eastAsia="Times New Roman" w:cs="Arial"/>
          <w:color w:val="FF0000"/>
          <w:lang w:eastAsia="pt-PT"/>
        </w:rPr>
      </w:pPr>
    </w:p>
    <w:p w:rsidR="00484737" w:rsidRPr="0061319B" w:rsidRDefault="00484737" w:rsidP="00425092">
      <w:pPr>
        <w:pStyle w:val="SemEspaamento"/>
        <w:ind w:left="-851" w:right="-427"/>
        <w:rPr>
          <w:rFonts w:eastAsia="Times New Roman" w:cs="Arial"/>
          <w:lang w:eastAsia="pt-PT"/>
        </w:rPr>
      </w:pPr>
      <w:r w:rsidRPr="0061319B">
        <w:rPr>
          <w:rFonts w:eastAsia="Times New Roman" w:cs="Arial"/>
          <w:lang w:eastAsia="pt-PT"/>
        </w:rPr>
        <w:t>Em Junho de 2010, a Q&amp;F SA efectivou a compra de uma loja por 600.000 €</w:t>
      </w:r>
    </w:p>
    <w:p w:rsidR="00484737" w:rsidRPr="0061319B" w:rsidRDefault="00484737" w:rsidP="00425092">
      <w:pPr>
        <w:pStyle w:val="SemEspaamento"/>
        <w:ind w:left="-851" w:right="-427"/>
        <w:rPr>
          <w:rFonts w:eastAsia="Times New Roman" w:cs="Arial"/>
          <w:lang w:eastAsia="pt-PT"/>
        </w:rPr>
      </w:pPr>
      <w:r w:rsidRPr="0061319B">
        <w:rPr>
          <w:rFonts w:eastAsia="Times New Roman" w:cs="Arial"/>
          <w:lang w:eastAsia="pt-PT"/>
        </w:rPr>
        <w:t xml:space="preserve">(atribuindo-se ao terreno o valor de 150.000€), para abertura de um novo estabelecimento. O contrato promessa de compra e venda do imóvel, que fixava o preço da transacção, havia sido outorgado três anos antes, em Junho de 2007, quando o mercado imobiliário ainda estava “em alta” e foi então paga a título de sinal e princípio de pagamento a quantia de 240.000 €. Aquando da aquisição desta loja, a Q&amp;F SA suportou as seguintes despesas: 39.000 € relativos a IMT e 8.000 €relativos a escrituras e registos. </w:t>
      </w:r>
    </w:p>
    <w:p w:rsidR="00AD6E40" w:rsidRDefault="00AD6E40" w:rsidP="00425092">
      <w:pPr>
        <w:pStyle w:val="SemEspaamento"/>
        <w:ind w:left="-851" w:right="-427"/>
        <w:rPr>
          <w:rFonts w:eastAsia="Times New Roman" w:cs="Arial"/>
          <w:lang w:eastAsia="pt-PT"/>
        </w:rPr>
      </w:pPr>
    </w:p>
    <w:p w:rsidR="00484737" w:rsidRPr="006351AC" w:rsidRDefault="00484737" w:rsidP="00425092">
      <w:pPr>
        <w:pStyle w:val="SemEspaamento"/>
        <w:ind w:left="-851" w:right="-427"/>
        <w:rPr>
          <w:rFonts w:eastAsia="Times New Roman" w:cs="Arial"/>
          <w:b/>
          <w:lang w:eastAsia="pt-PT"/>
        </w:rPr>
      </w:pPr>
      <w:r w:rsidRPr="006351AC">
        <w:rPr>
          <w:rFonts w:eastAsia="Times New Roman" w:cs="Arial"/>
          <w:b/>
          <w:lang w:eastAsia="pt-PT"/>
        </w:rPr>
        <w:t xml:space="preserve">QUESTÃO </w:t>
      </w:r>
      <w:proofErr w:type="gramStart"/>
      <w:r w:rsidRPr="006351AC">
        <w:rPr>
          <w:rFonts w:eastAsia="Times New Roman" w:cs="Arial"/>
          <w:b/>
          <w:lang w:eastAsia="pt-PT"/>
        </w:rPr>
        <w:t>7.</w:t>
      </w:r>
      <w:proofErr w:type="gramEnd"/>
      <w:r w:rsidRPr="006351AC">
        <w:rPr>
          <w:rFonts w:eastAsia="Times New Roman" w:cs="Arial"/>
          <w:b/>
          <w:lang w:eastAsia="pt-PT"/>
        </w:rPr>
        <w:t xml:space="preserve">: </w:t>
      </w:r>
    </w:p>
    <w:p w:rsidR="00484737" w:rsidRPr="0061319B" w:rsidRDefault="00484737" w:rsidP="00425092">
      <w:pPr>
        <w:pStyle w:val="SemEspaamento"/>
        <w:ind w:left="-851" w:right="-427"/>
        <w:rPr>
          <w:rFonts w:eastAsia="Times New Roman" w:cs="Arial"/>
          <w:lang w:eastAsia="pt-PT"/>
        </w:rPr>
      </w:pPr>
      <w:r w:rsidRPr="0061319B">
        <w:rPr>
          <w:rFonts w:eastAsia="Times New Roman" w:cs="Arial"/>
          <w:lang w:eastAsia="pt-PT"/>
        </w:rPr>
        <w:t xml:space="preserve">No lançamento contabilístico relativo à compra do imóvel a Q&amp;F SA deverá debitar a conta: </w:t>
      </w:r>
    </w:p>
    <w:p w:rsidR="00484737" w:rsidRPr="0061319B" w:rsidRDefault="00484737" w:rsidP="00425092">
      <w:pPr>
        <w:pStyle w:val="SemEspaamento"/>
        <w:ind w:left="-851" w:right="-427"/>
        <w:rPr>
          <w:rFonts w:eastAsia="Times New Roman" w:cs="Arial"/>
          <w:lang w:eastAsia="pt-PT"/>
        </w:rPr>
      </w:pPr>
      <w:r w:rsidRPr="006351AC">
        <w:rPr>
          <w:rFonts w:eastAsia="Times New Roman" w:cs="Arial"/>
          <w:b/>
          <w:lang w:eastAsia="pt-PT"/>
        </w:rPr>
        <w:t>a)</w:t>
      </w:r>
      <w:r w:rsidRPr="0061319B">
        <w:rPr>
          <w:rFonts w:eastAsia="Times New Roman" w:cs="Arial"/>
          <w:lang w:eastAsia="pt-PT"/>
        </w:rPr>
        <w:t xml:space="preserve"> 421 Propriedades de investimento - Terrenos e recursos naturais por 150.000 €. </w:t>
      </w:r>
    </w:p>
    <w:p w:rsidR="00484737" w:rsidRPr="0061319B" w:rsidRDefault="00484737" w:rsidP="00425092">
      <w:pPr>
        <w:pStyle w:val="SemEspaamento"/>
        <w:ind w:left="-851" w:right="-427"/>
        <w:rPr>
          <w:rFonts w:eastAsia="Times New Roman" w:cs="Arial"/>
          <w:lang w:eastAsia="pt-PT"/>
        </w:rPr>
      </w:pPr>
      <w:r w:rsidRPr="006351AC">
        <w:rPr>
          <w:rFonts w:eastAsia="Times New Roman" w:cs="Arial"/>
          <w:b/>
          <w:lang w:eastAsia="pt-PT"/>
        </w:rPr>
        <w:t>b)</w:t>
      </w:r>
      <w:r w:rsidRPr="0061319B">
        <w:rPr>
          <w:rFonts w:eastAsia="Times New Roman" w:cs="Arial"/>
          <w:lang w:eastAsia="pt-PT"/>
        </w:rPr>
        <w:t xml:space="preserve"> 422 Propriedades de investimento - Edifícios e outras construções por 485.250 €. </w:t>
      </w:r>
    </w:p>
    <w:p w:rsidR="00484737" w:rsidRPr="0061319B" w:rsidRDefault="00484737" w:rsidP="00425092">
      <w:pPr>
        <w:pStyle w:val="SemEspaamento"/>
        <w:ind w:left="-851" w:right="-427"/>
        <w:rPr>
          <w:rFonts w:eastAsia="Times New Roman" w:cs="Arial"/>
          <w:lang w:eastAsia="pt-PT"/>
        </w:rPr>
      </w:pPr>
      <w:r w:rsidRPr="006351AC">
        <w:rPr>
          <w:rFonts w:eastAsia="Times New Roman" w:cs="Arial"/>
          <w:b/>
          <w:lang w:eastAsia="pt-PT"/>
        </w:rPr>
        <w:t>c)</w:t>
      </w:r>
      <w:r w:rsidRPr="0061319B">
        <w:rPr>
          <w:rFonts w:eastAsia="Times New Roman" w:cs="Arial"/>
          <w:lang w:eastAsia="pt-PT"/>
        </w:rPr>
        <w:t xml:space="preserve"> 432 Activos fixos tangíveis - Edifícios e outras construções por 485.250 €. </w:t>
      </w:r>
    </w:p>
    <w:p w:rsidR="00484737" w:rsidRPr="0061319B" w:rsidRDefault="00484737" w:rsidP="00425092">
      <w:pPr>
        <w:pStyle w:val="SemEspaamento"/>
        <w:ind w:left="-851" w:right="-427"/>
        <w:rPr>
          <w:rFonts w:eastAsia="Times New Roman" w:cs="Arial"/>
          <w:lang w:eastAsia="pt-PT"/>
        </w:rPr>
      </w:pPr>
      <w:r w:rsidRPr="006351AC">
        <w:rPr>
          <w:rFonts w:eastAsia="Times New Roman" w:cs="Arial"/>
          <w:b/>
          <w:lang w:eastAsia="pt-PT"/>
        </w:rPr>
        <w:t>d)</w:t>
      </w:r>
      <w:r w:rsidRPr="0061319B">
        <w:rPr>
          <w:rFonts w:eastAsia="Times New Roman" w:cs="Arial"/>
          <w:lang w:eastAsia="pt-PT"/>
        </w:rPr>
        <w:t xml:space="preserve"> 432 Activos fixos tangíveis - Edifícios e outras construções por 497.000 €</w:t>
      </w:r>
    </w:p>
    <w:p w:rsidR="00484737" w:rsidRPr="0061319B" w:rsidRDefault="00484737" w:rsidP="00425092">
      <w:pPr>
        <w:pStyle w:val="SemEspaamento"/>
        <w:ind w:left="-851" w:right="-427"/>
        <w:rPr>
          <w:rFonts w:eastAsia="Times New Roman" w:cs="Arial"/>
          <w:color w:val="FF0000"/>
          <w:lang w:eastAsia="pt-PT"/>
        </w:rPr>
      </w:pPr>
    </w:p>
    <w:p w:rsidR="00F612AB" w:rsidRPr="0061319B" w:rsidRDefault="00F612AB" w:rsidP="00425092">
      <w:pPr>
        <w:pStyle w:val="SemEspaamento"/>
        <w:ind w:left="-851" w:right="-427"/>
        <w:rPr>
          <w:rFonts w:eastAsia="Times New Roman" w:cs="Arial"/>
          <w:lang w:eastAsia="pt-PT"/>
        </w:rPr>
      </w:pPr>
      <w:r w:rsidRPr="0061319B">
        <w:rPr>
          <w:rFonts w:eastAsia="Times New Roman" w:cs="Arial"/>
          <w:lang w:eastAsia="pt-PT"/>
        </w:rPr>
        <w:t xml:space="preserve">No final de 2010, e após ter sido registada a depreciação do exercício relativa a este imóvel, verificou-se existir uma diferença entre o valor contabilístico e o valor de mercado do imóvel. Com efeito, em consequência da quebra ocorrida nos </w:t>
      </w:r>
      <w:proofErr w:type="gramStart"/>
      <w:r w:rsidRPr="0061319B">
        <w:rPr>
          <w:rFonts w:eastAsia="Times New Roman" w:cs="Arial"/>
          <w:lang w:eastAsia="pt-PT"/>
        </w:rPr>
        <w:t>preços mercado</w:t>
      </w:r>
      <w:proofErr w:type="gramEnd"/>
      <w:r w:rsidRPr="0061319B">
        <w:rPr>
          <w:rFonts w:eastAsia="Times New Roman" w:cs="Arial"/>
          <w:lang w:eastAsia="pt-PT"/>
        </w:rPr>
        <w:t xml:space="preserve">, este imóvel foi avaliado por um perito independente por um montante inferior em 60.000 € ao respectivo valor escriturado. </w:t>
      </w:r>
    </w:p>
    <w:p w:rsidR="004A58FD" w:rsidRDefault="004A58FD" w:rsidP="004A58FD">
      <w:pPr>
        <w:pStyle w:val="SemEspaamento"/>
        <w:ind w:right="-427" w:hanging="851"/>
        <w:rPr>
          <w:rFonts w:eastAsia="Times New Roman" w:cs="Arial"/>
          <w:lang w:eastAsia="pt-PT"/>
        </w:rPr>
      </w:pPr>
    </w:p>
    <w:p w:rsidR="00F612AB" w:rsidRPr="006351AC" w:rsidRDefault="00F612AB" w:rsidP="004A58FD">
      <w:pPr>
        <w:pStyle w:val="SemEspaamento"/>
        <w:ind w:right="-427" w:hanging="851"/>
        <w:rPr>
          <w:rFonts w:eastAsia="Times New Roman" w:cs="Arial"/>
          <w:b/>
          <w:lang w:eastAsia="pt-PT"/>
        </w:rPr>
      </w:pPr>
      <w:r w:rsidRPr="006351AC">
        <w:rPr>
          <w:rFonts w:eastAsia="Times New Roman" w:cs="Arial"/>
          <w:b/>
          <w:lang w:eastAsia="pt-PT"/>
        </w:rPr>
        <w:t xml:space="preserve">QUESTÃO </w:t>
      </w:r>
      <w:proofErr w:type="gramStart"/>
      <w:r w:rsidRPr="006351AC">
        <w:rPr>
          <w:rFonts w:eastAsia="Times New Roman" w:cs="Arial"/>
          <w:b/>
          <w:lang w:eastAsia="pt-PT"/>
        </w:rPr>
        <w:t>8.</w:t>
      </w:r>
      <w:proofErr w:type="gramEnd"/>
      <w:r w:rsidRPr="006351AC">
        <w:rPr>
          <w:rFonts w:eastAsia="Times New Roman" w:cs="Arial"/>
          <w:b/>
          <w:lang w:eastAsia="pt-PT"/>
        </w:rPr>
        <w:t xml:space="preserve">: </w:t>
      </w:r>
    </w:p>
    <w:p w:rsidR="00F612AB" w:rsidRPr="0061319B" w:rsidRDefault="00F612AB" w:rsidP="00425092">
      <w:pPr>
        <w:pStyle w:val="SemEspaamento"/>
        <w:ind w:left="-851" w:right="-427"/>
        <w:rPr>
          <w:rFonts w:eastAsia="Times New Roman" w:cs="Arial"/>
          <w:lang w:eastAsia="pt-PT"/>
        </w:rPr>
      </w:pPr>
      <w:r w:rsidRPr="0061319B">
        <w:rPr>
          <w:rFonts w:eastAsia="Times New Roman" w:cs="Arial"/>
          <w:lang w:eastAsia="pt-PT"/>
        </w:rPr>
        <w:t xml:space="preserve">Em consequência da desvalorização do imóvel entretanto verificada, após o registo da depreciação do exercício, a Q&amp;F SA deverá: </w:t>
      </w:r>
    </w:p>
    <w:p w:rsidR="00F612AB" w:rsidRPr="0061319B" w:rsidRDefault="00F612AB" w:rsidP="00425092">
      <w:pPr>
        <w:pStyle w:val="SemEspaamento"/>
        <w:ind w:left="-851" w:right="-427"/>
        <w:rPr>
          <w:rFonts w:eastAsia="Times New Roman" w:cs="Arial"/>
          <w:lang w:eastAsia="pt-PT"/>
        </w:rPr>
      </w:pPr>
      <w:r w:rsidRPr="006351AC">
        <w:rPr>
          <w:rFonts w:eastAsia="Times New Roman" w:cs="Arial"/>
          <w:b/>
          <w:lang w:eastAsia="pt-PT"/>
        </w:rPr>
        <w:t>a)</w:t>
      </w:r>
      <w:r w:rsidRPr="0061319B">
        <w:rPr>
          <w:rFonts w:eastAsia="Times New Roman" w:cs="Arial"/>
          <w:lang w:eastAsia="pt-PT"/>
        </w:rPr>
        <w:t xml:space="preserve"> Reconhecer uma perda por imparidade e creditar a conta 432 Activos fixos tangíveis - Edifícios e outras construções por 60.000 €. </w:t>
      </w:r>
    </w:p>
    <w:p w:rsidR="00F612AB" w:rsidRPr="0061319B" w:rsidRDefault="00F612AB" w:rsidP="00425092">
      <w:pPr>
        <w:pStyle w:val="SemEspaamento"/>
        <w:ind w:left="-851" w:right="-427"/>
        <w:rPr>
          <w:rFonts w:eastAsia="Times New Roman" w:cs="Arial"/>
          <w:lang w:eastAsia="pt-PT"/>
        </w:rPr>
      </w:pPr>
      <w:r w:rsidRPr="006351AC">
        <w:rPr>
          <w:rFonts w:eastAsia="Times New Roman" w:cs="Arial"/>
          <w:b/>
          <w:lang w:eastAsia="pt-PT"/>
        </w:rPr>
        <w:t>b)</w:t>
      </w:r>
      <w:r w:rsidRPr="0061319B">
        <w:rPr>
          <w:rFonts w:eastAsia="Times New Roman" w:cs="Arial"/>
          <w:lang w:eastAsia="pt-PT"/>
        </w:rPr>
        <w:t xml:space="preserve"> Debitar a conta 655 Perdas por imparidade - Em activos fixos tangíveis por 60.000 € e creditar a conta 431 Activos fixos tangíveis – terrenos e recurso naturais por 15.000 € e a conta 432 Activos fixos tangíveis - Edifícios e outras construções por 45.000 €. </w:t>
      </w:r>
    </w:p>
    <w:p w:rsidR="00F612AB" w:rsidRPr="0061319B" w:rsidRDefault="00F612AB" w:rsidP="00425092">
      <w:pPr>
        <w:pStyle w:val="SemEspaamento"/>
        <w:ind w:left="-851" w:right="-427"/>
        <w:rPr>
          <w:rFonts w:eastAsia="Times New Roman" w:cs="Arial"/>
          <w:lang w:eastAsia="pt-PT"/>
        </w:rPr>
      </w:pPr>
      <w:r w:rsidRPr="006351AC">
        <w:rPr>
          <w:rFonts w:eastAsia="Times New Roman" w:cs="Arial"/>
          <w:b/>
          <w:lang w:eastAsia="pt-PT"/>
        </w:rPr>
        <w:t>c)</w:t>
      </w:r>
      <w:r w:rsidRPr="0061319B">
        <w:rPr>
          <w:rFonts w:eastAsia="Times New Roman" w:cs="Arial"/>
          <w:lang w:eastAsia="pt-PT"/>
        </w:rPr>
        <w:t xml:space="preserve"> Debitar a conta 422.Propriedades de investimento – Edifícios e outras construções por 60.000 €e creditar a conta 589 Excedentes de revalorização de activos fixos tangíveis e intangíveis – Outros Excedentes. </w:t>
      </w:r>
    </w:p>
    <w:p w:rsidR="00F612AB" w:rsidRPr="0061319B" w:rsidRDefault="00F612AB" w:rsidP="00425092">
      <w:pPr>
        <w:pStyle w:val="SemEspaamento"/>
        <w:ind w:left="-851" w:right="-427"/>
        <w:rPr>
          <w:rFonts w:eastAsia="Times New Roman" w:cs="Arial"/>
          <w:lang w:eastAsia="pt-PT"/>
        </w:rPr>
      </w:pPr>
      <w:r w:rsidRPr="006351AC">
        <w:rPr>
          <w:rFonts w:eastAsia="Times New Roman" w:cs="Arial"/>
          <w:b/>
          <w:lang w:eastAsia="pt-PT"/>
        </w:rPr>
        <w:lastRenderedPageBreak/>
        <w:t>d)</w:t>
      </w:r>
      <w:r w:rsidRPr="0061319B">
        <w:rPr>
          <w:rFonts w:eastAsia="Times New Roman" w:cs="Arial"/>
          <w:lang w:eastAsia="pt-PT"/>
        </w:rPr>
        <w:t xml:space="preserve"> Debitar a conta 655 Perdas por imparidade - Em activos fixos tangíveis por 60.000 €e creditar a conta 439 – Activos Fixos Tangíveis –</w:t>
      </w:r>
      <w:proofErr w:type="gramStart"/>
      <w:r w:rsidRPr="0061319B">
        <w:rPr>
          <w:rFonts w:eastAsia="Times New Roman" w:cs="Arial"/>
          <w:lang w:eastAsia="pt-PT"/>
        </w:rPr>
        <w:t>Perdas</w:t>
      </w:r>
      <w:proofErr w:type="gramEnd"/>
      <w:r w:rsidRPr="0061319B">
        <w:rPr>
          <w:rFonts w:eastAsia="Times New Roman" w:cs="Arial"/>
          <w:lang w:eastAsia="pt-PT"/>
        </w:rPr>
        <w:t xml:space="preserve"> por imparidade acumuladas por igual montante. </w:t>
      </w:r>
    </w:p>
    <w:p w:rsidR="00484737" w:rsidRPr="0061319B" w:rsidRDefault="00484737" w:rsidP="00425092">
      <w:pPr>
        <w:pStyle w:val="SemEspaamento"/>
        <w:ind w:left="-851" w:right="-427"/>
        <w:rPr>
          <w:rFonts w:eastAsia="Times New Roman" w:cs="Arial"/>
          <w:color w:val="FF0000"/>
          <w:lang w:eastAsia="pt-PT"/>
        </w:rPr>
      </w:pPr>
    </w:p>
    <w:p w:rsidR="00F612AB" w:rsidRPr="0061319B" w:rsidRDefault="00F612AB" w:rsidP="00425092">
      <w:pPr>
        <w:pStyle w:val="SemEspaamento"/>
        <w:ind w:left="-851" w:right="-427"/>
        <w:rPr>
          <w:rFonts w:eastAsia="Times New Roman" w:cs="Arial"/>
          <w:lang w:eastAsia="pt-PT"/>
        </w:rPr>
      </w:pPr>
      <w:r w:rsidRPr="0061319B">
        <w:rPr>
          <w:rFonts w:eastAsia="Times New Roman" w:cs="Arial"/>
          <w:lang w:eastAsia="pt-PT"/>
        </w:rPr>
        <w:t>A fim de dinamizar as vendas em 2010, a Administração da Q&amp;F SA decidiu efectuar agressivas campanhas comerciais: uma respeitante à venda a prestações a particulares de equipamentos de ar condicionado, outra respeitante a contractos de prestação de serviços de manutenção e finalmente uma terceira relativa a ofertas de serviços. Estas campanhas comerciais foram suportadas por publicidade efectuada na TV e em jornais. Em Dezembro de 2010 foram vendidos a particulares equipamentos no montante global de 100.000 € (acrescido do IVA à taxa legal), do qual a Q&amp;F SA recebeu de imediato 25 por cento. Os restantes 75 por cento serão recebidos em três prestações trimestrais iguais, vencendo-se a primeira três meses após a venda dos equipamentos. Na determinação do preço de venda destes equipamentos a Q&amp;F SA considerou uma taxa de juro anual de 6 por cento.</w:t>
      </w:r>
    </w:p>
    <w:p w:rsidR="006351AC" w:rsidRDefault="006351AC" w:rsidP="00425092">
      <w:pPr>
        <w:pStyle w:val="SemEspaamento"/>
        <w:ind w:left="-851" w:right="-427"/>
        <w:rPr>
          <w:rFonts w:eastAsia="Times New Roman" w:cs="Arial"/>
          <w:lang w:eastAsia="pt-PT"/>
        </w:rPr>
      </w:pPr>
    </w:p>
    <w:p w:rsidR="00F612AB" w:rsidRPr="006351AC" w:rsidRDefault="00F612AB" w:rsidP="00425092">
      <w:pPr>
        <w:pStyle w:val="SemEspaamento"/>
        <w:ind w:left="-851" w:right="-427"/>
        <w:rPr>
          <w:rFonts w:eastAsia="Times New Roman" w:cs="Arial"/>
          <w:b/>
          <w:lang w:eastAsia="pt-PT"/>
        </w:rPr>
      </w:pPr>
      <w:r w:rsidRPr="006351AC">
        <w:rPr>
          <w:rFonts w:eastAsia="Times New Roman" w:cs="Arial"/>
          <w:b/>
          <w:lang w:eastAsia="pt-PT"/>
        </w:rPr>
        <w:t xml:space="preserve">QUESTÃO </w:t>
      </w:r>
      <w:proofErr w:type="gramStart"/>
      <w:r w:rsidRPr="006351AC">
        <w:rPr>
          <w:rFonts w:eastAsia="Times New Roman" w:cs="Arial"/>
          <w:b/>
          <w:lang w:eastAsia="pt-PT"/>
        </w:rPr>
        <w:t>10.</w:t>
      </w:r>
      <w:proofErr w:type="gramEnd"/>
      <w:r w:rsidRPr="006351AC">
        <w:rPr>
          <w:rFonts w:eastAsia="Times New Roman" w:cs="Arial"/>
          <w:b/>
          <w:lang w:eastAsia="pt-PT"/>
        </w:rPr>
        <w:t xml:space="preserve">: </w:t>
      </w:r>
    </w:p>
    <w:p w:rsidR="00F612AB" w:rsidRPr="0061319B" w:rsidRDefault="00F612AB" w:rsidP="00425092">
      <w:pPr>
        <w:pStyle w:val="SemEspaamento"/>
        <w:ind w:left="-851" w:right="-427"/>
        <w:rPr>
          <w:rFonts w:eastAsia="Times New Roman" w:cs="Arial"/>
          <w:lang w:eastAsia="pt-PT"/>
        </w:rPr>
      </w:pPr>
      <w:r w:rsidRPr="0061319B">
        <w:rPr>
          <w:rFonts w:eastAsia="Times New Roman" w:cs="Arial"/>
          <w:lang w:eastAsia="pt-PT"/>
        </w:rPr>
        <w:t xml:space="preserve">Relativamente à venda destes equipamentos, a Q&amp;F SA deverá: </w:t>
      </w:r>
    </w:p>
    <w:p w:rsidR="00F612AB" w:rsidRPr="0061319B" w:rsidRDefault="00F612AB" w:rsidP="00425092">
      <w:pPr>
        <w:pStyle w:val="SemEspaamento"/>
        <w:ind w:left="-851" w:right="-427"/>
        <w:rPr>
          <w:rFonts w:eastAsia="Times New Roman" w:cs="Arial"/>
          <w:lang w:eastAsia="pt-PT"/>
        </w:rPr>
      </w:pPr>
      <w:r w:rsidRPr="006351AC">
        <w:rPr>
          <w:rFonts w:eastAsia="Times New Roman" w:cs="Arial"/>
          <w:b/>
          <w:lang w:eastAsia="pt-PT"/>
        </w:rPr>
        <w:t>a)</w:t>
      </w:r>
      <w:r w:rsidRPr="0061319B">
        <w:rPr>
          <w:rFonts w:eastAsia="Times New Roman" w:cs="Arial"/>
          <w:lang w:eastAsia="pt-PT"/>
        </w:rPr>
        <w:t xml:space="preserve"> Reconhecer em 2010 um rédito no valor de 25.000 € e os remanescentes 75.000€ como rédito em 2011. </w:t>
      </w:r>
    </w:p>
    <w:p w:rsidR="006351AC" w:rsidRDefault="00F612AB" w:rsidP="00425092">
      <w:pPr>
        <w:pStyle w:val="SemEspaamento"/>
        <w:ind w:left="-851" w:right="-427"/>
        <w:rPr>
          <w:rFonts w:eastAsia="Times New Roman" w:cs="Arial"/>
          <w:lang w:eastAsia="pt-PT"/>
        </w:rPr>
      </w:pPr>
      <w:r w:rsidRPr="006351AC">
        <w:rPr>
          <w:rFonts w:eastAsia="Times New Roman" w:cs="Arial"/>
          <w:b/>
          <w:lang w:eastAsia="pt-PT"/>
        </w:rPr>
        <w:t>b)</w:t>
      </w:r>
      <w:r w:rsidRPr="0061319B">
        <w:rPr>
          <w:rFonts w:eastAsia="Times New Roman" w:cs="Arial"/>
          <w:lang w:eastAsia="pt-PT"/>
        </w:rPr>
        <w:t xml:space="preserve"> Reconhecer em 2010 como rédito a soma do valor de 25.000 €e do valor descontado à taxa de 6 por cento das três prestações trimestrais cujo recebimento apenas ocorrerá em 2011.</w:t>
      </w:r>
    </w:p>
    <w:p w:rsidR="00F612AB" w:rsidRPr="0061319B" w:rsidRDefault="00F612AB" w:rsidP="00425092">
      <w:pPr>
        <w:pStyle w:val="SemEspaamento"/>
        <w:ind w:left="-851" w:right="-427"/>
        <w:rPr>
          <w:rFonts w:eastAsia="Times New Roman" w:cs="Arial"/>
          <w:lang w:eastAsia="pt-PT"/>
        </w:rPr>
      </w:pPr>
      <w:r w:rsidRPr="006351AC">
        <w:rPr>
          <w:rFonts w:eastAsia="Times New Roman" w:cs="Arial"/>
          <w:b/>
          <w:lang w:eastAsia="pt-PT"/>
        </w:rPr>
        <w:t>c)</w:t>
      </w:r>
      <w:r w:rsidRPr="0061319B">
        <w:rPr>
          <w:rFonts w:eastAsia="Times New Roman" w:cs="Arial"/>
          <w:lang w:eastAsia="pt-PT"/>
        </w:rPr>
        <w:t xml:space="preserve"> Reconhecer em 2010 um rédito no valor de 75.000 € e os remanescentes 25.000 como rédito em 2011. </w:t>
      </w:r>
    </w:p>
    <w:p w:rsidR="00F612AB" w:rsidRPr="0061319B" w:rsidRDefault="00F612AB" w:rsidP="00425092">
      <w:pPr>
        <w:pStyle w:val="SemEspaamento"/>
        <w:ind w:left="-851" w:right="-427"/>
        <w:rPr>
          <w:rFonts w:eastAsia="Times New Roman" w:cs="Arial"/>
          <w:lang w:eastAsia="pt-PT"/>
        </w:rPr>
      </w:pPr>
      <w:r w:rsidRPr="006351AC">
        <w:rPr>
          <w:rFonts w:eastAsia="Times New Roman" w:cs="Arial"/>
          <w:b/>
          <w:lang w:eastAsia="pt-PT"/>
        </w:rPr>
        <w:t>d)</w:t>
      </w:r>
      <w:r w:rsidRPr="0061319B">
        <w:rPr>
          <w:rFonts w:eastAsia="Times New Roman" w:cs="Arial"/>
          <w:lang w:eastAsia="pt-PT"/>
        </w:rPr>
        <w:t xml:space="preserve"> Reconhecer apenas como rédito em 2011 a totalidade do valor de venda. </w:t>
      </w:r>
    </w:p>
    <w:p w:rsidR="00F612AB" w:rsidRPr="0061319B" w:rsidRDefault="00F612AB" w:rsidP="00425092">
      <w:pPr>
        <w:pStyle w:val="SemEspaamento"/>
        <w:ind w:left="-851" w:right="-427"/>
        <w:rPr>
          <w:rFonts w:eastAsia="Times New Roman" w:cs="Arial"/>
          <w:lang w:eastAsia="pt-PT"/>
        </w:rPr>
      </w:pPr>
    </w:p>
    <w:p w:rsidR="00F612AB" w:rsidRPr="0061319B" w:rsidRDefault="00F612AB" w:rsidP="00425092">
      <w:pPr>
        <w:pStyle w:val="SemEspaamento"/>
        <w:ind w:left="-851" w:right="-427"/>
        <w:rPr>
          <w:rFonts w:eastAsia="Times New Roman" w:cs="Arial"/>
          <w:lang w:eastAsia="pt-PT"/>
        </w:rPr>
      </w:pPr>
      <w:r w:rsidRPr="0061319B">
        <w:rPr>
          <w:rFonts w:eastAsia="Times New Roman" w:cs="Arial"/>
          <w:lang w:eastAsia="pt-PT"/>
        </w:rPr>
        <w:t xml:space="preserve">Em 2 de Dezembro de 2010 foram também celebrados sete </w:t>
      </w:r>
      <w:proofErr w:type="spellStart"/>
      <w:r w:rsidRPr="0061319B">
        <w:rPr>
          <w:rFonts w:eastAsia="Times New Roman" w:cs="Arial"/>
          <w:lang w:eastAsia="pt-PT"/>
        </w:rPr>
        <w:t>contratos</w:t>
      </w:r>
      <w:proofErr w:type="spellEnd"/>
      <w:r w:rsidRPr="0061319B">
        <w:rPr>
          <w:rFonts w:eastAsia="Times New Roman" w:cs="Arial"/>
          <w:lang w:eastAsia="pt-PT"/>
        </w:rPr>
        <w:t xml:space="preserve"> de assistência com clientes, com a duração de um ano, os quais prevêem uma visita a cada cliente de dois em dois meses e sempre que se verificar uma avaria no equipamento. Por cada contrato, a Q&amp;F, SA receberá o montante de 12.000€</w:t>
      </w:r>
    </w:p>
    <w:p w:rsidR="00F612AB" w:rsidRPr="0061319B" w:rsidRDefault="00F612AB" w:rsidP="00425092">
      <w:pPr>
        <w:pStyle w:val="SemEspaamento"/>
        <w:ind w:left="-851" w:right="-427"/>
        <w:rPr>
          <w:rFonts w:eastAsia="Times New Roman" w:cs="Arial"/>
          <w:lang w:eastAsia="pt-PT"/>
        </w:rPr>
      </w:pPr>
      <w:r w:rsidRPr="0061319B">
        <w:rPr>
          <w:rFonts w:eastAsia="Times New Roman" w:cs="Arial"/>
          <w:lang w:eastAsia="pt-PT"/>
        </w:rPr>
        <w:t xml:space="preserve">(acrescido do IVA à taxa legal), sob a forma de mensalidades de igual montante, cada uma. Se aquando da prestação dos serviços de assistência técnica de manutenção se revelar necessário o fornecimento de peças, estas serão facturados adicionalmente ao cliente. </w:t>
      </w:r>
    </w:p>
    <w:p w:rsidR="00F612AB" w:rsidRPr="0061319B" w:rsidRDefault="00F612AB" w:rsidP="00425092">
      <w:pPr>
        <w:pStyle w:val="SemEspaamento"/>
        <w:ind w:left="-851" w:right="-427"/>
        <w:rPr>
          <w:rFonts w:eastAsia="Times New Roman" w:cs="Arial"/>
          <w:lang w:eastAsia="pt-PT"/>
        </w:rPr>
      </w:pPr>
    </w:p>
    <w:p w:rsidR="00F612AB" w:rsidRPr="006351AC" w:rsidRDefault="00F612AB" w:rsidP="006351AC">
      <w:pPr>
        <w:pStyle w:val="SemEspaamento"/>
        <w:ind w:left="-851" w:right="-427"/>
        <w:rPr>
          <w:rFonts w:eastAsia="Times New Roman" w:cs="Arial"/>
          <w:b/>
          <w:lang w:eastAsia="pt-PT"/>
        </w:rPr>
      </w:pPr>
      <w:r w:rsidRPr="006351AC">
        <w:rPr>
          <w:rFonts w:eastAsia="Times New Roman" w:cs="Arial"/>
          <w:b/>
          <w:lang w:eastAsia="pt-PT"/>
        </w:rPr>
        <w:t xml:space="preserve">QUESTÃO </w:t>
      </w:r>
      <w:proofErr w:type="gramStart"/>
      <w:r w:rsidRPr="006351AC">
        <w:rPr>
          <w:rFonts w:eastAsia="Times New Roman" w:cs="Arial"/>
          <w:b/>
          <w:lang w:eastAsia="pt-PT"/>
        </w:rPr>
        <w:t>12.</w:t>
      </w:r>
      <w:proofErr w:type="gramEnd"/>
      <w:r w:rsidRPr="006351AC">
        <w:rPr>
          <w:rFonts w:eastAsia="Times New Roman" w:cs="Arial"/>
          <w:b/>
          <w:lang w:eastAsia="pt-PT"/>
        </w:rPr>
        <w:t xml:space="preserve">: </w:t>
      </w:r>
    </w:p>
    <w:p w:rsidR="00F612AB" w:rsidRPr="0061319B" w:rsidRDefault="00F612AB" w:rsidP="00425092">
      <w:pPr>
        <w:pStyle w:val="SemEspaamento"/>
        <w:ind w:left="-851" w:right="-427"/>
        <w:rPr>
          <w:rFonts w:eastAsia="Times New Roman" w:cs="Arial"/>
          <w:lang w:eastAsia="pt-PT"/>
        </w:rPr>
      </w:pPr>
      <w:r w:rsidRPr="0061319B">
        <w:rPr>
          <w:rFonts w:eastAsia="Times New Roman" w:cs="Arial"/>
          <w:lang w:eastAsia="pt-PT"/>
        </w:rPr>
        <w:t xml:space="preserve">Relativamente a cada um dos sete </w:t>
      </w:r>
      <w:proofErr w:type="spellStart"/>
      <w:r w:rsidRPr="0061319B">
        <w:rPr>
          <w:rFonts w:eastAsia="Times New Roman" w:cs="Arial"/>
          <w:lang w:eastAsia="pt-PT"/>
        </w:rPr>
        <w:t>contratos</w:t>
      </w:r>
      <w:proofErr w:type="spellEnd"/>
      <w:r w:rsidRPr="0061319B">
        <w:rPr>
          <w:rFonts w:eastAsia="Times New Roman" w:cs="Arial"/>
          <w:lang w:eastAsia="pt-PT"/>
        </w:rPr>
        <w:t xml:space="preserve"> de assistência celebrados com clientes, a Q&amp;F SA deverá: </w:t>
      </w:r>
    </w:p>
    <w:p w:rsidR="00F612AB" w:rsidRPr="0061319B" w:rsidRDefault="00F612AB" w:rsidP="00425092">
      <w:pPr>
        <w:pStyle w:val="SemEspaamento"/>
        <w:ind w:left="-851" w:right="-427"/>
        <w:rPr>
          <w:rFonts w:eastAsia="Times New Roman" w:cs="Arial"/>
          <w:lang w:eastAsia="pt-PT"/>
        </w:rPr>
      </w:pPr>
      <w:r w:rsidRPr="006351AC">
        <w:rPr>
          <w:rFonts w:eastAsia="Times New Roman" w:cs="Arial"/>
          <w:b/>
          <w:lang w:eastAsia="pt-PT"/>
        </w:rPr>
        <w:t>a)</w:t>
      </w:r>
      <w:r w:rsidRPr="0061319B">
        <w:rPr>
          <w:rFonts w:eastAsia="Times New Roman" w:cs="Arial"/>
          <w:lang w:eastAsia="pt-PT"/>
        </w:rPr>
        <w:t xml:space="preserve"> Reconhecer em 2010 um rédito no valor de 12.000 €. </w:t>
      </w:r>
    </w:p>
    <w:p w:rsidR="00F612AB" w:rsidRPr="0061319B" w:rsidRDefault="00F612AB" w:rsidP="00425092">
      <w:pPr>
        <w:pStyle w:val="SemEspaamento"/>
        <w:ind w:left="-851" w:right="-427"/>
        <w:rPr>
          <w:rFonts w:eastAsia="Times New Roman" w:cs="Arial"/>
          <w:lang w:eastAsia="pt-PT"/>
        </w:rPr>
      </w:pPr>
      <w:r w:rsidRPr="006351AC">
        <w:rPr>
          <w:rFonts w:eastAsia="Times New Roman" w:cs="Arial"/>
          <w:b/>
          <w:lang w:eastAsia="pt-PT"/>
        </w:rPr>
        <w:t>b)</w:t>
      </w:r>
      <w:r w:rsidRPr="0061319B">
        <w:rPr>
          <w:rFonts w:eastAsia="Times New Roman" w:cs="Arial"/>
          <w:lang w:eastAsia="pt-PT"/>
        </w:rPr>
        <w:t xml:space="preserve"> Reconhecer um rédito no valor de 12.000 €apenas em 2011, quando terminarem os períodos dos </w:t>
      </w:r>
      <w:proofErr w:type="spellStart"/>
      <w:r w:rsidRPr="0061319B">
        <w:rPr>
          <w:rFonts w:eastAsia="Times New Roman" w:cs="Arial"/>
          <w:lang w:eastAsia="pt-PT"/>
        </w:rPr>
        <w:t>contratos</w:t>
      </w:r>
      <w:proofErr w:type="spellEnd"/>
      <w:r w:rsidRPr="0061319B">
        <w:rPr>
          <w:rFonts w:eastAsia="Times New Roman" w:cs="Arial"/>
          <w:lang w:eastAsia="pt-PT"/>
        </w:rPr>
        <w:t xml:space="preserve">. </w:t>
      </w:r>
    </w:p>
    <w:p w:rsidR="00F612AB" w:rsidRPr="0061319B" w:rsidRDefault="00F612AB" w:rsidP="00425092">
      <w:pPr>
        <w:pStyle w:val="SemEspaamento"/>
        <w:ind w:left="-851" w:right="-427"/>
        <w:rPr>
          <w:rFonts w:eastAsia="Times New Roman" w:cs="Arial"/>
          <w:lang w:eastAsia="pt-PT"/>
        </w:rPr>
      </w:pPr>
      <w:r w:rsidRPr="006351AC">
        <w:rPr>
          <w:rFonts w:eastAsia="Times New Roman" w:cs="Arial"/>
          <w:b/>
          <w:lang w:eastAsia="pt-PT"/>
        </w:rPr>
        <w:t>c)</w:t>
      </w:r>
      <w:r w:rsidRPr="0061319B">
        <w:rPr>
          <w:rFonts w:eastAsia="Times New Roman" w:cs="Arial"/>
          <w:lang w:eastAsia="pt-PT"/>
        </w:rPr>
        <w:t xml:space="preserve"> Reconhecer em 2010 um rédito no valor de 1.000 €e os remanescentes 11.000 € como rédito em 2011. </w:t>
      </w:r>
    </w:p>
    <w:p w:rsidR="00F612AB" w:rsidRPr="0061319B" w:rsidRDefault="00F612AB" w:rsidP="00425092">
      <w:pPr>
        <w:pStyle w:val="SemEspaamento"/>
        <w:ind w:left="-851" w:right="-427"/>
        <w:rPr>
          <w:rFonts w:eastAsia="Times New Roman" w:cs="Arial"/>
          <w:lang w:eastAsia="pt-PT"/>
        </w:rPr>
      </w:pPr>
      <w:r w:rsidRPr="006351AC">
        <w:rPr>
          <w:rFonts w:eastAsia="Times New Roman" w:cs="Arial"/>
          <w:b/>
          <w:lang w:eastAsia="pt-PT"/>
        </w:rPr>
        <w:t>d)</w:t>
      </w:r>
      <w:r w:rsidRPr="0061319B">
        <w:rPr>
          <w:rFonts w:eastAsia="Times New Roman" w:cs="Arial"/>
          <w:lang w:eastAsia="pt-PT"/>
        </w:rPr>
        <w:t xml:space="preserve"> Reconhecer o rédito relativo a estes </w:t>
      </w:r>
      <w:proofErr w:type="spellStart"/>
      <w:r w:rsidRPr="0061319B">
        <w:rPr>
          <w:rFonts w:eastAsia="Times New Roman" w:cs="Arial"/>
          <w:lang w:eastAsia="pt-PT"/>
        </w:rPr>
        <w:t>contratos</w:t>
      </w:r>
      <w:proofErr w:type="spellEnd"/>
      <w:r w:rsidRPr="0061319B">
        <w:rPr>
          <w:rFonts w:eastAsia="Times New Roman" w:cs="Arial"/>
          <w:lang w:eastAsia="pt-PT"/>
        </w:rPr>
        <w:t xml:space="preserve"> à medida que os técnicos se deslocarem às instalações dos clientes para prestarem assistência ou efectuarem reparações. </w:t>
      </w:r>
    </w:p>
    <w:p w:rsidR="00F612AB" w:rsidRPr="0061319B" w:rsidRDefault="00F612AB" w:rsidP="00425092">
      <w:pPr>
        <w:pStyle w:val="SemEspaamento"/>
        <w:ind w:left="-851" w:right="-427"/>
        <w:rPr>
          <w:rFonts w:eastAsia="Times New Roman" w:cs="Arial"/>
          <w:lang w:eastAsia="pt-PT"/>
        </w:rPr>
      </w:pPr>
    </w:p>
    <w:p w:rsidR="00F612AB" w:rsidRPr="0061319B" w:rsidRDefault="00F612AB" w:rsidP="00425092">
      <w:pPr>
        <w:pStyle w:val="SemEspaamento"/>
        <w:ind w:left="-851" w:right="-427"/>
        <w:rPr>
          <w:rFonts w:eastAsia="Times New Roman" w:cs="Arial"/>
          <w:lang w:eastAsia="pt-PT"/>
        </w:rPr>
      </w:pPr>
      <w:r w:rsidRPr="0061319B">
        <w:rPr>
          <w:rFonts w:eastAsia="Times New Roman" w:cs="Arial"/>
          <w:lang w:eastAsia="pt-PT"/>
        </w:rPr>
        <w:t xml:space="preserve">Prosseguindo a sua estratégia de expansão e a fim de ganhar quota de mercado no segmento das Assistências Técnicas, a Q&amp;F SA fez um negócio com uma pequena empresa do sector, a JÁERA – Climatização, Lda. Nos termos do dito negócio, a troco de uma quantia de 100.000 €, a JÁERA cedeu a carteira de clientes à Q&amp;F SA e cessou em seguida a sua actividade. Os </w:t>
      </w:r>
      <w:proofErr w:type="spellStart"/>
      <w:r w:rsidRPr="0061319B">
        <w:rPr>
          <w:rFonts w:eastAsia="Times New Roman" w:cs="Arial"/>
          <w:lang w:eastAsia="pt-PT"/>
        </w:rPr>
        <w:t>contratos</w:t>
      </w:r>
      <w:proofErr w:type="spellEnd"/>
      <w:r w:rsidRPr="0061319B">
        <w:rPr>
          <w:rFonts w:eastAsia="Times New Roman" w:cs="Arial"/>
          <w:lang w:eastAsia="pt-PT"/>
        </w:rPr>
        <w:t xml:space="preserve"> celebrados entre a JÁERA e os seus clientes previam um pagamento mensal em função da dimensão da instalação de ar condicionado do cliente e eram denunciáveis por qualquer uma das partes com um pré-aviso de 15 dias. </w:t>
      </w:r>
    </w:p>
    <w:p w:rsidR="00F612AB" w:rsidRPr="0061319B" w:rsidRDefault="00F612AB" w:rsidP="00425092">
      <w:pPr>
        <w:pStyle w:val="SemEspaamento"/>
        <w:ind w:left="-851" w:right="-427"/>
        <w:rPr>
          <w:rFonts w:eastAsia="Times New Roman" w:cs="Arial"/>
          <w:lang w:eastAsia="pt-PT"/>
        </w:rPr>
      </w:pPr>
    </w:p>
    <w:p w:rsidR="00F612AB" w:rsidRPr="006351AC" w:rsidRDefault="00F612AB" w:rsidP="00425092">
      <w:pPr>
        <w:pStyle w:val="SemEspaamento"/>
        <w:ind w:left="-851" w:right="-427"/>
        <w:rPr>
          <w:rFonts w:eastAsia="Times New Roman" w:cs="Arial"/>
          <w:b/>
          <w:lang w:eastAsia="pt-PT"/>
        </w:rPr>
      </w:pPr>
      <w:r w:rsidRPr="006351AC">
        <w:rPr>
          <w:rFonts w:eastAsia="Times New Roman" w:cs="Arial"/>
          <w:b/>
          <w:lang w:eastAsia="pt-PT"/>
        </w:rPr>
        <w:t xml:space="preserve">QUESTÃO </w:t>
      </w:r>
      <w:proofErr w:type="gramStart"/>
      <w:r w:rsidRPr="006351AC">
        <w:rPr>
          <w:rFonts w:eastAsia="Times New Roman" w:cs="Arial"/>
          <w:b/>
          <w:lang w:eastAsia="pt-PT"/>
        </w:rPr>
        <w:t>16.:</w:t>
      </w:r>
      <w:proofErr w:type="gramEnd"/>
    </w:p>
    <w:p w:rsidR="00F612AB" w:rsidRPr="0061319B" w:rsidRDefault="00F612AB" w:rsidP="00425092">
      <w:pPr>
        <w:pStyle w:val="SemEspaamento"/>
        <w:ind w:left="-851" w:right="-427"/>
        <w:rPr>
          <w:rFonts w:eastAsia="Times New Roman" w:cs="Arial"/>
          <w:lang w:eastAsia="pt-PT"/>
        </w:rPr>
      </w:pPr>
      <w:r w:rsidRPr="0061319B">
        <w:rPr>
          <w:rFonts w:eastAsia="Times New Roman" w:cs="Arial"/>
          <w:lang w:eastAsia="pt-PT"/>
        </w:rPr>
        <w:t xml:space="preserve">Relativamente aos 100.000 €pagos à JÁERA, </w:t>
      </w:r>
      <w:proofErr w:type="spellStart"/>
      <w:r w:rsidRPr="0061319B">
        <w:rPr>
          <w:rFonts w:eastAsia="Times New Roman" w:cs="Arial"/>
          <w:lang w:eastAsia="pt-PT"/>
        </w:rPr>
        <w:t>Lda</w:t>
      </w:r>
      <w:proofErr w:type="spellEnd"/>
      <w:r w:rsidRPr="0061319B">
        <w:rPr>
          <w:rFonts w:eastAsia="Times New Roman" w:cs="Arial"/>
          <w:lang w:eastAsia="pt-PT"/>
        </w:rPr>
        <w:t xml:space="preserve"> a título da compra da carteira de clientes, Q&amp;F SA: </w:t>
      </w:r>
    </w:p>
    <w:p w:rsidR="00F612AB" w:rsidRPr="0061319B" w:rsidRDefault="00F612AB" w:rsidP="00425092">
      <w:pPr>
        <w:pStyle w:val="SemEspaamento"/>
        <w:ind w:left="-851" w:right="-427"/>
        <w:rPr>
          <w:rFonts w:eastAsia="Times New Roman" w:cs="Arial"/>
          <w:lang w:eastAsia="pt-PT"/>
        </w:rPr>
      </w:pPr>
      <w:r w:rsidRPr="006351AC">
        <w:rPr>
          <w:rFonts w:eastAsia="Times New Roman" w:cs="Arial"/>
          <w:b/>
          <w:lang w:eastAsia="pt-PT"/>
        </w:rPr>
        <w:t>a)</w:t>
      </w:r>
      <w:r w:rsidRPr="0061319B">
        <w:rPr>
          <w:rFonts w:eastAsia="Times New Roman" w:cs="Arial"/>
          <w:lang w:eastAsia="pt-PT"/>
        </w:rPr>
        <w:t xml:space="preserve"> Pode proceder à capitalização daquele montante numa rubrica de Activo Intangível, assim o entenda a Administração. </w:t>
      </w:r>
    </w:p>
    <w:p w:rsidR="00F612AB" w:rsidRPr="0061319B" w:rsidRDefault="00F612AB" w:rsidP="00425092">
      <w:pPr>
        <w:pStyle w:val="SemEspaamento"/>
        <w:ind w:left="-851" w:right="-427"/>
        <w:rPr>
          <w:rFonts w:eastAsia="Times New Roman" w:cs="Arial"/>
          <w:lang w:eastAsia="pt-PT"/>
        </w:rPr>
      </w:pPr>
      <w:r w:rsidRPr="006351AC">
        <w:rPr>
          <w:rFonts w:eastAsia="Times New Roman" w:cs="Arial"/>
          <w:b/>
          <w:lang w:eastAsia="pt-PT"/>
        </w:rPr>
        <w:t>b)</w:t>
      </w:r>
      <w:r w:rsidRPr="0061319B">
        <w:rPr>
          <w:rFonts w:eastAsia="Times New Roman" w:cs="Arial"/>
          <w:lang w:eastAsia="pt-PT"/>
        </w:rPr>
        <w:t xml:space="preserve"> Deve obrigatoriamente proceder à capitalização daquele montante numa rubrica de Activo Intangível. </w:t>
      </w:r>
    </w:p>
    <w:p w:rsidR="00F612AB" w:rsidRPr="0061319B" w:rsidRDefault="00F612AB" w:rsidP="00425092">
      <w:pPr>
        <w:pStyle w:val="SemEspaamento"/>
        <w:ind w:left="-851" w:right="-427"/>
        <w:rPr>
          <w:rFonts w:eastAsia="Times New Roman" w:cs="Arial"/>
          <w:lang w:eastAsia="pt-PT"/>
        </w:rPr>
      </w:pPr>
      <w:r w:rsidRPr="006351AC">
        <w:rPr>
          <w:rFonts w:eastAsia="Times New Roman" w:cs="Arial"/>
          <w:b/>
          <w:lang w:eastAsia="pt-PT"/>
        </w:rPr>
        <w:t>c)</w:t>
      </w:r>
      <w:r w:rsidRPr="0061319B">
        <w:rPr>
          <w:rFonts w:eastAsia="Times New Roman" w:cs="Arial"/>
          <w:lang w:eastAsia="pt-PT"/>
        </w:rPr>
        <w:t xml:space="preserve"> Não pode proceder à capitalização daquele montante numa rubrica de Activo Intangível. </w:t>
      </w:r>
    </w:p>
    <w:p w:rsidR="006351AC" w:rsidRDefault="00F612AB" w:rsidP="006351AC">
      <w:pPr>
        <w:pStyle w:val="SemEspaamento"/>
        <w:ind w:left="-851" w:right="-427"/>
        <w:rPr>
          <w:rFonts w:eastAsia="Times New Roman" w:cs="Arial"/>
          <w:lang w:eastAsia="pt-PT"/>
        </w:rPr>
      </w:pPr>
      <w:r w:rsidRPr="006351AC">
        <w:rPr>
          <w:rFonts w:eastAsia="Times New Roman" w:cs="Arial"/>
          <w:b/>
          <w:lang w:eastAsia="pt-PT"/>
        </w:rPr>
        <w:t>d)</w:t>
      </w:r>
      <w:r w:rsidRPr="0061319B">
        <w:rPr>
          <w:rFonts w:eastAsia="Times New Roman" w:cs="Arial"/>
          <w:lang w:eastAsia="pt-PT"/>
        </w:rPr>
        <w:t xml:space="preserve"> Deve reconhecer um terço daquela quantia como gasto do exercício em cada um dos anos de 2010, 2011 e 2012. </w:t>
      </w:r>
    </w:p>
    <w:p w:rsidR="00F612AB" w:rsidRPr="0061319B" w:rsidRDefault="00F612AB" w:rsidP="006351AC">
      <w:pPr>
        <w:pStyle w:val="SemEspaamento"/>
        <w:ind w:left="-851" w:right="-427"/>
        <w:rPr>
          <w:rFonts w:eastAsia="Times New Roman" w:cs="Arial"/>
          <w:lang w:eastAsia="pt-PT"/>
        </w:rPr>
      </w:pPr>
      <w:r w:rsidRPr="0061319B">
        <w:rPr>
          <w:rFonts w:eastAsia="Times New Roman" w:cs="Arial"/>
          <w:lang w:eastAsia="pt-PT"/>
        </w:rPr>
        <w:lastRenderedPageBreak/>
        <w:t xml:space="preserve">A Q&amp;F SA remodelou recentemente, já em 2011, a loja de venda ao público, tendo nela instalado dois aparelhos de ar condicionado do modelo de que mais unidades comercializa e que se encontravam nos seus armazéns desde Outubro de 2010. </w:t>
      </w:r>
    </w:p>
    <w:p w:rsidR="00F612AB" w:rsidRPr="0061319B" w:rsidRDefault="00F612AB" w:rsidP="00425092">
      <w:pPr>
        <w:pStyle w:val="SemEspaamento"/>
        <w:ind w:left="-851" w:right="-427"/>
        <w:rPr>
          <w:rFonts w:eastAsia="Times New Roman" w:cs="Arial"/>
          <w:lang w:eastAsia="pt-PT"/>
        </w:rPr>
      </w:pPr>
      <w:r w:rsidRPr="0061319B">
        <w:rPr>
          <w:rFonts w:eastAsia="Times New Roman" w:cs="Arial"/>
          <w:lang w:eastAsia="pt-PT"/>
        </w:rPr>
        <w:t>Foram gastas cinco horas a montar os ditos dois aparelhos. Este facto implicou a necessidade de a Q&amp;F SA reclassificar contabilisticamente os dois novos aparelhos de ar condicionado instalados na loja, transferindo-os de activos correntes para activos não correntes. Cada um dos aparelhos tinha sido adquirido por 500€ e estava registada uma perda por imparidade acumulada de 100€</w:t>
      </w:r>
      <w:r w:rsidR="00E07371" w:rsidRPr="0061319B">
        <w:rPr>
          <w:rFonts w:eastAsia="Times New Roman" w:cs="Arial"/>
          <w:lang w:eastAsia="pt-PT"/>
        </w:rPr>
        <w:t xml:space="preserve"> </w:t>
      </w:r>
      <w:r w:rsidRPr="0061319B">
        <w:rPr>
          <w:rFonts w:eastAsia="Times New Roman" w:cs="Arial"/>
          <w:lang w:eastAsia="pt-PT"/>
        </w:rPr>
        <w:t xml:space="preserve">em cada um, justificada pela evolução tecnológica e consequente variação dos preços de mercado. </w:t>
      </w:r>
    </w:p>
    <w:p w:rsidR="00F612AB" w:rsidRPr="0061319B" w:rsidRDefault="00F612AB" w:rsidP="00425092">
      <w:pPr>
        <w:pStyle w:val="SemEspaamento"/>
        <w:ind w:left="-851" w:right="-427"/>
        <w:rPr>
          <w:rFonts w:eastAsia="Times New Roman" w:cs="Arial"/>
          <w:color w:val="FF0000"/>
          <w:lang w:eastAsia="pt-PT"/>
        </w:rPr>
      </w:pPr>
    </w:p>
    <w:p w:rsidR="00E07371" w:rsidRPr="006351AC" w:rsidRDefault="00E07371" w:rsidP="00425092">
      <w:pPr>
        <w:pStyle w:val="SemEspaamento"/>
        <w:ind w:left="-851" w:right="-427"/>
        <w:rPr>
          <w:rFonts w:eastAsia="Times New Roman" w:cs="Arial"/>
          <w:b/>
          <w:lang w:eastAsia="pt-PT"/>
        </w:rPr>
      </w:pPr>
      <w:r w:rsidRPr="006351AC">
        <w:rPr>
          <w:rFonts w:eastAsia="Times New Roman" w:cs="Arial"/>
          <w:b/>
          <w:lang w:eastAsia="pt-PT"/>
        </w:rPr>
        <w:t xml:space="preserve">QUESTÃO </w:t>
      </w:r>
      <w:proofErr w:type="gramStart"/>
      <w:r w:rsidRPr="006351AC">
        <w:rPr>
          <w:rFonts w:eastAsia="Times New Roman" w:cs="Arial"/>
          <w:b/>
          <w:lang w:eastAsia="pt-PT"/>
        </w:rPr>
        <w:t>17.</w:t>
      </w:r>
      <w:proofErr w:type="gramEnd"/>
      <w:r w:rsidRPr="006351AC">
        <w:rPr>
          <w:rFonts w:eastAsia="Times New Roman" w:cs="Arial"/>
          <w:b/>
          <w:lang w:eastAsia="pt-PT"/>
        </w:rPr>
        <w:t xml:space="preserve">: </w:t>
      </w:r>
    </w:p>
    <w:p w:rsidR="00E07371" w:rsidRPr="0061319B" w:rsidRDefault="00E07371" w:rsidP="00425092">
      <w:pPr>
        <w:pStyle w:val="SemEspaamento"/>
        <w:ind w:left="-851" w:right="-427"/>
        <w:rPr>
          <w:rFonts w:eastAsia="Times New Roman" w:cs="Arial"/>
          <w:lang w:eastAsia="pt-PT"/>
        </w:rPr>
      </w:pPr>
      <w:r w:rsidRPr="0061319B">
        <w:rPr>
          <w:rFonts w:eastAsia="Times New Roman" w:cs="Arial"/>
          <w:lang w:eastAsia="pt-PT"/>
        </w:rPr>
        <w:t xml:space="preserve">Relativamente ao registo contabilístico do activo fixo tangível, a empresa deverá ter efectuado o seguinte registo contabilístico: </w:t>
      </w:r>
    </w:p>
    <w:p w:rsidR="00E07371" w:rsidRPr="0061319B" w:rsidRDefault="00E07371" w:rsidP="00425092">
      <w:pPr>
        <w:pStyle w:val="SemEspaamento"/>
        <w:ind w:left="-851" w:right="-427"/>
        <w:rPr>
          <w:rFonts w:eastAsia="Times New Roman" w:cs="Arial"/>
          <w:lang w:eastAsia="pt-PT"/>
        </w:rPr>
      </w:pPr>
      <w:r w:rsidRPr="006351AC">
        <w:rPr>
          <w:rFonts w:eastAsia="Times New Roman" w:cs="Arial"/>
          <w:b/>
          <w:lang w:eastAsia="pt-PT"/>
        </w:rPr>
        <w:t>a)</w:t>
      </w:r>
      <w:r w:rsidRPr="0061319B">
        <w:rPr>
          <w:rFonts w:eastAsia="Times New Roman" w:cs="Arial"/>
          <w:lang w:eastAsia="pt-PT"/>
        </w:rPr>
        <w:t xml:space="preserve"> Débito: conta 43 Activos fixos tangíveis – 800€; Crédito: conta 382 Reclassificações regularização de inventários e activos biológicos – Mercadorias - 800€. </w:t>
      </w:r>
    </w:p>
    <w:p w:rsidR="00E07371" w:rsidRPr="0061319B" w:rsidRDefault="00E07371" w:rsidP="00425092">
      <w:pPr>
        <w:pStyle w:val="SemEspaamento"/>
        <w:ind w:left="-851" w:right="-427"/>
        <w:rPr>
          <w:rFonts w:eastAsia="Times New Roman" w:cs="Arial"/>
          <w:lang w:eastAsia="pt-PT"/>
        </w:rPr>
      </w:pPr>
      <w:r w:rsidRPr="006351AC">
        <w:rPr>
          <w:rFonts w:eastAsia="Times New Roman" w:cs="Arial"/>
          <w:b/>
          <w:lang w:eastAsia="pt-PT"/>
        </w:rPr>
        <w:t>b)</w:t>
      </w:r>
      <w:r w:rsidRPr="0061319B">
        <w:rPr>
          <w:rFonts w:eastAsia="Times New Roman" w:cs="Arial"/>
          <w:lang w:eastAsia="pt-PT"/>
        </w:rPr>
        <w:t xml:space="preserve"> Débito: 43 Activos fixos tangíveis – 1.000€; Crédito: 12 Depósitos à ordem – 400€; Crédito: 455 Adiantamentos por conta de investimento - 600€. </w:t>
      </w:r>
    </w:p>
    <w:p w:rsidR="00E07371" w:rsidRPr="0061319B" w:rsidRDefault="00E07371" w:rsidP="00425092">
      <w:pPr>
        <w:pStyle w:val="SemEspaamento"/>
        <w:ind w:left="-851" w:right="-427"/>
        <w:rPr>
          <w:rFonts w:eastAsia="Times New Roman" w:cs="Arial"/>
          <w:lang w:eastAsia="pt-PT"/>
        </w:rPr>
      </w:pPr>
      <w:r w:rsidRPr="006351AC">
        <w:rPr>
          <w:rFonts w:eastAsia="Times New Roman" w:cs="Arial"/>
          <w:b/>
          <w:lang w:eastAsia="pt-PT"/>
        </w:rPr>
        <w:t>c)</w:t>
      </w:r>
      <w:r w:rsidRPr="0061319B">
        <w:rPr>
          <w:rFonts w:eastAsia="Times New Roman" w:cs="Arial"/>
          <w:lang w:eastAsia="pt-PT"/>
        </w:rPr>
        <w:t xml:space="preserve"> Débitos: conta 43 Activos fixos tangíveis – 800€e conta 439 Activos fixos tangíveis – Perdas por imparidade acumuladas - 200€; Créditos: conta 32 Mercadorias - 1.000€. </w:t>
      </w:r>
    </w:p>
    <w:p w:rsidR="00E07371" w:rsidRPr="0061319B" w:rsidRDefault="00E07371" w:rsidP="00425092">
      <w:pPr>
        <w:pStyle w:val="SemEspaamento"/>
        <w:ind w:left="-851" w:right="-427"/>
        <w:rPr>
          <w:rFonts w:eastAsia="Times New Roman" w:cs="Arial"/>
          <w:lang w:eastAsia="pt-PT"/>
        </w:rPr>
      </w:pPr>
      <w:r w:rsidRPr="006351AC">
        <w:rPr>
          <w:rFonts w:eastAsia="Times New Roman" w:cs="Arial"/>
          <w:b/>
          <w:lang w:eastAsia="pt-PT"/>
        </w:rPr>
        <w:t>d)</w:t>
      </w:r>
      <w:r w:rsidRPr="0061319B">
        <w:rPr>
          <w:rFonts w:eastAsia="Times New Roman" w:cs="Arial"/>
          <w:lang w:eastAsia="pt-PT"/>
        </w:rPr>
        <w:t xml:space="preserve"> Débitos: conta 43 Activos fixos tangíveis – 1.000€; Créditos: conta 439 Activos fixos tangíveis – Perdas por imparidade acumuladas - 200€ e conta 32 Mercadorias - 800€. </w:t>
      </w:r>
    </w:p>
    <w:p w:rsidR="00E07371" w:rsidRPr="0061319B" w:rsidRDefault="00E07371" w:rsidP="00425092">
      <w:pPr>
        <w:pStyle w:val="SemEspaamento"/>
        <w:ind w:left="-851" w:right="-427"/>
        <w:rPr>
          <w:rFonts w:eastAsia="Times New Roman" w:cs="Arial"/>
          <w:lang w:eastAsia="pt-PT"/>
        </w:rPr>
      </w:pPr>
      <w:r w:rsidRPr="0061319B">
        <w:rPr>
          <w:rFonts w:eastAsia="Times New Roman" w:cs="Arial"/>
          <w:lang w:eastAsia="pt-PT"/>
        </w:rPr>
        <w:t>Os dois aparelhos de ar condicionado estão sujeitos a deperecimento. O TOC da Q&amp;F SA resolveu registar de uma vez só, em 2011, a depreciação desses equipamentos.</w:t>
      </w:r>
    </w:p>
    <w:p w:rsidR="006351AC" w:rsidRDefault="006351AC" w:rsidP="00425092">
      <w:pPr>
        <w:pStyle w:val="SemEspaamento"/>
        <w:ind w:left="-851" w:right="-427"/>
        <w:rPr>
          <w:rFonts w:eastAsia="Times New Roman" w:cs="Arial"/>
          <w:lang w:eastAsia="pt-PT"/>
        </w:rPr>
      </w:pPr>
    </w:p>
    <w:p w:rsidR="00E07371" w:rsidRPr="006351AC" w:rsidRDefault="00E07371" w:rsidP="00425092">
      <w:pPr>
        <w:pStyle w:val="SemEspaamento"/>
        <w:ind w:left="-851" w:right="-427"/>
        <w:rPr>
          <w:rFonts w:eastAsia="Times New Roman" w:cs="Arial"/>
          <w:b/>
          <w:lang w:eastAsia="pt-PT"/>
        </w:rPr>
      </w:pPr>
      <w:r w:rsidRPr="006351AC">
        <w:rPr>
          <w:rFonts w:eastAsia="Times New Roman" w:cs="Arial"/>
          <w:b/>
          <w:lang w:eastAsia="pt-PT"/>
        </w:rPr>
        <w:t xml:space="preserve">QUESTÃO </w:t>
      </w:r>
      <w:proofErr w:type="gramStart"/>
      <w:r w:rsidRPr="006351AC">
        <w:rPr>
          <w:rFonts w:eastAsia="Times New Roman" w:cs="Arial"/>
          <w:b/>
          <w:lang w:eastAsia="pt-PT"/>
        </w:rPr>
        <w:t>18.</w:t>
      </w:r>
      <w:proofErr w:type="gramEnd"/>
      <w:r w:rsidRPr="006351AC">
        <w:rPr>
          <w:rFonts w:eastAsia="Times New Roman" w:cs="Arial"/>
          <w:b/>
          <w:lang w:eastAsia="pt-PT"/>
        </w:rPr>
        <w:t xml:space="preserve">: </w:t>
      </w:r>
    </w:p>
    <w:p w:rsidR="00E07371" w:rsidRPr="0061319B" w:rsidRDefault="00E07371" w:rsidP="00425092">
      <w:pPr>
        <w:pStyle w:val="SemEspaamento"/>
        <w:ind w:left="-851" w:right="-427"/>
        <w:rPr>
          <w:rFonts w:eastAsia="Times New Roman" w:cs="Arial"/>
          <w:lang w:eastAsia="pt-PT"/>
        </w:rPr>
      </w:pPr>
      <w:r w:rsidRPr="0061319B">
        <w:rPr>
          <w:rFonts w:eastAsia="Times New Roman" w:cs="Arial"/>
          <w:lang w:eastAsia="pt-PT"/>
        </w:rPr>
        <w:t xml:space="preserve">No tocante ao registo da depreciação anual de 2011 dos dois aparelhos de ar condicionado instalados na loja da Q&amp;F SA, a empresa deverá ter efectuado o seguinte registo contabilístico: </w:t>
      </w:r>
    </w:p>
    <w:p w:rsidR="00E07371" w:rsidRPr="0061319B" w:rsidRDefault="00E07371" w:rsidP="00425092">
      <w:pPr>
        <w:pStyle w:val="SemEspaamento"/>
        <w:ind w:left="-851" w:right="-427"/>
        <w:rPr>
          <w:rFonts w:eastAsia="Times New Roman" w:cs="Arial"/>
          <w:lang w:eastAsia="pt-PT"/>
        </w:rPr>
      </w:pPr>
      <w:r w:rsidRPr="006351AC">
        <w:rPr>
          <w:rFonts w:eastAsia="Times New Roman" w:cs="Arial"/>
          <w:b/>
          <w:lang w:eastAsia="pt-PT"/>
        </w:rPr>
        <w:t>a)</w:t>
      </w:r>
      <w:r w:rsidRPr="0061319B">
        <w:rPr>
          <w:rFonts w:eastAsia="Times New Roman" w:cs="Arial"/>
          <w:lang w:eastAsia="pt-PT"/>
        </w:rPr>
        <w:t xml:space="preserve"> Depreciou obrigatoriamente a totalidade do valor escriturado já em 2011. </w:t>
      </w:r>
    </w:p>
    <w:p w:rsidR="00E07371" w:rsidRPr="0061319B" w:rsidRDefault="00E07371" w:rsidP="00425092">
      <w:pPr>
        <w:pStyle w:val="SemEspaamento"/>
        <w:ind w:left="-851" w:right="-427"/>
        <w:rPr>
          <w:rFonts w:eastAsia="Times New Roman" w:cs="Arial"/>
          <w:lang w:eastAsia="pt-PT"/>
        </w:rPr>
      </w:pPr>
      <w:r w:rsidRPr="006351AC">
        <w:rPr>
          <w:rFonts w:eastAsia="Times New Roman" w:cs="Arial"/>
          <w:b/>
          <w:lang w:eastAsia="pt-PT"/>
        </w:rPr>
        <w:t>b)</w:t>
      </w:r>
      <w:r w:rsidRPr="0061319B">
        <w:rPr>
          <w:rFonts w:eastAsia="Times New Roman" w:cs="Arial"/>
          <w:lang w:eastAsia="pt-PT"/>
        </w:rPr>
        <w:t xml:space="preserve"> Depreciou obrigatoriamente em quatro anos, de acordo com as taxas indicadas no Anexo ao Decreto Regulamentar 25/2009.</w:t>
      </w:r>
    </w:p>
    <w:p w:rsidR="00E07371" w:rsidRPr="0061319B" w:rsidRDefault="00E07371" w:rsidP="00425092">
      <w:pPr>
        <w:pStyle w:val="SemEspaamento"/>
        <w:ind w:left="-851" w:right="-427"/>
        <w:rPr>
          <w:rFonts w:eastAsia="Times New Roman" w:cs="Arial"/>
          <w:lang w:eastAsia="pt-PT"/>
        </w:rPr>
      </w:pPr>
      <w:r w:rsidRPr="006351AC">
        <w:rPr>
          <w:rFonts w:eastAsia="Times New Roman" w:cs="Arial"/>
          <w:b/>
          <w:lang w:eastAsia="pt-PT"/>
        </w:rPr>
        <w:t>c)</w:t>
      </w:r>
      <w:r w:rsidRPr="0061319B">
        <w:rPr>
          <w:rFonts w:eastAsia="Times New Roman" w:cs="Arial"/>
          <w:lang w:eastAsia="pt-PT"/>
        </w:rPr>
        <w:t xml:space="preserve"> Não depreciou este activo. </w:t>
      </w:r>
    </w:p>
    <w:p w:rsidR="00E07371" w:rsidRPr="0061319B" w:rsidRDefault="00E07371" w:rsidP="00425092">
      <w:pPr>
        <w:pStyle w:val="SemEspaamento"/>
        <w:ind w:left="-851" w:right="-427"/>
        <w:rPr>
          <w:rFonts w:eastAsia="Times New Roman" w:cs="Arial"/>
          <w:lang w:eastAsia="pt-PT"/>
        </w:rPr>
      </w:pPr>
      <w:r w:rsidRPr="006351AC">
        <w:rPr>
          <w:rFonts w:eastAsia="Times New Roman" w:cs="Arial"/>
          <w:b/>
          <w:lang w:eastAsia="pt-PT"/>
        </w:rPr>
        <w:t>d)</w:t>
      </w:r>
      <w:r w:rsidRPr="0061319B">
        <w:rPr>
          <w:rFonts w:eastAsia="Times New Roman" w:cs="Arial"/>
          <w:lang w:eastAsia="pt-PT"/>
        </w:rPr>
        <w:t xml:space="preserve"> Nenhuma das anteriores</w:t>
      </w:r>
    </w:p>
    <w:p w:rsidR="00E07371" w:rsidRPr="0061319B" w:rsidRDefault="00E07371" w:rsidP="00425092">
      <w:pPr>
        <w:pStyle w:val="SemEspaamento"/>
        <w:ind w:left="-851" w:right="-427"/>
        <w:rPr>
          <w:rFonts w:eastAsia="Times New Roman" w:cs="Arial"/>
          <w:color w:val="FF0000"/>
          <w:lang w:eastAsia="pt-PT"/>
        </w:rPr>
      </w:pPr>
    </w:p>
    <w:p w:rsidR="00E07371" w:rsidRPr="006351AC" w:rsidRDefault="00E07371" w:rsidP="00425092">
      <w:pPr>
        <w:pStyle w:val="SemEspaamento"/>
        <w:ind w:left="-851" w:right="-427"/>
        <w:rPr>
          <w:rFonts w:eastAsia="Times New Roman" w:cs="Arial"/>
          <w:b/>
          <w:lang w:eastAsia="pt-PT"/>
        </w:rPr>
      </w:pPr>
      <w:r w:rsidRPr="006351AC">
        <w:rPr>
          <w:rFonts w:eastAsia="Times New Roman" w:cs="Arial"/>
          <w:b/>
          <w:lang w:eastAsia="pt-PT"/>
        </w:rPr>
        <w:t xml:space="preserve">Questão </w:t>
      </w:r>
      <w:proofErr w:type="gramStart"/>
      <w:r w:rsidRPr="006351AC">
        <w:rPr>
          <w:rFonts w:eastAsia="Times New Roman" w:cs="Arial"/>
          <w:b/>
          <w:lang w:eastAsia="pt-PT"/>
        </w:rPr>
        <w:t>41.</w:t>
      </w:r>
      <w:proofErr w:type="gramEnd"/>
      <w:r w:rsidRPr="006351AC">
        <w:rPr>
          <w:rFonts w:eastAsia="Times New Roman" w:cs="Arial"/>
          <w:b/>
          <w:lang w:eastAsia="pt-PT"/>
        </w:rPr>
        <w:t xml:space="preserve">: </w:t>
      </w:r>
    </w:p>
    <w:p w:rsidR="00E07371" w:rsidRPr="0061319B" w:rsidRDefault="00E07371" w:rsidP="00425092">
      <w:pPr>
        <w:pStyle w:val="SemEspaamento"/>
        <w:ind w:left="-851" w:right="-427"/>
        <w:rPr>
          <w:rFonts w:eastAsia="Times New Roman" w:cs="Arial"/>
          <w:lang w:eastAsia="pt-PT"/>
        </w:rPr>
      </w:pPr>
      <w:r w:rsidRPr="0061319B">
        <w:rPr>
          <w:rFonts w:eastAsia="Times New Roman" w:cs="Arial"/>
          <w:lang w:eastAsia="pt-PT"/>
        </w:rPr>
        <w:t>A sociedade GAMA, S. A. apresentava, em 31.Dez.</w:t>
      </w:r>
      <w:proofErr w:type="gramStart"/>
      <w:r w:rsidRPr="0061319B">
        <w:rPr>
          <w:rFonts w:eastAsia="Times New Roman" w:cs="Arial"/>
          <w:lang w:eastAsia="pt-PT"/>
        </w:rPr>
        <w:t>20(N</w:t>
      </w:r>
      <w:proofErr w:type="gramEnd"/>
      <w:r w:rsidRPr="0061319B">
        <w:rPr>
          <w:rFonts w:eastAsia="Times New Roman" w:cs="Arial"/>
          <w:lang w:eastAsia="pt-PT"/>
        </w:rPr>
        <w:t xml:space="preserve">), resultados antes de impostos no montante de 100.000 € a que foram, para efeitos fiscais, acrescidos 80.000 € por imputação de imparidades para além dos limites legais definidos no Código do IRC. Essa diferença acabará por reverter no futuro. </w:t>
      </w:r>
    </w:p>
    <w:p w:rsidR="00E07371" w:rsidRPr="0061319B" w:rsidRDefault="00E07371" w:rsidP="00425092">
      <w:pPr>
        <w:pStyle w:val="SemEspaamento"/>
        <w:ind w:left="-851" w:right="-427"/>
        <w:rPr>
          <w:rFonts w:eastAsia="Times New Roman" w:cs="Arial"/>
          <w:lang w:eastAsia="pt-PT"/>
        </w:rPr>
      </w:pPr>
      <w:r w:rsidRPr="0061319B">
        <w:rPr>
          <w:rFonts w:eastAsia="Times New Roman" w:cs="Arial"/>
          <w:lang w:eastAsia="pt-PT"/>
        </w:rPr>
        <w:t xml:space="preserve">Assumindo uma taxa de tributação sobre o rendimento de 25%, e que os saldos iniciais das contas de “Activo por impostos diferidos” e “Passivo por impostos diferidos” são nulos, os saldos finais destas contas deverão ser: </w:t>
      </w:r>
    </w:p>
    <w:p w:rsidR="00E07371" w:rsidRPr="0061319B" w:rsidRDefault="00E07371" w:rsidP="00425092">
      <w:pPr>
        <w:pStyle w:val="SemEspaamento"/>
        <w:ind w:left="-851" w:right="-427"/>
        <w:rPr>
          <w:rFonts w:eastAsia="Times New Roman" w:cs="Arial"/>
          <w:lang w:eastAsia="pt-PT"/>
        </w:rPr>
      </w:pPr>
      <w:r w:rsidRPr="006351AC">
        <w:rPr>
          <w:rFonts w:eastAsia="Times New Roman" w:cs="Arial"/>
          <w:b/>
          <w:lang w:eastAsia="pt-PT"/>
        </w:rPr>
        <w:t>a)</w:t>
      </w:r>
      <w:r w:rsidRPr="0061319B">
        <w:rPr>
          <w:rFonts w:eastAsia="Times New Roman" w:cs="Arial"/>
          <w:lang w:eastAsia="pt-PT"/>
        </w:rPr>
        <w:t xml:space="preserve"> Activo por imposto diferido: 20.000 </w:t>
      </w:r>
      <w:proofErr w:type="spellStart"/>
      <w:r w:rsidRPr="0061319B">
        <w:rPr>
          <w:rFonts w:eastAsia="Times New Roman" w:cs="Arial"/>
          <w:lang w:eastAsia="pt-PT"/>
        </w:rPr>
        <w:t>u.m</w:t>
      </w:r>
      <w:proofErr w:type="spellEnd"/>
      <w:r w:rsidRPr="0061319B">
        <w:rPr>
          <w:rFonts w:eastAsia="Times New Roman" w:cs="Arial"/>
          <w:lang w:eastAsia="pt-PT"/>
        </w:rPr>
        <w:t xml:space="preserve">. e Passivo por Imposto diferido: nulo. </w:t>
      </w:r>
    </w:p>
    <w:p w:rsidR="00E07371" w:rsidRPr="0061319B" w:rsidRDefault="00E07371" w:rsidP="00425092">
      <w:pPr>
        <w:pStyle w:val="SemEspaamento"/>
        <w:ind w:left="-851" w:right="-427"/>
        <w:rPr>
          <w:rFonts w:eastAsia="Times New Roman" w:cs="Arial"/>
          <w:lang w:eastAsia="pt-PT"/>
        </w:rPr>
      </w:pPr>
      <w:r w:rsidRPr="006351AC">
        <w:rPr>
          <w:rFonts w:eastAsia="Times New Roman" w:cs="Arial"/>
          <w:b/>
          <w:lang w:eastAsia="pt-PT"/>
        </w:rPr>
        <w:t>b)</w:t>
      </w:r>
      <w:r w:rsidRPr="0061319B">
        <w:rPr>
          <w:rFonts w:eastAsia="Times New Roman" w:cs="Arial"/>
          <w:lang w:eastAsia="pt-PT"/>
        </w:rPr>
        <w:t xml:space="preserve"> Activo por imposto diferido: nulo e Passivo por Imposto diferido: 20.000 </w:t>
      </w:r>
      <w:proofErr w:type="spellStart"/>
      <w:r w:rsidRPr="0061319B">
        <w:rPr>
          <w:rFonts w:eastAsia="Times New Roman" w:cs="Arial"/>
          <w:lang w:eastAsia="pt-PT"/>
        </w:rPr>
        <w:t>u.m</w:t>
      </w:r>
      <w:proofErr w:type="spellEnd"/>
      <w:r w:rsidRPr="0061319B">
        <w:rPr>
          <w:rFonts w:eastAsia="Times New Roman" w:cs="Arial"/>
          <w:lang w:eastAsia="pt-PT"/>
        </w:rPr>
        <w:t xml:space="preserve">. </w:t>
      </w:r>
    </w:p>
    <w:p w:rsidR="00E07371" w:rsidRPr="0061319B" w:rsidRDefault="00E07371" w:rsidP="00425092">
      <w:pPr>
        <w:pStyle w:val="SemEspaamento"/>
        <w:ind w:left="-851" w:right="-427"/>
        <w:rPr>
          <w:rFonts w:eastAsia="Times New Roman" w:cs="Arial"/>
          <w:lang w:eastAsia="pt-PT"/>
        </w:rPr>
      </w:pPr>
      <w:r w:rsidRPr="006351AC">
        <w:rPr>
          <w:rFonts w:eastAsia="Times New Roman" w:cs="Arial"/>
          <w:b/>
          <w:lang w:eastAsia="pt-PT"/>
        </w:rPr>
        <w:t>c)</w:t>
      </w:r>
      <w:r w:rsidRPr="0061319B">
        <w:rPr>
          <w:rFonts w:eastAsia="Times New Roman" w:cs="Arial"/>
          <w:lang w:eastAsia="pt-PT"/>
        </w:rPr>
        <w:t xml:space="preserve"> Activo por imposto diferido: 20.000 </w:t>
      </w:r>
      <w:proofErr w:type="spellStart"/>
      <w:r w:rsidRPr="0061319B">
        <w:rPr>
          <w:rFonts w:eastAsia="Times New Roman" w:cs="Arial"/>
          <w:lang w:eastAsia="pt-PT"/>
        </w:rPr>
        <w:t>u.m</w:t>
      </w:r>
      <w:proofErr w:type="spellEnd"/>
      <w:r w:rsidRPr="0061319B">
        <w:rPr>
          <w:rFonts w:eastAsia="Times New Roman" w:cs="Arial"/>
          <w:lang w:eastAsia="pt-PT"/>
        </w:rPr>
        <w:t xml:space="preserve">. e Passivo por Imposto diferido: 25.000 </w:t>
      </w:r>
      <w:proofErr w:type="spellStart"/>
      <w:r w:rsidRPr="0061319B">
        <w:rPr>
          <w:rFonts w:eastAsia="Times New Roman" w:cs="Arial"/>
          <w:lang w:eastAsia="pt-PT"/>
        </w:rPr>
        <w:t>u.</w:t>
      </w:r>
      <w:proofErr w:type="gramStart"/>
      <w:r w:rsidRPr="0061319B">
        <w:rPr>
          <w:rFonts w:eastAsia="Times New Roman" w:cs="Arial"/>
          <w:lang w:eastAsia="pt-PT"/>
        </w:rPr>
        <w:t>m</w:t>
      </w:r>
      <w:proofErr w:type="spellEnd"/>
      <w:r w:rsidRPr="0061319B">
        <w:rPr>
          <w:rFonts w:eastAsia="Times New Roman" w:cs="Arial"/>
          <w:lang w:eastAsia="pt-PT"/>
        </w:rPr>
        <w:t>..</w:t>
      </w:r>
      <w:proofErr w:type="gramEnd"/>
      <w:r w:rsidRPr="0061319B">
        <w:rPr>
          <w:rFonts w:eastAsia="Times New Roman" w:cs="Arial"/>
          <w:lang w:eastAsia="pt-PT"/>
        </w:rPr>
        <w:t xml:space="preserve"> </w:t>
      </w:r>
    </w:p>
    <w:p w:rsidR="00E07371" w:rsidRPr="0061319B" w:rsidRDefault="00E07371" w:rsidP="00425092">
      <w:pPr>
        <w:pStyle w:val="SemEspaamento"/>
        <w:ind w:left="-851" w:right="-427"/>
        <w:rPr>
          <w:rFonts w:eastAsia="Times New Roman" w:cs="Arial"/>
          <w:lang w:eastAsia="pt-PT"/>
        </w:rPr>
      </w:pPr>
      <w:r w:rsidRPr="006351AC">
        <w:rPr>
          <w:rFonts w:eastAsia="Times New Roman" w:cs="Arial"/>
          <w:b/>
          <w:lang w:eastAsia="pt-PT"/>
        </w:rPr>
        <w:t>d)</w:t>
      </w:r>
      <w:r w:rsidRPr="0061319B">
        <w:rPr>
          <w:rFonts w:eastAsia="Times New Roman" w:cs="Arial"/>
          <w:lang w:eastAsia="pt-PT"/>
        </w:rPr>
        <w:t xml:space="preserve"> Nenhuma das anteriores. </w:t>
      </w:r>
    </w:p>
    <w:p w:rsidR="00E07371" w:rsidRPr="0061319B" w:rsidRDefault="00E07371" w:rsidP="00425092">
      <w:pPr>
        <w:pStyle w:val="SemEspaamento"/>
        <w:ind w:left="-851" w:right="-427"/>
        <w:rPr>
          <w:rFonts w:eastAsia="Times New Roman" w:cs="Arial"/>
          <w:lang w:eastAsia="pt-PT"/>
        </w:rPr>
      </w:pPr>
    </w:p>
    <w:p w:rsidR="006351AC" w:rsidRDefault="006351AC" w:rsidP="00425092">
      <w:pPr>
        <w:pStyle w:val="SemEspaamento"/>
        <w:ind w:left="-851" w:right="-427"/>
        <w:rPr>
          <w:rFonts w:eastAsia="Times New Roman" w:cs="Arial"/>
          <w:b/>
          <w:lang w:eastAsia="pt-PT"/>
        </w:rPr>
      </w:pPr>
    </w:p>
    <w:p w:rsidR="006351AC" w:rsidRDefault="006351AC" w:rsidP="00425092">
      <w:pPr>
        <w:pStyle w:val="SemEspaamento"/>
        <w:ind w:left="-851" w:right="-427"/>
        <w:rPr>
          <w:rFonts w:eastAsia="Times New Roman" w:cs="Arial"/>
          <w:b/>
          <w:lang w:eastAsia="pt-PT"/>
        </w:rPr>
      </w:pPr>
    </w:p>
    <w:p w:rsidR="006351AC" w:rsidRDefault="006351AC" w:rsidP="00425092">
      <w:pPr>
        <w:pStyle w:val="SemEspaamento"/>
        <w:ind w:left="-851" w:right="-427"/>
        <w:rPr>
          <w:rFonts w:eastAsia="Times New Roman" w:cs="Arial"/>
          <w:b/>
          <w:lang w:eastAsia="pt-PT"/>
        </w:rPr>
      </w:pPr>
    </w:p>
    <w:p w:rsidR="006351AC" w:rsidRDefault="006351AC" w:rsidP="00425092">
      <w:pPr>
        <w:pStyle w:val="SemEspaamento"/>
        <w:ind w:left="-851" w:right="-427"/>
        <w:rPr>
          <w:rFonts w:eastAsia="Times New Roman" w:cs="Arial"/>
          <w:b/>
          <w:lang w:eastAsia="pt-PT"/>
        </w:rPr>
      </w:pPr>
    </w:p>
    <w:p w:rsidR="006351AC" w:rsidRDefault="006351AC" w:rsidP="00425092">
      <w:pPr>
        <w:pStyle w:val="SemEspaamento"/>
        <w:ind w:left="-851" w:right="-427"/>
        <w:rPr>
          <w:rFonts w:eastAsia="Times New Roman" w:cs="Arial"/>
          <w:b/>
          <w:lang w:eastAsia="pt-PT"/>
        </w:rPr>
      </w:pPr>
    </w:p>
    <w:p w:rsidR="006351AC" w:rsidRDefault="006351AC" w:rsidP="00425092">
      <w:pPr>
        <w:pStyle w:val="SemEspaamento"/>
        <w:ind w:left="-851" w:right="-427"/>
        <w:rPr>
          <w:rFonts w:eastAsia="Times New Roman" w:cs="Arial"/>
          <w:b/>
          <w:lang w:eastAsia="pt-PT"/>
        </w:rPr>
      </w:pPr>
    </w:p>
    <w:p w:rsidR="006351AC" w:rsidRDefault="006351AC" w:rsidP="00425092">
      <w:pPr>
        <w:pStyle w:val="SemEspaamento"/>
        <w:ind w:left="-851" w:right="-427"/>
        <w:rPr>
          <w:rFonts w:eastAsia="Times New Roman" w:cs="Arial"/>
          <w:b/>
          <w:lang w:eastAsia="pt-PT"/>
        </w:rPr>
      </w:pPr>
    </w:p>
    <w:p w:rsidR="006351AC" w:rsidRDefault="006351AC" w:rsidP="00425092">
      <w:pPr>
        <w:pStyle w:val="SemEspaamento"/>
        <w:ind w:left="-851" w:right="-427"/>
        <w:rPr>
          <w:rFonts w:eastAsia="Times New Roman" w:cs="Arial"/>
          <w:b/>
          <w:lang w:eastAsia="pt-PT"/>
        </w:rPr>
      </w:pPr>
    </w:p>
    <w:p w:rsidR="00E07371" w:rsidRPr="006351AC" w:rsidRDefault="00E07371" w:rsidP="00425092">
      <w:pPr>
        <w:pStyle w:val="SemEspaamento"/>
        <w:ind w:left="-851" w:right="-427"/>
        <w:rPr>
          <w:rFonts w:eastAsia="Times New Roman" w:cs="Arial"/>
          <w:b/>
          <w:lang w:eastAsia="pt-PT"/>
        </w:rPr>
      </w:pPr>
      <w:r w:rsidRPr="006351AC">
        <w:rPr>
          <w:rFonts w:eastAsia="Times New Roman" w:cs="Arial"/>
          <w:b/>
          <w:lang w:eastAsia="pt-PT"/>
        </w:rPr>
        <w:lastRenderedPageBreak/>
        <w:t xml:space="preserve">Questão </w:t>
      </w:r>
      <w:proofErr w:type="gramStart"/>
      <w:r w:rsidRPr="006351AC">
        <w:rPr>
          <w:rFonts w:eastAsia="Times New Roman" w:cs="Arial"/>
          <w:b/>
          <w:lang w:eastAsia="pt-PT"/>
        </w:rPr>
        <w:t>42.</w:t>
      </w:r>
      <w:proofErr w:type="gramEnd"/>
      <w:r w:rsidRPr="006351AC">
        <w:rPr>
          <w:rFonts w:eastAsia="Times New Roman" w:cs="Arial"/>
          <w:b/>
          <w:lang w:eastAsia="pt-PT"/>
        </w:rPr>
        <w:t xml:space="preserve">: </w:t>
      </w:r>
    </w:p>
    <w:p w:rsidR="00E07371" w:rsidRPr="0061319B" w:rsidRDefault="00E07371" w:rsidP="00425092">
      <w:pPr>
        <w:pStyle w:val="SemEspaamento"/>
        <w:ind w:left="-851" w:right="-427"/>
        <w:rPr>
          <w:rFonts w:eastAsia="Times New Roman" w:cs="Arial"/>
          <w:lang w:eastAsia="pt-PT"/>
        </w:rPr>
      </w:pPr>
      <w:r w:rsidRPr="0061319B">
        <w:rPr>
          <w:rFonts w:eastAsia="Times New Roman" w:cs="Arial"/>
          <w:lang w:eastAsia="pt-PT"/>
        </w:rPr>
        <w:t xml:space="preserve">Os gastos do exercício ascenderam a 12.950.000 € e repartem-se do seguinte modo: Fábrica – 11.250.000 € (dos quais, </w:t>
      </w:r>
      <w:proofErr w:type="gramStart"/>
      <w:r w:rsidRPr="0061319B">
        <w:rPr>
          <w:rFonts w:eastAsia="Times New Roman" w:cs="Arial"/>
          <w:lang w:eastAsia="pt-PT"/>
        </w:rPr>
        <w:t>Matérias–primas</w:t>
      </w:r>
      <w:proofErr w:type="gramEnd"/>
      <w:r w:rsidRPr="0061319B">
        <w:rPr>
          <w:rFonts w:eastAsia="Times New Roman" w:cs="Arial"/>
          <w:lang w:eastAsia="pt-PT"/>
        </w:rPr>
        <w:t xml:space="preserve"> e outros materiais consumidos – 3.375.000 €, Gastos directos de produção – 5.625.000 €, Gastos indirectos de produção variáveis – 750.000 € e Gastos indirectos de produção fixos – 1.500.000 €); Administração – 500.000 €; Distribuição </w:t>
      </w:r>
    </w:p>
    <w:p w:rsidR="00E07371" w:rsidRPr="0061319B" w:rsidRDefault="00E07371" w:rsidP="00425092">
      <w:pPr>
        <w:pStyle w:val="SemEspaamento"/>
        <w:ind w:left="-851" w:right="-427"/>
        <w:rPr>
          <w:rFonts w:eastAsia="Times New Roman" w:cs="Arial"/>
          <w:lang w:eastAsia="pt-PT"/>
        </w:rPr>
      </w:pPr>
      <w:r w:rsidRPr="0061319B">
        <w:rPr>
          <w:rFonts w:eastAsia="Times New Roman" w:cs="Arial"/>
          <w:lang w:eastAsia="pt-PT"/>
        </w:rPr>
        <w:t>– 750.000 €; Financeiros – 450.000 €. O nível de actividade das instalações e equipamentos é de 90 %. As existências de produtos acabados eram de 2.000 e 2.200 unidades, em 31/12/2009 e 31/12/2010, respectivamente. Em 2010 venderam-se 74.800 unidades de produto. À data de balanço, o preço de venda do produto acabado deduzido dos eventuais custos de vender era de 140 €/unidade. A valorização do inventário da produção acabada, em 3</w:t>
      </w:r>
    </w:p>
    <w:p w:rsidR="00E07371" w:rsidRPr="0061319B" w:rsidRDefault="00E07371" w:rsidP="00425092">
      <w:pPr>
        <w:pStyle w:val="SemEspaamento"/>
        <w:ind w:left="-851" w:right="-427"/>
        <w:rPr>
          <w:rFonts w:eastAsia="Times New Roman" w:cs="Arial"/>
          <w:lang w:eastAsia="pt-PT"/>
        </w:rPr>
      </w:pPr>
      <w:r w:rsidRPr="0061319B">
        <w:rPr>
          <w:rFonts w:eastAsia="Times New Roman" w:cs="Arial"/>
          <w:lang w:eastAsia="pt-PT"/>
        </w:rPr>
        <w:t xml:space="preserve">1/12/2010, deverá ser: </w:t>
      </w:r>
    </w:p>
    <w:p w:rsidR="00E07371" w:rsidRPr="0061319B" w:rsidRDefault="00E07371" w:rsidP="00425092">
      <w:pPr>
        <w:pStyle w:val="SemEspaamento"/>
        <w:ind w:left="-851" w:right="-427"/>
        <w:rPr>
          <w:rFonts w:eastAsia="Times New Roman" w:cs="Arial"/>
          <w:lang w:eastAsia="pt-PT"/>
        </w:rPr>
      </w:pPr>
      <w:r w:rsidRPr="006351AC">
        <w:rPr>
          <w:rFonts w:eastAsia="Times New Roman" w:cs="Arial"/>
          <w:b/>
          <w:lang w:eastAsia="pt-PT"/>
        </w:rPr>
        <w:t>a)</w:t>
      </w:r>
      <w:r w:rsidRPr="0061319B">
        <w:rPr>
          <w:rFonts w:eastAsia="Times New Roman" w:cs="Arial"/>
          <w:lang w:eastAsia="pt-PT"/>
        </w:rPr>
        <w:t xml:space="preserve"> 308.000 €. </w:t>
      </w:r>
    </w:p>
    <w:p w:rsidR="00E07371" w:rsidRPr="0061319B" w:rsidRDefault="00E07371" w:rsidP="00425092">
      <w:pPr>
        <w:pStyle w:val="SemEspaamento"/>
        <w:ind w:left="-851" w:right="-427"/>
        <w:rPr>
          <w:rFonts w:eastAsia="Times New Roman" w:cs="Arial"/>
          <w:lang w:eastAsia="pt-PT"/>
        </w:rPr>
      </w:pPr>
      <w:r w:rsidRPr="006351AC">
        <w:rPr>
          <w:rFonts w:eastAsia="Times New Roman" w:cs="Arial"/>
          <w:b/>
          <w:lang w:eastAsia="pt-PT"/>
        </w:rPr>
        <w:t>b</w:t>
      </w:r>
      <w:r w:rsidRPr="0061319B">
        <w:rPr>
          <w:rFonts w:eastAsia="Times New Roman" w:cs="Arial"/>
          <w:lang w:eastAsia="pt-PT"/>
        </w:rPr>
        <w:t xml:space="preserve">) 323.400 €. </w:t>
      </w:r>
    </w:p>
    <w:p w:rsidR="00E07371" w:rsidRPr="0061319B" w:rsidRDefault="00E07371" w:rsidP="00425092">
      <w:pPr>
        <w:pStyle w:val="SemEspaamento"/>
        <w:ind w:left="-851" w:right="-427"/>
        <w:rPr>
          <w:rFonts w:eastAsia="Times New Roman" w:cs="Arial"/>
          <w:lang w:eastAsia="pt-PT"/>
        </w:rPr>
      </w:pPr>
      <w:r w:rsidRPr="006351AC">
        <w:rPr>
          <w:rFonts w:eastAsia="Times New Roman" w:cs="Arial"/>
          <w:b/>
          <w:lang w:eastAsia="pt-PT"/>
        </w:rPr>
        <w:t>c)</w:t>
      </w:r>
      <w:r w:rsidRPr="0061319B">
        <w:rPr>
          <w:rFonts w:eastAsia="Times New Roman" w:cs="Arial"/>
          <w:lang w:eastAsia="pt-PT"/>
        </w:rPr>
        <w:t xml:space="preserve"> 325.600 €. </w:t>
      </w:r>
    </w:p>
    <w:p w:rsidR="00E07371" w:rsidRPr="0061319B" w:rsidRDefault="00E07371" w:rsidP="00425092">
      <w:pPr>
        <w:pStyle w:val="SemEspaamento"/>
        <w:ind w:left="-851" w:right="-427"/>
        <w:rPr>
          <w:rFonts w:eastAsia="Times New Roman" w:cs="Arial"/>
          <w:lang w:eastAsia="pt-PT"/>
        </w:rPr>
      </w:pPr>
      <w:r w:rsidRPr="006351AC">
        <w:rPr>
          <w:rFonts w:eastAsia="Times New Roman" w:cs="Arial"/>
          <w:b/>
          <w:lang w:eastAsia="pt-PT"/>
        </w:rPr>
        <w:t>d)</w:t>
      </w:r>
      <w:r w:rsidRPr="0061319B">
        <w:rPr>
          <w:rFonts w:eastAsia="Times New Roman" w:cs="Arial"/>
          <w:lang w:eastAsia="pt-PT"/>
        </w:rPr>
        <w:t xml:space="preserve"> Nenhuma das anteriores </w:t>
      </w:r>
    </w:p>
    <w:p w:rsidR="00E07371" w:rsidRPr="0061319B" w:rsidRDefault="00E07371" w:rsidP="00425092">
      <w:pPr>
        <w:pStyle w:val="SemEspaamento"/>
        <w:ind w:left="-851" w:right="-427"/>
        <w:rPr>
          <w:rFonts w:eastAsia="Times New Roman" w:cs="Arial"/>
          <w:lang w:eastAsia="pt-PT"/>
        </w:rPr>
      </w:pPr>
    </w:p>
    <w:p w:rsidR="00E07371" w:rsidRPr="006351AC" w:rsidRDefault="00E07371" w:rsidP="00425092">
      <w:pPr>
        <w:pStyle w:val="SemEspaamento"/>
        <w:ind w:left="-851" w:right="-427"/>
        <w:rPr>
          <w:rFonts w:eastAsia="Times New Roman" w:cs="Arial"/>
          <w:b/>
          <w:lang w:eastAsia="pt-PT"/>
        </w:rPr>
      </w:pPr>
      <w:r w:rsidRPr="006351AC">
        <w:rPr>
          <w:rFonts w:eastAsia="Times New Roman" w:cs="Arial"/>
          <w:b/>
          <w:lang w:eastAsia="pt-PT"/>
        </w:rPr>
        <w:t xml:space="preserve">Questão </w:t>
      </w:r>
      <w:proofErr w:type="gramStart"/>
      <w:r w:rsidRPr="006351AC">
        <w:rPr>
          <w:rFonts w:eastAsia="Times New Roman" w:cs="Arial"/>
          <w:b/>
          <w:lang w:eastAsia="pt-PT"/>
        </w:rPr>
        <w:t>43.</w:t>
      </w:r>
      <w:proofErr w:type="gramEnd"/>
      <w:r w:rsidRPr="006351AC">
        <w:rPr>
          <w:rFonts w:eastAsia="Times New Roman" w:cs="Arial"/>
          <w:b/>
          <w:lang w:eastAsia="pt-PT"/>
        </w:rPr>
        <w:t xml:space="preserve">: </w:t>
      </w:r>
    </w:p>
    <w:p w:rsidR="00E07371" w:rsidRPr="0061319B" w:rsidRDefault="00E07371" w:rsidP="00425092">
      <w:pPr>
        <w:pStyle w:val="SemEspaamento"/>
        <w:ind w:left="-851" w:right="-427"/>
        <w:rPr>
          <w:rFonts w:eastAsia="Times New Roman" w:cs="Arial"/>
          <w:lang w:eastAsia="pt-PT"/>
        </w:rPr>
      </w:pPr>
      <w:r w:rsidRPr="0061319B">
        <w:rPr>
          <w:rFonts w:eastAsia="Times New Roman" w:cs="Arial"/>
          <w:lang w:eastAsia="pt-PT"/>
        </w:rPr>
        <w:t xml:space="preserve">No ano de </w:t>
      </w:r>
      <w:proofErr w:type="gramStart"/>
      <w:r w:rsidRPr="0061319B">
        <w:rPr>
          <w:rFonts w:eastAsia="Times New Roman" w:cs="Arial"/>
          <w:lang w:eastAsia="pt-PT"/>
        </w:rPr>
        <w:t>20(N</w:t>
      </w:r>
      <w:proofErr w:type="gramEnd"/>
      <w:r w:rsidRPr="0061319B">
        <w:rPr>
          <w:rFonts w:eastAsia="Times New Roman" w:cs="Arial"/>
          <w:lang w:eastAsia="pt-PT"/>
        </w:rPr>
        <w:t xml:space="preserve">) a sociedade C, Lda. celebrou, com a sociedade X, S. A., um contrato de construção sem revisão de preços, tendo a obra sido adjudicada por 4.000 m.€. O contrato previa que a obra se iniciasse com a respectiva assinatura e que estivesse concluída em </w:t>
      </w:r>
      <w:proofErr w:type="gramStart"/>
      <w:r w:rsidRPr="0061319B">
        <w:rPr>
          <w:rFonts w:eastAsia="Times New Roman" w:cs="Arial"/>
          <w:lang w:eastAsia="pt-PT"/>
        </w:rPr>
        <w:t>20(N+3</w:t>
      </w:r>
      <w:proofErr w:type="gramEnd"/>
      <w:r w:rsidRPr="0061319B">
        <w:rPr>
          <w:rFonts w:eastAsia="Times New Roman" w:cs="Arial"/>
          <w:lang w:eastAsia="pt-PT"/>
        </w:rPr>
        <w:t xml:space="preserve">). </w:t>
      </w:r>
    </w:p>
    <w:p w:rsidR="00E07371" w:rsidRPr="0061319B" w:rsidRDefault="00E07371" w:rsidP="00425092">
      <w:pPr>
        <w:pStyle w:val="SemEspaamento"/>
        <w:ind w:left="-851" w:right="-427"/>
        <w:rPr>
          <w:rFonts w:eastAsia="Times New Roman" w:cs="Arial"/>
          <w:lang w:eastAsia="pt-PT"/>
        </w:rPr>
      </w:pPr>
      <w:r w:rsidRPr="0061319B">
        <w:rPr>
          <w:rFonts w:eastAsia="Times New Roman" w:cs="Arial"/>
          <w:lang w:eastAsia="pt-PT"/>
        </w:rPr>
        <w:t xml:space="preserve">A Sociedade C, </w:t>
      </w:r>
      <w:proofErr w:type="spellStart"/>
      <w:r w:rsidRPr="0061319B">
        <w:rPr>
          <w:rFonts w:eastAsia="Times New Roman" w:cs="Arial"/>
          <w:lang w:eastAsia="pt-PT"/>
        </w:rPr>
        <w:t>Lda</w:t>
      </w:r>
      <w:proofErr w:type="spellEnd"/>
      <w:r w:rsidRPr="0061319B">
        <w:rPr>
          <w:rFonts w:eastAsia="Times New Roman" w:cs="Arial"/>
          <w:lang w:eastAsia="pt-PT"/>
        </w:rPr>
        <w:t xml:space="preserve">, utiliza o método da percentagem de acabamento para a contabilização deste tipo de </w:t>
      </w:r>
      <w:proofErr w:type="spellStart"/>
      <w:r w:rsidRPr="0061319B">
        <w:rPr>
          <w:rFonts w:eastAsia="Times New Roman" w:cs="Arial"/>
          <w:lang w:eastAsia="pt-PT"/>
        </w:rPr>
        <w:t>contratos</w:t>
      </w:r>
      <w:proofErr w:type="spellEnd"/>
      <w:r w:rsidRPr="0061319B">
        <w:rPr>
          <w:rFonts w:eastAsia="Times New Roman" w:cs="Arial"/>
          <w:lang w:eastAsia="pt-PT"/>
        </w:rPr>
        <w:t xml:space="preserve"> de longo prazo. Foi possível obter ainda a seguinte informação: </w:t>
      </w:r>
    </w:p>
    <w:tbl>
      <w:tblPr>
        <w:tblW w:w="8860" w:type="dxa"/>
        <w:tblInd w:w="55" w:type="dxa"/>
        <w:tblCellMar>
          <w:left w:w="70" w:type="dxa"/>
          <w:right w:w="70" w:type="dxa"/>
        </w:tblCellMar>
        <w:tblLook w:val="04A0" w:firstRow="1" w:lastRow="0" w:firstColumn="1" w:lastColumn="0" w:noHBand="0" w:noVBand="1"/>
      </w:tblPr>
      <w:tblGrid>
        <w:gridCol w:w="2800"/>
        <w:gridCol w:w="1760"/>
        <w:gridCol w:w="4300"/>
      </w:tblGrid>
      <w:tr w:rsidR="006351AC" w:rsidRPr="006351AC" w:rsidTr="006351AC">
        <w:trPr>
          <w:trHeight w:val="900"/>
        </w:trPr>
        <w:tc>
          <w:tcPr>
            <w:tcW w:w="2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1AC" w:rsidRPr="006351AC" w:rsidRDefault="006351AC" w:rsidP="006351AC">
            <w:pPr>
              <w:spacing w:after="0" w:line="240" w:lineRule="auto"/>
              <w:rPr>
                <w:rFonts w:ascii="Calibri" w:eastAsia="Times New Roman" w:hAnsi="Calibri" w:cs="Times New Roman"/>
                <w:color w:val="000000"/>
                <w:lang w:eastAsia="pt-PT"/>
              </w:rPr>
            </w:pPr>
            <w:r w:rsidRPr="006351AC">
              <w:rPr>
                <w:rFonts w:ascii="Calibri" w:eastAsia="Times New Roman" w:hAnsi="Calibri" w:cs="Times New Roman"/>
                <w:color w:val="000000"/>
                <w:lang w:eastAsia="pt-PT"/>
              </w:rPr>
              <w:t>(m€)</w:t>
            </w:r>
          </w:p>
        </w:tc>
        <w:tc>
          <w:tcPr>
            <w:tcW w:w="1760" w:type="dxa"/>
            <w:tcBorders>
              <w:top w:val="single" w:sz="4" w:space="0" w:color="auto"/>
              <w:left w:val="nil"/>
              <w:bottom w:val="single" w:sz="4" w:space="0" w:color="auto"/>
              <w:right w:val="single" w:sz="4" w:space="0" w:color="auto"/>
            </w:tcBorders>
            <w:shd w:val="clear" w:color="auto" w:fill="auto"/>
            <w:vAlign w:val="bottom"/>
            <w:hideMark/>
          </w:tcPr>
          <w:p w:rsidR="006351AC" w:rsidRPr="006351AC" w:rsidRDefault="006351AC" w:rsidP="006351AC">
            <w:pPr>
              <w:spacing w:after="0" w:line="240" w:lineRule="auto"/>
              <w:rPr>
                <w:rFonts w:ascii="Calibri" w:eastAsia="Times New Roman" w:hAnsi="Calibri" w:cs="Times New Roman"/>
                <w:color w:val="000000"/>
                <w:lang w:eastAsia="pt-PT"/>
              </w:rPr>
            </w:pPr>
            <w:r w:rsidRPr="006351AC">
              <w:rPr>
                <w:rFonts w:ascii="Calibri" w:eastAsia="Times New Roman" w:hAnsi="Calibri" w:cs="Times New Roman"/>
                <w:color w:val="000000"/>
                <w:lang w:eastAsia="pt-PT"/>
              </w:rPr>
              <w:t xml:space="preserve"> </w:t>
            </w:r>
            <w:proofErr w:type="gramStart"/>
            <w:r w:rsidRPr="006351AC">
              <w:rPr>
                <w:rFonts w:ascii="Calibri" w:eastAsia="Times New Roman" w:hAnsi="Calibri" w:cs="Times New Roman"/>
                <w:color w:val="000000"/>
                <w:lang w:eastAsia="pt-PT"/>
              </w:rPr>
              <w:t>custos</w:t>
            </w:r>
            <w:proofErr w:type="gramEnd"/>
            <w:r w:rsidRPr="006351AC">
              <w:rPr>
                <w:rFonts w:ascii="Calibri" w:eastAsia="Times New Roman" w:hAnsi="Calibri" w:cs="Times New Roman"/>
                <w:color w:val="000000"/>
                <w:lang w:eastAsia="pt-PT"/>
              </w:rPr>
              <w:t xml:space="preserve"> acumulados incorridos </w:t>
            </w:r>
          </w:p>
        </w:tc>
        <w:tc>
          <w:tcPr>
            <w:tcW w:w="4300" w:type="dxa"/>
            <w:tcBorders>
              <w:top w:val="single" w:sz="4" w:space="0" w:color="auto"/>
              <w:left w:val="nil"/>
              <w:bottom w:val="single" w:sz="4" w:space="0" w:color="auto"/>
              <w:right w:val="single" w:sz="4" w:space="0" w:color="auto"/>
            </w:tcBorders>
            <w:shd w:val="clear" w:color="auto" w:fill="auto"/>
            <w:noWrap/>
            <w:vAlign w:val="bottom"/>
            <w:hideMark/>
          </w:tcPr>
          <w:p w:rsidR="006351AC" w:rsidRPr="006351AC" w:rsidRDefault="006351AC" w:rsidP="006351AC">
            <w:pPr>
              <w:spacing w:after="0" w:line="240" w:lineRule="auto"/>
              <w:rPr>
                <w:rFonts w:ascii="Calibri" w:eastAsia="Times New Roman" w:hAnsi="Calibri" w:cs="Times New Roman"/>
                <w:color w:val="000000"/>
                <w:lang w:eastAsia="pt-PT"/>
              </w:rPr>
            </w:pPr>
            <w:r w:rsidRPr="006351AC">
              <w:rPr>
                <w:rFonts w:ascii="Calibri" w:eastAsia="Times New Roman" w:hAnsi="Calibri" w:cs="Times New Roman"/>
                <w:color w:val="000000"/>
                <w:lang w:eastAsia="pt-PT"/>
              </w:rPr>
              <w:t xml:space="preserve"> </w:t>
            </w:r>
            <w:proofErr w:type="gramStart"/>
            <w:r w:rsidRPr="006351AC">
              <w:rPr>
                <w:rFonts w:ascii="Calibri" w:eastAsia="Times New Roman" w:hAnsi="Calibri" w:cs="Times New Roman"/>
                <w:color w:val="000000"/>
                <w:lang w:eastAsia="pt-PT"/>
              </w:rPr>
              <w:t>estimativa</w:t>
            </w:r>
            <w:proofErr w:type="gramEnd"/>
            <w:r w:rsidRPr="006351AC">
              <w:rPr>
                <w:rFonts w:ascii="Calibri" w:eastAsia="Times New Roman" w:hAnsi="Calibri" w:cs="Times New Roman"/>
                <w:color w:val="000000"/>
                <w:lang w:eastAsia="pt-PT"/>
              </w:rPr>
              <w:t xml:space="preserve"> de custos para completar a obra </w:t>
            </w:r>
          </w:p>
        </w:tc>
      </w:tr>
      <w:tr w:rsidR="006351AC" w:rsidRPr="006351AC" w:rsidTr="006351AC">
        <w:trPr>
          <w:trHeight w:val="300"/>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rsidR="006351AC" w:rsidRPr="006351AC" w:rsidRDefault="006351AC" w:rsidP="006351AC">
            <w:pPr>
              <w:spacing w:after="0" w:line="240" w:lineRule="auto"/>
              <w:rPr>
                <w:rFonts w:ascii="Calibri" w:eastAsia="Times New Roman" w:hAnsi="Calibri" w:cs="Times New Roman"/>
                <w:color w:val="000000"/>
                <w:lang w:eastAsia="pt-PT"/>
              </w:rPr>
            </w:pPr>
            <w:r w:rsidRPr="006351AC">
              <w:rPr>
                <w:rFonts w:ascii="Calibri" w:eastAsia="Times New Roman" w:hAnsi="Calibri" w:cs="Times New Roman"/>
                <w:color w:val="000000"/>
                <w:lang w:eastAsia="pt-PT"/>
              </w:rPr>
              <w:t>20(N)</w:t>
            </w:r>
          </w:p>
        </w:tc>
        <w:tc>
          <w:tcPr>
            <w:tcW w:w="1760" w:type="dxa"/>
            <w:tcBorders>
              <w:top w:val="nil"/>
              <w:left w:val="nil"/>
              <w:bottom w:val="single" w:sz="4" w:space="0" w:color="auto"/>
              <w:right w:val="single" w:sz="4" w:space="0" w:color="auto"/>
            </w:tcBorders>
            <w:shd w:val="clear" w:color="auto" w:fill="auto"/>
            <w:vAlign w:val="bottom"/>
            <w:hideMark/>
          </w:tcPr>
          <w:p w:rsidR="006351AC" w:rsidRPr="006351AC" w:rsidRDefault="006351AC" w:rsidP="006351AC">
            <w:pPr>
              <w:spacing w:after="0" w:line="240" w:lineRule="auto"/>
              <w:jc w:val="right"/>
              <w:rPr>
                <w:rFonts w:ascii="Calibri" w:eastAsia="Times New Roman" w:hAnsi="Calibri" w:cs="Times New Roman"/>
                <w:color w:val="000000"/>
                <w:lang w:eastAsia="pt-PT"/>
              </w:rPr>
            </w:pPr>
            <w:r w:rsidRPr="006351AC">
              <w:rPr>
                <w:rFonts w:ascii="Calibri" w:eastAsia="Times New Roman" w:hAnsi="Calibri" w:cs="Times New Roman"/>
                <w:color w:val="000000"/>
                <w:lang w:eastAsia="pt-PT"/>
              </w:rPr>
              <w:t>500</w:t>
            </w:r>
          </w:p>
        </w:tc>
        <w:tc>
          <w:tcPr>
            <w:tcW w:w="4300" w:type="dxa"/>
            <w:tcBorders>
              <w:top w:val="nil"/>
              <w:left w:val="nil"/>
              <w:bottom w:val="single" w:sz="4" w:space="0" w:color="auto"/>
              <w:right w:val="single" w:sz="4" w:space="0" w:color="auto"/>
            </w:tcBorders>
            <w:shd w:val="clear" w:color="auto" w:fill="auto"/>
            <w:noWrap/>
            <w:vAlign w:val="bottom"/>
            <w:hideMark/>
          </w:tcPr>
          <w:p w:rsidR="006351AC" w:rsidRPr="006351AC" w:rsidRDefault="006351AC" w:rsidP="006351AC">
            <w:pPr>
              <w:spacing w:after="0" w:line="240" w:lineRule="auto"/>
              <w:jc w:val="right"/>
              <w:rPr>
                <w:rFonts w:ascii="Calibri" w:eastAsia="Times New Roman" w:hAnsi="Calibri" w:cs="Times New Roman"/>
                <w:color w:val="000000"/>
                <w:lang w:eastAsia="pt-PT"/>
              </w:rPr>
            </w:pPr>
            <w:r w:rsidRPr="006351AC">
              <w:rPr>
                <w:rFonts w:ascii="Calibri" w:eastAsia="Times New Roman" w:hAnsi="Calibri" w:cs="Times New Roman"/>
                <w:color w:val="000000"/>
                <w:lang w:eastAsia="pt-PT"/>
              </w:rPr>
              <w:t>2000</w:t>
            </w:r>
          </w:p>
        </w:tc>
      </w:tr>
      <w:tr w:rsidR="006351AC" w:rsidRPr="006351AC" w:rsidTr="006351AC">
        <w:trPr>
          <w:trHeight w:val="300"/>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rsidR="006351AC" w:rsidRPr="006351AC" w:rsidRDefault="006351AC" w:rsidP="006351AC">
            <w:pPr>
              <w:spacing w:after="0" w:line="240" w:lineRule="auto"/>
              <w:rPr>
                <w:rFonts w:ascii="Calibri" w:eastAsia="Times New Roman" w:hAnsi="Calibri" w:cs="Times New Roman"/>
                <w:color w:val="000000"/>
                <w:lang w:eastAsia="pt-PT"/>
              </w:rPr>
            </w:pPr>
            <w:r w:rsidRPr="006351AC">
              <w:rPr>
                <w:rFonts w:ascii="Calibri" w:eastAsia="Times New Roman" w:hAnsi="Calibri" w:cs="Times New Roman"/>
                <w:color w:val="000000"/>
                <w:lang w:eastAsia="pt-PT"/>
              </w:rPr>
              <w:t>20(N+1)</w:t>
            </w:r>
          </w:p>
        </w:tc>
        <w:tc>
          <w:tcPr>
            <w:tcW w:w="1760" w:type="dxa"/>
            <w:tcBorders>
              <w:top w:val="nil"/>
              <w:left w:val="nil"/>
              <w:bottom w:val="single" w:sz="4" w:space="0" w:color="auto"/>
              <w:right w:val="single" w:sz="4" w:space="0" w:color="auto"/>
            </w:tcBorders>
            <w:shd w:val="clear" w:color="auto" w:fill="auto"/>
            <w:vAlign w:val="bottom"/>
            <w:hideMark/>
          </w:tcPr>
          <w:p w:rsidR="006351AC" w:rsidRPr="006351AC" w:rsidRDefault="006351AC" w:rsidP="006351AC">
            <w:pPr>
              <w:spacing w:after="0" w:line="240" w:lineRule="auto"/>
              <w:jc w:val="right"/>
              <w:rPr>
                <w:rFonts w:ascii="Calibri" w:eastAsia="Times New Roman" w:hAnsi="Calibri" w:cs="Times New Roman"/>
                <w:color w:val="000000"/>
                <w:lang w:eastAsia="pt-PT"/>
              </w:rPr>
            </w:pPr>
            <w:r w:rsidRPr="006351AC">
              <w:rPr>
                <w:rFonts w:ascii="Calibri" w:eastAsia="Times New Roman" w:hAnsi="Calibri" w:cs="Times New Roman"/>
                <w:color w:val="000000"/>
                <w:lang w:eastAsia="pt-PT"/>
              </w:rPr>
              <w:t>2100</w:t>
            </w:r>
          </w:p>
        </w:tc>
        <w:tc>
          <w:tcPr>
            <w:tcW w:w="4300" w:type="dxa"/>
            <w:tcBorders>
              <w:top w:val="nil"/>
              <w:left w:val="nil"/>
              <w:bottom w:val="single" w:sz="4" w:space="0" w:color="auto"/>
              <w:right w:val="single" w:sz="4" w:space="0" w:color="auto"/>
            </w:tcBorders>
            <w:shd w:val="clear" w:color="auto" w:fill="auto"/>
            <w:noWrap/>
            <w:vAlign w:val="bottom"/>
            <w:hideMark/>
          </w:tcPr>
          <w:p w:rsidR="006351AC" w:rsidRPr="006351AC" w:rsidRDefault="006351AC" w:rsidP="006351AC">
            <w:pPr>
              <w:spacing w:after="0" w:line="240" w:lineRule="auto"/>
              <w:jc w:val="right"/>
              <w:rPr>
                <w:rFonts w:ascii="Calibri" w:eastAsia="Times New Roman" w:hAnsi="Calibri" w:cs="Times New Roman"/>
                <w:color w:val="000000"/>
                <w:lang w:eastAsia="pt-PT"/>
              </w:rPr>
            </w:pPr>
            <w:r w:rsidRPr="006351AC">
              <w:rPr>
                <w:rFonts w:ascii="Calibri" w:eastAsia="Times New Roman" w:hAnsi="Calibri" w:cs="Times New Roman"/>
                <w:color w:val="000000"/>
                <w:lang w:eastAsia="pt-PT"/>
              </w:rPr>
              <w:t>900</w:t>
            </w:r>
          </w:p>
        </w:tc>
      </w:tr>
      <w:tr w:rsidR="006351AC" w:rsidRPr="006351AC" w:rsidTr="006351AC">
        <w:trPr>
          <w:trHeight w:val="300"/>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rsidR="006351AC" w:rsidRPr="006351AC" w:rsidRDefault="006351AC" w:rsidP="006351AC">
            <w:pPr>
              <w:spacing w:after="0" w:line="240" w:lineRule="auto"/>
              <w:rPr>
                <w:rFonts w:ascii="Calibri" w:eastAsia="Times New Roman" w:hAnsi="Calibri" w:cs="Times New Roman"/>
                <w:color w:val="000000"/>
                <w:lang w:eastAsia="pt-PT"/>
              </w:rPr>
            </w:pPr>
            <w:r w:rsidRPr="006351AC">
              <w:rPr>
                <w:rFonts w:ascii="Calibri" w:eastAsia="Times New Roman" w:hAnsi="Calibri" w:cs="Times New Roman"/>
                <w:color w:val="000000"/>
                <w:lang w:eastAsia="pt-PT"/>
              </w:rPr>
              <w:t>20(N+2)</w:t>
            </w:r>
          </w:p>
        </w:tc>
        <w:tc>
          <w:tcPr>
            <w:tcW w:w="1760" w:type="dxa"/>
            <w:tcBorders>
              <w:top w:val="nil"/>
              <w:left w:val="nil"/>
              <w:bottom w:val="single" w:sz="4" w:space="0" w:color="auto"/>
              <w:right w:val="single" w:sz="4" w:space="0" w:color="auto"/>
            </w:tcBorders>
            <w:shd w:val="clear" w:color="auto" w:fill="auto"/>
            <w:vAlign w:val="bottom"/>
            <w:hideMark/>
          </w:tcPr>
          <w:p w:rsidR="006351AC" w:rsidRPr="006351AC" w:rsidRDefault="006351AC" w:rsidP="006351AC">
            <w:pPr>
              <w:spacing w:after="0" w:line="240" w:lineRule="auto"/>
              <w:jc w:val="right"/>
              <w:rPr>
                <w:rFonts w:ascii="Calibri" w:eastAsia="Times New Roman" w:hAnsi="Calibri" w:cs="Times New Roman"/>
                <w:color w:val="000000"/>
                <w:lang w:eastAsia="pt-PT"/>
              </w:rPr>
            </w:pPr>
            <w:r w:rsidRPr="006351AC">
              <w:rPr>
                <w:rFonts w:ascii="Calibri" w:eastAsia="Times New Roman" w:hAnsi="Calibri" w:cs="Times New Roman"/>
                <w:color w:val="000000"/>
                <w:lang w:eastAsia="pt-PT"/>
              </w:rPr>
              <w:t>2970</w:t>
            </w:r>
          </w:p>
        </w:tc>
        <w:tc>
          <w:tcPr>
            <w:tcW w:w="4300" w:type="dxa"/>
            <w:tcBorders>
              <w:top w:val="nil"/>
              <w:left w:val="nil"/>
              <w:bottom w:val="single" w:sz="4" w:space="0" w:color="auto"/>
              <w:right w:val="single" w:sz="4" w:space="0" w:color="auto"/>
            </w:tcBorders>
            <w:shd w:val="clear" w:color="auto" w:fill="auto"/>
            <w:noWrap/>
            <w:vAlign w:val="bottom"/>
            <w:hideMark/>
          </w:tcPr>
          <w:p w:rsidR="006351AC" w:rsidRPr="006351AC" w:rsidRDefault="006351AC" w:rsidP="006351AC">
            <w:pPr>
              <w:spacing w:after="0" w:line="240" w:lineRule="auto"/>
              <w:jc w:val="right"/>
              <w:rPr>
                <w:rFonts w:ascii="Calibri" w:eastAsia="Times New Roman" w:hAnsi="Calibri" w:cs="Times New Roman"/>
                <w:color w:val="000000"/>
                <w:lang w:eastAsia="pt-PT"/>
              </w:rPr>
            </w:pPr>
            <w:r w:rsidRPr="006351AC">
              <w:rPr>
                <w:rFonts w:ascii="Calibri" w:eastAsia="Times New Roman" w:hAnsi="Calibri" w:cs="Times New Roman"/>
                <w:color w:val="000000"/>
                <w:lang w:eastAsia="pt-PT"/>
              </w:rPr>
              <w:t>330</w:t>
            </w:r>
          </w:p>
        </w:tc>
      </w:tr>
    </w:tbl>
    <w:p w:rsidR="00E07371" w:rsidRPr="0061319B" w:rsidRDefault="00E07371" w:rsidP="00425092">
      <w:pPr>
        <w:pStyle w:val="SemEspaamento"/>
        <w:ind w:left="-851" w:right="-427"/>
        <w:rPr>
          <w:rFonts w:eastAsia="Times New Roman" w:cs="Arial"/>
          <w:lang w:eastAsia="pt-PT"/>
        </w:rPr>
      </w:pPr>
    </w:p>
    <w:p w:rsidR="00E07371" w:rsidRPr="0061319B" w:rsidRDefault="00E07371" w:rsidP="00425092">
      <w:pPr>
        <w:pStyle w:val="SemEspaamento"/>
        <w:ind w:left="-851" w:right="-427"/>
        <w:rPr>
          <w:rFonts w:eastAsia="Times New Roman" w:cs="Arial"/>
          <w:lang w:eastAsia="pt-PT"/>
        </w:rPr>
      </w:pPr>
      <w:r w:rsidRPr="0061319B">
        <w:rPr>
          <w:rFonts w:eastAsia="Times New Roman" w:cs="Arial"/>
          <w:lang w:eastAsia="pt-PT"/>
        </w:rPr>
        <w:t xml:space="preserve">No exercício de </w:t>
      </w:r>
      <w:proofErr w:type="gramStart"/>
      <w:r w:rsidRPr="0061319B">
        <w:rPr>
          <w:rFonts w:eastAsia="Times New Roman" w:cs="Arial"/>
          <w:lang w:eastAsia="pt-PT"/>
        </w:rPr>
        <w:t>20(N+1</w:t>
      </w:r>
      <w:proofErr w:type="gramEnd"/>
      <w:r w:rsidRPr="0061319B">
        <w:rPr>
          <w:rFonts w:eastAsia="Times New Roman" w:cs="Arial"/>
          <w:lang w:eastAsia="pt-PT"/>
        </w:rPr>
        <w:t xml:space="preserve">) a Sociedade C, Lda. deverá reconhecer réditos relacionados com o presente contrato no montante de: </w:t>
      </w:r>
    </w:p>
    <w:p w:rsidR="00E07371" w:rsidRPr="0061319B" w:rsidRDefault="00E07371" w:rsidP="00425092">
      <w:pPr>
        <w:pStyle w:val="SemEspaamento"/>
        <w:ind w:left="-851" w:right="-427"/>
        <w:rPr>
          <w:rFonts w:eastAsia="Times New Roman" w:cs="Arial"/>
          <w:lang w:eastAsia="pt-PT"/>
        </w:rPr>
      </w:pPr>
      <w:r w:rsidRPr="006351AC">
        <w:rPr>
          <w:rFonts w:eastAsia="Times New Roman" w:cs="Arial"/>
          <w:b/>
          <w:lang w:eastAsia="pt-PT"/>
        </w:rPr>
        <w:t>a)</w:t>
      </w:r>
      <w:r w:rsidRPr="0061319B">
        <w:rPr>
          <w:rFonts w:eastAsia="Times New Roman" w:cs="Arial"/>
          <w:lang w:eastAsia="pt-PT"/>
        </w:rPr>
        <w:t xml:space="preserve"> 2.100 </w:t>
      </w:r>
      <w:proofErr w:type="gramStart"/>
      <w:r w:rsidRPr="0061319B">
        <w:rPr>
          <w:rFonts w:eastAsia="Times New Roman" w:cs="Arial"/>
          <w:lang w:eastAsia="pt-PT"/>
        </w:rPr>
        <w:t>m</w:t>
      </w:r>
      <w:proofErr w:type="gramEnd"/>
      <w:r w:rsidRPr="0061319B">
        <w:rPr>
          <w:rFonts w:eastAsia="Times New Roman" w:cs="Arial"/>
          <w:lang w:eastAsia="pt-PT"/>
        </w:rPr>
        <w:t xml:space="preserve">.€. </w:t>
      </w:r>
    </w:p>
    <w:p w:rsidR="00E07371" w:rsidRPr="0061319B" w:rsidRDefault="00E07371" w:rsidP="00425092">
      <w:pPr>
        <w:pStyle w:val="SemEspaamento"/>
        <w:ind w:left="-851" w:right="-427"/>
        <w:rPr>
          <w:rFonts w:eastAsia="Times New Roman" w:cs="Arial"/>
          <w:lang w:eastAsia="pt-PT"/>
        </w:rPr>
      </w:pPr>
      <w:r w:rsidRPr="006351AC">
        <w:rPr>
          <w:rFonts w:eastAsia="Times New Roman" w:cs="Arial"/>
          <w:b/>
          <w:lang w:eastAsia="pt-PT"/>
        </w:rPr>
        <w:t>b)</w:t>
      </w:r>
      <w:r w:rsidRPr="0061319B">
        <w:rPr>
          <w:rFonts w:eastAsia="Times New Roman" w:cs="Arial"/>
          <w:lang w:eastAsia="pt-PT"/>
        </w:rPr>
        <w:t xml:space="preserve"> 2.000 </w:t>
      </w:r>
      <w:proofErr w:type="gramStart"/>
      <w:r w:rsidRPr="0061319B">
        <w:rPr>
          <w:rFonts w:eastAsia="Times New Roman" w:cs="Arial"/>
          <w:lang w:eastAsia="pt-PT"/>
        </w:rPr>
        <w:t>m</w:t>
      </w:r>
      <w:proofErr w:type="gramEnd"/>
      <w:r w:rsidRPr="0061319B">
        <w:rPr>
          <w:rFonts w:eastAsia="Times New Roman" w:cs="Arial"/>
          <w:lang w:eastAsia="pt-PT"/>
        </w:rPr>
        <w:t xml:space="preserve">.€. </w:t>
      </w:r>
    </w:p>
    <w:p w:rsidR="00E07371" w:rsidRPr="0061319B" w:rsidRDefault="00E07371" w:rsidP="00425092">
      <w:pPr>
        <w:pStyle w:val="SemEspaamento"/>
        <w:ind w:left="-851" w:right="-427"/>
        <w:rPr>
          <w:rFonts w:eastAsia="Times New Roman" w:cs="Arial"/>
          <w:lang w:eastAsia="pt-PT"/>
        </w:rPr>
      </w:pPr>
      <w:r w:rsidRPr="006351AC">
        <w:rPr>
          <w:rFonts w:eastAsia="Times New Roman" w:cs="Arial"/>
          <w:b/>
          <w:lang w:eastAsia="pt-PT"/>
        </w:rPr>
        <w:t>c)</w:t>
      </w:r>
      <w:r w:rsidRPr="0061319B">
        <w:rPr>
          <w:rFonts w:eastAsia="Times New Roman" w:cs="Arial"/>
          <w:lang w:eastAsia="pt-PT"/>
        </w:rPr>
        <w:t xml:space="preserve"> 2.800 </w:t>
      </w:r>
      <w:proofErr w:type="gramStart"/>
      <w:r w:rsidRPr="0061319B">
        <w:rPr>
          <w:rFonts w:eastAsia="Times New Roman" w:cs="Arial"/>
          <w:lang w:eastAsia="pt-PT"/>
        </w:rPr>
        <w:t>m</w:t>
      </w:r>
      <w:proofErr w:type="gramEnd"/>
      <w:r w:rsidRPr="0061319B">
        <w:rPr>
          <w:rFonts w:eastAsia="Times New Roman" w:cs="Arial"/>
          <w:lang w:eastAsia="pt-PT"/>
        </w:rPr>
        <w:t xml:space="preserve">.€. </w:t>
      </w:r>
    </w:p>
    <w:p w:rsidR="00E07371" w:rsidRPr="0061319B" w:rsidRDefault="00E07371" w:rsidP="00425092">
      <w:pPr>
        <w:pStyle w:val="SemEspaamento"/>
        <w:ind w:left="-851" w:right="-427"/>
        <w:rPr>
          <w:rFonts w:eastAsia="Times New Roman" w:cs="Arial"/>
          <w:lang w:eastAsia="pt-PT"/>
        </w:rPr>
      </w:pPr>
      <w:r w:rsidRPr="006351AC">
        <w:rPr>
          <w:rFonts w:eastAsia="Times New Roman" w:cs="Arial"/>
          <w:b/>
          <w:lang w:eastAsia="pt-PT"/>
        </w:rPr>
        <w:t>d)</w:t>
      </w:r>
      <w:r w:rsidRPr="0061319B">
        <w:rPr>
          <w:rFonts w:eastAsia="Times New Roman" w:cs="Arial"/>
          <w:lang w:eastAsia="pt-PT"/>
        </w:rPr>
        <w:t xml:space="preserve"> Nenhuma das anteriores</w:t>
      </w:r>
    </w:p>
    <w:p w:rsidR="00E07371" w:rsidRPr="0061319B" w:rsidRDefault="00E07371" w:rsidP="00425092">
      <w:pPr>
        <w:pStyle w:val="SemEspaamento"/>
        <w:ind w:left="-851" w:right="-427"/>
        <w:rPr>
          <w:rFonts w:eastAsia="Times New Roman" w:cs="Arial"/>
          <w:lang w:eastAsia="pt-PT"/>
        </w:rPr>
      </w:pPr>
    </w:p>
    <w:p w:rsidR="00E07371" w:rsidRPr="0061319B" w:rsidRDefault="00E07371" w:rsidP="00425092">
      <w:pPr>
        <w:pStyle w:val="SemEspaamento"/>
        <w:ind w:left="-851" w:right="-427"/>
        <w:rPr>
          <w:rFonts w:eastAsia="Times New Roman" w:cs="Arial"/>
          <w:lang w:eastAsia="pt-PT"/>
        </w:rPr>
      </w:pPr>
    </w:p>
    <w:p w:rsidR="00E07371" w:rsidRPr="006351AC" w:rsidRDefault="00E07371" w:rsidP="00425092">
      <w:pPr>
        <w:pStyle w:val="SemEspaamento"/>
        <w:ind w:left="-851" w:right="-427"/>
        <w:rPr>
          <w:rFonts w:eastAsia="Times New Roman" w:cs="Arial"/>
          <w:b/>
          <w:lang w:eastAsia="pt-PT"/>
        </w:rPr>
      </w:pPr>
      <w:r w:rsidRPr="006351AC">
        <w:rPr>
          <w:rFonts w:eastAsia="Times New Roman" w:cs="Arial"/>
          <w:b/>
          <w:lang w:eastAsia="pt-PT"/>
        </w:rPr>
        <w:t xml:space="preserve">Questão </w:t>
      </w:r>
      <w:proofErr w:type="gramStart"/>
      <w:r w:rsidRPr="006351AC">
        <w:rPr>
          <w:rFonts w:eastAsia="Times New Roman" w:cs="Arial"/>
          <w:b/>
          <w:lang w:eastAsia="pt-PT"/>
        </w:rPr>
        <w:t>44.</w:t>
      </w:r>
      <w:proofErr w:type="gramEnd"/>
      <w:r w:rsidRPr="006351AC">
        <w:rPr>
          <w:rFonts w:eastAsia="Times New Roman" w:cs="Arial"/>
          <w:b/>
          <w:lang w:eastAsia="pt-PT"/>
        </w:rPr>
        <w:t xml:space="preserve">: </w:t>
      </w:r>
    </w:p>
    <w:p w:rsidR="00E07371" w:rsidRPr="0061319B" w:rsidRDefault="00E07371" w:rsidP="00425092">
      <w:pPr>
        <w:pStyle w:val="SemEspaamento"/>
        <w:ind w:left="-851" w:right="-427"/>
        <w:rPr>
          <w:rFonts w:eastAsia="Times New Roman" w:cs="Arial"/>
          <w:lang w:eastAsia="pt-PT"/>
        </w:rPr>
      </w:pPr>
      <w:r w:rsidRPr="0061319B">
        <w:rPr>
          <w:rFonts w:eastAsia="Times New Roman" w:cs="Arial"/>
          <w:lang w:eastAsia="pt-PT"/>
        </w:rPr>
        <w:t xml:space="preserve">O saldo da conta 442 Projectos de desenvolvimento incluía quantia de 120.000 € relativa a despesas (fornecimentos e serviços) efectuadas em 2009 (80.000€) e em 2010 (40.000€) relacionadas com o estudo de novos processos de fabrico e de novas combinações de matérias-primas. O órgão de gestão da Empresa não lhe assegurou inequivocamente o sucesso de tal investigação nem lhe demonstrou que os novos processos possam vir a ser comercialmente viáveis. </w:t>
      </w:r>
    </w:p>
    <w:p w:rsidR="00E07371" w:rsidRPr="0061319B" w:rsidRDefault="00E07371" w:rsidP="00425092">
      <w:pPr>
        <w:pStyle w:val="SemEspaamento"/>
        <w:ind w:left="-851" w:right="-427"/>
        <w:rPr>
          <w:rFonts w:eastAsia="Times New Roman" w:cs="Arial"/>
          <w:lang w:eastAsia="pt-PT"/>
        </w:rPr>
      </w:pPr>
      <w:r w:rsidRPr="0061319B">
        <w:rPr>
          <w:rFonts w:eastAsia="Times New Roman" w:cs="Arial"/>
          <w:lang w:eastAsia="pt-PT"/>
        </w:rPr>
        <w:t xml:space="preserve">À data de 31 de Dezembro de 2010, as demonstrações financeiras do exercício de 2010, deveriam: </w:t>
      </w:r>
    </w:p>
    <w:p w:rsidR="00E07371" w:rsidRPr="0061319B" w:rsidRDefault="00E07371" w:rsidP="00425092">
      <w:pPr>
        <w:pStyle w:val="SemEspaamento"/>
        <w:ind w:left="-851" w:right="-427"/>
        <w:rPr>
          <w:rFonts w:eastAsia="Times New Roman" w:cs="Arial"/>
          <w:lang w:eastAsia="pt-PT"/>
        </w:rPr>
      </w:pPr>
      <w:r w:rsidRPr="006351AC">
        <w:rPr>
          <w:rFonts w:eastAsia="Times New Roman" w:cs="Arial"/>
          <w:b/>
          <w:lang w:eastAsia="pt-PT"/>
        </w:rPr>
        <w:t>a)</w:t>
      </w:r>
      <w:r w:rsidRPr="0061319B">
        <w:rPr>
          <w:rFonts w:eastAsia="Times New Roman" w:cs="Arial"/>
          <w:lang w:eastAsia="pt-PT"/>
        </w:rPr>
        <w:t xml:space="preserve"> Apresentar um activo não corrente de 120.000€. </w:t>
      </w:r>
    </w:p>
    <w:p w:rsidR="00E07371" w:rsidRPr="0061319B" w:rsidRDefault="00E07371" w:rsidP="00425092">
      <w:pPr>
        <w:pStyle w:val="SemEspaamento"/>
        <w:ind w:left="-851" w:right="-427"/>
        <w:rPr>
          <w:rFonts w:eastAsia="Times New Roman" w:cs="Arial"/>
          <w:lang w:eastAsia="pt-PT"/>
        </w:rPr>
      </w:pPr>
      <w:r w:rsidRPr="006351AC">
        <w:rPr>
          <w:rFonts w:eastAsia="Times New Roman" w:cs="Arial"/>
          <w:b/>
          <w:lang w:eastAsia="pt-PT"/>
        </w:rPr>
        <w:t>b)</w:t>
      </w:r>
      <w:r w:rsidRPr="0061319B">
        <w:rPr>
          <w:rFonts w:eastAsia="Times New Roman" w:cs="Arial"/>
          <w:lang w:eastAsia="pt-PT"/>
        </w:rPr>
        <w:t xml:space="preserve"> Apresentar gastos do exercício de 120.000€ sem qualquer activo reconhecido. </w:t>
      </w:r>
    </w:p>
    <w:p w:rsidR="00E07371" w:rsidRPr="0061319B" w:rsidRDefault="00E07371" w:rsidP="00425092">
      <w:pPr>
        <w:pStyle w:val="SemEspaamento"/>
        <w:ind w:left="-851" w:right="-427"/>
        <w:rPr>
          <w:rFonts w:eastAsia="Times New Roman" w:cs="Arial"/>
          <w:lang w:eastAsia="pt-PT"/>
        </w:rPr>
      </w:pPr>
      <w:r w:rsidRPr="006351AC">
        <w:rPr>
          <w:rFonts w:eastAsia="Times New Roman" w:cs="Arial"/>
          <w:b/>
          <w:lang w:eastAsia="pt-PT"/>
        </w:rPr>
        <w:t>c)</w:t>
      </w:r>
      <w:r w:rsidRPr="0061319B">
        <w:rPr>
          <w:rFonts w:eastAsia="Times New Roman" w:cs="Arial"/>
          <w:lang w:eastAsia="pt-PT"/>
        </w:rPr>
        <w:t xml:space="preserve"> Apresentar gastos do exercício de 40.000€ e um activo não corrente reconhecido de 80.000€. </w:t>
      </w:r>
    </w:p>
    <w:p w:rsidR="00E07371" w:rsidRPr="0061319B" w:rsidRDefault="00E07371" w:rsidP="00425092">
      <w:pPr>
        <w:pStyle w:val="SemEspaamento"/>
        <w:ind w:left="-851" w:right="-427"/>
        <w:rPr>
          <w:rFonts w:eastAsia="Times New Roman" w:cs="Arial"/>
          <w:lang w:eastAsia="pt-PT"/>
        </w:rPr>
      </w:pPr>
      <w:r w:rsidRPr="006351AC">
        <w:rPr>
          <w:rFonts w:eastAsia="Times New Roman" w:cs="Arial"/>
          <w:b/>
          <w:lang w:eastAsia="pt-PT"/>
        </w:rPr>
        <w:t>d)</w:t>
      </w:r>
      <w:r w:rsidRPr="0061319B">
        <w:rPr>
          <w:rFonts w:eastAsia="Times New Roman" w:cs="Arial"/>
          <w:lang w:eastAsia="pt-PT"/>
        </w:rPr>
        <w:t xml:space="preserve"> Apresentar gastos do exercício no valor de 40.000€ e resultados transitados devedores de 80.000€. </w:t>
      </w:r>
    </w:p>
    <w:p w:rsidR="006351AC" w:rsidRDefault="006351AC" w:rsidP="006351AC">
      <w:pPr>
        <w:pStyle w:val="SemEspaamento"/>
        <w:ind w:right="-427"/>
        <w:rPr>
          <w:rFonts w:eastAsia="Times New Roman" w:cs="Arial"/>
          <w:lang w:eastAsia="pt-PT"/>
        </w:rPr>
      </w:pPr>
    </w:p>
    <w:p w:rsidR="006351AC" w:rsidRDefault="006351AC" w:rsidP="006351AC">
      <w:pPr>
        <w:pStyle w:val="SemEspaamento"/>
        <w:ind w:right="-427"/>
        <w:rPr>
          <w:rFonts w:eastAsia="Times New Roman" w:cs="Arial"/>
          <w:lang w:eastAsia="pt-PT"/>
        </w:rPr>
      </w:pPr>
    </w:p>
    <w:p w:rsidR="001A0A3C" w:rsidRDefault="001A0A3C" w:rsidP="006351AC">
      <w:pPr>
        <w:pStyle w:val="SemEspaamento"/>
        <w:ind w:left="-851" w:right="-427"/>
        <w:rPr>
          <w:rFonts w:eastAsia="Times New Roman" w:cs="Arial"/>
          <w:b/>
          <w:lang w:eastAsia="pt-PT"/>
        </w:rPr>
      </w:pPr>
    </w:p>
    <w:p w:rsidR="00852787" w:rsidRPr="006351AC" w:rsidRDefault="00852787" w:rsidP="006351AC">
      <w:pPr>
        <w:pStyle w:val="SemEspaamento"/>
        <w:ind w:left="-851" w:right="-427"/>
        <w:rPr>
          <w:rFonts w:eastAsia="Times New Roman" w:cs="Arial"/>
          <w:b/>
          <w:lang w:eastAsia="pt-PT"/>
        </w:rPr>
      </w:pPr>
      <w:r w:rsidRPr="006351AC">
        <w:rPr>
          <w:rFonts w:eastAsia="Times New Roman" w:cs="Arial"/>
          <w:b/>
          <w:lang w:eastAsia="pt-PT"/>
        </w:rPr>
        <w:lastRenderedPageBreak/>
        <w:t xml:space="preserve">Questão </w:t>
      </w:r>
      <w:proofErr w:type="gramStart"/>
      <w:r w:rsidRPr="006351AC">
        <w:rPr>
          <w:rFonts w:eastAsia="Times New Roman" w:cs="Arial"/>
          <w:b/>
          <w:lang w:eastAsia="pt-PT"/>
        </w:rPr>
        <w:t>45.</w:t>
      </w:r>
      <w:proofErr w:type="gramEnd"/>
      <w:r w:rsidRPr="006351AC">
        <w:rPr>
          <w:rFonts w:eastAsia="Times New Roman" w:cs="Arial"/>
          <w:b/>
          <w:lang w:eastAsia="pt-PT"/>
        </w:rPr>
        <w:t xml:space="preserve">: </w:t>
      </w:r>
    </w:p>
    <w:p w:rsidR="00852787" w:rsidRPr="0061319B" w:rsidRDefault="00852787" w:rsidP="00425092">
      <w:pPr>
        <w:pStyle w:val="SemEspaamento"/>
        <w:ind w:left="-851" w:right="-427"/>
        <w:rPr>
          <w:rFonts w:eastAsia="Times New Roman" w:cs="Arial"/>
          <w:lang w:eastAsia="pt-PT"/>
        </w:rPr>
      </w:pPr>
      <w:r w:rsidRPr="0061319B">
        <w:rPr>
          <w:rFonts w:eastAsia="Times New Roman" w:cs="Arial"/>
          <w:lang w:eastAsia="pt-PT"/>
        </w:rPr>
        <w:t xml:space="preserve">Na conta 412 – Investimentos em associadas consta uma participação financeira correspondente a 45% do capital social da sociedade BETA,SA subscrita em 2008 pelo valor nominal, aquando da constituição desta sociedade. Os capitais próprios da BETA apresentavam a seguinte decomposição (em euros): </w:t>
      </w:r>
    </w:p>
    <w:tbl>
      <w:tblPr>
        <w:tblW w:w="9820" w:type="dxa"/>
        <w:tblInd w:w="55" w:type="dxa"/>
        <w:tblCellMar>
          <w:left w:w="70" w:type="dxa"/>
          <w:right w:w="70" w:type="dxa"/>
        </w:tblCellMar>
        <w:tblLook w:val="04A0" w:firstRow="1" w:lastRow="0" w:firstColumn="1" w:lastColumn="0" w:noHBand="0" w:noVBand="1"/>
      </w:tblPr>
      <w:tblGrid>
        <w:gridCol w:w="960"/>
        <w:gridCol w:w="2800"/>
        <w:gridCol w:w="1760"/>
        <w:gridCol w:w="4300"/>
      </w:tblGrid>
      <w:tr w:rsidR="001A0A3C" w:rsidRPr="001A0A3C" w:rsidTr="001A0A3C">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A0A3C" w:rsidRPr="001A0A3C" w:rsidRDefault="001A0A3C" w:rsidP="001A0A3C">
            <w:pPr>
              <w:spacing w:after="0" w:line="240" w:lineRule="auto"/>
              <w:rPr>
                <w:rFonts w:ascii="Calibri" w:eastAsia="Times New Roman" w:hAnsi="Calibri" w:cs="Times New Roman"/>
                <w:lang w:eastAsia="pt-PT"/>
              </w:rPr>
            </w:pPr>
            <w:r w:rsidRPr="001A0A3C">
              <w:rPr>
                <w:rFonts w:ascii="Calibri" w:eastAsia="Times New Roman" w:hAnsi="Calibri" w:cs="Times New Roman"/>
                <w:lang w:eastAsia="pt-PT"/>
              </w:rPr>
              <w:t> </w:t>
            </w:r>
          </w:p>
        </w:tc>
        <w:tc>
          <w:tcPr>
            <w:tcW w:w="2800" w:type="dxa"/>
            <w:tcBorders>
              <w:top w:val="single" w:sz="4" w:space="0" w:color="auto"/>
              <w:left w:val="nil"/>
              <w:bottom w:val="single" w:sz="4" w:space="0" w:color="auto"/>
              <w:right w:val="single" w:sz="4" w:space="0" w:color="auto"/>
            </w:tcBorders>
            <w:shd w:val="clear" w:color="auto" w:fill="auto"/>
            <w:noWrap/>
            <w:vAlign w:val="bottom"/>
            <w:hideMark/>
          </w:tcPr>
          <w:p w:rsidR="001A0A3C" w:rsidRPr="001A0A3C" w:rsidRDefault="001A0A3C" w:rsidP="001A0A3C">
            <w:pPr>
              <w:spacing w:after="0" w:line="240" w:lineRule="auto"/>
              <w:rPr>
                <w:rFonts w:ascii="Calibri" w:eastAsia="Times New Roman" w:hAnsi="Calibri" w:cs="Times New Roman"/>
                <w:color w:val="000000"/>
                <w:lang w:eastAsia="pt-PT"/>
              </w:rPr>
            </w:pPr>
            <w:proofErr w:type="gramStart"/>
            <w:r w:rsidRPr="001A0A3C">
              <w:rPr>
                <w:rFonts w:ascii="Calibri" w:eastAsia="Times New Roman" w:hAnsi="Calibri" w:cs="Times New Roman"/>
                <w:color w:val="000000"/>
                <w:lang w:eastAsia="pt-PT"/>
              </w:rPr>
              <w:t>rubricas</w:t>
            </w:r>
            <w:proofErr w:type="gramEnd"/>
          </w:p>
        </w:tc>
        <w:tc>
          <w:tcPr>
            <w:tcW w:w="1760" w:type="dxa"/>
            <w:tcBorders>
              <w:top w:val="single" w:sz="4" w:space="0" w:color="auto"/>
              <w:left w:val="nil"/>
              <w:bottom w:val="single" w:sz="4" w:space="0" w:color="auto"/>
              <w:right w:val="single" w:sz="4" w:space="0" w:color="auto"/>
            </w:tcBorders>
            <w:shd w:val="clear" w:color="auto" w:fill="auto"/>
            <w:vAlign w:val="bottom"/>
            <w:hideMark/>
          </w:tcPr>
          <w:p w:rsidR="001A0A3C" w:rsidRPr="001A0A3C" w:rsidRDefault="001A0A3C" w:rsidP="001A0A3C">
            <w:pPr>
              <w:spacing w:after="0" w:line="240" w:lineRule="auto"/>
              <w:rPr>
                <w:rFonts w:ascii="Calibri" w:eastAsia="Times New Roman" w:hAnsi="Calibri" w:cs="Times New Roman"/>
                <w:color w:val="000000"/>
                <w:lang w:eastAsia="pt-PT"/>
              </w:rPr>
            </w:pPr>
            <w:proofErr w:type="gramStart"/>
            <w:r w:rsidRPr="001A0A3C">
              <w:rPr>
                <w:rFonts w:ascii="Calibri" w:eastAsia="Times New Roman" w:hAnsi="Calibri" w:cs="Times New Roman"/>
                <w:color w:val="000000"/>
                <w:lang w:eastAsia="pt-PT"/>
              </w:rPr>
              <w:t>em</w:t>
            </w:r>
            <w:proofErr w:type="gramEnd"/>
            <w:r w:rsidRPr="001A0A3C">
              <w:rPr>
                <w:rFonts w:ascii="Calibri" w:eastAsia="Times New Roman" w:hAnsi="Calibri" w:cs="Times New Roman"/>
                <w:color w:val="000000"/>
                <w:lang w:eastAsia="pt-PT"/>
              </w:rPr>
              <w:t xml:space="preserve"> 31.12.2009</w:t>
            </w:r>
          </w:p>
        </w:tc>
        <w:tc>
          <w:tcPr>
            <w:tcW w:w="4300" w:type="dxa"/>
            <w:tcBorders>
              <w:top w:val="single" w:sz="4" w:space="0" w:color="auto"/>
              <w:left w:val="nil"/>
              <w:bottom w:val="single" w:sz="4" w:space="0" w:color="auto"/>
              <w:right w:val="single" w:sz="4" w:space="0" w:color="auto"/>
            </w:tcBorders>
            <w:shd w:val="clear" w:color="auto" w:fill="auto"/>
            <w:noWrap/>
            <w:vAlign w:val="bottom"/>
            <w:hideMark/>
          </w:tcPr>
          <w:p w:rsidR="001A0A3C" w:rsidRPr="001A0A3C" w:rsidRDefault="001A0A3C" w:rsidP="001A0A3C">
            <w:pPr>
              <w:spacing w:after="0" w:line="240" w:lineRule="auto"/>
              <w:rPr>
                <w:rFonts w:ascii="Calibri" w:eastAsia="Times New Roman" w:hAnsi="Calibri" w:cs="Times New Roman"/>
                <w:color w:val="000000"/>
                <w:lang w:eastAsia="pt-PT"/>
              </w:rPr>
            </w:pPr>
            <w:proofErr w:type="gramStart"/>
            <w:r w:rsidRPr="001A0A3C">
              <w:rPr>
                <w:rFonts w:ascii="Calibri" w:eastAsia="Times New Roman" w:hAnsi="Calibri" w:cs="Times New Roman"/>
                <w:color w:val="000000"/>
                <w:lang w:eastAsia="pt-PT"/>
              </w:rPr>
              <w:t>em</w:t>
            </w:r>
            <w:proofErr w:type="gramEnd"/>
            <w:r w:rsidRPr="001A0A3C">
              <w:rPr>
                <w:rFonts w:ascii="Calibri" w:eastAsia="Times New Roman" w:hAnsi="Calibri" w:cs="Times New Roman"/>
                <w:color w:val="000000"/>
                <w:lang w:eastAsia="pt-PT"/>
              </w:rPr>
              <w:t xml:space="preserve"> 31.12.2010</w:t>
            </w:r>
          </w:p>
        </w:tc>
      </w:tr>
      <w:tr w:rsidR="001A0A3C" w:rsidRPr="001A0A3C" w:rsidTr="001A0A3C">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A3C" w:rsidRPr="001A0A3C" w:rsidRDefault="001A0A3C" w:rsidP="001A0A3C">
            <w:pPr>
              <w:spacing w:after="0" w:line="240" w:lineRule="auto"/>
              <w:jc w:val="right"/>
              <w:rPr>
                <w:rFonts w:ascii="Calibri" w:eastAsia="Times New Roman" w:hAnsi="Calibri" w:cs="Times New Roman"/>
                <w:lang w:eastAsia="pt-PT"/>
              </w:rPr>
            </w:pPr>
            <w:r w:rsidRPr="001A0A3C">
              <w:rPr>
                <w:rFonts w:ascii="Calibri" w:eastAsia="Times New Roman" w:hAnsi="Calibri" w:cs="Times New Roman"/>
                <w:lang w:eastAsia="pt-PT"/>
              </w:rPr>
              <w:t>51</w:t>
            </w:r>
          </w:p>
        </w:tc>
        <w:tc>
          <w:tcPr>
            <w:tcW w:w="2800" w:type="dxa"/>
            <w:tcBorders>
              <w:top w:val="nil"/>
              <w:left w:val="nil"/>
              <w:bottom w:val="single" w:sz="4" w:space="0" w:color="auto"/>
              <w:right w:val="single" w:sz="4" w:space="0" w:color="auto"/>
            </w:tcBorders>
            <w:shd w:val="clear" w:color="auto" w:fill="auto"/>
            <w:noWrap/>
            <w:vAlign w:val="bottom"/>
            <w:hideMark/>
          </w:tcPr>
          <w:p w:rsidR="001A0A3C" w:rsidRPr="001A0A3C" w:rsidRDefault="001A0A3C" w:rsidP="001A0A3C">
            <w:pPr>
              <w:spacing w:after="0" w:line="240" w:lineRule="auto"/>
              <w:rPr>
                <w:rFonts w:ascii="Calibri" w:eastAsia="Times New Roman" w:hAnsi="Calibri" w:cs="Times New Roman"/>
                <w:color w:val="000000"/>
                <w:lang w:eastAsia="pt-PT"/>
              </w:rPr>
            </w:pPr>
            <w:proofErr w:type="gramStart"/>
            <w:r w:rsidRPr="001A0A3C">
              <w:rPr>
                <w:rFonts w:ascii="Calibri" w:eastAsia="Times New Roman" w:hAnsi="Calibri" w:cs="Times New Roman"/>
                <w:color w:val="000000"/>
                <w:lang w:eastAsia="pt-PT"/>
              </w:rPr>
              <w:t>capital</w:t>
            </w:r>
            <w:proofErr w:type="gramEnd"/>
          </w:p>
        </w:tc>
        <w:tc>
          <w:tcPr>
            <w:tcW w:w="1760" w:type="dxa"/>
            <w:tcBorders>
              <w:top w:val="nil"/>
              <w:left w:val="nil"/>
              <w:bottom w:val="single" w:sz="4" w:space="0" w:color="auto"/>
              <w:right w:val="single" w:sz="4" w:space="0" w:color="auto"/>
            </w:tcBorders>
            <w:shd w:val="clear" w:color="auto" w:fill="auto"/>
            <w:vAlign w:val="bottom"/>
            <w:hideMark/>
          </w:tcPr>
          <w:p w:rsidR="001A0A3C" w:rsidRPr="001A0A3C" w:rsidRDefault="001A0A3C" w:rsidP="001A0A3C">
            <w:pPr>
              <w:spacing w:after="0" w:line="240" w:lineRule="auto"/>
              <w:jc w:val="right"/>
              <w:rPr>
                <w:rFonts w:ascii="Calibri" w:eastAsia="Times New Roman" w:hAnsi="Calibri" w:cs="Times New Roman"/>
                <w:color w:val="000000"/>
                <w:lang w:eastAsia="pt-PT"/>
              </w:rPr>
            </w:pPr>
            <w:r w:rsidRPr="001A0A3C">
              <w:rPr>
                <w:rFonts w:ascii="Calibri" w:eastAsia="Times New Roman" w:hAnsi="Calibri" w:cs="Times New Roman"/>
                <w:color w:val="000000"/>
                <w:lang w:eastAsia="pt-PT"/>
              </w:rPr>
              <w:t>70000</w:t>
            </w:r>
          </w:p>
        </w:tc>
        <w:tc>
          <w:tcPr>
            <w:tcW w:w="4300" w:type="dxa"/>
            <w:tcBorders>
              <w:top w:val="nil"/>
              <w:left w:val="nil"/>
              <w:bottom w:val="single" w:sz="4" w:space="0" w:color="auto"/>
              <w:right w:val="single" w:sz="4" w:space="0" w:color="auto"/>
            </w:tcBorders>
            <w:shd w:val="clear" w:color="auto" w:fill="auto"/>
            <w:noWrap/>
            <w:vAlign w:val="bottom"/>
            <w:hideMark/>
          </w:tcPr>
          <w:p w:rsidR="001A0A3C" w:rsidRPr="001A0A3C" w:rsidRDefault="001A0A3C" w:rsidP="001A0A3C">
            <w:pPr>
              <w:spacing w:after="0" w:line="240" w:lineRule="auto"/>
              <w:jc w:val="right"/>
              <w:rPr>
                <w:rFonts w:ascii="Calibri" w:eastAsia="Times New Roman" w:hAnsi="Calibri" w:cs="Times New Roman"/>
                <w:color w:val="000000"/>
                <w:lang w:eastAsia="pt-PT"/>
              </w:rPr>
            </w:pPr>
            <w:r w:rsidRPr="001A0A3C">
              <w:rPr>
                <w:rFonts w:ascii="Calibri" w:eastAsia="Times New Roman" w:hAnsi="Calibri" w:cs="Times New Roman"/>
                <w:color w:val="000000"/>
                <w:lang w:eastAsia="pt-PT"/>
              </w:rPr>
              <w:t>70000</w:t>
            </w:r>
          </w:p>
        </w:tc>
      </w:tr>
      <w:tr w:rsidR="001A0A3C" w:rsidRPr="001A0A3C" w:rsidTr="001A0A3C">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A3C" w:rsidRPr="001A0A3C" w:rsidRDefault="001A0A3C" w:rsidP="001A0A3C">
            <w:pPr>
              <w:spacing w:after="0" w:line="240" w:lineRule="auto"/>
              <w:jc w:val="right"/>
              <w:rPr>
                <w:rFonts w:ascii="Calibri" w:eastAsia="Times New Roman" w:hAnsi="Calibri" w:cs="Times New Roman"/>
                <w:lang w:eastAsia="pt-PT"/>
              </w:rPr>
            </w:pPr>
            <w:r w:rsidRPr="001A0A3C">
              <w:rPr>
                <w:rFonts w:ascii="Calibri" w:eastAsia="Times New Roman" w:hAnsi="Calibri" w:cs="Times New Roman"/>
                <w:lang w:eastAsia="pt-PT"/>
              </w:rPr>
              <w:t>55</w:t>
            </w:r>
          </w:p>
        </w:tc>
        <w:tc>
          <w:tcPr>
            <w:tcW w:w="2800" w:type="dxa"/>
            <w:tcBorders>
              <w:top w:val="nil"/>
              <w:left w:val="nil"/>
              <w:bottom w:val="single" w:sz="4" w:space="0" w:color="auto"/>
              <w:right w:val="single" w:sz="4" w:space="0" w:color="auto"/>
            </w:tcBorders>
            <w:shd w:val="clear" w:color="auto" w:fill="auto"/>
            <w:noWrap/>
            <w:vAlign w:val="bottom"/>
            <w:hideMark/>
          </w:tcPr>
          <w:p w:rsidR="001A0A3C" w:rsidRPr="001A0A3C" w:rsidRDefault="001A0A3C" w:rsidP="001A0A3C">
            <w:pPr>
              <w:spacing w:after="0" w:line="240" w:lineRule="auto"/>
              <w:rPr>
                <w:rFonts w:ascii="Calibri" w:eastAsia="Times New Roman" w:hAnsi="Calibri" w:cs="Times New Roman"/>
                <w:color w:val="000000"/>
                <w:lang w:eastAsia="pt-PT"/>
              </w:rPr>
            </w:pPr>
            <w:proofErr w:type="gramStart"/>
            <w:r w:rsidRPr="001A0A3C">
              <w:rPr>
                <w:rFonts w:ascii="Calibri" w:eastAsia="Times New Roman" w:hAnsi="Calibri" w:cs="Times New Roman"/>
                <w:color w:val="000000"/>
                <w:lang w:eastAsia="pt-PT"/>
              </w:rPr>
              <w:t>reservas</w:t>
            </w:r>
            <w:proofErr w:type="gramEnd"/>
          </w:p>
        </w:tc>
        <w:tc>
          <w:tcPr>
            <w:tcW w:w="1760" w:type="dxa"/>
            <w:tcBorders>
              <w:top w:val="nil"/>
              <w:left w:val="nil"/>
              <w:bottom w:val="single" w:sz="4" w:space="0" w:color="auto"/>
              <w:right w:val="single" w:sz="4" w:space="0" w:color="auto"/>
            </w:tcBorders>
            <w:shd w:val="clear" w:color="auto" w:fill="auto"/>
            <w:vAlign w:val="bottom"/>
            <w:hideMark/>
          </w:tcPr>
          <w:p w:rsidR="001A0A3C" w:rsidRPr="001A0A3C" w:rsidRDefault="001A0A3C" w:rsidP="001A0A3C">
            <w:pPr>
              <w:spacing w:after="0" w:line="240" w:lineRule="auto"/>
              <w:jc w:val="right"/>
              <w:rPr>
                <w:rFonts w:ascii="Calibri" w:eastAsia="Times New Roman" w:hAnsi="Calibri" w:cs="Times New Roman"/>
                <w:color w:val="000000"/>
                <w:lang w:eastAsia="pt-PT"/>
              </w:rPr>
            </w:pPr>
            <w:r w:rsidRPr="001A0A3C">
              <w:rPr>
                <w:rFonts w:ascii="Calibri" w:eastAsia="Times New Roman" w:hAnsi="Calibri" w:cs="Times New Roman"/>
                <w:color w:val="000000"/>
                <w:lang w:eastAsia="pt-PT"/>
              </w:rPr>
              <w:t>40000</w:t>
            </w:r>
          </w:p>
        </w:tc>
        <w:tc>
          <w:tcPr>
            <w:tcW w:w="4300" w:type="dxa"/>
            <w:tcBorders>
              <w:top w:val="nil"/>
              <w:left w:val="nil"/>
              <w:bottom w:val="single" w:sz="4" w:space="0" w:color="auto"/>
              <w:right w:val="single" w:sz="4" w:space="0" w:color="auto"/>
            </w:tcBorders>
            <w:shd w:val="clear" w:color="auto" w:fill="auto"/>
            <w:noWrap/>
            <w:vAlign w:val="bottom"/>
            <w:hideMark/>
          </w:tcPr>
          <w:p w:rsidR="001A0A3C" w:rsidRPr="001A0A3C" w:rsidRDefault="001A0A3C" w:rsidP="001A0A3C">
            <w:pPr>
              <w:spacing w:after="0" w:line="240" w:lineRule="auto"/>
              <w:jc w:val="right"/>
              <w:rPr>
                <w:rFonts w:ascii="Calibri" w:eastAsia="Times New Roman" w:hAnsi="Calibri" w:cs="Times New Roman"/>
                <w:color w:val="000000"/>
                <w:lang w:eastAsia="pt-PT"/>
              </w:rPr>
            </w:pPr>
            <w:r w:rsidRPr="001A0A3C">
              <w:rPr>
                <w:rFonts w:ascii="Calibri" w:eastAsia="Times New Roman" w:hAnsi="Calibri" w:cs="Times New Roman"/>
                <w:color w:val="000000"/>
                <w:lang w:eastAsia="pt-PT"/>
              </w:rPr>
              <w:t>60000</w:t>
            </w:r>
          </w:p>
        </w:tc>
      </w:tr>
      <w:tr w:rsidR="001A0A3C" w:rsidRPr="001A0A3C" w:rsidTr="001A0A3C">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A3C" w:rsidRPr="001A0A3C" w:rsidRDefault="001A0A3C" w:rsidP="001A0A3C">
            <w:pPr>
              <w:spacing w:after="0" w:line="240" w:lineRule="auto"/>
              <w:jc w:val="right"/>
              <w:rPr>
                <w:rFonts w:ascii="Calibri" w:eastAsia="Times New Roman" w:hAnsi="Calibri" w:cs="Times New Roman"/>
                <w:lang w:eastAsia="pt-PT"/>
              </w:rPr>
            </w:pPr>
            <w:r w:rsidRPr="001A0A3C">
              <w:rPr>
                <w:rFonts w:ascii="Calibri" w:eastAsia="Times New Roman" w:hAnsi="Calibri" w:cs="Times New Roman"/>
                <w:lang w:eastAsia="pt-PT"/>
              </w:rPr>
              <w:t>81</w:t>
            </w:r>
          </w:p>
        </w:tc>
        <w:tc>
          <w:tcPr>
            <w:tcW w:w="2800" w:type="dxa"/>
            <w:tcBorders>
              <w:top w:val="nil"/>
              <w:left w:val="nil"/>
              <w:bottom w:val="single" w:sz="4" w:space="0" w:color="auto"/>
              <w:right w:val="single" w:sz="4" w:space="0" w:color="auto"/>
            </w:tcBorders>
            <w:shd w:val="clear" w:color="auto" w:fill="auto"/>
            <w:noWrap/>
            <w:vAlign w:val="bottom"/>
            <w:hideMark/>
          </w:tcPr>
          <w:p w:rsidR="001A0A3C" w:rsidRPr="001A0A3C" w:rsidRDefault="001A0A3C" w:rsidP="001A0A3C">
            <w:pPr>
              <w:spacing w:after="0" w:line="240" w:lineRule="auto"/>
              <w:rPr>
                <w:rFonts w:ascii="Calibri" w:eastAsia="Times New Roman" w:hAnsi="Calibri" w:cs="Times New Roman"/>
                <w:color w:val="000000"/>
                <w:lang w:eastAsia="pt-PT"/>
              </w:rPr>
            </w:pPr>
            <w:proofErr w:type="gramStart"/>
            <w:r w:rsidRPr="001A0A3C">
              <w:rPr>
                <w:rFonts w:ascii="Calibri" w:eastAsia="Times New Roman" w:hAnsi="Calibri" w:cs="Times New Roman"/>
                <w:color w:val="000000"/>
                <w:lang w:eastAsia="pt-PT"/>
              </w:rPr>
              <w:t>resultado</w:t>
            </w:r>
            <w:proofErr w:type="gramEnd"/>
            <w:r w:rsidRPr="001A0A3C">
              <w:rPr>
                <w:rFonts w:ascii="Calibri" w:eastAsia="Times New Roman" w:hAnsi="Calibri" w:cs="Times New Roman"/>
                <w:color w:val="000000"/>
                <w:lang w:eastAsia="pt-PT"/>
              </w:rPr>
              <w:t xml:space="preserve"> </w:t>
            </w:r>
            <w:proofErr w:type="spellStart"/>
            <w:r w:rsidRPr="001A0A3C">
              <w:rPr>
                <w:rFonts w:ascii="Calibri" w:eastAsia="Times New Roman" w:hAnsi="Calibri" w:cs="Times New Roman"/>
                <w:color w:val="000000"/>
                <w:lang w:eastAsia="pt-PT"/>
              </w:rPr>
              <w:t>liq</w:t>
            </w:r>
            <w:proofErr w:type="spellEnd"/>
            <w:r w:rsidRPr="001A0A3C">
              <w:rPr>
                <w:rFonts w:ascii="Calibri" w:eastAsia="Times New Roman" w:hAnsi="Calibri" w:cs="Times New Roman"/>
                <w:color w:val="000000"/>
                <w:lang w:eastAsia="pt-PT"/>
              </w:rPr>
              <w:t xml:space="preserve"> do período</w:t>
            </w:r>
          </w:p>
        </w:tc>
        <w:tc>
          <w:tcPr>
            <w:tcW w:w="1760" w:type="dxa"/>
            <w:tcBorders>
              <w:top w:val="nil"/>
              <w:left w:val="nil"/>
              <w:bottom w:val="single" w:sz="4" w:space="0" w:color="auto"/>
              <w:right w:val="single" w:sz="4" w:space="0" w:color="auto"/>
            </w:tcBorders>
            <w:shd w:val="clear" w:color="auto" w:fill="auto"/>
            <w:vAlign w:val="bottom"/>
            <w:hideMark/>
          </w:tcPr>
          <w:p w:rsidR="001A0A3C" w:rsidRPr="001A0A3C" w:rsidRDefault="001A0A3C" w:rsidP="001A0A3C">
            <w:pPr>
              <w:spacing w:after="0" w:line="240" w:lineRule="auto"/>
              <w:jc w:val="right"/>
              <w:rPr>
                <w:rFonts w:ascii="Calibri" w:eastAsia="Times New Roman" w:hAnsi="Calibri" w:cs="Times New Roman"/>
                <w:color w:val="000000"/>
                <w:lang w:eastAsia="pt-PT"/>
              </w:rPr>
            </w:pPr>
            <w:r w:rsidRPr="001A0A3C">
              <w:rPr>
                <w:rFonts w:ascii="Calibri" w:eastAsia="Times New Roman" w:hAnsi="Calibri" w:cs="Times New Roman"/>
                <w:color w:val="000000"/>
                <w:lang w:eastAsia="pt-PT"/>
              </w:rPr>
              <w:t>16000</w:t>
            </w:r>
          </w:p>
        </w:tc>
        <w:tc>
          <w:tcPr>
            <w:tcW w:w="4300" w:type="dxa"/>
            <w:tcBorders>
              <w:top w:val="nil"/>
              <w:left w:val="nil"/>
              <w:bottom w:val="single" w:sz="4" w:space="0" w:color="auto"/>
              <w:right w:val="single" w:sz="4" w:space="0" w:color="auto"/>
            </w:tcBorders>
            <w:shd w:val="clear" w:color="auto" w:fill="auto"/>
            <w:noWrap/>
            <w:vAlign w:val="bottom"/>
            <w:hideMark/>
          </w:tcPr>
          <w:p w:rsidR="001A0A3C" w:rsidRPr="001A0A3C" w:rsidRDefault="001A0A3C" w:rsidP="001A0A3C">
            <w:pPr>
              <w:spacing w:after="0" w:line="240" w:lineRule="auto"/>
              <w:jc w:val="right"/>
              <w:rPr>
                <w:rFonts w:ascii="Calibri" w:eastAsia="Times New Roman" w:hAnsi="Calibri" w:cs="Times New Roman"/>
                <w:color w:val="000000"/>
                <w:lang w:eastAsia="pt-PT"/>
              </w:rPr>
            </w:pPr>
            <w:r w:rsidRPr="001A0A3C">
              <w:rPr>
                <w:rFonts w:ascii="Calibri" w:eastAsia="Times New Roman" w:hAnsi="Calibri" w:cs="Times New Roman"/>
                <w:color w:val="000000"/>
                <w:lang w:eastAsia="pt-PT"/>
              </w:rPr>
              <w:t>-5000</w:t>
            </w:r>
          </w:p>
        </w:tc>
      </w:tr>
      <w:tr w:rsidR="001A0A3C" w:rsidRPr="001A0A3C" w:rsidTr="001A0A3C">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A3C" w:rsidRPr="001A0A3C" w:rsidRDefault="001A0A3C" w:rsidP="001A0A3C">
            <w:pPr>
              <w:spacing w:after="0" w:line="240" w:lineRule="auto"/>
              <w:rPr>
                <w:rFonts w:ascii="Calibri" w:eastAsia="Times New Roman" w:hAnsi="Calibri" w:cs="Times New Roman"/>
                <w:lang w:eastAsia="pt-PT"/>
              </w:rPr>
            </w:pPr>
            <w:r w:rsidRPr="001A0A3C">
              <w:rPr>
                <w:rFonts w:ascii="Calibri" w:eastAsia="Times New Roman" w:hAnsi="Calibri" w:cs="Times New Roman"/>
                <w:lang w:eastAsia="pt-PT"/>
              </w:rPr>
              <w:t> </w:t>
            </w:r>
          </w:p>
        </w:tc>
        <w:tc>
          <w:tcPr>
            <w:tcW w:w="2800" w:type="dxa"/>
            <w:tcBorders>
              <w:top w:val="nil"/>
              <w:left w:val="nil"/>
              <w:bottom w:val="single" w:sz="4" w:space="0" w:color="auto"/>
              <w:right w:val="single" w:sz="4" w:space="0" w:color="auto"/>
            </w:tcBorders>
            <w:shd w:val="clear" w:color="auto" w:fill="auto"/>
            <w:noWrap/>
            <w:vAlign w:val="bottom"/>
            <w:hideMark/>
          </w:tcPr>
          <w:p w:rsidR="001A0A3C" w:rsidRPr="001A0A3C" w:rsidRDefault="001A0A3C" w:rsidP="001A0A3C">
            <w:pPr>
              <w:spacing w:after="0" w:line="240" w:lineRule="auto"/>
              <w:rPr>
                <w:rFonts w:ascii="Calibri" w:eastAsia="Times New Roman" w:hAnsi="Calibri" w:cs="Times New Roman"/>
                <w:color w:val="000000"/>
                <w:lang w:eastAsia="pt-PT"/>
              </w:rPr>
            </w:pPr>
            <w:proofErr w:type="gramStart"/>
            <w:r w:rsidRPr="001A0A3C">
              <w:rPr>
                <w:rFonts w:ascii="Calibri" w:eastAsia="Times New Roman" w:hAnsi="Calibri" w:cs="Times New Roman"/>
                <w:color w:val="000000"/>
                <w:lang w:eastAsia="pt-PT"/>
              </w:rPr>
              <w:t>total</w:t>
            </w:r>
            <w:proofErr w:type="gramEnd"/>
          </w:p>
        </w:tc>
        <w:tc>
          <w:tcPr>
            <w:tcW w:w="1760" w:type="dxa"/>
            <w:tcBorders>
              <w:top w:val="nil"/>
              <w:left w:val="nil"/>
              <w:bottom w:val="single" w:sz="4" w:space="0" w:color="auto"/>
              <w:right w:val="single" w:sz="4" w:space="0" w:color="auto"/>
            </w:tcBorders>
            <w:shd w:val="clear" w:color="auto" w:fill="auto"/>
            <w:vAlign w:val="bottom"/>
            <w:hideMark/>
          </w:tcPr>
          <w:p w:rsidR="001A0A3C" w:rsidRPr="001A0A3C" w:rsidRDefault="001A0A3C" w:rsidP="001A0A3C">
            <w:pPr>
              <w:spacing w:after="0" w:line="240" w:lineRule="auto"/>
              <w:jc w:val="right"/>
              <w:rPr>
                <w:rFonts w:ascii="Calibri" w:eastAsia="Times New Roman" w:hAnsi="Calibri" w:cs="Times New Roman"/>
                <w:color w:val="000000"/>
                <w:lang w:eastAsia="pt-PT"/>
              </w:rPr>
            </w:pPr>
            <w:r w:rsidRPr="001A0A3C">
              <w:rPr>
                <w:rFonts w:ascii="Calibri" w:eastAsia="Times New Roman" w:hAnsi="Calibri" w:cs="Times New Roman"/>
                <w:color w:val="000000"/>
                <w:lang w:eastAsia="pt-PT"/>
              </w:rPr>
              <w:t>126000</w:t>
            </w:r>
          </w:p>
        </w:tc>
        <w:tc>
          <w:tcPr>
            <w:tcW w:w="4300" w:type="dxa"/>
            <w:tcBorders>
              <w:top w:val="nil"/>
              <w:left w:val="nil"/>
              <w:bottom w:val="single" w:sz="4" w:space="0" w:color="auto"/>
              <w:right w:val="single" w:sz="4" w:space="0" w:color="auto"/>
            </w:tcBorders>
            <w:shd w:val="clear" w:color="auto" w:fill="auto"/>
            <w:noWrap/>
            <w:vAlign w:val="bottom"/>
            <w:hideMark/>
          </w:tcPr>
          <w:p w:rsidR="001A0A3C" w:rsidRPr="001A0A3C" w:rsidRDefault="001A0A3C" w:rsidP="001A0A3C">
            <w:pPr>
              <w:spacing w:after="0" w:line="240" w:lineRule="auto"/>
              <w:jc w:val="right"/>
              <w:rPr>
                <w:rFonts w:ascii="Calibri" w:eastAsia="Times New Roman" w:hAnsi="Calibri" w:cs="Times New Roman"/>
                <w:color w:val="000000"/>
                <w:lang w:eastAsia="pt-PT"/>
              </w:rPr>
            </w:pPr>
            <w:r w:rsidRPr="001A0A3C">
              <w:rPr>
                <w:rFonts w:ascii="Calibri" w:eastAsia="Times New Roman" w:hAnsi="Calibri" w:cs="Times New Roman"/>
                <w:color w:val="000000"/>
                <w:lang w:eastAsia="pt-PT"/>
              </w:rPr>
              <w:t>125000</w:t>
            </w:r>
          </w:p>
        </w:tc>
      </w:tr>
    </w:tbl>
    <w:p w:rsidR="00E07371" w:rsidRPr="0061319B" w:rsidRDefault="00E07371" w:rsidP="001A0A3C">
      <w:pPr>
        <w:pStyle w:val="SemEspaamento"/>
        <w:ind w:left="-851" w:right="-427" w:hanging="283"/>
        <w:rPr>
          <w:rFonts w:eastAsia="Times New Roman" w:cs="Arial"/>
          <w:color w:val="FF0000"/>
          <w:lang w:eastAsia="pt-PT"/>
        </w:rPr>
      </w:pPr>
    </w:p>
    <w:p w:rsidR="00852787" w:rsidRPr="0061319B" w:rsidRDefault="00852787" w:rsidP="001A0A3C">
      <w:pPr>
        <w:pStyle w:val="SemEspaamento"/>
        <w:ind w:left="-851" w:right="-427"/>
        <w:rPr>
          <w:rFonts w:eastAsia="Times New Roman" w:cs="Arial"/>
          <w:lang w:eastAsia="pt-PT"/>
        </w:rPr>
      </w:pPr>
      <w:r w:rsidRPr="0061319B">
        <w:rPr>
          <w:rFonts w:eastAsia="Times New Roman" w:cs="Arial"/>
          <w:lang w:eastAsia="pt-PT"/>
        </w:rPr>
        <w:t>Indique o saldo que de</w:t>
      </w:r>
      <w:r w:rsidR="001A0A3C">
        <w:rPr>
          <w:rFonts w:eastAsia="Times New Roman" w:cs="Arial"/>
          <w:lang w:eastAsia="pt-PT"/>
        </w:rPr>
        <w:t xml:space="preserve">ve figurar naquela conta 412 – Investimentos em associadas </w:t>
      </w:r>
      <w:r w:rsidRPr="0061319B">
        <w:rPr>
          <w:rFonts w:eastAsia="Times New Roman" w:cs="Arial"/>
          <w:lang w:eastAsia="pt-PT"/>
        </w:rPr>
        <w:t xml:space="preserve">à data de 31/12/2010, nas contas individuais: </w:t>
      </w:r>
    </w:p>
    <w:p w:rsidR="00852787" w:rsidRPr="0061319B" w:rsidRDefault="00852787" w:rsidP="00425092">
      <w:pPr>
        <w:pStyle w:val="SemEspaamento"/>
        <w:ind w:left="-851" w:right="-427"/>
        <w:rPr>
          <w:rFonts w:eastAsia="Times New Roman" w:cs="Arial"/>
          <w:lang w:eastAsia="pt-PT"/>
        </w:rPr>
      </w:pPr>
      <w:r w:rsidRPr="001A0A3C">
        <w:rPr>
          <w:rFonts w:eastAsia="Times New Roman" w:cs="Arial"/>
          <w:b/>
          <w:lang w:eastAsia="pt-PT"/>
        </w:rPr>
        <w:t>a)</w:t>
      </w:r>
      <w:r w:rsidRPr="0061319B">
        <w:rPr>
          <w:rFonts w:eastAsia="Times New Roman" w:cs="Arial"/>
          <w:lang w:eastAsia="pt-PT"/>
        </w:rPr>
        <w:t xml:space="preserve"> 58.500 €. </w:t>
      </w:r>
    </w:p>
    <w:p w:rsidR="00852787" w:rsidRPr="0061319B" w:rsidRDefault="00852787" w:rsidP="00425092">
      <w:pPr>
        <w:pStyle w:val="SemEspaamento"/>
        <w:ind w:left="-851" w:right="-427"/>
        <w:rPr>
          <w:rFonts w:eastAsia="Times New Roman" w:cs="Arial"/>
          <w:lang w:eastAsia="pt-PT"/>
        </w:rPr>
      </w:pPr>
      <w:r w:rsidRPr="001A0A3C">
        <w:rPr>
          <w:rFonts w:eastAsia="Times New Roman" w:cs="Arial"/>
          <w:b/>
          <w:lang w:eastAsia="pt-PT"/>
        </w:rPr>
        <w:t>b)</w:t>
      </w:r>
      <w:r w:rsidRPr="0061319B">
        <w:rPr>
          <w:rFonts w:eastAsia="Times New Roman" w:cs="Arial"/>
          <w:lang w:eastAsia="pt-PT"/>
        </w:rPr>
        <w:t xml:space="preserve"> 56.250 €. </w:t>
      </w:r>
    </w:p>
    <w:p w:rsidR="00852787" w:rsidRPr="001A0A3C" w:rsidRDefault="00852787" w:rsidP="00425092">
      <w:pPr>
        <w:pStyle w:val="SemEspaamento"/>
        <w:ind w:left="-851" w:right="-427"/>
        <w:rPr>
          <w:rFonts w:eastAsia="Times New Roman" w:cs="Arial"/>
          <w:lang w:eastAsia="pt-PT"/>
        </w:rPr>
      </w:pPr>
      <w:r w:rsidRPr="001A0A3C">
        <w:rPr>
          <w:rFonts w:eastAsia="Times New Roman" w:cs="Arial"/>
          <w:b/>
          <w:lang w:eastAsia="pt-PT"/>
        </w:rPr>
        <w:t>c)</w:t>
      </w:r>
      <w:r w:rsidRPr="001A0A3C">
        <w:rPr>
          <w:rFonts w:eastAsia="Times New Roman" w:cs="Arial"/>
          <w:lang w:eastAsia="pt-PT"/>
        </w:rPr>
        <w:t xml:space="preserve"> 52.000 €. </w:t>
      </w:r>
    </w:p>
    <w:p w:rsidR="00852787" w:rsidRPr="0061319B" w:rsidRDefault="00852787" w:rsidP="00425092">
      <w:pPr>
        <w:pStyle w:val="SemEspaamento"/>
        <w:ind w:left="-851" w:right="-427"/>
        <w:rPr>
          <w:rFonts w:eastAsia="Times New Roman" w:cs="Arial"/>
          <w:lang w:eastAsia="pt-PT"/>
        </w:rPr>
      </w:pPr>
      <w:r w:rsidRPr="001A0A3C">
        <w:rPr>
          <w:rFonts w:eastAsia="Times New Roman" w:cs="Arial"/>
          <w:b/>
          <w:lang w:eastAsia="pt-PT"/>
        </w:rPr>
        <w:t>d)</w:t>
      </w:r>
      <w:r w:rsidRPr="0061319B">
        <w:rPr>
          <w:rFonts w:eastAsia="Times New Roman" w:cs="Arial"/>
          <w:lang w:eastAsia="pt-PT"/>
        </w:rPr>
        <w:t xml:space="preserve"> Nenhuma das anteriores. </w:t>
      </w:r>
    </w:p>
    <w:p w:rsidR="00852787" w:rsidRPr="0061319B" w:rsidRDefault="00852787" w:rsidP="00425092">
      <w:pPr>
        <w:pStyle w:val="SemEspaamento"/>
        <w:ind w:left="-851" w:right="-427"/>
        <w:rPr>
          <w:rFonts w:eastAsia="Times New Roman" w:cs="Arial"/>
          <w:color w:val="FF0000"/>
          <w:lang w:eastAsia="pt-PT"/>
        </w:rPr>
      </w:pPr>
    </w:p>
    <w:p w:rsidR="00852787" w:rsidRPr="0061319B" w:rsidRDefault="00852787" w:rsidP="00425092">
      <w:pPr>
        <w:pStyle w:val="SemEspaamento"/>
        <w:ind w:left="-851" w:right="-427"/>
        <w:rPr>
          <w:rFonts w:eastAsia="Times New Roman" w:cs="Arial"/>
          <w:color w:val="FF0000"/>
          <w:lang w:eastAsia="pt-PT"/>
        </w:rPr>
      </w:pPr>
    </w:p>
    <w:p w:rsidR="00852787" w:rsidRPr="0061319B" w:rsidRDefault="00852787" w:rsidP="00425092">
      <w:pPr>
        <w:pStyle w:val="SemEspaamento"/>
        <w:ind w:left="-851" w:right="-427"/>
        <w:rPr>
          <w:rFonts w:eastAsia="Times New Roman" w:cs="Arial"/>
          <w:color w:val="FF0000"/>
          <w:lang w:eastAsia="pt-PT"/>
        </w:rPr>
      </w:pPr>
    </w:p>
    <w:p w:rsidR="00852787" w:rsidRPr="001A0A3C" w:rsidRDefault="00DC0B8F" w:rsidP="001A0A3C">
      <w:pPr>
        <w:pStyle w:val="SemEspaamento"/>
        <w:ind w:left="-851" w:right="-427"/>
        <w:jc w:val="center"/>
        <w:rPr>
          <w:rFonts w:eastAsia="Times New Roman" w:cs="Arial"/>
          <w:b/>
          <w:color w:val="000000" w:themeColor="text1"/>
          <w:sz w:val="32"/>
          <w:lang w:eastAsia="pt-PT"/>
        </w:rPr>
      </w:pPr>
      <w:r w:rsidRPr="001A0A3C">
        <w:rPr>
          <w:rFonts w:eastAsia="Times New Roman" w:cs="Arial"/>
          <w:b/>
          <w:color w:val="000000" w:themeColor="text1"/>
          <w:sz w:val="32"/>
          <w:lang w:eastAsia="pt-PT"/>
        </w:rPr>
        <w:t>18/06/2011</w:t>
      </w:r>
    </w:p>
    <w:p w:rsidR="00852787" w:rsidRPr="0061319B" w:rsidRDefault="00852787" w:rsidP="00425092">
      <w:pPr>
        <w:pStyle w:val="SemEspaamento"/>
        <w:ind w:left="-851" w:right="-427"/>
        <w:rPr>
          <w:rFonts w:eastAsia="Times New Roman" w:cs="Arial"/>
          <w:lang w:eastAsia="pt-PT"/>
        </w:rPr>
      </w:pPr>
      <w:r w:rsidRPr="0061319B">
        <w:rPr>
          <w:rFonts w:eastAsia="Times New Roman" w:cs="Arial"/>
          <w:lang w:eastAsia="pt-PT"/>
        </w:rPr>
        <w:t xml:space="preserve">A INFOTOC – Soluções Informáticas, SA (INFOTOC), com sede em Braga, tem, desde a sua fundação, cinco accionistas, sendo cada um titular de 20% do capital nominal. São grandes amigos desde os tempos da universidade, quando se conheceram como colegas no curso de engenharia informática, e todos foram empregados numa bem conhecida multinacional, posição que decidiram abandonar quando, em 1995, abraçaram o projecto promissor que dá pelo nome de INFOTOC. Desde 2010, a sociedade conta com 170 empregados, um capital nominal de 500.000€ e um volume de negócios anual superior a 20.000.000€. </w:t>
      </w:r>
    </w:p>
    <w:p w:rsidR="00852787" w:rsidRPr="0061319B" w:rsidRDefault="00852787" w:rsidP="00425092">
      <w:pPr>
        <w:pStyle w:val="SemEspaamento"/>
        <w:ind w:left="-851" w:right="-427"/>
        <w:rPr>
          <w:rFonts w:eastAsia="Times New Roman" w:cs="Arial"/>
          <w:color w:val="000000" w:themeColor="text1"/>
          <w:lang w:eastAsia="pt-PT"/>
        </w:rPr>
      </w:pPr>
    </w:p>
    <w:p w:rsidR="00852787" w:rsidRPr="004A58FD" w:rsidRDefault="00852787" w:rsidP="00425092">
      <w:pPr>
        <w:pStyle w:val="SemEspaamento"/>
        <w:ind w:left="-851" w:right="-427"/>
        <w:rPr>
          <w:rFonts w:eastAsia="Times New Roman" w:cs="Arial"/>
          <w:b/>
          <w:lang w:eastAsia="pt-PT"/>
        </w:rPr>
      </w:pPr>
      <w:r w:rsidRPr="004A58FD">
        <w:rPr>
          <w:rFonts w:eastAsia="Times New Roman" w:cs="Arial"/>
          <w:b/>
          <w:lang w:eastAsia="pt-PT"/>
        </w:rPr>
        <w:t xml:space="preserve">QUESTÃO </w:t>
      </w:r>
      <w:proofErr w:type="gramStart"/>
      <w:r w:rsidRPr="004A58FD">
        <w:rPr>
          <w:rFonts w:eastAsia="Times New Roman" w:cs="Arial"/>
          <w:b/>
          <w:lang w:eastAsia="pt-PT"/>
        </w:rPr>
        <w:t>1.</w:t>
      </w:r>
      <w:proofErr w:type="gramEnd"/>
      <w:r w:rsidRPr="004A58FD">
        <w:rPr>
          <w:rFonts w:eastAsia="Times New Roman" w:cs="Arial"/>
          <w:b/>
          <w:lang w:eastAsia="pt-PT"/>
        </w:rPr>
        <w:t xml:space="preserve">: </w:t>
      </w:r>
    </w:p>
    <w:p w:rsidR="00852787" w:rsidRPr="0061319B" w:rsidRDefault="00852787" w:rsidP="00425092">
      <w:pPr>
        <w:pStyle w:val="SemEspaamento"/>
        <w:ind w:left="-851" w:right="-427"/>
        <w:rPr>
          <w:rFonts w:eastAsia="Times New Roman" w:cs="Arial"/>
          <w:lang w:eastAsia="pt-PT"/>
        </w:rPr>
      </w:pPr>
      <w:r w:rsidRPr="0061319B">
        <w:rPr>
          <w:rFonts w:eastAsia="Times New Roman" w:cs="Arial"/>
          <w:lang w:eastAsia="pt-PT"/>
        </w:rPr>
        <w:t xml:space="preserve">Na elaboração das demonstrações financeiras de 2011, a INFOTOC deverá </w:t>
      </w:r>
      <w:proofErr w:type="spellStart"/>
      <w:r w:rsidRPr="0061319B">
        <w:rPr>
          <w:rFonts w:eastAsia="Times New Roman" w:cs="Arial"/>
          <w:lang w:eastAsia="pt-PT"/>
        </w:rPr>
        <w:t>adotar</w:t>
      </w:r>
      <w:proofErr w:type="spellEnd"/>
      <w:r w:rsidRPr="0061319B">
        <w:rPr>
          <w:rFonts w:eastAsia="Times New Roman" w:cs="Arial"/>
          <w:lang w:eastAsia="pt-PT"/>
        </w:rPr>
        <w:t xml:space="preserve">: </w:t>
      </w:r>
    </w:p>
    <w:p w:rsidR="00852787" w:rsidRPr="0061319B" w:rsidRDefault="00852787" w:rsidP="00425092">
      <w:pPr>
        <w:pStyle w:val="SemEspaamento"/>
        <w:ind w:left="-851" w:right="-427"/>
        <w:rPr>
          <w:rFonts w:eastAsia="Times New Roman" w:cs="Arial"/>
          <w:lang w:eastAsia="pt-PT"/>
        </w:rPr>
      </w:pPr>
      <w:r w:rsidRPr="004A58FD">
        <w:rPr>
          <w:rFonts w:eastAsia="Times New Roman" w:cs="Arial"/>
          <w:b/>
          <w:lang w:eastAsia="pt-PT"/>
        </w:rPr>
        <w:t>a)</w:t>
      </w:r>
      <w:r w:rsidRPr="0061319B">
        <w:rPr>
          <w:rFonts w:eastAsia="Times New Roman" w:cs="Arial"/>
          <w:lang w:eastAsia="pt-PT"/>
        </w:rPr>
        <w:t xml:space="preserve"> A Norma Contabilística e de Relato Financeiro </w:t>
      </w:r>
      <w:proofErr w:type="gramStart"/>
      <w:r w:rsidRPr="0061319B">
        <w:rPr>
          <w:rFonts w:eastAsia="Times New Roman" w:cs="Arial"/>
          <w:lang w:eastAsia="pt-PT"/>
        </w:rPr>
        <w:t>para</w:t>
      </w:r>
      <w:proofErr w:type="gramEnd"/>
      <w:r w:rsidRPr="0061319B">
        <w:rPr>
          <w:rFonts w:eastAsia="Times New Roman" w:cs="Arial"/>
          <w:lang w:eastAsia="pt-PT"/>
        </w:rPr>
        <w:t xml:space="preserve"> Pequenas Entidades (NCRF-PE). </w:t>
      </w:r>
    </w:p>
    <w:p w:rsidR="00852787" w:rsidRPr="0061319B" w:rsidRDefault="00852787" w:rsidP="00425092">
      <w:pPr>
        <w:pStyle w:val="SemEspaamento"/>
        <w:ind w:left="-851" w:right="-427"/>
        <w:rPr>
          <w:rFonts w:eastAsia="Times New Roman" w:cs="Arial"/>
          <w:lang w:eastAsia="pt-PT"/>
        </w:rPr>
      </w:pPr>
      <w:r w:rsidRPr="004A58FD">
        <w:rPr>
          <w:rFonts w:eastAsia="Times New Roman" w:cs="Arial"/>
          <w:b/>
          <w:lang w:eastAsia="pt-PT"/>
        </w:rPr>
        <w:t>b)</w:t>
      </w:r>
      <w:r w:rsidRPr="0061319B">
        <w:rPr>
          <w:rFonts w:eastAsia="Times New Roman" w:cs="Arial"/>
          <w:lang w:eastAsia="pt-PT"/>
        </w:rPr>
        <w:t xml:space="preserve">O SNC para </w:t>
      </w:r>
      <w:proofErr w:type="spellStart"/>
      <w:r w:rsidRPr="0061319B">
        <w:rPr>
          <w:rFonts w:eastAsia="Times New Roman" w:cs="Arial"/>
          <w:lang w:eastAsia="pt-PT"/>
        </w:rPr>
        <w:t>microentidades</w:t>
      </w:r>
      <w:proofErr w:type="spellEnd"/>
      <w:r w:rsidRPr="0061319B">
        <w:rPr>
          <w:rFonts w:eastAsia="Times New Roman" w:cs="Arial"/>
          <w:lang w:eastAsia="pt-PT"/>
        </w:rPr>
        <w:t xml:space="preserve">. </w:t>
      </w:r>
    </w:p>
    <w:p w:rsidR="00852787" w:rsidRPr="0061319B" w:rsidRDefault="00852787" w:rsidP="00425092">
      <w:pPr>
        <w:pStyle w:val="SemEspaamento"/>
        <w:ind w:left="-851" w:right="-427"/>
        <w:rPr>
          <w:rFonts w:eastAsia="Times New Roman" w:cs="Arial"/>
          <w:lang w:eastAsia="pt-PT"/>
        </w:rPr>
      </w:pPr>
      <w:r w:rsidRPr="004A58FD">
        <w:rPr>
          <w:rFonts w:eastAsia="Times New Roman" w:cs="Arial"/>
          <w:b/>
          <w:lang w:eastAsia="pt-PT"/>
        </w:rPr>
        <w:t>c)</w:t>
      </w:r>
      <w:r w:rsidRPr="0061319B">
        <w:rPr>
          <w:rFonts w:eastAsia="Times New Roman" w:cs="Arial"/>
          <w:lang w:eastAsia="pt-PT"/>
        </w:rPr>
        <w:t xml:space="preserve">As Normas Contabilísticas e de Relato Financeiro (NCRF). </w:t>
      </w:r>
    </w:p>
    <w:p w:rsidR="00852787" w:rsidRPr="0061319B" w:rsidRDefault="00852787" w:rsidP="00425092">
      <w:pPr>
        <w:pStyle w:val="SemEspaamento"/>
        <w:ind w:left="-851" w:right="-427"/>
        <w:rPr>
          <w:rFonts w:eastAsia="Times New Roman" w:cs="Arial"/>
          <w:lang w:eastAsia="pt-PT"/>
        </w:rPr>
      </w:pPr>
      <w:r w:rsidRPr="004A58FD">
        <w:rPr>
          <w:rFonts w:eastAsia="Times New Roman" w:cs="Arial"/>
          <w:b/>
          <w:lang w:eastAsia="pt-PT"/>
        </w:rPr>
        <w:t>d)</w:t>
      </w:r>
      <w:r w:rsidRPr="0061319B">
        <w:rPr>
          <w:rFonts w:eastAsia="Times New Roman" w:cs="Arial"/>
          <w:lang w:eastAsia="pt-PT"/>
        </w:rPr>
        <w:t xml:space="preserve">As Normas Internacionais de Contabilidade a dotadas nos termos do </w:t>
      </w:r>
      <w:proofErr w:type="spellStart"/>
      <w:r w:rsidRPr="0061319B">
        <w:rPr>
          <w:rFonts w:eastAsia="Times New Roman" w:cs="Arial"/>
          <w:lang w:eastAsia="pt-PT"/>
        </w:rPr>
        <w:t>art</w:t>
      </w:r>
      <w:proofErr w:type="spellEnd"/>
      <w:r w:rsidRPr="0061319B">
        <w:rPr>
          <w:rFonts w:eastAsia="Times New Roman" w:cs="Arial"/>
          <w:lang w:eastAsia="pt-PT"/>
        </w:rPr>
        <w:t xml:space="preserve">. 3º do Regulamento (CE) 1606/2002, do Parlamento Europeu e do Conselho, de 19 de </w:t>
      </w:r>
      <w:proofErr w:type="spellStart"/>
      <w:r w:rsidRPr="0061319B">
        <w:rPr>
          <w:rFonts w:eastAsia="Times New Roman" w:cs="Arial"/>
          <w:lang w:eastAsia="pt-PT"/>
        </w:rPr>
        <w:t>julho</w:t>
      </w:r>
      <w:proofErr w:type="spellEnd"/>
      <w:r w:rsidRPr="0061319B">
        <w:rPr>
          <w:rFonts w:eastAsia="Times New Roman" w:cs="Arial"/>
          <w:lang w:eastAsia="pt-PT"/>
        </w:rPr>
        <w:t xml:space="preserve">. </w:t>
      </w:r>
    </w:p>
    <w:p w:rsidR="00852787" w:rsidRPr="0061319B" w:rsidRDefault="00852787" w:rsidP="00425092">
      <w:pPr>
        <w:pStyle w:val="SemEspaamento"/>
        <w:ind w:left="-851" w:right="-427"/>
        <w:rPr>
          <w:rFonts w:eastAsia="Times New Roman" w:cs="Arial"/>
          <w:color w:val="000000" w:themeColor="text1"/>
          <w:lang w:eastAsia="pt-PT"/>
        </w:rPr>
      </w:pPr>
    </w:p>
    <w:p w:rsidR="00852787" w:rsidRPr="0061319B" w:rsidRDefault="00852787" w:rsidP="00425092">
      <w:pPr>
        <w:pStyle w:val="SemEspaamento"/>
        <w:ind w:left="-851" w:right="-427"/>
        <w:rPr>
          <w:rFonts w:eastAsia="Times New Roman" w:cs="Arial"/>
          <w:lang w:eastAsia="pt-PT"/>
        </w:rPr>
      </w:pPr>
      <w:r w:rsidRPr="0061319B">
        <w:rPr>
          <w:rFonts w:eastAsia="Times New Roman" w:cs="Arial"/>
          <w:lang w:eastAsia="pt-PT"/>
        </w:rPr>
        <w:t xml:space="preserve">A INFOTOC presta serviços de assistência técnica informática, tais como montagem de infra-estruturas e redes, </w:t>
      </w:r>
      <w:proofErr w:type="gramStart"/>
      <w:r w:rsidRPr="0061319B">
        <w:rPr>
          <w:rFonts w:eastAsia="Times New Roman" w:cs="Arial"/>
          <w:lang w:eastAsia="pt-PT"/>
        </w:rPr>
        <w:t>hardware</w:t>
      </w:r>
      <w:proofErr w:type="gramEnd"/>
      <w:r w:rsidRPr="0061319B">
        <w:rPr>
          <w:rFonts w:eastAsia="Times New Roman" w:cs="Arial"/>
          <w:lang w:eastAsia="pt-PT"/>
        </w:rPr>
        <w:t xml:space="preserve"> e sistemas operativos, aplicações informáticas, diagnóstico e implementação de segurança informática e auditoria a sistemas de informação. Umas vezes, os serviços são realizados como apoio telefónico e outras, remotamente ou nas instalações do cliente. </w:t>
      </w:r>
    </w:p>
    <w:p w:rsidR="00852787" w:rsidRPr="0061319B" w:rsidRDefault="00852787" w:rsidP="00425092">
      <w:pPr>
        <w:pStyle w:val="SemEspaamento"/>
        <w:ind w:left="-851" w:right="-427"/>
        <w:rPr>
          <w:rFonts w:eastAsia="Times New Roman" w:cs="Arial"/>
          <w:lang w:eastAsia="pt-PT"/>
        </w:rPr>
      </w:pPr>
      <w:r w:rsidRPr="0061319B">
        <w:rPr>
          <w:rFonts w:eastAsia="Times New Roman" w:cs="Arial"/>
          <w:lang w:eastAsia="pt-PT"/>
        </w:rPr>
        <w:t>Em Abril de 2011, o advogado que prestou serviços de preparação de novos estatutos e respectivo registo cobrou à INFOTOC 2.000€, acrescido do IVA à taxa legal em vigor</w:t>
      </w:r>
    </w:p>
    <w:p w:rsidR="004A58FD" w:rsidRDefault="004A58FD" w:rsidP="00425092">
      <w:pPr>
        <w:pStyle w:val="SemEspaamento"/>
        <w:ind w:left="-851" w:right="-427"/>
        <w:rPr>
          <w:rFonts w:eastAsia="Times New Roman" w:cs="Arial"/>
          <w:lang w:eastAsia="pt-PT"/>
        </w:rPr>
      </w:pPr>
    </w:p>
    <w:p w:rsidR="00852787" w:rsidRPr="004A58FD" w:rsidRDefault="00852787" w:rsidP="00425092">
      <w:pPr>
        <w:pStyle w:val="SemEspaamento"/>
        <w:ind w:left="-851" w:right="-427"/>
        <w:rPr>
          <w:rFonts w:eastAsia="Times New Roman" w:cs="Arial"/>
          <w:b/>
          <w:lang w:eastAsia="pt-PT"/>
        </w:rPr>
      </w:pPr>
      <w:r w:rsidRPr="004A58FD">
        <w:rPr>
          <w:rFonts w:eastAsia="Times New Roman" w:cs="Arial"/>
          <w:b/>
          <w:lang w:eastAsia="pt-PT"/>
        </w:rPr>
        <w:t xml:space="preserve">QUESTÃO </w:t>
      </w:r>
      <w:proofErr w:type="gramStart"/>
      <w:r w:rsidRPr="004A58FD">
        <w:rPr>
          <w:rFonts w:eastAsia="Times New Roman" w:cs="Arial"/>
          <w:b/>
          <w:lang w:eastAsia="pt-PT"/>
        </w:rPr>
        <w:t>2.</w:t>
      </w:r>
      <w:proofErr w:type="gramEnd"/>
      <w:r w:rsidRPr="004A58FD">
        <w:rPr>
          <w:rFonts w:eastAsia="Times New Roman" w:cs="Arial"/>
          <w:b/>
          <w:lang w:eastAsia="pt-PT"/>
        </w:rPr>
        <w:t xml:space="preserve">: </w:t>
      </w:r>
    </w:p>
    <w:p w:rsidR="00852787" w:rsidRPr="0061319B" w:rsidRDefault="00852787" w:rsidP="00425092">
      <w:pPr>
        <w:pStyle w:val="SemEspaamento"/>
        <w:ind w:left="-851" w:right="-427"/>
        <w:rPr>
          <w:rFonts w:eastAsia="Times New Roman" w:cs="Arial"/>
          <w:lang w:eastAsia="pt-PT"/>
        </w:rPr>
      </w:pPr>
      <w:r w:rsidRPr="0061319B">
        <w:rPr>
          <w:rFonts w:eastAsia="Times New Roman" w:cs="Arial"/>
          <w:lang w:eastAsia="pt-PT"/>
        </w:rPr>
        <w:t xml:space="preserve">As despesas com os honorários do advogado suportadas pela INFOTOC em 2011: </w:t>
      </w:r>
    </w:p>
    <w:p w:rsidR="00852787" w:rsidRPr="0061319B" w:rsidRDefault="00852787" w:rsidP="00425092">
      <w:pPr>
        <w:pStyle w:val="SemEspaamento"/>
        <w:ind w:left="-851" w:right="-427"/>
        <w:rPr>
          <w:rFonts w:eastAsia="Times New Roman" w:cs="Arial"/>
          <w:lang w:eastAsia="pt-PT"/>
        </w:rPr>
      </w:pPr>
      <w:r w:rsidRPr="004A58FD">
        <w:rPr>
          <w:rFonts w:eastAsia="Times New Roman" w:cs="Arial"/>
          <w:b/>
          <w:lang w:eastAsia="pt-PT"/>
        </w:rPr>
        <w:t>a)</w:t>
      </w:r>
      <w:r w:rsidRPr="0061319B">
        <w:rPr>
          <w:rFonts w:eastAsia="Times New Roman" w:cs="Arial"/>
          <w:lang w:eastAsia="pt-PT"/>
        </w:rPr>
        <w:t xml:space="preserve">Podem ser capitalizadas. </w:t>
      </w:r>
    </w:p>
    <w:p w:rsidR="00852787" w:rsidRPr="0061319B" w:rsidRDefault="00852787" w:rsidP="00425092">
      <w:pPr>
        <w:pStyle w:val="SemEspaamento"/>
        <w:ind w:left="-851" w:right="-427"/>
        <w:rPr>
          <w:rFonts w:eastAsia="Times New Roman" w:cs="Arial"/>
          <w:lang w:eastAsia="pt-PT"/>
        </w:rPr>
      </w:pPr>
      <w:r w:rsidRPr="004A58FD">
        <w:rPr>
          <w:rFonts w:eastAsia="Times New Roman" w:cs="Arial"/>
          <w:b/>
          <w:lang w:eastAsia="pt-PT"/>
        </w:rPr>
        <w:t>b)</w:t>
      </w:r>
      <w:r w:rsidRPr="0061319B">
        <w:rPr>
          <w:rFonts w:eastAsia="Times New Roman" w:cs="Arial"/>
          <w:lang w:eastAsia="pt-PT"/>
        </w:rPr>
        <w:t xml:space="preserve">Poderão ser reconhecidos como um </w:t>
      </w:r>
      <w:proofErr w:type="spellStart"/>
      <w:r w:rsidRPr="0061319B">
        <w:rPr>
          <w:rFonts w:eastAsia="Times New Roman" w:cs="Arial"/>
          <w:lang w:eastAsia="pt-PT"/>
        </w:rPr>
        <w:t>ativo</w:t>
      </w:r>
      <w:proofErr w:type="spellEnd"/>
      <w:r w:rsidRPr="0061319B">
        <w:rPr>
          <w:rFonts w:eastAsia="Times New Roman" w:cs="Arial"/>
          <w:lang w:eastAsia="pt-PT"/>
        </w:rPr>
        <w:t xml:space="preserve"> intangível porque se encontram reunidas todas as condições previstas na NCRF 6. </w:t>
      </w:r>
    </w:p>
    <w:p w:rsidR="00852787" w:rsidRPr="0061319B" w:rsidRDefault="00852787" w:rsidP="00425092">
      <w:pPr>
        <w:pStyle w:val="SemEspaamento"/>
        <w:ind w:left="-851" w:right="-427"/>
        <w:rPr>
          <w:rFonts w:eastAsia="Times New Roman" w:cs="Arial"/>
          <w:lang w:eastAsia="pt-PT"/>
        </w:rPr>
      </w:pPr>
      <w:r w:rsidRPr="004A58FD">
        <w:rPr>
          <w:rFonts w:eastAsia="Times New Roman" w:cs="Arial"/>
          <w:b/>
          <w:lang w:eastAsia="pt-PT"/>
        </w:rPr>
        <w:t>c)</w:t>
      </w:r>
      <w:r w:rsidRPr="0061319B">
        <w:rPr>
          <w:rFonts w:eastAsia="Times New Roman" w:cs="Arial"/>
          <w:lang w:eastAsia="pt-PT"/>
        </w:rPr>
        <w:t xml:space="preserve">Deverão ser reconhecidos como um gasto nesse período contabilístico. </w:t>
      </w:r>
    </w:p>
    <w:p w:rsidR="00852787" w:rsidRPr="0061319B" w:rsidRDefault="00852787" w:rsidP="00425092">
      <w:pPr>
        <w:pStyle w:val="SemEspaamento"/>
        <w:ind w:left="-851" w:right="-427"/>
        <w:rPr>
          <w:rFonts w:eastAsia="Times New Roman" w:cs="Arial"/>
          <w:lang w:eastAsia="pt-PT"/>
        </w:rPr>
      </w:pPr>
      <w:r w:rsidRPr="004A58FD">
        <w:rPr>
          <w:rFonts w:eastAsia="Times New Roman" w:cs="Arial"/>
          <w:b/>
          <w:lang w:eastAsia="pt-PT"/>
        </w:rPr>
        <w:t>d)</w:t>
      </w:r>
      <w:r w:rsidRPr="0061319B">
        <w:rPr>
          <w:rFonts w:eastAsia="Times New Roman" w:cs="Arial"/>
          <w:lang w:eastAsia="pt-PT"/>
        </w:rPr>
        <w:t xml:space="preserve">Nenhuma das anteriores. </w:t>
      </w:r>
    </w:p>
    <w:p w:rsidR="00852787" w:rsidRPr="0061319B" w:rsidRDefault="00852787" w:rsidP="00425092">
      <w:pPr>
        <w:pStyle w:val="SemEspaamento"/>
        <w:ind w:left="-851" w:right="-427"/>
        <w:rPr>
          <w:rFonts w:eastAsia="Times New Roman" w:cs="Arial"/>
          <w:color w:val="000000" w:themeColor="text1"/>
          <w:lang w:eastAsia="pt-PT"/>
        </w:rPr>
      </w:pPr>
    </w:p>
    <w:p w:rsidR="00852787" w:rsidRPr="0061319B" w:rsidRDefault="00852787" w:rsidP="00425092">
      <w:pPr>
        <w:pStyle w:val="SemEspaamento"/>
        <w:ind w:left="-851" w:right="-427"/>
        <w:rPr>
          <w:rFonts w:eastAsia="Times New Roman" w:cs="Arial"/>
          <w:lang w:eastAsia="pt-PT"/>
        </w:rPr>
      </w:pPr>
      <w:r w:rsidRPr="0061319B">
        <w:rPr>
          <w:rFonts w:eastAsia="Times New Roman" w:cs="Arial"/>
          <w:lang w:eastAsia="pt-PT"/>
        </w:rPr>
        <w:lastRenderedPageBreak/>
        <w:t>No início de 2011 a INFOTOC encomendou a produção de um novo sítio</w:t>
      </w:r>
    </w:p>
    <w:p w:rsidR="00852787" w:rsidRPr="0061319B" w:rsidRDefault="00852787" w:rsidP="00425092">
      <w:pPr>
        <w:pStyle w:val="SemEspaamento"/>
        <w:ind w:left="-851" w:right="-427"/>
        <w:rPr>
          <w:rFonts w:eastAsia="Times New Roman" w:cs="Arial"/>
          <w:lang w:eastAsia="pt-PT"/>
        </w:rPr>
      </w:pPr>
      <w:proofErr w:type="gramStart"/>
      <w:r w:rsidRPr="0061319B">
        <w:rPr>
          <w:rFonts w:eastAsia="Times New Roman" w:cs="Arial"/>
          <w:lang w:eastAsia="pt-PT"/>
        </w:rPr>
        <w:t>na</w:t>
      </w:r>
      <w:proofErr w:type="gramEnd"/>
      <w:r w:rsidRPr="0061319B">
        <w:rPr>
          <w:rFonts w:eastAsia="Times New Roman" w:cs="Arial"/>
          <w:lang w:eastAsia="pt-PT"/>
        </w:rPr>
        <w:t xml:space="preserve"> Internet (website) a uma entidade externa, tendo a despesa atingido valor relevante. O desenvolvimento deste </w:t>
      </w:r>
      <w:proofErr w:type="gramStart"/>
      <w:r w:rsidRPr="0061319B">
        <w:rPr>
          <w:rFonts w:eastAsia="Times New Roman" w:cs="Arial"/>
          <w:lang w:eastAsia="pt-PT"/>
        </w:rPr>
        <w:t>website</w:t>
      </w:r>
      <w:proofErr w:type="gramEnd"/>
      <w:r w:rsidRPr="0061319B">
        <w:rPr>
          <w:rFonts w:eastAsia="Times New Roman" w:cs="Arial"/>
          <w:lang w:eastAsia="pt-PT"/>
        </w:rPr>
        <w:t xml:space="preserve"> visa, entre o mais, promover e publicitar os produtos e serviços da INFOTOC e também o desenvolvimento de uma plataforma para a prestação de serviços on-line, sendo expectável que daí fluam para a empresa benefícios económicos que ultrapassem o período contabilístico de 2011.A INFOTOC começou a utilizar o novo website no final de </w:t>
      </w:r>
      <w:r w:rsidR="002133F2" w:rsidRPr="0061319B">
        <w:rPr>
          <w:rFonts w:eastAsia="Times New Roman" w:cs="Arial"/>
          <w:lang w:eastAsia="pt-PT"/>
        </w:rPr>
        <w:t>Março</w:t>
      </w:r>
      <w:r w:rsidRPr="0061319B">
        <w:rPr>
          <w:rFonts w:eastAsia="Times New Roman" w:cs="Arial"/>
          <w:lang w:eastAsia="pt-PT"/>
        </w:rPr>
        <w:t xml:space="preserve"> de 2011</w:t>
      </w:r>
    </w:p>
    <w:p w:rsidR="004A58FD" w:rsidRDefault="004A58FD" w:rsidP="00425092">
      <w:pPr>
        <w:pStyle w:val="SemEspaamento"/>
        <w:ind w:left="-851" w:right="-427"/>
        <w:rPr>
          <w:rFonts w:eastAsia="Times New Roman" w:cs="Arial"/>
          <w:lang w:eastAsia="pt-PT"/>
        </w:rPr>
      </w:pPr>
    </w:p>
    <w:p w:rsidR="002133F2" w:rsidRPr="004A58FD" w:rsidRDefault="002133F2" w:rsidP="00425092">
      <w:pPr>
        <w:pStyle w:val="SemEspaamento"/>
        <w:ind w:left="-851" w:right="-427"/>
        <w:rPr>
          <w:rFonts w:eastAsia="Times New Roman" w:cs="Arial"/>
          <w:b/>
          <w:lang w:eastAsia="pt-PT"/>
        </w:rPr>
      </w:pPr>
      <w:r w:rsidRPr="004A58FD">
        <w:rPr>
          <w:rFonts w:eastAsia="Times New Roman" w:cs="Arial"/>
          <w:b/>
          <w:lang w:eastAsia="pt-PT"/>
        </w:rPr>
        <w:t xml:space="preserve">QUESTÃO </w:t>
      </w:r>
      <w:proofErr w:type="gramStart"/>
      <w:r w:rsidRPr="004A58FD">
        <w:rPr>
          <w:rFonts w:eastAsia="Times New Roman" w:cs="Arial"/>
          <w:b/>
          <w:lang w:eastAsia="pt-PT"/>
        </w:rPr>
        <w:t>4.</w:t>
      </w:r>
      <w:proofErr w:type="gramEnd"/>
      <w:r w:rsidRPr="004A58FD">
        <w:rPr>
          <w:rFonts w:eastAsia="Times New Roman" w:cs="Arial"/>
          <w:b/>
          <w:lang w:eastAsia="pt-PT"/>
        </w:rPr>
        <w:t xml:space="preserve">: </w:t>
      </w:r>
    </w:p>
    <w:p w:rsidR="002133F2" w:rsidRPr="0061319B" w:rsidRDefault="002133F2" w:rsidP="00425092">
      <w:pPr>
        <w:pStyle w:val="SemEspaamento"/>
        <w:ind w:left="-851" w:right="-427"/>
        <w:rPr>
          <w:rFonts w:eastAsia="Times New Roman" w:cs="Arial"/>
          <w:lang w:eastAsia="pt-PT"/>
        </w:rPr>
      </w:pPr>
      <w:r w:rsidRPr="0061319B">
        <w:rPr>
          <w:rFonts w:eastAsia="Times New Roman" w:cs="Arial"/>
          <w:lang w:eastAsia="pt-PT"/>
        </w:rPr>
        <w:t xml:space="preserve">Os dispêndios suportados em 2011 pela INFOTOC com a construção do </w:t>
      </w:r>
      <w:proofErr w:type="gramStart"/>
      <w:r w:rsidRPr="0061319B">
        <w:rPr>
          <w:rFonts w:eastAsia="Times New Roman" w:cs="Arial"/>
          <w:lang w:eastAsia="pt-PT"/>
        </w:rPr>
        <w:t>website</w:t>
      </w:r>
      <w:proofErr w:type="gramEnd"/>
      <w:r w:rsidRPr="0061319B">
        <w:rPr>
          <w:rFonts w:eastAsia="Times New Roman" w:cs="Arial"/>
          <w:lang w:eastAsia="pt-PT"/>
        </w:rPr>
        <w:t xml:space="preserve"> desenvolvido pela entidade terceira: </w:t>
      </w:r>
    </w:p>
    <w:p w:rsidR="002133F2" w:rsidRPr="0061319B" w:rsidRDefault="002133F2" w:rsidP="00425092">
      <w:pPr>
        <w:pStyle w:val="SemEspaamento"/>
        <w:ind w:left="-851" w:right="-427"/>
        <w:rPr>
          <w:rFonts w:eastAsia="Times New Roman" w:cs="Arial"/>
          <w:lang w:eastAsia="pt-PT"/>
        </w:rPr>
      </w:pPr>
      <w:r w:rsidRPr="004A58FD">
        <w:rPr>
          <w:rFonts w:eastAsia="Times New Roman" w:cs="Arial"/>
          <w:b/>
          <w:lang w:eastAsia="pt-PT"/>
        </w:rPr>
        <w:t>a)</w:t>
      </w:r>
      <w:r w:rsidRPr="0061319B">
        <w:rPr>
          <w:rFonts w:eastAsia="Times New Roman" w:cs="Arial"/>
          <w:lang w:eastAsia="pt-PT"/>
        </w:rPr>
        <w:t xml:space="preserve">Deverão, em todas as circunstâncias, ser reconhecidos como um </w:t>
      </w:r>
      <w:proofErr w:type="spellStart"/>
      <w:r w:rsidRPr="0061319B">
        <w:rPr>
          <w:rFonts w:eastAsia="Times New Roman" w:cs="Arial"/>
          <w:lang w:eastAsia="pt-PT"/>
        </w:rPr>
        <w:t>ativo</w:t>
      </w:r>
      <w:proofErr w:type="spellEnd"/>
      <w:r w:rsidRPr="0061319B">
        <w:rPr>
          <w:rFonts w:eastAsia="Times New Roman" w:cs="Arial"/>
          <w:lang w:eastAsia="pt-PT"/>
        </w:rPr>
        <w:t xml:space="preserve"> intangível. </w:t>
      </w:r>
    </w:p>
    <w:p w:rsidR="002133F2" w:rsidRPr="0061319B" w:rsidRDefault="002133F2" w:rsidP="00425092">
      <w:pPr>
        <w:pStyle w:val="SemEspaamento"/>
        <w:ind w:left="-851" w:right="-427"/>
        <w:rPr>
          <w:rFonts w:eastAsia="Times New Roman" w:cs="Arial"/>
          <w:lang w:eastAsia="pt-PT"/>
        </w:rPr>
      </w:pPr>
      <w:r w:rsidRPr="004A58FD">
        <w:rPr>
          <w:rFonts w:eastAsia="Times New Roman" w:cs="Arial"/>
          <w:b/>
          <w:lang w:eastAsia="pt-PT"/>
        </w:rPr>
        <w:t>b)</w:t>
      </w:r>
      <w:r w:rsidRPr="0061319B">
        <w:rPr>
          <w:rFonts w:eastAsia="Times New Roman" w:cs="Arial"/>
          <w:lang w:eastAsia="pt-PT"/>
        </w:rPr>
        <w:t xml:space="preserve">Poderão ser reconhecidos como um </w:t>
      </w:r>
      <w:proofErr w:type="spellStart"/>
      <w:r w:rsidRPr="0061319B">
        <w:rPr>
          <w:rFonts w:eastAsia="Times New Roman" w:cs="Arial"/>
          <w:lang w:eastAsia="pt-PT"/>
        </w:rPr>
        <w:t>ativo</w:t>
      </w:r>
      <w:proofErr w:type="spellEnd"/>
      <w:r w:rsidRPr="0061319B">
        <w:rPr>
          <w:rFonts w:eastAsia="Times New Roman" w:cs="Arial"/>
          <w:lang w:eastAsia="pt-PT"/>
        </w:rPr>
        <w:t xml:space="preserve"> intangível desde que se encontrem reunidas todas as condições previstas na NCRF 6. </w:t>
      </w:r>
    </w:p>
    <w:p w:rsidR="002133F2" w:rsidRPr="0061319B" w:rsidRDefault="002133F2" w:rsidP="00425092">
      <w:pPr>
        <w:pStyle w:val="SemEspaamento"/>
        <w:ind w:left="-851" w:right="-427"/>
        <w:rPr>
          <w:rFonts w:eastAsia="Times New Roman" w:cs="Arial"/>
          <w:lang w:eastAsia="pt-PT"/>
        </w:rPr>
      </w:pPr>
      <w:r w:rsidRPr="004A58FD">
        <w:rPr>
          <w:rFonts w:eastAsia="Times New Roman" w:cs="Arial"/>
          <w:b/>
          <w:lang w:eastAsia="pt-PT"/>
        </w:rPr>
        <w:t>c)</w:t>
      </w:r>
      <w:r w:rsidRPr="0061319B">
        <w:rPr>
          <w:rFonts w:eastAsia="Times New Roman" w:cs="Arial"/>
          <w:lang w:eastAsia="pt-PT"/>
        </w:rPr>
        <w:t xml:space="preserve">Deverão sempre ser reconhecidos como um gasto nesse período contabilístico. </w:t>
      </w:r>
    </w:p>
    <w:p w:rsidR="002133F2" w:rsidRPr="0061319B" w:rsidRDefault="002133F2" w:rsidP="00425092">
      <w:pPr>
        <w:pStyle w:val="SemEspaamento"/>
        <w:ind w:left="-851" w:right="-427"/>
        <w:rPr>
          <w:rFonts w:eastAsia="Times New Roman" w:cs="Arial"/>
          <w:lang w:eastAsia="pt-PT"/>
        </w:rPr>
      </w:pPr>
      <w:r w:rsidRPr="004A58FD">
        <w:rPr>
          <w:rFonts w:eastAsia="Times New Roman" w:cs="Arial"/>
          <w:b/>
          <w:lang w:eastAsia="pt-PT"/>
        </w:rPr>
        <w:t>d)</w:t>
      </w:r>
      <w:r w:rsidRPr="0061319B">
        <w:rPr>
          <w:rFonts w:eastAsia="Times New Roman" w:cs="Arial"/>
          <w:lang w:eastAsia="pt-PT"/>
        </w:rPr>
        <w:t xml:space="preserve">Nenhuma das anteriores. </w:t>
      </w:r>
    </w:p>
    <w:p w:rsidR="00852787" w:rsidRPr="0061319B" w:rsidRDefault="00852787" w:rsidP="00425092">
      <w:pPr>
        <w:pStyle w:val="SemEspaamento"/>
        <w:ind w:left="-851" w:right="-427"/>
        <w:rPr>
          <w:rFonts w:eastAsia="Times New Roman" w:cs="Arial"/>
          <w:color w:val="000000" w:themeColor="text1"/>
          <w:lang w:eastAsia="pt-PT"/>
        </w:rPr>
      </w:pPr>
    </w:p>
    <w:p w:rsidR="002133F2" w:rsidRPr="0061319B" w:rsidRDefault="002133F2" w:rsidP="00425092">
      <w:pPr>
        <w:pStyle w:val="SemEspaamento"/>
        <w:ind w:left="-851" w:right="-427"/>
        <w:rPr>
          <w:rFonts w:eastAsia="Times New Roman" w:cs="Arial"/>
          <w:lang w:eastAsia="pt-PT"/>
        </w:rPr>
      </w:pPr>
      <w:r w:rsidRPr="0061319B">
        <w:rPr>
          <w:rFonts w:eastAsia="Times New Roman" w:cs="Arial"/>
          <w:lang w:eastAsia="pt-PT"/>
        </w:rPr>
        <w:t xml:space="preserve">Em maio de 2011 estava ainda por </w:t>
      </w:r>
      <w:proofErr w:type="spellStart"/>
      <w:r w:rsidRPr="0061319B">
        <w:rPr>
          <w:rFonts w:eastAsia="Times New Roman" w:cs="Arial"/>
          <w:lang w:eastAsia="pt-PT"/>
        </w:rPr>
        <w:t>faturar</w:t>
      </w:r>
      <w:proofErr w:type="spellEnd"/>
      <w:r w:rsidRPr="0061319B">
        <w:rPr>
          <w:rFonts w:eastAsia="Times New Roman" w:cs="Arial"/>
          <w:lang w:eastAsia="pt-PT"/>
        </w:rPr>
        <w:t xml:space="preserve"> um serviço prestado em 2010 à sociedade do Dr. Santos Serra, no montante de 1.000€, que havia sido objecto de um orçamento previamente aceite. Sabe-se ainda que esta sociedade unipessoal se encontra no regime de isenção de IVA</w:t>
      </w:r>
    </w:p>
    <w:p w:rsidR="004A58FD" w:rsidRDefault="004A58FD" w:rsidP="00425092">
      <w:pPr>
        <w:pStyle w:val="SemEspaamento"/>
        <w:ind w:left="-851" w:right="-427"/>
        <w:rPr>
          <w:rFonts w:eastAsia="Times New Roman" w:cs="Arial"/>
          <w:lang w:eastAsia="pt-PT"/>
        </w:rPr>
      </w:pPr>
    </w:p>
    <w:p w:rsidR="002133F2" w:rsidRPr="004A58FD" w:rsidRDefault="002133F2" w:rsidP="00425092">
      <w:pPr>
        <w:pStyle w:val="SemEspaamento"/>
        <w:ind w:left="-851" w:right="-427"/>
        <w:rPr>
          <w:rFonts w:eastAsia="Times New Roman" w:cs="Arial"/>
          <w:b/>
          <w:lang w:eastAsia="pt-PT"/>
        </w:rPr>
      </w:pPr>
      <w:r w:rsidRPr="004A58FD">
        <w:rPr>
          <w:rFonts w:eastAsia="Times New Roman" w:cs="Arial"/>
          <w:b/>
          <w:lang w:eastAsia="pt-PT"/>
        </w:rPr>
        <w:t xml:space="preserve">QUESTÃO </w:t>
      </w:r>
      <w:proofErr w:type="gramStart"/>
      <w:r w:rsidRPr="004A58FD">
        <w:rPr>
          <w:rFonts w:eastAsia="Times New Roman" w:cs="Arial"/>
          <w:b/>
          <w:lang w:eastAsia="pt-PT"/>
        </w:rPr>
        <w:t>6.</w:t>
      </w:r>
      <w:proofErr w:type="gramEnd"/>
      <w:r w:rsidRPr="004A58FD">
        <w:rPr>
          <w:rFonts w:eastAsia="Times New Roman" w:cs="Arial"/>
          <w:b/>
          <w:lang w:eastAsia="pt-PT"/>
        </w:rPr>
        <w:t xml:space="preserve">: </w:t>
      </w:r>
    </w:p>
    <w:p w:rsidR="002133F2" w:rsidRPr="0061319B" w:rsidRDefault="002133F2" w:rsidP="00425092">
      <w:pPr>
        <w:pStyle w:val="SemEspaamento"/>
        <w:ind w:left="-851" w:right="-427"/>
        <w:rPr>
          <w:rFonts w:eastAsia="Times New Roman" w:cs="Arial"/>
          <w:lang w:eastAsia="pt-PT"/>
        </w:rPr>
      </w:pPr>
      <w:r w:rsidRPr="0061319B">
        <w:rPr>
          <w:rFonts w:eastAsia="Times New Roman" w:cs="Arial"/>
          <w:lang w:eastAsia="pt-PT"/>
        </w:rPr>
        <w:t xml:space="preserve">Na contabilidade da sociedade unipessoal do Dr. Santos Serra, em 2010: </w:t>
      </w:r>
    </w:p>
    <w:p w:rsidR="002133F2" w:rsidRPr="0061319B" w:rsidRDefault="002133F2" w:rsidP="004A58FD">
      <w:pPr>
        <w:pStyle w:val="SemEspaamento"/>
        <w:ind w:left="-851" w:right="-427"/>
        <w:rPr>
          <w:rFonts w:eastAsia="Times New Roman" w:cs="Arial"/>
          <w:lang w:eastAsia="pt-PT"/>
        </w:rPr>
      </w:pPr>
      <w:r w:rsidRPr="004A58FD">
        <w:rPr>
          <w:rFonts w:eastAsia="Times New Roman" w:cs="Arial"/>
          <w:b/>
          <w:lang w:eastAsia="pt-PT"/>
        </w:rPr>
        <w:t>a)</w:t>
      </w:r>
      <w:r w:rsidRPr="0061319B">
        <w:rPr>
          <w:rFonts w:eastAsia="Times New Roman" w:cs="Arial"/>
          <w:lang w:eastAsia="pt-PT"/>
        </w:rPr>
        <w:t>Deve ter sido registado um gasto de 1.000€ acrescid</w:t>
      </w:r>
      <w:r w:rsidR="004A58FD">
        <w:rPr>
          <w:rFonts w:eastAsia="Times New Roman" w:cs="Arial"/>
          <w:lang w:eastAsia="pt-PT"/>
        </w:rPr>
        <w:t xml:space="preserve">o de IVA, por contrapartida de </w:t>
      </w:r>
      <w:r w:rsidRPr="0061319B">
        <w:rPr>
          <w:rFonts w:eastAsia="Times New Roman" w:cs="Arial"/>
          <w:lang w:eastAsia="pt-PT"/>
        </w:rPr>
        <w:t xml:space="preserve">‘221 Fornecedores, C/C’. </w:t>
      </w:r>
    </w:p>
    <w:p w:rsidR="002133F2" w:rsidRPr="0061319B" w:rsidRDefault="002133F2" w:rsidP="00425092">
      <w:pPr>
        <w:pStyle w:val="SemEspaamento"/>
        <w:ind w:left="-851" w:right="-427"/>
        <w:rPr>
          <w:rFonts w:eastAsia="Times New Roman" w:cs="Arial"/>
          <w:lang w:eastAsia="pt-PT"/>
        </w:rPr>
      </w:pPr>
      <w:r w:rsidRPr="004A58FD">
        <w:rPr>
          <w:rFonts w:eastAsia="Times New Roman" w:cs="Arial"/>
          <w:b/>
          <w:lang w:eastAsia="pt-PT"/>
        </w:rPr>
        <w:t>b)</w:t>
      </w:r>
      <w:r w:rsidRPr="0061319B">
        <w:rPr>
          <w:rFonts w:eastAsia="Times New Roman" w:cs="Arial"/>
          <w:lang w:eastAsia="pt-PT"/>
        </w:rPr>
        <w:t xml:space="preserve">Não deve ter sido feito qualquer registo relativo ao serviço prestado porque a INFOTOC não enviou qualquer documento até agora. </w:t>
      </w:r>
    </w:p>
    <w:p w:rsidR="002133F2" w:rsidRPr="0061319B" w:rsidRDefault="002133F2" w:rsidP="00425092">
      <w:pPr>
        <w:pStyle w:val="SemEspaamento"/>
        <w:ind w:left="-851" w:right="-427"/>
        <w:rPr>
          <w:rFonts w:eastAsia="Times New Roman" w:cs="Arial"/>
          <w:lang w:eastAsia="pt-PT"/>
        </w:rPr>
      </w:pPr>
      <w:r w:rsidRPr="004A58FD">
        <w:rPr>
          <w:rFonts w:eastAsia="Times New Roman" w:cs="Arial"/>
          <w:b/>
          <w:lang w:eastAsia="pt-PT"/>
        </w:rPr>
        <w:t>c)</w:t>
      </w:r>
      <w:r w:rsidRPr="0061319B">
        <w:rPr>
          <w:rFonts w:eastAsia="Times New Roman" w:cs="Arial"/>
          <w:lang w:eastAsia="pt-PT"/>
        </w:rPr>
        <w:t xml:space="preserve">Deve ter sido registado um gasto de 1.000€ acrescido de IVA, por contrapartida de ’2722 Credores por acréscimos de gastos’. </w:t>
      </w:r>
    </w:p>
    <w:p w:rsidR="002133F2" w:rsidRPr="0061319B" w:rsidRDefault="002133F2" w:rsidP="00425092">
      <w:pPr>
        <w:pStyle w:val="SemEspaamento"/>
        <w:ind w:left="-851" w:right="-427"/>
        <w:rPr>
          <w:rFonts w:eastAsia="Times New Roman" w:cs="Arial"/>
          <w:lang w:eastAsia="pt-PT"/>
        </w:rPr>
      </w:pPr>
      <w:r w:rsidRPr="004A58FD">
        <w:rPr>
          <w:rFonts w:eastAsia="Times New Roman" w:cs="Arial"/>
          <w:b/>
          <w:lang w:eastAsia="pt-PT"/>
        </w:rPr>
        <w:t>d)</w:t>
      </w:r>
      <w:r w:rsidRPr="0061319B">
        <w:rPr>
          <w:rFonts w:eastAsia="Times New Roman" w:cs="Arial"/>
          <w:lang w:eastAsia="pt-PT"/>
        </w:rPr>
        <w:t>Nenhuma das anteriores</w:t>
      </w:r>
    </w:p>
    <w:p w:rsidR="002133F2" w:rsidRPr="0061319B" w:rsidRDefault="002133F2" w:rsidP="00425092">
      <w:pPr>
        <w:pStyle w:val="SemEspaamento"/>
        <w:ind w:left="-851" w:right="-427"/>
        <w:rPr>
          <w:rFonts w:eastAsia="Times New Roman" w:cs="Arial"/>
          <w:color w:val="000000" w:themeColor="text1"/>
          <w:lang w:eastAsia="pt-PT"/>
        </w:rPr>
      </w:pPr>
    </w:p>
    <w:p w:rsidR="002133F2" w:rsidRPr="0061319B" w:rsidRDefault="002133F2" w:rsidP="004A58FD">
      <w:pPr>
        <w:pStyle w:val="SemEspaamento"/>
        <w:ind w:left="-851" w:right="-427"/>
        <w:rPr>
          <w:rFonts w:eastAsia="Times New Roman" w:cs="Arial"/>
          <w:lang w:eastAsia="pt-PT"/>
        </w:rPr>
      </w:pPr>
      <w:r w:rsidRPr="0061319B">
        <w:rPr>
          <w:rFonts w:eastAsia="Times New Roman" w:cs="Arial"/>
          <w:lang w:eastAsia="pt-PT"/>
        </w:rPr>
        <w:t xml:space="preserve">A INFOTOC utiliza o critério valorimétrico do Custo Médio Ponderado e tinha em armazém, em 1 de </w:t>
      </w:r>
      <w:r w:rsidR="004A58FD" w:rsidRPr="0061319B">
        <w:rPr>
          <w:rFonts w:eastAsia="Times New Roman" w:cs="Arial"/>
          <w:lang w:eastAsia="pt-PT"/>
        </w:rPr>
        <w:t>Janeiro</w:t>
      </w:r>
      <w:r w:rsidRPr="0061319B">
        <w:rPr>
          <w:rFonts w:eastAsia="Times New Roman" w:cs="Arial"/>
          <w:lang w:eastAsia="pt-PT"/>
        </w:rPr>
        <w:t xml:space="preserve"> de 2011, quatro computadores tipo AXS valorizados ao preço de 430 euros cada um, valor que corresponde ao </w:t>
      </w:r>
      <w:r w:rsidR="004A58FD" w:rsidRPr="0061319B">
        <w:rPr>
          <w:rFonts w:eastAsia="Times New Roman" w:cs="Arial"/>
          <w:lang w:eastAsia="pt-PT"/>
        </w:rPr>
        <w:t>respectivo</w:t>
      </w:r>
      <w:r w:rsidRPr="0061319B">
        <w:rPr>
          <w:rFonts w:eastAsia="Times New Roman" w:cs="Arial"/>
          <w:lang w:eastAsia="pt-PT"/>
        </w:rPr>
        <w:t xml:space="preserve"> custo de aquisição. A INFOTOC era para adquirir 16 computadores AXS ao preço unitário de 450 euros, acrescido de IVA ao Fornecedor ALFA. Anteriormente já tinha </w:t>
      </w:r>
      <w:r w:rsidR="004A58FD" w:rsidRPr="0061319B">
        <w:rPr>
          <w:rFonts w:eastAsia="Times New Roman" w:cs="Arial"/>
          <w:lang w:eastAsia="pt-PT"/>
        </w:rPr>
        <w:t>efectuado</w:t>
      </w:r>
      <w:r w:rsidRPr="0061319B">
        <w:rPr>
          <w:rFonts w:eastAsia="Times New Roman" w:cs="Arial"/>
          <w:lang w:eastAsia="pt-PT"/>
        </w:rPr>
        <w:t xml:space="preserve"> um a</w:t>
      </w:r>
      <w:r w:rsidR="004A58FD">
        <w:rPr>
          <w:rFonts w:eastAsia="Times New Roman" w:cs="Arial"/>
          <w:lang w:eastAsia="pt-PT"/>
        </w:rPr>
        <w:t xml:space="preserve">diantamento a esse fornecedor, </w:t>
      </w:r>
      <w:r w:rsidRPr="0061319B">
        <w:rPr>
          <w:rFonts w:eastAsia="Times New Roman" w:cs="Arial"/>
          <w:lang w:eastAsia="pt-PT"/>
        </w:rPr>
        <w:t xml:space="preserve">residente em Lisboa, de 2 000 euros, acrescidos de IVA à taxa de 23%. Entretanto as partes acordaram não </w:t>
      </w:r>
      <w:r w:rsidR="004A58FD" w:rsidRPr="0061319B">
        <w:rPr>
          <w:rFonts w:eastAsia="Times New Roman" w:cs="Arial"/>
          <w:lang w:eastAsia="pt-PT"/>
        </w:rPr>
        <w:t>efectuar</w:t>
      </w:r>
      <w:r w:rsidRPr="0061319B">
        <w:rPr>
          <w:rFonts w:eastAsia="Times New Roman" w:cs="Arial"/>
          <w:lang w:eastAsia="pt-PT"/>
        </w:rPr>
        <w:t xml:space="preserve"> o </w:t>
      </w:r>
      <w:r w:rsidR="004A58FD" w:rsidRPr="0061319B">
        <w:rPr>
          <w:rFonts w:eastAsia="Times New Roman" w:cs="Arial"/>
          <w:lang w:eastAsia="pt-PT"/>
        </w:rPr>
        <w:t>negócio</w:t>
      </w:r>
      <w:r w:rsidRPr="0061319B">
        <w:rPr>
          <w:rFonts w:eastAsia="Times New Roman" w:cs="Arial"/>
          <w:lang w:eastAsia="pt-PT"/>
        </w:rPr>
        <w:t xml:space="preserve"> e o vendedor devolver a totalidade</w:t>
      </w:r>
      <w:r w:rsidR="004A58FD">
        <w:rPr>
          <w:rFonts w:eastAsia="Times New Roman" w:cs="Arial"/>
          <w:lang w:eastAsia="pt-PT"/>
        </w:rPr>
        <w:t xml:space="preserve"> </w:t>
      </w:r>
      <w:r w:rsidRPr="0061319B">
        <w:rPr>
          <w:rFonts w:eastAsia="Times New Roman" w:cs="Arial"/>
          <w:lang w:eastAsia="pt-PT"/>
        </w:rPr>
        <w:t xml:space="preserve">do adiantamento recebido, emitindo a </w:t>
      </w:r>
      <w:r w:rsidR="004A58FD" w:rsidRPr="0061319B">
        <w:rPr>
          <w:rFonts w:eastAsia="Times New Roman" w:cs="Arial"/>
          <w:lang w:eastAsia="pt-PT"/>
        </w:rPr>
        <w:t>respectiva</w:t>
      </w:r>
      <w:r w:rsidRPr="0061319B">
        <w:rPr>
          <w:rFonts w:eastAsia="Times New Roman" w:cs="Arial"/>
          <w:lang w:eastAsia="pt-PT"/>
        </w:rPr>
        <w:t xml:space="preserve"> documentação. </w:t>
      </w:r>
    </w:p>
    <w:p w:rsidR="002133F2" w:rsidRPr="0061319B" w:rsidRDefault="002133F2" w:rsidP="00425092">
      <w:pPr>
        <w:pStyle w:val="SemEspaamento"/>
        <w:ind w:left="-851" w:right="-427"/>
        <w:rPr>
          <w:rFonts w:eastAsia="Times New Roman" w:cs="Arial"/>
          <w:lang w:eastAsia="pt-PT"/>
        </w:rPr>
      </w:pPr>
    </w:p>
    <w:p w:rsidR="002133F2" w:rsidRPr="004A58FD" w:rsidRDefault="002133F2" w:rsidP="00425092">
      <w:pPr>
        <w:pStyle w:val="SemEspaamento"/>
        <w:ind w:left="-851" w:right="-427"/>
        <w:rPr>
          <w:rFonts w:eastAsia="Times New Roman" w:cs="Arial"/>
          <w:b/>
          <w:lang w:eastAsia="pt-PT"/>
        </w:rPr>
      </w:pPr>
      <w:r w:rsidRPr="004A58FD">
        <w:rPr>
          <w:rFonts w:eastAsia="Times New Roman" w:cs="Arial"/>
          <w:b/>
          <w:lang w:eastAsia="pt-PT"/>
        </w:rPr>
        <w:t xml:space="preserve">QUESTÃO </w:t>
      </w:r>
      <w:proofErr w:type="gramStart"/>
      <w:r w:rsidRPr="004A58FD">
        <w:rPr>
          <w:rFonts w:eastAsia="Times New Roman" w:cs="Arial"/>
          <w:b/>
          <w:lang w:eastAsia="pt-PT"/>
        </w:rPr>
        <w:t>7.</w:t>
      </w:r>
      <w:proofErr w:type="gramEnd"/>
      <w:r w:rsidRPr="004A58FD">
        <w:rPr>
          <w:rFonts w:eastAsia="Times New Roman" w:cs="Arial"/>
          <w:b/>
          <w:lang w:eastAsia="pt-PT"/>
        </w:rPr>
        <w:t xml:space="preserve">: </w:t>
      </w:r>
    </w:p>
    <w:p w:rsidR="002133F2" w:rsidRPr="0061319B" w:rsidRDefault="002133F2" w:rsidP="00425092">
      <w:pPr>
        <w:pStyle w:val="SemEspaamento"/>
        <w:ind w:left="-851" w:right="-427"/>
        <w:rPr>
          <w:rFonts w:eastAsia="Times New Roman" w:cs="Arial"/>
          <w:lang w:eastAsia="pt-PT"/>
        </w:rPr>
      </w:pPr>
      <w:r w:rsidRPr="0061319B">
        <w:rPr>
          <w:rFonts w:eastAsia="Times New Roman" w:cs="Arial"/>
          <w:lang w:eastAsia="pt-PT"/>
        </w:rPr>
        <w:t xml:space="preserve">O lançamento contabilístico na INFOTOC da devolução do adiantamento terá sido o seguinte: </w:t>
      </w:r>
    </w:p>
    <w:p w:rsidR="002133F2" w:rsidRPr="0061319B" w:rsidRDefault="002133F2" w:rsidP="00425092">
      <w:pPr>
        <w:pStyle w:val="SemEspaamento"/>
        <w:ind w:left="-851" w:right="-427"/>
        <w:rPr>
          <w:rFonts w:eastAsia="Times New Roman" w:cs="Arial"/>
          <w:lang w:eastAsia="pt-PT"/>
        </w:rPr>
      </w:pPr>
      <w:r w:rsidRPr="004A58FD">
        <w:rPr>
          <w:rFonts w:eastAsia="Times New Roman" w:cs="Arial"/>
          <w:b/>
          <w:lang w:eastAsia="pt-PT"/>
        </w:rPr>
        <w:t>a)</w:t>
      </w:r>
      <w:r w:rsidRPr="0061319B">
        <w:rPr>
          <w:rFonts w:eastAsia="Times New Roman" w:cs="Arial"/>
          <w:lang w:eastAsia="pt-PT"/>
        </w:rPr>
        <w:t xml:space="preserve">Débito: 11/12-Caixa/D.O. – 2.460€; Crédito: 228 Adiantamento a fornecedores – 2.000€; Crédito: 2434X IVA Regularizações a favor do Estado – 460€. </w:t>
      </w:r>
    </w:p>
    <w:p w:rsidR="002133F2" w:rsidRPr="0061319B" w:rsidRDefault="002133F2" w:rsidP="00425092">
      <w:pPr>
        <w:pStyle w:val="SemEspaamento"/>
        <w:ind w:left="-851" w:right="-427"/>
        <w:rPr>
          <w:rFonts w:eastAsia="Times New Roman" w:cs="Arial"/>
          <w:lang w:eastAsia="pt-PT"/>
        </w:rPr>
      </w:pPr>
      <w:r w:rsidRPr="004A58FD">
        <w:rPr>
          <w:rFonts w:eastAsia="Times New Roman" w:cs="Arial"/>
          <w:b/>
          <w:lang w:eastAsia="pt-PT"/>
        </w:rPr>
        <w:t>b)</w:t>
      </w:r>
      <w:r w:rsidRPr="0061319B">
        <w:rPr>
          <w:rFonts w:eastAsia="Times New Roman" w:cs="Arial"/>
          <w:lang w:eastAsia="pt-PT"/>
        </w:rPr>
        <w:t xml:space="preserve">Débito: 221 Fornecedores, c/c – 2.460€; Crédito: 228Adiantamento a fornecedores – 2.460€. </w:t>
      </w:r>
    </w:p>
    <w:p w:rsidR="002133F2" w:rsidRPr="0061319B" w:rsidRDefault="002133F2" w:rsidP="00425092">
      <w:pPr>
        <w:pStyle w:val="SemEspaamento"/>
        <w:ind w:left="-851" w:right="-427"/>
        <w:rPr>
          <w:rFonts w:eastAsia="Times New Roman" w:cs="Arial"/>
          <w:lang w:eastAsia="pt-PT"/>
        </w:rPr>
      </w:pPr>
      <w:r w:rsidRPr="004A58FD">
        <w:rPr>
          <w:rFonts w:eastAsia="Times New Roman" w:cs="Arial"/>
          <w:b/>
          <w:lang w:eastAsia="pt-PT"/>
        </w:rPr>
        <w:t>c)</w:t>
      </w:r>
      <w:r w:rsidRPr="0061319B">
        <w:rPr>
          <w:rFonts w:eastAsia="Times New Roman" w:cs="Arial"/>
          <w:lang w:eastAsia="pt-PT"/>
        </w:rPr>
        <w:t xml:space="preserve">Débito: 2434X IVA Regularizações a favor da empresa – </w:t>
      </w:r>
      <w:proofErr w:type="gramStart"/>
      <w:r w:rsidRPr="0061319B">
        <w:rPr>
          <w:rFonts w:eastAsia="Times New Roman" w:cs="Arial"/>
          <w:lang w:eastAsia="pt-PT"/>
        </w:rPr>
        <w:t>460€.;</w:t>
      </w:r>
      <w:proofErr w:type="gramEnd"/>
      <w:r w:rsidRPr="0061319B">
        <w:rPr>
          <w:rFonts w:eastAsia="Times New Roman" w:cs="Arial"/>
          <w:lang w:eastAsia="pt-PT"/>
        </w:rPr>
        <w:t xml:space="preserve"> Débito: 228 Adiantamento a fornecedores – 2.000€; Crédito: 221 Fornecedores, c/c – 2.460€. </w:t>
      </w:r>
    </w:p>
    <w:p w:rsidR="002133F2" w:rsidRPr="0061319B" w:rsidRDefault="002133F2" w:rsidP="004A58FD">
      <w:pPr>
        <w:pStyle w:val="SemEspaamento"/>
        <w:ind w:left="-851" w:right="-427"/>
        <w:rPr>
          <w:rFonts w:eastAsia="Times New Roman" w:cs="Arial"/>
          <w:lang w:eastAsia="pt-PT"/>
        </w:rPr>
      </w:pPr>
      <w:r w:rsidRPr="004A58FD">
        <w:rPr>
          <w:rFonts w:eastAsia="Times New Roman" w:cs="Arial"/>
          <w:b/>
          <w:lang w:eastAsia="pt-PT"/>
        </w:rPr>
        <w:t>d)</w:t>
      </w:r>
      <w:r w:rsidRPr="0061319B">
        <w:rPr>
          <w:rFonts w:eastAsia="Times New Roman" w:cs="Arial"/>
          <w:lang w:eastAsia="pt-PT"/>
        </w:rPr>
        <w:t>Débito: 221 Fornecedo</w:t>
      </w:r>
      <w:r w:rsidR="004A58FD">
        <w:rPr>
          <w:rFonts w:eastAsia="Times New Roman" w:cs="Arial"/>
          <w:lang w:eastAsia="pt-PT"/>
        </w:rPr>
        <w:t xml:space="preserve">res, c/c – 2.000€; Crédito: 228Adiantamento a fornecedores – </w:t>
      </w:r>
      <w:r w:rsidRPr="0061319B">
        <w:rPr>
          <w:rFonts w:eastAsia="Times New Roman" w:cs="Arial"/>
          <w:lang w:eastAsia="pt-PT"/>
        </w:rPr>
        <w:t xml:space="preserve">2.000€. </w:t>
      </w:r>
    </w:p>
    <w:p w:rsidR="002133F2" w:rsidRPr="0061319B" w:rsidRDefault="002133F2" w:rsidP="00425092">
      <w:pPr>
        <w:pStyle w:val="SemEspaamento"/>
        <w:ind w:left="-851" w:right="-427"/>
        <w:rPr>
          <w:rFonts w:eastAsia="Times New Roman" w:cs="Arial"/>
          <w:color w:val="000000" w:themeColor="text1"/>
          <w:lang w:eastAsia="pt-PT"/>
        </w:rPr>
      </w:pPr>
    </w:p>
    <w:p w:rsidR="002133F2" w:rsidRPr="0061319B" w:rsidRDefault="002133F2" w:rsidP="00425092">
      <w:pPr>
        <w:pStyle w:val="SemEspaamento"/>
        <w:ind w:left="-851" w:right="-427"/>
        <w:rPr>
          <w:rFonts w:eastAsia="Times New Roman" w:cs="Arial"/>
          <w:lang w:eastAsia="pt-PT"/>
        </w:rPr>
      </w:pPr>
      <w:r w:rsidRPr="0061319B">
        <w:rPr>
          <w:rFonts w:eastAsia="Times New Roman" w:cs="Arial"/>
          <w:lang w:eastAsia="pt-PT"/>
        </w:rPr>
        <w:t xml:space="preserve">No balanço da INFOTOC a 31 de Dezembro de 2010 constava um passivo de 14.100€ relativo a um contrato de locação financeira de uma viatura de transporte de mercadorias celebrado em Novembro desse ano. Por outro lado, no mesmo balanço, estava apresentado um valor no activo de 14.250€ de Equipamento de Transporte, cuja depreciação foi calculada numa base anual pelo método da linha recta e considerando as taxas máximas permitidas para efeitos fiscais. Estima-se que o valor residual da viatura seja 3.000€. </w:t>
      </w:r>
    </w:p>
    <w:p w:rsidR="002133F2" w:rsidRPr="004A58FD" w:rsidRDefault="002133F2" w:rsidP="00425092">
      <w:pPr>
        <w:pStyle w:val="SemEspaamento"/>
        <w:ind w:left="-851" w:right="-427"/>
        <w:rPr>
          <w:rFonts w:eastAsia="Times New Roman" w:cs="Arial"/>
          <w:b/>
          <w:lang w:eastAsia="pt-PT"/>
        </w:rPr>
      </w:pPr>
      <w:r w:rsidRPr="004A58FD">
        <w:rPr>
          <w:rFonts w:eastAsia="Times New Roman" w:cs="Arial"/>
          <w:b/>
          <w:lang w:eastAsia="pt-PT"/>
        </w:rPr>
        <w:lastRenderedPageBreak/>
        <w:t xml:space="preserve">QUESTÃO </w:t>
      </w:r>
      <w:proofErr w:type="gramStart"/>
      <w:r w:rsidRPr="004A58FD">
        <w:rPr>
          <w:rFonts w:eastAsia="Times New Roman" w:cs="Arial"/>
          <w:b/>
          <w:lang w:eastAsia="pt-PT"/>
        </w:rPr>
        <w:t>9.</w:t>
      </w:r>
      <w:proofErr w:type="gramEnd"/>
      <w:r w:rsidRPr="004A58FD">
        <w:rPr>
          <w:rFonts w:eastAsia="Times New Roman" w:cs="Arial"/>
          <w:b/>
          <w:lang w:eastAsia="pt-PT"/>
        </w:rPr>
        <w:t xml:space="preserve">: </w:t>
      </w:r>
    </w:p>
    <w:p w:rsidR="002133F2" w:rsidRPr="0061319B" w:rsidRDefault="002133F2" w:rsidP="00425092">
      <w:pPr>
        <w:pStyle w:val="SemEspaamento"/>
        <w:ind w:left="-851" w:right="-427"/>
        <w:rPr>
          <w:rFonts w:eastAsia="Times New Roman" w:cs="Arial"/>
          <w:lang w:eastAsia="pt-PT"/>
        </w:rPr>
      </w:pPr>
      <w:r w:rsidRPr="0061319B">
        <w:rPr>
          <w:rFonts w:eastAsia="Times New Roman" w:cs="Arial"/>
          <w:lang w:eastAsia="pt-PT"/>
        </w:rPr>
        <w:t xml:space="preserve">Supondo que não houve perdas por imparidade, nem revalorizações das viaturas da empresa, as depreciações da viatura ligeira de mercadorias reconhecidas na demonstração dos resultados de 2010 da INFOTOC devem ter sido: </w:t>
      </w:r>
    </w:p>
    <w:p w:rsidR="002133F2" w:rsidRPr="0061319B" w:rsidRDefault="002133F2" w:rsidP="00425092">
      <w:pPr>
        <w:pStyle w:val="SemEspaamento"/>
        <w:ind w:left="-851" w:right="-427"/>
        <w:rPr>
          <w:rFonts w:eastAsia="Times New Roman" w:cs="Arial"/>
          <w:lang w:eastAsia="pt-PT"/>
        </w:rPr>
      </w:pPr>
      <w:r w:rsidRPr="004A58FD">
        <w:rPr>
          <w:rFonts w:eastAsia="Times New Roman" w:cs="Arial"/>
          <w:b/>
          <w:lang w:eastAsia="pt-PT"/>
        </w:rPr>
        <w:t>a)</w:t>
      </w:r>
      <w:r w:rsidRPr="0061319B">
        <w:rPr>
          <w:rFonts w:eastAsia="Times New Roman" w:cs="Arial"/>
          <w:lang w:eastAsia="pt-PT"/>
        </w:rPr>
        <w:t xml:space="preserve">3.250€. </w:t>
      </w:r>
    </w:p>
    <w:p w:rsidR="002133F2" w:rsidRPr="0061319B" w:rsidRDefault="002133F2" w:rsidP="00425092">
      <w:pPr>
        <w:pStyle w:val="SemEspaamento"/>
        <w:ind w:left="-851" w:right="-427"/>
        <w:rPr>
          <w:rFonts w:eastAsia="Times New Roman" w:cs="Arial"/>
          <w:lang w:eastAsia="pt-PT"/>
        </w:rPr>
      </w:pPr>
      <w:r w:rsidRPr="004A58FD">
        <w:rPr>
          <w:rFonts w:eastAsia="Times New Roman" w:cs="Arial"/>
          <w:b/>
          <w:lang w:eastAsia="pt-PT"/>
        </w:rPr>
        <w:t>b)</w:t>
      </w:r>
      <w:r w:rsidRPr="0061319B">
        <w:rPr>
          <w:rFonts w:eastAsia="Times New Roman" w:cs="Arial"/>
          <w:lang w:eastAsia="pt-PT"/>
        </w:rPr>
        <w:t xml:space="preserve">3.750€. </w:t>
      </w:r>
    </w:p>
    <w:p w:rsidR="002133F2" w:rsidRPr="0061319B" w:rsidRDefault="002133F2" w:rsidP="00425092">
      <w:pPr>
        <w:pStyle w:val="SemEspaamento"/>
        <w:ind w:left="-851" w:right="-427"/>
        <w:rPr>
          <w:rFonts w:eastAsia="Times New Roman" w:cs="Arial"/>
          <w:lang w:eastAsia="pt-PT"/>
        </w:rPr>
      </w:pPr>
      <w:r w:rsidRPr="004A58FD">
        <w:rPr>
          <w:rFonts w:eastAsia="Times New Roman" w:cs="Arial"/>
          <w:b/>
          <w:lang w:eastAsia="pt-PT"/>
        </w:rPr>
        <w:t>c)</w:t>
      </w:r>
      <w:r w:rsidRPr="0061319B">
        <w:rPr>
          <w:rFonts w:eastAsia="Times New Roman" w:cs="Arial"/>
          <w:lang w:eastAsia="pt-PT"/>
        </w:rPr>
        <w:t xml:space="preserve">4.750€. </w:t>
      </w:r>
    </w:p>
    <w:p w:rsidR="002133F2" w:rsidRPr="0061319B" w:rsidRDefault="002133F2" w:rsidP="00425092">
      <w:pPr>
        <w:pStyle w:val="SemEspaamento"/>
        <w:ind w:left="-851" w:right="-427"/>
        <w:rPr>
          <w:rFonts w:eastAsia="Times New Roman" w:cs="Arial"/>
          <w:lang w:eastAsia="pt-PT"/>
        </w:rPr>
      </w:pPr>
      <w:r w:rsidRPr="004A58FD">
        <w:rPr>
          <w:rFonts w:eastAsia="Times New Roman" w:cs="Arial"/>
          <w:b/>
          <w:lang w:eastAsia="pt-PT"/>
        </w:rPr>
        <w:t>d)</w:t>
      </w:r>
      <w:r w:rsidRPr="0061319B">
        <w:rPr>
          <w:rFonts w:eastAsia="Times New Roman" w:cs="Arial"/>
          <w:lang w:eastAsia="pt-PT"/>
        </w:rPr>
        <w:t>Nenhum dos anteriores</w:t>
      </w:r>
    </w:p>
    <w:p w:rsidR="002133F2" w:rsidRPr="0061319B" w:rsidRDefault="002133F2" w:rsidP="00425092">
      <w:pPr>
        <w:pStyle w:val="SemEspaamento"/>
        <w:ind w:left="-851" w:right="-427"/>
        <w:rPr>
          <w:rFonts w:eastAsia="Times New Roman" w:cs="Arial"/>
          <w:color w:val="000000" w:themeColor="text1"/>
          <w:lang w:eastAsia="pt-PT"/>
        </w:rPr>
      </w:pPr>
    </w:p>
    <w:p w:rsidR="002133F2" w:rsidRPr="0061319B" w:rsidRDefault="002133F2" w:rsidP="00425092">
      <w:pPr>
        <w:pStyle w:val="SemEspaamento"/>
        <w:ind w:left="-851" w:right="-427"/>
        <w:rPr>
          <w:rFonts w:eastAsia="Times New Roman" w:cs="Arial"/>
          <w:lang w:eastAsia="pt-PT"/>
        </w:rPr>
      </w:pPr>
      <w:r w:rsidRPr="0061319B">
        <w:rPr>
          <w:rFonts w:eastAsia="Times New Roman" w:cs="Arial"/>
          <w:lang w:eastAsia="pt-PT"/>
        </w:rPr>
        <w:t xml:space="preserve">Os honorários do Técnico Oficial de Contas da INFOTOC, com domicílio profissional em Guimarães, referentes ao serviço prestado em </w:t>
      </w:r>
      <w:proofErr w:type="spellStart"/>
      <w:r w:rsidRPr="0061319B">
        <w:rPr>
          <w:rFonts w:eastAsia="Times New Roman" w:cs="Arial"/>
          <w:lang w:eastAsia="pt-PT"/>
        </w:rPr>
        <w:t>janeiro</w:t>
      </w:r>
      <w:proofErr w:type="spellEnd"/>
      <w:r w:rsidRPr="0061319B">
        <w:rPr>
          <w:rFonts w:eastAsia="Times New Roman" w:cs="Arial"/>
          <w:lang w:eastAsia="pt-PT"/>
        </w:rPr>
        <w:t xml:space="preserve"> de 2011 apresentam um valor bruto de 800 euros. Esse valor está sujeito a IVA e foi sujeito a retenção na fonte de IRS. </w:t>
      </w:r>
    </w:p>
    <w:p w:rsidR="004A58FD" w:rsidRDefault="004A58FD" w:rsidP="00425092">
      <w:pPr>
        <w:pStyle w:val="SemEspaamento"/>
        <w:ind w:left="-851" w:right="-427"/>
        <w:rPr>
          <w:rFonts w:eastAsia="Times New Roman" w:cs="Arial"/>
          <w:lang w:eastAsia="pt-PT"/>
        </w:rPr>
      </w:pPr>
    </w:p>
    <w:p w:rsidR="002133F2" w:rsidRPr="004A58FD" w:rsidRDefault="002133F2" w:rsidP="00425092">
      <w:pPr>
        <w:pStyle w:val="SemEspaamento"/>
        <w:ind w:left="-851" w:right="-427"/>
        <w:rPr>
          <w:rFonts w:eastAsia="Times New Roman" w:cs="Arial"/>
          <w:b/>
          <w:lang w:eastAsia="pt-PT"/>
        </w:rPr>
      </w:pPr>
      <w:r w:rsidRPr="004A58FD">
        <w:rPr>
          <w:rFonts w:eastAsia="Times New Roman" w:cs="Arial"/>
          <w:b/>
          <w:lang w:eastAsia="pt-PT"/>
        </w:rPr>
        <w:t xml:space="preserve">QUESTÃO </w:t>
      </w:r>
      <w:proofErr w:type="gramStart"/>
      <w:r w:rsidRPr="004A58FD">
        <w:rPr>
          <w:rFonts w:eastAsia="Times New Roman" w:cs="Arial"/>
          <w:b/>
          <w:lang w:eastAsia="pt-PT"/>
        </w:rPr>
        <w:t>15.</w:t>
      </w:r>
      <w:proofErr w:type="gramEnd"/>
      <w:r w:rsidRPr="004A58FD">
        <w:rPr>
          <w:rFonts w:eastAsia="Times New Roman" w:cs="Arial"/>
          <w:b/>
          <w:lang w:eastAsia="pt-PT"/>
        </w:rPr>
        <w:t xml:space="preserve">: </w:t>
      </w:r>
    </w:p>
    <w:p w:rsidR="002133F2" w:rsidRPr="0061319B" w:rsidRDefault="002133F2" w:rsidP="00425092">
      <w:pPr>
        <w:pStyle w:val="SemEspaamento"/>
        <w:ind w:left="-851" w:right="-427"/>
        <w:rPr>
          <w:rFonts w:eastAsia="Times New Roman" w:cs="Arial"/>
          <w:lang w:eastAsia="pt-PT"/>
        </w:rPr>
      </w:pPr>
      <w:r w:rsidRPr="0061319B">
        <w:rPr>
          <w:rFonts w:eastAsia="Times New Roman" w:cs="Arial"/>
          <w:lang w:eastAsia="pt-PT"/>
        </w:rPr>
        <w:t xml:space="preserve">O valor creditado pelo banco na conta de depósitos à ordem da INFOTOC deve ter sido: </w:t>
      </w:r>
    </w:p>
    <w:p w:rsidR="002133F2" w:rsidRPr="0061319B" w:rsidRDefault="002133F2" w:rsidP="00425092">
      <w:pPr>
        <w:pStyle w:val="SemEspaamento"/>
        <w:ind w:left="-851" w:right="-427"/>
        <w:rPr>
          <w:rFonts w:eastAsia="Times New Roman" w:cs="Arial"/>
          <w:lang w:eastAsia="pt-PT"/>
        </w:rPr>
      </w:pPr>
      <w:r w:rsidRPr="004A58FD">
        <w:rPr>
          <w:rFonts w:eastAsia="Times New Roman" w:cs="Arial"/>
          <w:b/>
          <w:lang w:eastAsia="pt-PT"/>
        </w:rPr>
        <w:t>a)</w:t>
      </w:r>
      <w:r w:rsidRPr="0061319B">
        <w:rPr>
          <w:rFonts w:eastAsia="Times New Roman" w:cs="Arial"/>
          <w:lang w:eastAsia="pt-PT"/>
        </w:rPr>
        <w:t xml:space="preserve">Débito: 2432 IVA Dedutível – 184€; Débito: 6224 FSE- Honorários – 800€; Crédito: 242 EOEP – </w:t>
      </w:r>
      <w:proofErr w:type="spellStart"/>
      <w:r w:rsidRPr="0061319B">
        <w:rPr>
          <w:rFonts w:eastAsia="Times New Roman" w:cs="Arial"/>
          <w:lang w:eastAsia="pt-PT"/>
        </w:rPr>
        <w:t>Ret</w:t>
      </w:r>
      <w:proofErr w:type="spellEnd"/>
      <w:r w:rsidRPr="0061319B">
        <w:rPr>
          <w:rFonts w:eastAsia="Times New Roman" w:cs="Arial"/>
          <w:lang w:eastAsia="pt-PT"/>
        </w:rPr>
        <w:t xml:space="preserve">. </w:t>
      </w:r>
      <w:proofErr w:type="gramStart"/>
      <w:r w:rsidRPr="0061319B">
        <w:rPr>
          <w:rFonts w:eastAsia="Times New Roman" w:cs="Arial"/>
          <w:lang w:eastAsia="pt-PT"/>
        </w:rPr>
        <w:t>de</w:t>
      </w:r>
      <w:proofErr w:type="gramEnd"/>
      <w:r w:rsidRPr="0061319B">
        <w:rPr>
          <w:rFonts w:eastAsia="Times New Roman" w:cs="Arial"/>
          <w:lang w:eastAsia="pt-PT"/>
        </w:rPr>
        <w:t xml:space="preserve"> IR – 172€;Crédito: 12 Depósitos à ordem – 812€. </w:t>
      </w:r>
    </w:p>
    <w:p w:rsidR="002133F2" w:rsidRPr="0061319B" w:rsidRDefault="002133F2" w:rsidP="00425092">
      <w:pPr>
        <w:pStyle w:val="SemEspaamento"/>
        <w:ind w:left="-851" w:right="-427"/>
        <w:rPr>
          <w:rFonts w:eastAsia="Times New Roman" w:cs="Arial"/>
          <w:lang w:eastAsia="pt-PT"/>
        </w:rPr>
      </w:pPr>
      <w:r w:rsidRPr="004A58FD">
        <w:rPr>
          <w:rFonts w:eastAsia="Times New Roman" w:cs="Arial"/>
          <w:b/>
          <w:lang w:eastAsia="pt-PT"/>
        </w:rPr>
        <w:t>b)</w:t>
      </w:r>
      <w:r w:rsidRPr="0061319B">
        <w:rPr>
          <w:rFonts w:eastAsia="Times New Roman" w:cs="Arial"/>
          <w:lang w:eastAsia="pt-PT"/>
        </w:rPr>
        <w:t xml:space="preserve">Débito: 6224 FSE - Honorários – 984€; Crédito: 242 </w:t>
      </w:r>
      <w:proofErr w:type="gramStart"/>
      <w:r w:rsidRPr="0061319B">
        <w:rPr>
          <w:rFonts w:eastAsia="Times New Roman" w:cs="Arial"/>
          <w:lang w:eastAsia="pt-PT"/>
        </w:rPr>
        <w:t>Estado</w:t>
      </w:r>
      <w:proofErr w:type="gramEnd"/>
      <w:r w:rsidRPr="0061319B">
        <w:rPr>
          <w:rFonts w:eastAsia="Times New Roman" w:cs="Arial"/>
          <w:lang w:eastAsia="pt-PT"/>
        </w:rPr>
        <w:t xml:space="preserve"> </w:t>
      </w:r>
      <w:proofErr w:type="gramStart"/>
      <w:r w:rsidRPr="0061319B">
        <w:rPr>
          <w:rFonts w:eastAsia="Times New Roman" w:cs="Arial"/>
          <w:lang w:eastAsia="pt-PT"/>
        </w:rPr>
        <w:t>retenções</w:t>
      </w:r>
      <w:proofErr w:type="gramEnd"/>
      <w:r w:rsidRPr="0061319B">
        <w:rPr>
          <w:rFonts w:eastAsia="Times New Roman" w:cs="Arial"/>
          <w:lang w:eastAsia="pt-PT"/>
        </w:rPr>
        <w:t xml:space="preserve"> na fonte – 160€; Crédito: 12 Depósitos à ordem – 824€. </w:t>
      </w:r>
    </w:p>
    <w:p w:rsidR="002133F2" w:rsidRPr="0061319B" w:rsidRDefault="002133F2" w:rsidP="00425092">
      <w:pPr>
        <w:pStyle w:val="SemEspaamento"/>
        <w:ind w:left="-851" w:right="-427"/>
        <w:rPr>
          <w:rFonts w:eastAsia="Times New Roman" w:cs="Arial"/>
          <w:lang w:eastAsia="pt-PT"/>
        </w:rPr>
      </w:pPr>
      <w:r w:rsidRPr="004A58FD">
        <w:rPr>
          <w:rFonts w:eastAsia="Times New Roman" w:cs="Arial"/>
          <w:b/>
          <w:lang w:eastAsia="pt-PT"/>
        </w:rPr>
        <w:t>c)</w:t>
      </w:r>
      <w:r w:rsidRPr="0061319B">
        <w:rPr>
          <w:rFonts w:eastAsia="Times New Roman" w:cs="Arial"/>
          <w:lang w:eastAsia="pt-PT"/>
        </w:rPr>
        <w:t xml:space="preserve">Débito: 2432 IVA Dedutível – 184€; Débito: 6224 FSE- Honorários – 800€; </w:t>
      </w:r>
      <w:r w:rsidR="004A58FD">
        <w:rPr>
          <w:rFonts w:eastAsia="Times New Roman" w:cs="Arial"/>
          <w:lang w:eastAsia="pt-PT"/>
        </w:rPr>
        <w:t xml:space="preserve">Crédito: 12 Depósitos à ordem </w:t>
      </w:r>
      <w:r w:rsidRPr="0061319B">
        <w:rPr>
          <w:rFonts w:eastAsia="Times New Roman" w:cs="Arial"/>
          <w:lang w:eastAsia="pt-PT"/>
        </w:rPr>
        <w:t xml:space="preserve">984€. </w:t>
      </w:r>
    </w:p>
    <w:p w:rsidR="002133F2" w:rsidRPr="0061319B" w:rsidRDefault="002133F2" w:rsidP="00425092">
      <w:pPr>
        <w:pStyle w:val="SemEspaamento"/>
        <w:ind w:left="-851" w:right="-427"/>
        <w:rPr>
          <w:rFonts w:eastAsia="Times New Roman" w:cs="Arial"/>
          <w:lang w:eastAsia="pt-PT"/>
        </w:rPr>
      </w:pPr>
      <w:r w:rsidRPr="004A58FD">
        <w:rPr>
          <w:rFonts w:eastAsia="Times New Roman" w:cs="Arial"/>
          <w:b/>
          <w:lang w:eastAsia="pt-PT"/>
        </w:rPr>
        <w:t>d)</w:t>
      </w:r>
      <w:r w:rsidRPr="0061319B">
        <w:rPr>
          <w:rFonts w:eastAsia="Times New Roman" w:cs="Arial"/>
          <w:lang w:eastAsia="pt-PT"/>
        </w:rPr>
        <w:t xml:space="preserve">Débito: 6224 FSE - Honorários – 800€; Crédito: 12 Depósitos à ordem – 800€. </w:t>
      </w:r>
    </w:p>
    <w:p w:rsidR="004A58FD" w:rsidRDefault="004A58FD" w:rsidP="004A58FD">
      <w:pPr>
        <w:pStyle w:val="SemEspaamento"/>
        <w:ind w:right="-427"/>
        <w:rPr>
          <w:rFonts w:eastAsia="Times New Roman" w:cs="Arial"/>
          <w:color w:val="000000" w:themeColor="text1"/>
          <w:lang w:eastAsia="pt-PT"/>
        </w:rPr>
      </w:pPr>
    </w:p>
    <w:p w:rsidR="002133F2" w:rsidRPr="0061319B" w:rsidRDefault="002133F2" w:rsidP="004A58FD">
      <w:pPr>
        <w:pStyle w:val="SemEspaamento"/>
        <w:ind w:left="-851" w:right="-427"/>
        <w:rPr>
          <w:rFonts w:eastAsia="Times New Roman" w:cs="Arial"/>
          <w:lang w:eastAsia="pt-PT"/>
        </w:rPr>
      </w:pPr>
      <w:r w:rsidRPr="0061319B">
        <w:rPr>
          <w:rFonts w:eastAsia="Times New Roman" w:cs="Arial"/>
          <w:lang w:eastAsia="pt-PT"/>
        </w:rPr>
        <w:t>Geralmente a INFOTOC acondiciona as mercadorias vendidas na loja</w:t>
      </w:r>
      <w:r w:rsidR="004A58FD">
        <w:rPr>
          <w:rFonts w:eastAsia="Times New Roman" w:cs="Arial"/>
          <w:lang w:eastAsia="pt-PT"/>
        </w:rPr>
        <w:t xml:space="preserve"> </w:t>
      </w:r>
      <w:r w:rsidRPr="0061319B">
        <w:rPr>
          <w:rFonts w:eastAsia="Times New Roman" w:cs="Arial"/>
          <w:lang w:eastAsia="pt-PT"/>
        </w:rPr>
        <w:t xml:space="preserve">em sacos de plástico que, além do logotipo, incluem publicidade a artigos vendidos pela empresa. </w:t>
      </w:r>
    </w:p>
    <w:p w:rsidR="002133F2" w:rsidRPr="0061319B" w:rsidRDefault="002133F2" w:rsidP="00425092">
      <w:pPr>
        <w:pStyle w:val="SemEspaamento"/>
        <w:ind w:left="-851" w:right="-427"/>
        <w:rPr>
          <w:rFonts w:eastAsia="Times New Roman" w:cs="Arial"/>
          <w:lang w:eastAsia="pt-PT"/>
        </w:rPr>
      </w:pPr>
    </w:p>
    <w:p w:rsidR="002133F2" w:rsidRPr="004A58FD" w:rsidRDefault="002133F2" w:rsidP="00425092">
      <w:pPr>
        <w:pStyle w:val="SemEspaamento"/>
        <w:ind w:left="-851" w:right="-427"/>
        <w:rPr>
          <w:rFonts w:eastAsia="Times New Roman" w:cs="Arial"/>
          <w:b/>
          <w:lang w:eastAsia="pt-PT"/>
        </w:rPr>
      </w:pPr>
      <w:r w:rsidRPr="004A58FD">
        <w:rPr>
          <w:rFonts w:eastAsia="Times New Roman" w:cs="Arial"/>
          <w:b/>
          <w:lang w:eastAsia="pt-PT"/>
        </w:rPr>
        <w:t xml:space="preserve">QUESTÃO </w:t>
      </w:r>
      <w:proofErr w:type="gramStart"/>
      <w:r w:rsidRPr="004A58FD">
        <w:rPr>
          <w:rFonts w:eastAsia="Times New Roman" w:cs="Arial"/>
          <w:b/>
          <w:lang w:eastAsia="pt-PT"/>
        </w:rPr>
        <w:t>20.</w:t>
      </w:r>
      <w:proofErr w:type="gramEnd"/>
      <w:r w:rsidRPr="004A58FD">
        <w:rPr>
          <w:rFonts w:eastAsia="Times New Roman" w:cs="Arial"/>
          <w:b/>
          <w:lang w:eastAsia="pt-PT"/>
        </w:rPr>
        <w:t xml:space="preserve">: </w:t>
      </w:r>
    </w:p>
    <w:p w:rsidR="002133F2" w:rsidRPr="0061319B" w:rsidRDefault="002133F2" w:rsidP="00425092">
      <w:pPr>
        <w:pStyle w:val="SemEspaamento"/>
        <w:ind w:left="-851" w:right="-427"/>
        <w:rPr>
          <w:rFonts w:eastAsia="Times New Roman" w:cs="Arial"/>
          <w:lang w:eastAsia="pt-PT"/>
        </w:rPr>
      </w:pPr>
      <w:r w:rsidRPr="0061319B">
        <w:rPr>
          <w:rFonts w:eastAsia="Times New Roman" w:cs="Arial"/>
          <w:lang w:eastAsia="pt-PT"/>
        </w:rPr>
        <w:t xml:space="preserve">Na demonstração dos resultados por funções da INFOTOC referente a 2011, os gastos com os sacos de plásticos que são fornecidos gratuitamente aos clientes para acondicionar as mercadorias vendidas nas lojas pela empresa são classificados como: </w:t>
      </w:r>
    </w:p>
    <w:p w:rsidR="002133F2" w:rsidRPr="0061319B" w:rsidRDefault="002133F2" w:rsidP="00425092">
      <w:pPr>
        <w:pStyle w:val="SemEspaamento"/>
        <w:ind w:left="-851" w:right="-427"/>
        <w:rPr>
          <w:rFonts w:eastAsia="Times New Roman" w:cs="Arial"/>
          <w:lang w:eastAsia="pt-PT"/>
        </w:rPr>
      </w:pPr>
      <w:r w:rsidRPr="004A58FD">
        <w:rPr>
          <w:rFonts w:eastAsia="Times New Roman" w:cs="Arial"/>
          <w:b/>
          <w:lang w:eastAsia="pt-PT"/>
        </w:rPr>
        <w:t>a)</w:t>
      </w:r>
      <w:r w:rsidRPr="0061319B">
        <w:rPr>
          <w:rFonts w:eastAsia="Times New Roman" w:cs="Arial"/>
          <w:lang w:eastAsia="pt-PT"/>
        </w:rPr>
        <w:t xml:space="preserve">Gastos de distribuição. </w:t>
      </w:r>
    </w:p>
    <w:p w:rsidR="002133F2" w:rsidRPr="0061319B" w:rsidRDefault="002133F2" w:rsidP="00425092">
      <w:pPr>
        <w:pStyle w:val="SemEspaamento"/>
        <w:ind w:left="-851" w:right="-427"/>
        <w:rPr>
          <w:rFonts w:eastAsia="Times New Roman" w:cs="Arial"/>
          <w:lang w:eastAsia="pt-PT"/>
        </w:rPr>
      </w:pPr>
      <w:r w:rsidRPr="004A58FD">
        <w:rPr>
          <w:rFonts w:eastAsia="Times New Roman" w:cs="Arial"/>
          <w:b/>
          <w:lang w:eastAsia="pt-PT"/>
        </w:rPr>
        <w:t>b)</w:t>
      </w:r>
      <w:r w:rsidRPr="0061319B">
        <w:rPr>
          <w:rFonts w:eastAsia="Times New Roman" w:cs="Arial"/>
          <w:lang w:eastAsia="pt-PT"/>
        </w:rPr>
        <w:t xml:space="preserve">Gastos administrativos. </w:t>
      </w:r>
    </w:p>
    <w:p w:rsidR="002133F2" w:rsidRPr="0061319B" w:rsidRDefault="002133F2" w:rsidP="00425092">
      <w:pPr>
        <w:pStyle w:val="SemEspaamento"/>
        <w:ind w:left="-851" w:right="-427"/>
        <w:rPr>
          <w:rFonts w:eastAsia="Times New Roman" w:cs="Arial"/>
          <w:lang w:eastAsia="pt-PT"/>
        </w:rPr>
      </w:pPr>
      <w:r w:rsidRPr="004A58FD">
        <w:rPr>
          <w:rFonts w:eastAsia="Times New Roman" w:cs="Arial"/>
          <w:b/>
          <w:lang w:eastAsia="pt-PT"/>
        </w:rPr>
        <w:t>c)</w:t>
      </w:r>
      <w:r w:rsidRPr="0061319B">
        <w:rPr>
          <w:rFonts w:eastAsia="Times New Roman" w:cs="Arial"/>
          <w:lang w:eastAsia="pt-PT"/>
        </w:rPr>
        <w:t xml:space="preserve">Custo das vendas e dos serviços prestados. </w:t>
      </w:r>
    </w:p>
    <w:p w:rsidR="002133F2" w:rsidRPr="0061319B" w:rsidRDefault="002133F2" w:rsidP="00425092">
      <w:pPr>
        <w:pStyle w:val="SemEspaamento"/>
        <w:ind w:left="-851" w:right="-427"/>
        <w:rPr>
          <w:rFonts w:eastAsia="Times New Roman" w:cs="Arial"/>
          <w:lang w:eastAsia="pt-PT"/>
        </w:rPr>
      </w:pPr>
      <w:r w:rsidRPr="004A58FD">
        <w:rPr>
          <w:rFonts w:eastAsia="Times New Roman" w:cs="Arial"/>
          <w:b/>
          <w:lang w:eastAsia="pt-PT"/>
        </w:rPr>
        <w:t>d)</w:t>
      </w:r>
      <w:r w:rsidRPr="0061319B">
        <w:rPr>
          <w:rFonts w:eastAsia="Times New Roman" w:cs="Arial"/>
          <w:lang w:eastAsia="pt-PT"/>
        </w:rPr>
        <w:t xml:space="preserve">Outros gastos. </w:t>
      </w:r>
    </w:p>
    <w:p w:rsidR="002133F2" w:rsidRPr="0061319B" w:rsidRDefault="002133F2" w:rsidP="00425092">
      <w:pPr>
        <w:pStyle w:val="SemEspaamento"/>
        <w:ind w:left="-851" w:right="-427"/>
        <w:rPr>
          <w:rFonts w:eastAsia="Times New Roman" w:cs="Arial"/>
          <w:color w:val="000000" w:themeColor="text1"/>
          <w:lang w:eastAsia="pt-PT"/>
        </w:rPr>
      </w:pPr>
    </w:p>
    <w:p w:rsidR="002133F2" w:rsidRPr="0061319B" w:rsidRDefault="002133F2" w:rsidP="00425092">
      <w:pPr>
        <w:pStyle w:val="SemEspaamento"/>
        <w:ind w:left="-851" w:right="-427"/>
        <w:rPr>
          <w:rFonts w:eastAsia="Times New Roman" w:cs="Arial"/>
          <w:lang w:eastAsia="pt-PT"/>
        </w:rPr>
      </w:pPr>
      <w:r w:rsidRPr="0061319B">
        <w:rPr>
          <w:rFonts w:eastAsia="Times New Roman" w:cs="Arial"/>
          <w:lang w:eastAsia="pt-PT"/>
        </w:rPr>
        <w:t xml:space="preserve">A INFOTOC detém uma participação de 45% no capital de uma outra empresa de Braga, cujo aldo aparece evidenciado na conta 412 – Investimentos em associadas, na qual figurava o respectivo custo de aquisição que ascendeu a 52.000€. Os capitais próprios desta participada da INFOTOC apresentavam a seguinte decomposição: </w:t>
      </w:r>
    </w:p>
    <w:p w:rsidR="002133F2" w:rsidRPr="0061319B" w:rsidRDefault="002133F2" w:rsidP="00425092">
      <w:pPr>
        <w:pStyle w:val="SemEspaamento"/>
        <w:ind w:left="-851" w:right="-427"/>
        <w:rPr>
          <w:rFonts w:eastAsia="Times New Roman" w:cs="Arial"/>
          <w:lang w:eastAsia="pt-PT"/>
        </w:rPr>
      </w:pPr>
    </w:p>
    <w:tbl>
      <w:tblPr>
        <w:tblW w:w="9820" w:type="dxa"/>
        <w:tblInd w:w="55" w:type="dxa"/>
        <w:tblCellMar>
          <w:left w:w="70" w:type="dxa"/>
          <w:right w:w="70" w:type="dxa"/>
        </w:tblCellMar>
        <w:tblLook w:val="04A0" w:firstRow="1" w:lastRow="0" w:firstColumn="1" w:lastColumn="0" w:noHBand="0" w:noVBand="1"/>
      </w:tblPr>
      <w:tblGrid>
        <w:gridCol w:w="960"/>
        <w:gridCol w:w="2800"/>
        <w:gridCol w:w="1760"/>
        <w:gridCol w:w="4300"/>
      </w:tblGrid>
      <w:tr w:rsidR="00D84530" w:rsidRPr="00D84530" w:rsidTr="00D84530">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4530" w:rsidRPr="00D84530" w:rsidRDefault="00D84530" w:rsidP="00D84530">
            <w:pPr>
              <w:spacing w:after="0" w:line="240" w:lineRule="auto"/>
              <w:rPr>
                <w:rFonts w:ascii="Calibri" w:eastAsia="Times New Roman" w:hAnsi="Calibri" w:cs="Times New Roman"/>
                <w:lang w:eastAsia="pt-PT"/>
              </w:rPr>
            </w:pPr>
            <w:r w:rsidRPr="00D84530">
              <w:rPr>
                <w:rFonts w:ascii="Calibri" w:eastAsia="Times New Roman" w:hAnsi="Calibri" w:cs="Times New Roman"/>
                <w:lang w:eastAsia="pt-PT"/>
              </w:rPr>
              <w:t> </w:t>
            </w:r>
          </w:p>
        </w:tc>
        <w:tc>
          <w:tcPr>
            <w:tcW w:w="2800" w:type="dxa"/>
            <w:tcBorders>
              <w:top w:val="single" w:sz="4" w:space="0" w:color="auto"/>
              <w:left w:val="nil"/>
              <w:bottom w:val="single" w:sz="4" w:space="0" w:color="auto"/>
              <w:right w:val="single" w:sz="4" w:space="0" w:color="auto"/>
            </w:tcBorders>
            <w:shd w:val="clear" w:color="auto" w:fill="auto"/>
            <w:noWrap/>
            <w:vAlign w:val="bottom"/>
            <w:hideMark/>
          </w:tcPr>
          <w:p w:rsidR="00D84530" w:rsidRPr="00D84530" w:rsidRDefault="00D84530" w:rsidP="00D84530">
            <w:pPr>
              <w:spacing w:after="0" w:line="240" w:lineRule="auto"/>
              <w:rPr>
                <w:rFonts w:ascii="Calibri" w:eastAsia="Times New Roman" w:hAnsi="Calibri" w:cs="Times New Roman"/>
                <w:color w:val="000000"/>
                <w:lang w:eastAsia="pt-PT"/>
              </w:rPr>
            </w:pPr>
            <w:r w:rsidRPr="00D84530">
              <w:rPr>
                <w:rFonts w:ascii="Calibri" w:eastAsia="Times New Roman" w:hAnsi="Calibri" w:cs="Times New Roman"/>
                <w:color w:val="000000"/>
                <w:lang w:eastAsia="pt-PT"/>
              </w:rPr>
              <w:t>Rubricas</w:t>
            </w:r>
          </w:p>
        </w:tc>
        <w:tc>
          <w:tcPr>
            <w:tcW w:w="1760" w:type="dxa"/>
            <w:tcBorders>
              <w:top w:val="single" w:sz="4" w:space="0" w:color="auto"/>
              <w:left w:val="nil"/>
              <w:bottom w:val="single" w:sz="4" w:space="0" w:color="auto"/>
              <w:right w:val="single" w:sz="4" w:space="0" w:color="auto"/>
            </w:tcBorders>
            <w:shd w:val="clear" w:color="auto" w:fill="auto"/>
            <w:vAlign w:val="bottom"/>
            <w:hideMark/>
          </w:tcPr>
          <w:p w:rsidR="00D84530" w:rsidRPr="00D84530" w:rsidRDefault="00D84530" w:rsidP="00D84530">
            <w:pPr>
              <w:spacing w:after="0" w:line="240" w:lineRule="auto"/>
              <w:rPr>
                <w:rFonts w:ascii="Calibri" w:eastAsia="Times New Roman" w:hAnsi="Calibri" w:cs="Times New Roman"/>
                <w:color w:val="000000"/>
                <w:lang w:eastAsia="pt-PT"/>
              </w:rPr>
            </w:pPr>
            <w:proofErr w:type="gramStart"/>
            <w:r w:rsidRPr="00D84530">
              <w:rPr>
                <w:rFonts w:ascii="Calibri" w:eastAsia="Times New Roman" w:hAnsi="Calibri" w:cs="Times New Roman"/>
                <w:color w:val="000000"/>
                <w:lang w:eastAsia="pt-PT"/>
              </w:rPr>
              <w:t>em</w:t>
            </w:r>
            <w:proofErr w:type="gramEnd"/>
            <w:r w:rsidRPr="00D84530">
              <w:rPr>
                <w:rFonts w:ascii="Calibri" w:eastAsia="Times New Roman" w:hAnsi="Calibri" w:cs="Times New Roman"/>
                <w:color w:val="000000"/>
                <w:lang w:eastAsia="pt-PT"/>
              </w:rPr>
              <w:t xml:space="preserve"> 31.12.2009</w:t>
            </w:r>
          </w:p>
        </w:tc>
        <w:tc>
          <w:tcPr>
            <w:tcW w:w="4300" w:type="dxa"/>
            <w:tcBorders>
              <w:top w:val="single" w:sz="4" w:space="0" w:color="auto"/>
              <w:left w:val="nil"/>
              <w:bottom w:val="single" w:sz="4" w:space="0" w:color="auto"/>
              <w:right w:val="single" w:sz="4" w:space="0" w:color="auto"/>
            </w:tcBorders>
            <w:shd w:val="clear" w:color="auto" w:fill="auto"/>
            <w:noWrap/>
            <w:vAlign w:val="bottom"/>
            <w:hideMark/>
          </w:tcPr>
          <w:p w:rsidR="00D84530" w:rsidRPr="00D84530" w:rsidRDefault="00D84530" w:rsidP="00D84530">
            <w:pPr>
              <w:spacing w:after="0" w:line="240" w:lineRule="auto"/>
              <w:rPr>
                <w:rFonts w:ascii="Calibri" w:eastAsia="Times New Roman" w:hAnsi="Calibri" w:cs="Times New Roman"/>
                <w:color w:val="000000"/>
                <w:lang w:eastAsia="pt-PT"/>
              </w:rPr>
            </w:pPr>
            <w:proofErr w:type="gramStart"/>
            <w:r w:rsidRPr="00D84530">
              <w:rPr>
                <w:rFonts w:ascii="Calibri" w:eastAsia="Times New Roman" w:hAnsi="Calibri" w:cs="Times New Roman"/>
                <w:color w:val="000000"/>
                <w:lang w:eastAsia="pt-PT"/>
              </w:rPr>
              <w:t>em</w:t>
            </w:r>
            <w:proofErr w:type="gramEnd"/>
            <w:r w:rsidRPr="00D84530">
              <w:rPr>
                <w:rFonts w:ascii="Calibri" w:eastAsia="Times New Roman" w:hAnsi="Calibri" w:cs="Times New Roman"/>
                <w:color w:val="000000"/>
                <w:lang w:eastAsia="pt-PT"/>
              </w:rPr>
              <w:t xml:space="preserve"> 31.12.2010</w:t>
            </w:r>
          </w:p>
        </w:tc>
      </w:tr>
      <w:tr w:rsidR="00D84530" w:rsidRPr="00D84530" w:rsidTr="00D8453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84530" w:rsidRPr="00D84530" w:rsidRDefault="00D84530" w:rsidP="00D84530">
            <w:pPr>
              <w:spacing w:after="0" w:line="240" w:lineRule="auto"/>
              <w:jc w:val="right"/>
              <w:rPr>
                <w:rFonts w:ascii="Calibri" w:eastAsia="Times New Roman" w:hAnsi="Calibri" w:cs="Times New Roman"/>
                <w:lang w:eastAsia="pt-PT"/>
              </w:rPr>
            </w:pPr>
            <w:r w:rsidRPr="00D84530">
              <w:rPr>
                <w:rFonts w:ascii="Calibri" w:eastAsia="Times New Roman" w:hAnsi="Calibri" w:cs="Times New Roman"/>
                <w:lang w:eastAsia="pt-PT"/>
              </w:rPr>
              <w:t>51</w:t>
            </w:r>
          </w:p>
        </w:tc>
        <w:tc>
          <w:tcPr>
            <w:tcW w:w="2800" w:type="dxa"/>
            <w:tcBorders>
              <w:top w:val="nil"/>
              <w:left w:val="nil"/>
              <w:bottom w:val="single" w:sz="4" w:space="0" w:color="auto"/>
              <w:right w:val="single" w:sz="4" w:space="0" w:color="auto"/>
            </w:tcBorders>
            <w:shd w:val="clear" w:color="auto" w:fill="auto"/>
            <w:noWrap/>
            <w:vAlign w:val="bottom"/>
            <w:hideMark/>
          </w:tcPr>
          <w:p w:rsidR="00D84530" w:rsidRPr="00D84530" w:rsidRDefault="00D84530" w:rsidP="00D84530">
            <w:pPr>
              <w:spacing w:after="0" w:line="240" w:lineRule="auto"/>
              <w:rPr>
                <w:rFonts w:ascii="Calibri" w:eastAsia="Times New Roman" w:hAnsi="Calibri" w:cs="Times New Roman"/>
                <w:color w:val="000000"/>
                <w:lang w:eastAsia="pt-PT"/>
              </w:rPr>
            </w:pPr>
            <w:r w:rsidRPr="00D84530">
              <w:rPr>
                <w:rFonts w:ascii="Calibri" w:eastAsia="Times New Roman" w:hAnsi="Calibri" w:cs="Times New Roman"/>
                <w:color w:val="000000"/>
                <w:lang w:eastAsia="pt-PT"/>
              </w:rPr>
              <w:t>Capital</w:t>
            </w:r>
          </w:p>
        </w:tc>
        <w:tc>
          <w:tcPr>
            <w:tcW w:w="1760" w:type="dxa"/>
            <w:tcBorders>
              <w:top w:val="nil"/>
              <w:left w:val="nil"/>
              <w:bottom w:val="single" w:sz="4" w:space="0" w:color="auto"/>
              <w:right w:val="single" w:sz="4" w:space="0" w:color="auto"/>
            </w:tcBorders>
            <w:shd w:val="clear" w:color="auto" w:fill="auto"/>
            <w:vAlign w:val="bottom"/>
            <w:hideMark/>
          </w:tcPr>
          <w:p w:rsidR="00D84530" w:rsidRPr="00D84530" w:rsidRDefault="00D84530" w:rsidP="00D84530">
            <w:pPr>
              <w:spacing w:after="0" w:line="240" w:lineRule="auto"/>
              <w:jc w:val="right"/>
              <w:rPr>
                <w:rFonts w:ascii="Calibri" w:eastAsia="Times New Roman" w:hAnsi="Calibri" w:cs="Times New Roman"/>
                <w:color w:val="000000"/>
                <w:lang w:eastAsia="pt-PT"/>
              </w:rPr>
            </w:pPr>
            <w:r w:rsidRPr="00D84530">
              <w:rPr>
                <w:rFonts w:ascii="Calibri" w:eastAsia="Times New Roman" w:hAnsi="Calibri" w:cs="Times New Roman"/>
                <w:color w:val="000000"/>
                <w:lang w:eastAsia="pt-PT"/>
              </w:rPr>
              <w:t>70000</w:t>
            </w:r>
          </w:p>
        </w:tc>
        <w:tc>
          <w:tcPr>
            <w:tcW w:w="4300" w:type="dxa"/>
            <w:tcBorders>
              <w:top w:val="nil"/>
              <w:left w:val="nil"/>
              <w:bottom w:val="single" w:sz="4" w:space="0" w:color="auto"/>
              <w:right w:val="single" w:sz="4" w:space="0" w:color="auto"/>
            </w:tcBorders>
            <w:shd w:val="clear" w:color="auto" w:fill="auto"/>
            <w:noWrap/>
            <w:vAlign w:val="bottom"/>
            <w:hideMark/>
          </w:tcPr>
          <w:p w:rsidR="00D84530" w:rsidRPr="00D84530" w:rsidRDefault="00D84530" w:rsidP="00D84530">
            <w:pPr>
              <w:spacing w:after="0" w:line="240" w:lineRule="auto"/>
              <w:jc w:val="right"/>
              <w:rPr>
                <w:rFonts w:ascii="Calibri" w:eastAsia="Times New Roman" w:hAnsi="Calibri" w:cs="Times New Roman"/>
                <w:color w:val="000000"/>
                <w:lang w:eastAsia="pt-PT"/>
              </w:rPr>
            </w:pPr>
            <w:r w:rsidRPr="00D84530">
              <w:rPr>
                <w:rFonts w:ascii="Calibri" w:eastAsia="Times New Roman" w:hAnsi="Calibri" w:cs="Times New Roman"/>
                <w:color w:val="000000"/>
                <w:lang w:eastAsia="pt-PT"/>
              </w:rPr>
              <w:t>70000</w:t>
            </w:r>
          </w:p>
        </w:tc>
      </w:tr>
      <w:tr w:rsidR="00D84530" w:rsidRPr="00D84530" w:rsidTr="00D8453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84530" w:rsidRPr="00D84530" w:rsidRDefault="00D84530" w:rsidP="00D84530">
            <w:pPr>
              <w:spacing w:after="0" w:line="240" w:lineRule="auto"/>
              <w:jc w:val="right"/>
              <w:rPr>
                <w:rFonts w:ascii="Calibri" w:eastAsia="Times New Roman" w:hAnsi="Calibri" w:cs="Times New Roman"/>
                <w:lang w:eastAsia="pt-PT"/>
              </w:rPr>
            </w:pPr>
            <w:r w:rsidRPr="00D84530">
              <w:rPr>
                <w:rFonts w:ascii="Calibri" w:eastAsia="Times New Roman" w:hAnsi="Calibri" w:cs="Times New Roman"/>
                <w:lang w:eastAsia="pt-PT"/>
              </w:rPr>
              <w:t>55</w:t>
            </w:r>
          </w:p>
        </w:tc>
        <w:tc>
          <w:tcPr>
            <w:tcW w:w="2800" w:type="dxa"/>
            <w:tcBorders>
              <w:top w:val="nil"/>
              <w:left w:val="nil"/>
              <w:bottom w:val="single" w:sz="4" w:space="0" w:color="auto"/>
              <w:right w:val="single" w:sz="4" w:space="0" w:color="auto"/>
            </w:tcBorders>
            <w:shd w:val="clear" w:color="auto" w:fill="auto"/>
            <w:noWrap/>
            <w:vAlign w:val="bottom"/>
            <w:hideMark/>
          </w:tcPr>
          <w:p w:rsidR="00D84530" w:rsidRPr="00D84530" w:rsidRDefault="00D84530" w:rsidP="00D84530">
            <w:pPr>
              <w:spacing w:after="0" w:line="240" w:lineRule="auto"/>
              <w:rPr>
                <w:rFonts w:ascii="Calibri" w:eastAsia="Times New Roman" w:hAnsi="Calibri" w:cs="Times New Roman"/>
                <w:color w:val="000000"/>
                <w:lang w:eastAsia="pt-PT"/>
              </w:rPr>
            </w:pPr>
            <w:r w:rsidRPr="00D84530">
              <w:rPr>
                <w:rFonts w:ascii="Calibri" w:eastAsia="Times New Roman" w:hAnsi="Calibri" w:cs="Times New Roman"/>
                <w:color w:val="000000"/>
                <w:lang w:eastAsia="pt-PT"/>
              </w:rPr>
              <w:t>Reservas</w:t>
            </w:r>
          </w:p>
        </w:tc>
        <w:tc>
          <w:tcPr>
            <w:tcW w:w="1760" w:type="dxa"/>
            <w:tcBorders>
              <w:top w:val="nil"/>
              <w:left w:val="nil"/>
              <w:bottom w:val="single" w:sz="4" w:space="0" w:color="auto"/>
              <w:right w:val="single" w:sz="4" w:space="0" w:color="auto"/>
            </w:tcBorders>
            <w:shd w:val="clear" w:color="auto" w:fill="auto"/>
            <w:vAlign w:val="bottom"/>
            <w:hideMark/>
          </w:tcPr>
          <w:p w:rsidR="00D84530" w:rsidRPr="00D84530" w:rsidRDefault="00D84530" w:rsidP="00D84530">
            <w:pPr>
              <w:spacing w:after="0" w:line="240" w:lineRule="auto"/>
              <w:jc w:val="right"/>
              <w:rPr>
                <w:rFonts w:ascii="Calibri" w:eastAsia="Times New Roman" w:hAnsi="Calibri" w:cs="Times New Roman"/>
                <w:color w:val="000000"/>
                <w:lang w:eastAsia="pt-PT"/>
              </w:rPr>
            </w:pPr>
            <w:r w:rsidRPr="00D84530">
              <w:rPr>
                <w:rFonts w:ascii="Calibri" w:eastAsia="Times New Roman" w:hAnsi="Calibri" w:cs="Times New Roman"/>
                <w:color w:val="000000"/>
                <w:lang w:eastAsia="pt-PT"/>
              </w:rPr>
              <w:t>40000</w:t>
            </w:r>
          </w:p>
        </w:tc>
        <w:tc>
          <w:tcPr>
            <w:tcW w:w="4300" w:type="dxa"/>
            <w:tcBorders>
              <w:top w:val="nil"/>
              <w:left w:val="nil"/>
              <w:bottom w:val="single" w:sz="4" w:space="0" w:color="auto"/>
              <w:right w:val="single" w:sz="4" w:space="0" w:color="auto"/>
            </w:tcBorders>
            <w:shd w:val="clear" w:color="auto" w:fill="auto"/>
            <w:noWrap/>
            <w:vAlign w:val="bottom"/>
            <w:hideMark/>
          </w:tcPr>
          <w:p w:rsidR="00D84530" w:rsidRPr="00D84530" w:rsidRDefault="00D84530" w:rsidP="00D84530">
            <w:pPr>
              <w:spacing w:after="0" w:line="240" w:lineRule="auto"/>
              <w:jc w:val="right"/>
              <w:rPr>
                <w:rFonts w:ascii="Calibri" w:eastAsia="Times New Roman" w:hAnsi="Calibri" w:cs="Times New Roman"/>
                <w:color w:val="000000"/>
                <w:lang w:eastAsia="pt-PT"/>
              </w:rPr>
            </w:pPr>
            <w:r w:rsidRPr="00D84530">
              <w:rPr>
                <w:rFonts w:ascii="Calibri" w:eastAsia="Times New Roman" w:hAnsi="Calibri" w:cs="Times New Roman"/>
                <w:color w:val="000000"/>
                <w:lang w:eastAsia="pt-PT"/>
              </w:rPr>
              <w:t>60000</w:t>
            </w:r>
          </w:p>
        </w:tc>
      </w:tr>
      <w:tr w:rsidR="00D84530" w:rsidRPr="00D84530" w:rsidTr="00D8453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84530" w:rsidRPr="00D84530" w:rsidRDefault="00D84530" w:rsidP="00D84530">
            <w:pPr>
              <w:spacing w:after="0" w:line="240" w:lineRule="auto"/>
              <w:jc w:val="right"/>
              <w:rPr>
                <w:rFonts w:ascii="Calibri" w:eastAsia="Times New Roman" w:hAnsi="Calibri" w:cs="Times New Roman"/>
                <w:lang w:eastAsia="pt-PT"/>
              </w:rPr>
            </w:pPr>
            <w:r w:rsidRPr="00D84530">
              <w:rPr>
                <w:rFonts w:ascii="Calibri" w:eastAsia="Times New Roman" w:hAnsi="Calibri" w:cs="Times New Roman"/>
                <w:lang w:eastAsia="pt-PT"/>
              </w:rPr>
              <w:t>81</w:t>
            </w:r>
          </w:p>
        </w:tc>
        <w:tc>
          <w:tcPr>
            <w:tcW w:w="2800" w:type="dxa"/>
            <w:tcBorders>
              <w:top w:val="nil"/>
              <w:left w:val="nil"/>
              <w:bottom w:val="single" w:sz="4" w:space="0" w:color="auto"/>
              <w:right w:val="single" w:sz="4" w:space="0" w:color="auto"/>
            </w:tcBorders>
            <w:shd w:val="clear" w:color="auto" w:fill="auto"/>
            <w:noWrap/>
            <w:vAlign w:val="bottom"/>
            <w:hideMark/>
          </w:tcPr>
          <w:p w:rsidR="00D84530" w:rsidRPr="00D84530" w:rsidRDefault="00D84530" w:rsidP="00D84530">
            <w:pPr>
              <w:spacing w:after="0" w:line="240" w:lineRule="auto"/>
              <w:rPr>
                <w:rFonts w:ascii="Calibri" w:eastAsia="Times New Roman" w:hAnsi="Calibri" w:cs="Times New Roman"/>
                <w:color w:val="000000"/>
                <w:lang w:eastAsia="pt-PT"/>
              </w:rPr>
            </w:pPr>
            <w:r w:rsidRPr="00D84530">
              <w:rPr>
                <w:rFonts w:ascii="Calibri" w:eastAsia="Times New Roman" w:hAnsi="Calibri" w:cs="Times New Roman"/>
                <w:color w:val="000000"/>
                <w:lang w:eastAsia="pt-PT"/>
              </w:rPr>
              <w:t xml:space="preserve">Resultado </w:t>
            </w:r>
            <w:proofErr w:type="spellStart"/>
            <w:r w:rsidRPr="00D84530">
              <w:rPr>
                <w:rFonts w:ascii="Calibri" w:eastAsia="Times New Roman" w:hAnsi="Calibri" w:cs="Times New Roman"/>
                <w:color w:val="000000"/>
                <w:lang w:eastAsia="pt-PT"/>
              </w:rPr>
              <w:t>liq</w:t>
            </w:r>
            <w:proofErr w:type="spellEnd"/>
            <w:r w:rsidRPr="00D84530">
              <w:rPr>
                <w:rFonts w:ascii="Calibri" w:eastAsia="Times New Roman" w:hAnsi="Calibri" w:cs="Times New Roman"/>
                <w:color w:val="000000"/>
                <w:lang w:eastAsia="pt-PT"/>
              </w:rPr>
              <w:t xml:space="preserve"> do </w:t>
            </w:r>
            <w:proofErr w:type="spellStart"/>
            <w:r w:rsidRPr="00D84530">
              <w:rPr>
                <w:rFonts w:ascii="Calibri" w:eastAsia="Times New Roman" w:hAnsi="Calibri" w:cs="Times New Roman"/>
                <w:color w:val="000000"/>
                <w:lang w:eastAsia="pt-PT"/>
              </w:rPr>
              <w:t>periodo</w:t>
            </w:r>
            <w:proofErr w:type="spellEnd"/>
          </w:p>
        </w:tc>
        <w:tc>
          <w:tcPr>
            <w:tcW w:w="1760" w:type="dxa"/>
            <w:tcBorders>
              <w:top w:val="nil"/>
              <w:left w:val="nil"/>
              <w:bottom w:val="single" w:sz="4" w:space="0" w:color="auto"/>
              <w:right w:val="single" w:sz="4" w:space="0" w:color="auto"/>
            </w:tcBorders>
            <w:shd w:val="clear" w:color="auto" w:fill="auto"/>
            <w:vAlign w:val="bottom"/>
            <w:hideMark/>
          </w:tcPr>
          <w:p w:rsidR="00D84530" w:rsidRPr="00D84530" w:rsidRDefault="00D84530" w:rsidP="00D84530">
            <w:pPr>
              <w:spacing w:after="0" w:line="240" w:lineRule="auto"/>
              <w:jc w:val="right"/>
              <w:rPr>
                <w:rFonts w:ascii="Calibri" w:eastAsia="Times New Roman" w:hAnsi="Calibri" w:cs="Times New Roman"/>
                <w:color w:val="000000"/>
                <w:lang w:eastAsia="pt-PT"/>
              </w:rPr>
            </w:pPr>
            <w:r w:rsidRPr="00D84530">
              <w:rPr>
                <w:rFonts w:ascii="Calibri" w:eastAsia="Times New Roman" w:hAnsi="Calibri" w:cs="Times New Roman"/>
                <w:color w:val="000000"/>
                <w:lang w:eastAsia="pt-PT"/>
              </w:rPr>
              <w:t>16000</w:t>
            </w:r>
          </w:p>
        </w:tc>
        <w:tc>
          <w:tcPr>
            <w:tcW w:w="4300" w:type="dxa"/>
            <w:tcBorders>
              <w:top w:val="nil"/>
              <w:left w:val="nil"/>
              <w:bottom w:val="single" w:sz="4" w:space="0" w:color="auto"/>
              <w:right w:val="single" w:sz="4" w:space="0" w:color="auto"/>
            </w:tcBorders>
            <w:shd w:val="clear" w:color="auto" w:fill="auto"/>
            <w:noWrap/>
            <w:vAlign w:val="bottom"/>
            <w:hideMark/>
          </w:tcPr>
          <w:p w:rsidR="00D84530" w:rsidRPr="00D84530" w:rsidRDefault="00D84530" w:rsidP="00D84530">
            <w:pPr>
              <w:spacing w:after="0" w:line="240" w:lineRule="auto"/>
              <w:jc w:val="right"/>
              <w:rPr>
                <w:rFonts w:ascii="Calibri" w:eastAsia="Times New Roman" w:hAnsi="Calibri" w:cs="Times New Roman"/>
                <w:color w:val="000000"/>
                <w:lang w:eastAsia="pt-PT"/>
              </w:rPr>
            </w:pPr>
            <w:r w:rsidRPr="00D84530">
              <w:rPr>
                <w:rFonts w:ascii="Calibri" w:eastAsia="Times New Roman" w:hAnsi="Calibri" w:cs="Times New Roman"/>
                <w:color w:val="000000"/>
                <w:lang w:eastAsia="pt-PT"/>
              </w:rPr>
              <w:t>-5000</w:t>
            </w:r>
          </w:p>
        </w:tc>
      </w:tr>
      <w:tr w:rsidR="00D84530" w:rsidRPr="00D84530" w:rsidTr="00D8453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84530" w:rsidRPr="00D84530" w:rsidRDefault="00D84530" w:rsidP="00D84530">
            <w:pPr>
              <w:spacing w:after="0" w:line="240" w:lineRule="auto"/>
              <w:rPr>
                <w:rFonts w:ascii="Calibri" w:eastAsia="Times New Roman" w:hAnsi="Calibri" w:cs="Times New Roman"/>
                <w:lang w:eastAsia="pt-PT"/>
              </w:rPr>
            </w:pPr>
            <w:r w:rsidRPr="00D84530">
              <w:rPr>
                <w:rFonts w:ascii="Calibri" w:eastAsia="Times New Roman" w:hAnsi="Calibri" w:cs="Times New Roman"/>
                <w:lang w:eastAsia="pt-PT"/>
              </w:rPr>
              <w:t> </w:t>
            </w:r>
          </w:p>
        </w:tc>
        <w:tc>
          <w:tcPr>
            <w:tcW w:w="2800" w:type="dxa"/>
            <w:tcBorders>
              <w:top w:val="nil"/>
              <w:left w:val="nil"/>
              <w:bottom w:val="single" w:sz="4" w:space="0" w:color="auto"/>
              <w:right w:val="single" w:sz="4" w:space="0" w:color="auto"/>
            </w:tcBorders>
            <w:shd w:val="clear" w:color="auto" w:fill="auto"/>
            <w:noWrap/>
            <w:vAlign w:val="bottom"/>
            <w:hideMark/>
          </w:tcPr>
          <w:p w:rsidR="00D84530" w:rsidRPr="00D84530" w:rsidRDefault="00D84530" w:rsidP="00D84530">
            <w:pPr>
              <w:spacing w:after="0" w:line="240" w:lineRule="auto"/>
              <w:rPr>
                <w:rFonts w:ascii="Calibri" w:eastAsia="Times New Roman" w:hAnsi="Calibri" w:cs="Times New Roman"/>
                <w:color w:val="000000"/>
                <w:lang w:eastAsia="pt-PT"/>
              </w:rPr>
            </w:pPr>
            <w:r w:rsidRPr="00D84530">
              <w:rPr>
                <w:rFonts w:ascii="Calibri" w:eastAsia="Times New Roman" w:hAnsi="Calibri" w:cs="Times New Roman"/>
                <w:color w:val="000000"/>
                <w:lang w:eastAsia="pt-PT"/>
              </w:rPr>
              <w:t>Total</w:t>
            </w:r>
          </w:p>
        </w:tc>
        <w:tc>
          <w:tcPr>
            <w:tcW w:w="1760" w:type="dxa"/>
            <w:tcBorders>
              <w:top w:val="nil"/>
              <w:left w:val="nil"/>
              <w:bottom w:val="single" w:sz="4" w:space="0" w:color="auto"/>
              <w:right w:val="single" w:sz="4" w:space="0" w:color="auto"/>
            </w:tcBorders>
            <w:shd w:val="clear" w:color="auto" w:fill="auto"/>
            <w:vAlign w:val="bottom"/>
            <w:hideMark/>
          </w:tcPr>
          <w:p w:rsidR="00D84530" w:rsidRPr="00D84530" w:rsidRDefault="00D84530" w:rsidP="00D84530">
            <w:pPr>
              <w:spacing w:after="0" w:line="240" w:lineRule="auto"/>
              <w:jc w:val="right"/>
              <w:rPr>
                <w:rFonts w:ascii="Calibri" w:eastAsia="Times New Roman" w:hAnsi="Calibri" w:cs="Times New Roman"/>
                <w:color w:val="000000"/>
                <w:lang w:eastAsia="pt-PT"/>
              </w:rPr>
            </w:pPr>
            <w:r w:rsidRPr="00D84530">
              <w:rPr>
                <w:rFonts w:ascii="Calibri" w:eastAsia="Times New Roman" w:hAnsi="Calibri" w:cs="Times New Roman"/>
                <w:color w:val="000000"/>
                <w:lang w:eastAsia="pt-PT"/>
              </w:rPr>
              <w:t>126000</w:t>
            </w:r>
          </w:p>
        </w:tc>
        <w:tc>
          <w:tcPr>
            <w:tcW w:w="4300" w:type="dxa"/>
            <w:tcBorders>
              <w:top w:val="nil"/>
              <w:left w:val="nil"/>
              <w:bottom w:val="single" w:sz="4" w:space="0" w:color="auto"/>
              <w:right w:val="single" w:sz="4" w:space="0" w:color="auto"/>
            </w:tcBorders>
            <w:shd w:val="clear" w:color="auto" w:fill="auto"/>
            <w:noWrap/>
            <w:vAlign w:val="bottom"/>
            <w:hideMark/>
          </w:tcPr>
          <w:p w:rsidR="00D84530" w:rsidRPr="00D84530" w:rsidRDefault="00D84530" w:rsidP="00D84530">
            <w:pPr>
              <w:spacing w:after="0" w:line="240" w:lineRule="auto"/>
              <w:jc w:val="right"/>
              <w:rPr>
                <w:rFonts w:ascii="Calibri" w:eastAsia="Times New Roman" w:hAnsi="Calibri" w:cs="Times New Roman"/>
                <w:color w:val="000000"/>
                <w:lang w:eastAsia="pt-PT"/>
              </w:rPr>
            </w:pPr>
            <w:r w:rsidRPr="00D84530">
              <w:rPr>
                <w:rFonts w:ascii="Calibri" w:eastAsia="Times New Roman" w:hAnsi="Calibri" w:cs="Times New Roman"/>
                <w:color w:val="000000"/>
                <w:lang w:eastAsia="pt-PT"/>
              </w:rPr>
              <w:t>125000</w:t>
            </w:r>
          </w:p>
        </w:tc>
      </w:tr>
    </w:tbl>
    <w:p w:rsidR="002133F2" w:rsidRPr="0061319B" w:rsidRDefault="002133F2" w:rsidP="00425092">
      <w:pPr>
        <w:pStyle w:val="SemEspaamento"/>
        <w:ind w:left="-851" w:right="-427"/>
        <w:rPr>
          <w:rFonts w:eastAsia="Times New Roman" w:cs="Arial"/>
          <w:color w:val="000000" w:themeColor="text1"/>
          <w:lang w:eastAsia="pt-PT"/>
        </w:rPr>
      </w:pPr>
    </w:p>
    <w:p w:rsidR="00D84530" w:rsidRDefault="00D84530" w:rsidP="00425092">
      <w:pPr>
        <w:pStyle w:val="SemEspaamento"/>
        <w:ind w:left="-851" w:right="-427"/>
        <w:rPr>
          <w:rFonts w:eastAsia="Times New Roman" w:cs="Arial"/>
          <w:lang w:eastAsia="pt-PT"/>
        </w:rPr>
      </w:pPr>
    </w:p>
    <w:p w:rsidR="00D84530" w:rsidRDefault="00D84530" w:rsidP="00425092">
      <w:pPr>
        <w:pStyle w:val="SemEspaamento"/>
        <w:ind w:left="-851" w:right="-427"/>
        <w:rPr>
          <w:rFonts w:eastAsia="Times New Roman" w:cs="Arial"/>
          <w:lang w:eastAsia="pt-PT"/>
        </w:rPr>
      </w:pPr>
    </w:p>
    <w:p w:rsidR="00D84530" w:rsidRDefault="00D84530" w:rsidP="00425092">
      <w:pPr>
        <w:pStyle w:val="SemEspaamento"/>
        <w:ind w:left="-851" w:right="-427"/>
        <w:rPr>
          <w:rFonts w:eastAsia="Times New Roman" w:cs="Arial"/>
          <w:lang w:eastAsia="pt-PT"/>
        </w:rPr>
      </w:pPr>
    </w:p>
    <w:p w:rsidR="00D84530" w:rsidRDefault="00D84530" w:rsidP="00425092">
      <w:pPr>
        <w:pStyle w:val="SemEspaamento"/>
        <w:ind w:left="-851" w:right="-427"/>
        <w:rPr>
          <w:rFonts w:eastAsia="Times New Roman" w:cs="Arial"/>
          <w:lang w:eastAsia="pt-PT"/>
        </w:rPr>
      </w:pPr>
    </w:p>
    <w:p w:rsidR="00D84530" w:rsidRDefault="00D84530" w:rsidP="00425092">
      <w:pPr>
        <w:pStyle w:val="SemEspaamento"/>
        <w:ind w:left="-851" w:right="-427"/>
        <w:rPr>
          <w:rFonts w:eastAsia="Times New Roman" w:cs="Arial"/>
          <w:lang w:eastAsia="pt-PT"/>
        </w:rPr>
      </w:pPr>
    </w:p>
    <w:p w:rsidR="00DC0B8F" w:rsidRPr="00D84530" w:rsidRDefault="00DC0B8F" w:rsidP="00425092">
      <w:pPr>
        <w:pStyle w:val="SemEspaamento"/>
        <w:ind w:left="-851" w:right="-427"/>
        <w:rPr>
          <w:rFonts w:eastAsia="Times New Roman" w:cs="Arial"/>
          <w:b/>
          <w:lang w:eastAsia="pt-PT"/>
        </w:rPr>
      </w:pPr>
      <w:r w:rsidRPr="00D84530">
        <w:rPr>
          <w:rFonts w:eastAsia="Times New Roman" w:cs="Arial"/>
          <w:b/>
          <w:lang w:eastAsia="pt-PT"/>
        </w:rPr>
        <w:lastRenderedPageBreak/>
        <w:t xml:space="preserve">QUESTÃO </w:t>
      </w:r>
      <w:proofErr w:type="gramStart"/>
      <w:r w:rsidRPr="00D84530">
        <w:rPr>
          <w:rFonts w:eastAsia="Times New Roman" w:cs="Arial"/>
          <w:b/>
          <w:lang w:eastAsia="pt-PT"/>
        </w:rPr>
        <w:t>24.:</w:t>
      </w:r>
      <w:proofErr w:type="gramEnd"/>
    </w:p>
    <w:p w:rsidR="00DC0B8F" w:rsidRPr="0061319B" w:rsidRDefault="00DC0B8F" w:rsidP="00425092">
      <w:pPr>
        <w:pStyle w:val="SemEspaamento"/>
        <w:ind w:left="-851" w:right="-427"/>
        <w:rPr>
          <w:rFonts w:eastAsia="Times New Roman" w:cs="Arial"/>
          <w:lang w:eastAsia="pt-PT"/>
        </w:rPr>
      </w:pPr>
      <w:r w:rsidRPr="0061319B">
        <w:rPr>
          <w:rFonts w:eastAsia="Times New Roman" w:cs="Arial"/>
          <w:lang w:eastAsia="pt-PT"/>
        </w:rPr>
        <w:t xml:space="preserve">A INFOTOC em 2010 deverá: </w:t>
      </w:r>
    </w:p>
    <w:p w:rsidR="00DC0B8F" w:rsidRPr="0061319B" w:rsidRDefault="00DC0B8F" w:rsidP="00425092">
      <w:pPr>
        <w:pStyle w:val="SemEspaamento"/>
        <w:ind w:left="-851" w:right="-427"/>
        <w:rPr>
          <w:rFonts w:eastAsia="Times New Roman" w:cs="Arial"/>
          <w:lang w:eastAsia="pt-PT"/>
        </w:rPr>
      </w:pPr>
      <w:r w:rsidRPr="00D84530">
        <w:rPr>
          <w:rFonts w:eastAsia="Times New Roman" w:cs="Arial"/>
          <w:b/>
          <w:lang w:eastAsia="pt-PT"/>
        </w:rPr>
        <w:t>a)</w:t>
      </w:r>
      <w:r w:rsidRPr="0061319B">
        <w:rPr>
          <w:rFonts w:eastAsia="Times New Roman" w:cs="Arial"/>
          <w:lang w:eastAsia="pt-PT"/>
        </w:rPr>
        <w:t xml:space="preserve">Ter reconhecido em 6852 – O.G.P - Gastos e Perdas e Perdas em </w:t>
      </w:r>
      <w:proofErr w:type="spellStart"/>
      <w:r w:rsidRPr="0061319B">
        <w:rPr>
          <w:rFonts w:eastAsia="Times New Roman" w:cs="Arial"/>
          <w:lang w:eastAsia="pt-PT"/>
        </w:rPr>
        <w:t>Subs</w:t>
      </w:r>
      <w:proofErr w:type="spellEnd"/>
      <w:r w:rsidRPr="0061319B">
        <w:rPr>
          <w:rFonts w:eastAsia="Times New Roman" w:cs="Arial"/>
          <w:lang w:eastAsia="pt-PT"/>
        </w:rPr>
        <w:t xml:space="preserve">. – Aplicação do MEP um gasto de 5.000 €. </w:t>
      </w:r>
    </w:p>
    <w:p w:rsidR="00DC0B8F" w:rsidRPr="0061319B" w:rsidRDefault="00DC0B8F" w:rsidP="00D84530">
      <w:pPr>
        <w:pStyle w:val="SemEspaamento"/>
        <w:ind w:left="-851" w:right="-427"/>
        <w:rPr>
          <w:rFonts w:eastAsia="Times New Roman" w:cs="Arial"/>
          <w:lang w:eastAsia="pt-PT"/>
        </w:rPr>
      </w:pPr>
      <w:r w:rsidRPr="00D84530">
        <w:rPr>
          <w:rFonts w:eastAsia="Times New Roman" w:cs="Arial"/>
          <w:b/>
          <w:lang w:eastAsia="pt-PT"/>
        </w:rPr>
        <w:t>b)</w:t>
      </w:r>
      <w:r w:rsidRPr="0061319B">
        <w:rPr>
          <w:rFonts w:eastAsia="Times New Roman" w:cs="Arial"/>
          <w:lang w:eastAsia="pt-PT"/>
        </w:rPr>
        <w:t>Ter reconhecido em 6</w:t>
      </w:r>
      <w:r w:rsidR="00D84530">
        <w:rPr>
          <w:rFonts w:eastAsia="Times New Roman" w:cs="Arial"/>
          <w:lang w:eastAsia="pt-PT"/>
        </w:rPr>
        <w:t xml:space="preserve">852 – O.G.P - Gastos e Perdas e </w:t>
      </w:r>
      <w:r w:rsidRPr="0061319B">
        <w:rPr>
          <w:rFonts w:eastAsia="Times New Roman" w:cs="Arial"/>
          <w:lang w:eastAsia="pt-PT"/>
        </w:rPr>
        <w:t xml:space="preserve">Perdas em </w:t>
      </w:r>
      <w:proofErr w:type="spellStart"/>
      <w:r w:rsidRPr="0061319B">
        <w:rPr>
          <w:rFonts w:eastAsia="Times New Roman" w:cs="Arial"/>
          <w:lang w:eastAsia="pt-PT"/>
        </w:rPr>
        <w:t>Subs</w:t>
      </w:r>
      <w:proofErr w:type="spellEnd"/>
      <w:r w:rsidRPr="0061319B">
        <w:rPr>
          <w:rFonts w:eastAsia="Times New Roman" w:cs="Arial"/>
          <w:lang w:eastAsia="pt-PT"/>
        </w:rPr>
        <w:t>.</w:t>
      </w:r>
      <w:r w:rsidR="00D84530">
        <w:rPr>
          <w:rFonts w:eastAsia="Times New Roman" w:cs="Arial"/>
          <w:lang w:eastAsia="pt-PT"/>
        </w:rPr>
        <w:t xml:space="preserve"> – Aplicação do MEP um gasto de </w:t>
      </w:r>
      <w:r w:rsidRPr="0061319B">
        <w:rPr>
          <w:rFonts w:eastAsia="Times New Roman" w:cs="Arial"/>
          <w:lang w:eastAsia="pt-PT"/>
        </w:rPr>
        <w:t xml:space="preserve">2.250 €. </w:t>
      </w:r>
    </w:p>
    <w:p w:rsidR="00DC0B8F" w:rsidRPr="0061319B" w:rsidRDefault="00DC0B8F" w:rsidP="00425092">
      <w:pPr>
        <w:pStyle w:val="SemEspaamento"/>
        <w:ind w:left="-851" w:right="-427"/>
        <w:rPr>
          <w:rFonts w:eastAsia="Times New Roman" w:cs="Arial"/>
          <w:lang w:eastAsia="pt-PT"/>
        </w:rPr>
      </w:pPr>
      <w:r w:rsidRPr="00D84530">
        <w:rPr>
          <w:rFonts w:eastAsia="Times New Roman" w:cs="Arial"/>
          <w:b/>
          <w:lang w:eastAsia="pt-PT"/>
        </w:rPr>
        <w:t>c)</w:t>
      </w:r>
      <w:r w:rsidRPr="0061319B">
        <w:rPr>
          <w:rFonts w:eastAsia="Times New Roman" w:cs="Arial"/>
          <w:lang w:eastAsia="pt-PT"/>
        </w:rPr>
        <w:t xml:space="preserve">Não ter reconhecido qualquer gasto, dado que aquela subsidiária teve lucros no exercício anterior e de montante superior aos prejuízos de 2010. </w:t>
      </w:r>
    </w:p>
    <w:p w:rsidR="00DC0B8F" w:rsidRPr="0061319B" w:rsidRDefault="00DC0B8F" w:rsidP="00D84530">
      <w:pPr>
        <w:pStyle w:val="SemEspaamento"/>
        <w:ind w:left="-851" w:right="-427"/>
        <w:rPr>
          <w:rFonts w:eastAsia="Times New Roman" w:cs="Arial"/>
          <w:lang w:eastAsia="pt-PT"/>
        </w:rPr>
      </w:pPr>
      <w:r w:rsidRPr="00D84530">
        <w:rPr>
          <w:rFonts w:eastAsia="Times New Roman" w:cs="Arial"/>
          <w:b/>
          <w:lang w:eastAsia="pt-PT"/>
        </w:rPr>
        <w:t>d)</w:t>
      </w:r>
      <w:r w:rsidRPr="0061319B">
        <w:rPr>
          <w:rFonts w:eastAsia="Times New Roman" w:cs="Arial"/>
          <w:lang w:eastAsia="pt-PT"/>
        </w:rPr>
        <w:t>Ter reconhecido um gasto em 571 – Ajusta</w:t>
      </w:r>
      <w:r w:rsidR="00D84530">
        <w:rPr>
          <w:rFonts w:eastAsia="Times New Roman" w:cs="Arial"/>
          <w:lang w:eastAsia="pt-PT"/>
        </w:rPr>
        <w:t xml:space="preserve">mentos em </w:t>
      </w:r>
      <w:proofErr w:type="spellStart"/>
      <w:r w:rsidR="00D84530">
        <w:rPr>
          <w:rFonts w:eastAsia="Times New Roman" w:cs="Arial"/>
          <w:lang w:eastAsia="pt-PT"/>
        </w:rPr>
        <w:t>ativos</w:t>
      </w:r>
      <w:proofErr w:type="spellEnd"/>
      <w:r w:rsidR="00D84530">
        <w:rPr>
          <w:rFonts w:eastAsia="Times New Roman" w:cs="Arial"/>
          <w:lang w:eastAsia="pt-PT"/>
        </w:rPr>
        <w:t xml:space="preserve"> financeiros – </w:t>
      </w:r>
      <w:r w:rsidRPr="0061319B">
        <w:rPr>
          <w:rFonts w:eastAsia="Times New Roman" w:cs="Arial"/>
          <w:lang w:eastAsia="pt-PT"/>
        </w:rPr>
        <w:t>Relacionados com o MEP.</w:t>
      </w:r>
    </w:p>
    <w:p w:rsidR="00DC0B8F" w:rsidRPr="0061319B" w:rsidRDefault="00DC0B8F" w:rsidP="00425092">
      <w:pPr>
        <w:pStyle w:val="SemEspaamento"/>
        <w:ind w:left="-851" w:right="-427"/>
        <w:rPr>
          <w:rFonts w:eastAsia="Times New Roman" w:cs="Arial"/>
          <w:color w:val="000000" w:themeColor="text1"/>
          <w:lang w:eastAsia="pt-PT"/>
        </w:rPr>
      </w:pPr>
    </w:p>
    <w:p w:rsidR="00DC0B8F" w:rsidRPr="0061319B" w:rsidRDefault="00DC0B8F" w:rsidP="00425092">
      <w:pPr>
        <w:pStyle w:val="SemEspaamento"/>
        <w:ind w:left="-851" w:right="-427"/>
        <w:rPr>
          <w:rFonts w:eastAsia="Times New Roman" w:cs="Arial"/>
          <w:lang w:eastAsia="pt-PT"/>
        </w:rPr>
      </w:pPr>
      <w:r w:rsidRPr="0061319B">
        <w:rPr>
          <w:rFonts w:eastAsia="Times New Roman" w:cs="Arial"/>
          <w:lang w:eastAsia="pt-PT"/>
        </w:rPr>
        <w:t xml:space="preserve">Os sócios desta associada da INFOTOC decidiram em assembleia geral proceder à cobertura dos prejuízos verificados em 2010, através de entregas em numerário. </w:t>
      </w:r>
    </w:p>
    <w:p w:rsidR="00D84530" w:rsidRDefault="00D84530" w:rsidP="00425092">
      <w:pPr>
        <w:pStyle w:val="SemEspaamento"/>
        <w:ind w:left="-851" w:right="-427"/>
        <w:rPr>
          <w:rFonts w:eastAsia="Times New Roman" w:cs="Arial"/>
          <w:b/>
          <w:lang w:eastAsia="pt-PT"/>
        </w:rPr>
      </w:pPr>
    </w:p>
    <w:p w:rsidR="00DC0B8F" w:rsidRPr="00D84530" w:rsidRDefault="00DC0B8F" w:rsidP="00425092">
      <w:pPr>
        <w:pStyle w:val="SemEspaamento"/>
        <w:ind w:left="-851" w:right="-427"/>
        <w:rPr>
          <w:rFonts w:eastAsia="Times New Roman" w:cs="Arial"/>
          <w:b/>
          <w:lang w:eastAsia="pt-PT"/>
        </w:rPr>
      </w:pPr>
      <w:r w:rsidRPr="00D84530">
        <w:rPr>
          <w:rFonts w:eastAsia="Times New Roman" w:cs="Arial"/>
          <w:b/>
          <w:lang w:eastAsia="pt-PT"/>
        </w:rPr>
        <w:t xml:space="preserve">QUESTÃO </w:t>
      </w:r>
      <w:proofErr w:type="gramStart"/>
      <w:r w:rsidRPr="00D84530">
        <w:rPr>
          <w:rFonts w:eastAsia="Times New Roman" w:cs="Arial"/>
          <w:b/>
          <w:lang w:eastAsia="pt-PT"/>
        </w:rPr>
        <w:t>25.</w:t>
      </w:r>
      <w:proofErr w:type="gramEnd"/>
      <w:r w:rsidRPr="00D84530">
        <w:rPr>
          <w:rFonts w:eastAsia="Times New Roman" w:cs="Arial"/>
          <w:b/>
          <w:lang w:eastAsia="pt-PT"/>
        </w:rPr>
        <w:t xml:space="preserve">: </w:t>
      </w:r>
    </w:p>
    <w:p w:rsidR="00DC0B8F" w:rsidRPr="0061319B" w:rsidRDefault="00DC0B8F" w:rsidP="00425092">
      <w:pPr>
        <w:pStyle w:val="SemEspaamento"/>
        <w:ind w:left="-851" w:right="-427"/>
        <w:rPr>
          <w:rFonts w:eastAsia="Times New Roman" w:cs="Arial"/>
          <w:lang w:eastAsia="pt-PT"/>
        </w:rPr>
      </w:pPr>
      <w:r w:rsidRPr="0061319B">
        <w:rPr>
          <w:rFonts w:eastAsia="Times New Roman" w:cs="Arial"/>
          <w:lang w:eastAsia="pt-PT"/>
        </w:rPr>
        <w:t xml:space="preserve">Esta cobertura de prejuízos efectuada pelos sócios constitui para aquela associada: </w:t>
      </w:r>
    </w:p>
    <w:p w:rsidR="00DC0B8F" w:rsidRPr="0061319B" w:rsidRDefault="00DC0B8F" w:rsidP="00425092">
      <w:pPr>
        <w:pStyle w:val="SemEspaamento"/>
        <w:ind w:left="-851" w:right="-427"/>
        <w:rPr>
          <w:rFonts w:eastAsia="Times New Roman" w:cs="Arial"/>
          <w:lang w:eastAsia="pt-PT"/>
        </w:rPr>
      </w:pPr>
      <w:r w:rsidRPr="00D84530">
        <w:rPr>
          <w:rFonts w:eastAsia="Times New Roman" w:cs="Arial"/>
          <w:b/>
          <w:lang w:eastAsia="pt-PT"/>
        </w:rPr>
        <w:t>a)</w:t>
      </w:r>
      <w:r w:rsidRPr="0061319B">
        <w:rPr>
          <w:rFonts w:eastAsia="Times New Roman" w:cs="Arial"/>
          <w:lang w:eastAsia="pt-PT"/>
        </w:rPr>
        <w:t xml:space="preserve">Uma variação patrimonial positiva não tributada. </w:t>
      </w:r>
    </w:p>
    <w:p w:rsidR="00DC0B8F" w:rsidRPr="0061319B" w:rsidRDefault="00DC0B8F" w:rsidP="00425092">
      <w:pPr>
        <w:pStyle w:val="SemEspaamento"/>
        <w:ind w:left="-851" w:right="-427"/>
        <w:rPr>
          <w:rFonts w:eastAsia="Times New Roman" w:cs="Arial"/>
          <w:lang w:eastAsia="pt-PT"/>
        </w:rPr>
      </w:pPr>
      <w:r w:rsidRPr="00D84530">
        <w:rPr>
          <w:rFonts w:eastAsia="Times New Roman" w:cs="Arial"/>
          <w:b/>
          <w:lang w:eastAsia="pt-PT"/>
        </w:rPr>
        <w:t>b)</w:t>
      </w:r>
      <w:r w:rsidRPr="0061319B">
        <w:rPr>
          <w:rFonts w:eastAsia="Times New Roman" w:cs="Arial"/>
          <w:lang w:eastAsia="pt-PT"/>
        </w:rPr>
        <w:t xml:space="preserve">Uma variação patrimonial positiva não tributada e sem efeito no reporte de prejuízos. </w:t>
      </w:r>
    </w:p>
    <w:p w:rsidR="00DC0B8F" w:rsidRPr="0061319B" w:rsidRDefault="00DC0B8F" w:rsidP="00425092">
      <w:pPr>
        <w:pStyle w:val="SemEspaamento"/>
        <w:ind w:left="-851" w:right="-427"/>
        <w:rPr>
          <w:rFonts w:eastAsia="Times New Roman" w:cs="Arial"/>
          <w:lang w:eastAsia="pt-PT"/>
        </w:rPr>
      </w:pPr>
      <w:r w:rsidRPr="00D84530">
        <w:rPr>
          <w:rFonts w:eastAsia="Times New Roman" w:cs="Arial"/>
          <w:b/>
          <w:lang w:eastAsia="pt-PT"/>
        </w:rPr>
        <w:t>c)</w:t>
      </w:r>
      <w:r w:rsidRPr="0061319B">
        <w:rPr>
          <w:rFonts w:eastAsia="Times New Roman" w:cs="Arial"/>
          <w:lang w:eastAsia="pt-PT"/>
        </w:rPr>
        <w:t xml:space="preserve">Uma variação patrimonial positiva apenas com efeitos no reporte de prejuízos se respeitar a prejuízos dos últimos seis anos. </w:t>
      </w:r>
    </w:p>
    <w:p w:rsidR="00DC0B8F" w:rsidRPr="0061319B" w:rsidRDefault="00DC0B8F" w:rsidP="00425092">
      <w:pPr>
        <w:pStyle w:val="SemEspaamento"/>
        <w:ind w:left="-851" w:right="-427"/>
        <w:rPr>
          <w:rFonts w:eastAsia="Times New Roman" w:cs="Arial"/>
          <w:lang w:eastAsia="pt-PT"/>
        </w:rPr>
      </w:pPr>
      <w:r w:rsidRPr="00D84530">
        <w:rPr>
          <w:rFonts w:eastAsia="Times New Roman" w:cs="Arial"/>
          <w:b/>
          <w:lang w:eastAsia="pt-PT"/>
        </w:rPr>
        <w:t>d)</w:t>
      </w:r>
      <w:r w:rsidRPr="0061319B">
        <w:rPr>
          <w:rFonts w:eastAsia="Times New Roman" w:cs="Arial"/>
          <w:lang w:eastAsia="pt-PT"/>
        </w:rPr>
        <w:t xml:space="preserve">Uma variação patrimonial positiva relevante em relação ao ano a que respeitam os prejuízos cobertos pelos sócios. </w:t>
      </w:r>
    </w:p>
    <w:p w:rsidR="00DC0B8F" w:rsidRDefault="00DC0B8F" w:rsidP="00425092">
      <w:pPr>
        <w:pStyle w:val="SemEspaamento"/>
        <w:ind w:left="-851" w:right="-427"/>
        <w:rPr>
          <w:rFonts w:eastAsia="Times New Roman" w:cs="Arial"/>
          <w:color w:val="000000" w:themeColor="text1"/>
          <w:lang w:eastAsia="pt-PT"/>
        </w:rPr>
      </w:pPr>
    </w:p>
    <w:p w:rsidR="00D84530" w:rsidRPr="0061319B" w:rsidRDefault="00D84530" w:rsidP="00425092">
      <w:pPr>
        <w:pStyle w:val="SemEspaamento"/>
        <w:ind w:left="-851" w:right="-427"/>
        <w:rPr>
          <w:rFonts w:eastAsia="Times New Roman" w:cs="Arial"/>
          <w:color w:val="000000" w:themeColor="text1"/>
          <w:lang w:eastAsia="pt-PT"/>
        </w:rPr>
      </w:pPr>
    </w:p>
    <w:p w:rsidR="00DC0B8F" w:rsidRPr="0061319B" w:rsidRDefault="00DC0B8F" w:rsidP="00425092">
      <w:pPr>
        <w:pStyle w:val="SemEspaamento"/>
        <w:ind w:left="-851" w:right="-427"/>
        <w:rPr>
          <w:rFonts w:eastAsia="Times New Roman" w:cs="Arial"/>
          <w:color w:val="000000" w:themeColor="text1"/>
          <w:lang w:eastAsia="pt-PT"/>
        </w:rPr>
      </w:pPr>
    </w:p>
    <w:p w:rsidR="00DC0B8F" w:rsidRPr="007E3AD7" w:rsidRDefault="00DC0B8F" w:rsidP="00853001">
      <w:pPr>
        <w:pStyle w:val="SemEspaamento"/>
        <w:ind w:left="-851" w:right="-427"/>
        <w:jc w:val="center"/>
        <w:rPr>
          <w:rFonts w:eastAsia="Times New Roman" w:cs="Arial"/>
          <w:b/>
          <w:color w:val="000000" w:themeColor="text1"/>
          <w:sz w:val="32"/>
          <w:lang w:eastAsia="pt-PT"/>
        </w:rPr>
      </w:pPr>
      <w:r w:rsidRPr="007E3AD7">
        <w:rPr>
          <w:rFonts w:eastAsia="Times New Roman" w:cs="Arial"/>
          <w:b/>
          <w:color w:val="000000" w:themeColor="text1"/>
          <w:sz w:val="32"/>
          <w:lang w:eastAsia="pt-PT"/>
        </w:rPr>
        <w:t>15/10/2011</w:t>
      </w:r>
    </w:p>
    <w:p w:rsidR="00874F8E" w:rsidRPr="0061319B" w:rsidRDefault="00874F8E" w:rsidP="00425092">
      <w:pPr>
        <w:pStyle w:val="SemEspaamento"/>
        <w:ind w:left="-851" w:right="-427"/>
        <w:rPr>
          <w:rFonts w:eastAsia="Times New Roman" w:cs="Arial"/>
          <w:lang w:eastAsia="pt-PT"/>
        </w:rPr>
      </w:pPr>
      <w:r w:rsidRPr="0061319B">
        <w:rPr>
          <w:rFonts w:eastAsia="Times New Roman" w:cs="Arial"/>
          <w:lang w:eastAsia="pt-PT"/>
        </w:rPr>
        <w:t xml:space="preserve">A </w:t>
      </w:r>
      <w:proofErr w:type="spellStart"/>
      <w:r w:rsidRPr="0061319B">
        <w:rPr>
          <w:rFonts w:eastAsia="Times New Roman" w:cs="Arial"/>
          <w:lang w:eastAsia="pt-PT"/>
        </w:rPr>
        <w:t>All-Clean</w:t>
      </w:r>
      <w:proofErr w:type="spellEnd"/>
      <w:r w:rsidRPr="0061319B">
        <w:rPr>
          <w:rFonts w:eastAsia="Times New Roman" w:cs="Arial"/>
          <w:lang w:eastAsia="pt-PT"/>
        </w:rPr>
        <w:t xml:space="preserve"> - Lavandarias, Lda. (adiante designada por </w:t>
      </w:r>
      <w:proofErr w:type="spellStart"/>
      <w:r w:rsidRPr="0061319B">
        <w:rPr>
          <w:rFonts w:eastAsia="Times New Roman" w:cs="Arial"/>
          <w:lang w:eastAsia="pt-PT"/>
        </w:rPr>
        <w:t>All-Clean</w:t>
      </w:r>
      <w:proofErr w:type="spellEnd"/>
      <w:r w:rsidRPr="0061319B">
        <w:rPr>
          <w:rFonts w:eastAsia="Times New Roman" w:cs="Arial"/>
          <w:lang w:eastAsia="pt-PT"/>
        </w:rPr>
        <w:t xml:space="preserve"> Lda.), com sede em Faro, é uma empresa que se dedica à lavagem de roupa e que foi fundada pelo casal Silva. Ambos os cônjuges (casados no regime de comunhão de adquiridos) trabalhavam numa empresa da indústria conserveira que, em 2004, foi à falência e fechou portas. </w:t>
      </w:r>
    </w:p>
    <w:p w:rsidR="00874F8E" w:rsidRPr="0061319B" w:rsidRDefault="00874F8E" w:rsidP="00425092">
      <w:pPr>
        <w:pStyle w:val="SemEspaamento"/>
        <w:ind w:left="-851" w:right="-427"/>
        <w:rPr>
          <w:rFonts w:eastAsia="Times New Roman" w:cs="Arial"/>
          <w:lang w:eastAsia="pt-PT"/>
        </w:rPr>
      </w:pPr>
      <w:r w:rsidRPr="0061319B">
        <w:rPr>
          <w:rFonts w:eastAsia="Times New Roman" w:cs="Arial"/>
          <w:lang w:eastAsia="pt-PT"/>
        </w:rPr>
        <w:t xml:space="preserve">Confrontados com o desemprego, começaram a desenvolver a </w:t>
      </w:r>
      <w:proofErr w:type="spellStart"/>
      <w:r w:rsidRPr="0061319B">
        <w:rPr>
          <w:rFonts w:eastAsia="Times New Roman" w:cs="Arial"/>
          <w:lang w:eastAsia="pt-PT"/>
        </w:rPr>
        <w:t>atividade</w:t>
      </w:r>
      <w:proofErr w:type="spellEnd"/>
      <w:r w:rsidRPr="0061319B">
        <w:rPr>
          <w:rFonts w:eastAsia="Times New Roman" w:cs="Arial"/>
          <w:lang w:eastAsia="pt-PT"/>
        </w:rPr>
        <w:t xml:space="preserve"> de lavagem de roupas e engomadoria, o que inicialmente faziam na sua própria residência. O Sr. José Silva fazia as recolhas das roupas no seu carro (uma viatura ligeira de passageiros a gasóleo) e a </w:t>
      </w:r>
      <w:proofErr w:type="gramStart"/>
      <w:r w:rsidRPr="0061319B">
        <w:rPr>
          <w:rFonts w:eastAsia="Times New Roman" w:cs="Arial"/>
          <w:lang w:eastAsia="pt-PT"/>
        </w:rPr>
        <w:t>D.</w:t>
      </w:r>
      <w:proofErr w:type="gramEnd"/>
      <w:r w:rsidRPr="0061319B">
        <w:rPr>
          <w:rFonts w:eastAsia="Times New Roman" w:cs="Arial"/>
          <w:lang w:eastAsia="pt-PT"/>
        </w:rPr>
        <w:t xml:space="preserve"> </w:t>
      </w:r>
    </w:p>
    <w:p w:rsidR="00874F8E" w:rsidRPr="0061319B" w:rsidRDefault="00874F8E" w:rsidP="00425092">
      <w:pPr>
        <w:pStyle w:val="SemEspaamento"/>
        <w:ind w:left="-851" w:right="-427"/>
        <w:rPr>
          <w:rFonts w:eastAsia="Times New Roman" w:cs="Arial"/>
          <w:lang w:eastAsia="pt-PT"/>
        </w:rPr>
      </w:pPr>
      <w:r w:rsidRPr="0061319B">
        <w:rPr>
          <w:rFonts w:eastAsia="Times New Roman" w:cs="Arial"/>
          <w:lang w:eastAsia="pt-PT"/>
        </w:rPr>
        <w:t xml:space="preserve">Ana Silva lavava e engomava a roupa, que depois era novamente transportada pelo marido para os clientes. A sua clientela é constituída quer por particulares, quer por empresas: essencialmente hotéis e restaurantes. A </w:t>
      </w:r>
      <w:proofErr w:type="spellStart"/>
      <w:r w:rsidRPr="0061319B">
        <w:rPr>
          <w:rFonts w:eastAsia="Times New Roman" w:cs="Arial"/>
          <w:lang w:eastAsia="pt-PT"/>
        </w:rPr>
        <w:t>atividade</w:t>
      </w:r>
      <w:proofErr w:type="spellEnd"/>
      <w:r w:rsidRPr="0061319B">
        <w:rPr>
          <w:rFonts w:eastAsia="Times New Roman" w:cs="Arial"/>
          <w:lang w:eastAsia="pt-PT"/>
        </w:rPr>
        <w:t xml:space="preserve"> foi-se desenvolvendo e em 2010 prometeram comprar a um construtor civil local </w:t>
      </w:r>
    </w:p>
    <w:p w:rsidR="00874F8E" w:rsidRPr="0061319B" w:rsidRDefault="00874F8E" w:rsidP="00425092">
      <w:pPr>
        <w:pStyle w:val="SemEspaamento"/>
        <w:ind w:left="-851" w:right="-427"/>
        <w:rPr>
          <w:rFonts w:eastAsia="Times New Roman" w:cs="Arial"/>
          <w:lang w:eastAsia="pt-PT"/>
        </w:rPr>
      </w:pPr>
      <w:proofErr w:type="gramStart"/>
      <w:r w:rsidRPr="0061319B">
        <w:rPr>
          <w:rFonts w:eastAsia="Times New Roman" w:cs="Arial"/>
          <w:lang w:eastAsia="pt-PT"/>
        </w:rPr>
        <w:t>uma</w:t>
      </w:r>
      <w:proofErr w:type="gramEnd"/>
      <w:r w:rsidRPr="0061319B">
        <w:rPr>
          <w:rFonts w:eastAsia="Times New Roman" w:cs="Arial"/>
          <w:lang w:eastAsia="pt-PT"/>
        </w:rPr>
        <w:t xml:space="preserve"> pequena loja no valor de 200.000 euros, tendo então dado um sinal no valor de 50.000 euros. O promitente-comprador da loja foi o Sr. José Silva. </w:t>
      </w:r>
    </w:p>
    <w:p w:rsidR="00874F8E" w:rsidRPr="0061319B" w:rsidRDefault="00874F8E" w:rsidP="00425092">
      <w:pPr>
        <w:pStyle w:val="SemEspaamento"/>
        <w:ind w:left="-851" w:right="-427"/>
        <w:rPr>
          <w:rFonts w:eastAsia="Times New Roman" w:cs="Arial"/>
          <w:lang w:eastAsia="pt-PT"/>
        </w:rPr>
      </w:pPr>
      <w:r w:rsidRPr="0061319B">
        <w:rPr>
          <w:rFonts w:eastAsia="Times New Roman" w:cs="Arial"/>
          <w:lang w:eastAsia="pt-PT"/>
        </w:rPr>
        <w:t xml:space="preserve">Por essa altura decidiram constituir uma sociedade comercial por quotas. Até então a </w:t>
      </w:r>
      <w:proofErr w:type="spellStart"/>
      <w:r w:rsidRPr="0061319B">
        <w:rPr>
          <w:rFonts w:eastAsia="Times New Roman" w:cs="Arial"/>
          <w:lang w:eastAsia="pt-PT"/>
        </w:rPr>
        <w:t>atividade</w:t>
      </w:r>
      <w:proofErr w:type="spellEnd"/>
      <w:r w:rsidRPr="0061319B">
        <w:rPr>
          <w:rFonts w:eastAsia="Times New Roman" w:cs="Arial"/>
          <w:lang w:eastAsia="pt-PT"/>
        </w:rPr>
        <w:t xml:space="preserve"> era desenvolvida pelo Sr. José Silva como empresário em nome individual. Na constituição da sociedade comercial por quotas </w:t>
      </w:r>
      <w:proofErr w:type="spellStart"/>
      <w:r w:rsidRPr="0061319B">
        <w:rPr>
          <w:rFonts w:eastAsia="Times New Roman" w:cs="Arial"/>
          <w:lang w:eastAsia="pt-PT"/>
        </w:rPr>
        <w:t>All-Clean</w:t>
      </w:r>
      <w:proofErr w:type="spellEnd"/>
      <w:r w:rsidRPr="0061319B">
        <w:rPr>
          <w:rFonts w:eastAsia="Times New Roman" w:cs="Arial"/>
          <w:lang w:eastAsia="pt-PT"/>
        </w:rPr>
        <w:t xml:space="preserve"> - Lavandarias, Lda. o casal subscreveu e realizou as seguintes quotas: -O José Silva subscreveu uma quota com o valor nominal de 90.000 euros, a qual realizou em 20.000 euros na modalidade de entradas em dinheiro e 70.000 euros na modalidade de entradas em espécie, sendo esta entrada constituí</w:t>
      </w:r>
    </w:p>
    <w:p w:rsidR="00874F8E" w:rsidRPr="0061319B" w:rsidRDefault="00874F8E" w:rsidP="00425092">
      <w:pPr>
        <w:pStyle w:val="SemEspaamento"/>
        <w:ind w:left="-851" w:right="-427"/>
        <w:rPr>
          <w:rFonts w:eastAsia="Times New Roman" w:cs="Arial"/>
          <w:lang w:eastAsia="pt-PT"/>
        </w:rPr>
      </w:pPr>
      <w:proofErr w:type="gramStart"/>
      <w:r w:rsidRPr="0061319B">
        <w:rPr>
          <w:rFonts w:eastAsia="Times New Roman" w:cs="Arial"/>
          <w:lang w:eastAsia="pt-PT"/>
        </w:rPr>
        <w:t>da</w:t>
      </w:r>
      <w:proofErr w:type="gramEnd"/>
      <w:r w:rsidRPr="0061319B">
        <w:rPr>
          <w:rFonts w:eastAsia="Times New Roman" w:cs="Arial"/>
          <w:lang w:eastAsia="pt-PT"/>
        </w:rPr>
        <w:t xml:space="preserve"> pelo património que estava </w:t>
      </w:r>
      <w:proofErr w:type="spellStart"/>
      <w:r w:rsidRPr="0061319B">
        <w:rPr>
          <w:rFonts w:eastAsia="Times New Roman" w:cs="Arial"/>
          <w:lang w:eastAsia="pt-PT"/>
        </w:rPr>
        <w:t>afeto</w:t>
      </w:r>
      <w:proofErr w:type="spellEnd"/>
      <w:r w:rsidRPr="0061319B">
        <w:rPr>
          <w:rFonts w:eastAsia="Times New Roman" w:cs="Arial"/>
          <w:lang w:eastAsia="pt-PT"/>
        </w:rPr>
        <w:t xml:space="preserve"> à </w:t>
      </w:r>
      <w:proofErr w:type="spellStart"/>
      <w:r w:rsidRPr="0061319B">
        <w:rPr>
          <w:rFonts w:eastAsia="Times New Roman" w:cs="Arial"/>
          <w:lang w:eastAsia="pt-PT"/>
        </w:rPr>
        <w:t>atividade</w:t>
      </w:r>
      <w:proofErr w:type="spellEnd"/>
      <w:r w:rsidRPr="0061319B">
        <w:rPr>
          <w:rFonts w:eastAsia="Times New Roman" w:cs="Arial"/>
          <w:lang w:eastAsia="pt-PT"/>
        </w:rPr>
        <w:t xml:space="preserve"> que exercia a título de empresário em nome individual; -A Ana Silva subscreveu uma quota com o valor nominal de 10.000 euros, a qual realizou imediata e integralmente por entradas em dinheiro</w:t>
      </w:r>
    </w:p>
    <w:p w:rsidR="00874F8E" w:rsidRPr="0061319B" w:rsidRDefault="00874F8E" w:rsidP="00425092">
      <w:pPr>
        <w:pStyle w:val="SemEspaamento"/>
        <w:ind w:left="-851" w:right="-427"/>
        <w:rPr>
          <w:rFonts w:eastAsia="Times New Roman" w:cs="Arial"/>
          <w:color w:val="000000" w:themeColor="text1"/>
          <w:lang w:eastAsia="pt-PT"/>
        </w:rPr>
      </w:pPr>
    </w:p>
    <w:p w:rsidR="007E3AD7" w:rsidRDefault="007E3AD7" w:rsidP="00425092">
      <w:pPr>
        <w:pStyle w:val="SemEspaamento"/>
        <w:ind w:left="-851" w:right="-427"/>
        <w:rPr>
          <w:rFonts w:eastAsia="Times New Roman" w:cs="Arial"/>
          <w:lang w:eastAsia="pt-PT"/>
        </w:rPr>
      </w:pPr>
    </w:p>
    <w:p w:rsidR="007E3AD7" w:rsidRDefault="007E3AD7" w:rsidP="00425092">
      <w:pPr>
        <w:pStyle w:val="SemEspaamento"/>
        <w:ind w:left="-851" w:right="-427"/>
        <w:rPr>
          <w:rFonts w:eastAsia="Times New Roman" w:cs="Arial"/>
          <w:lang w:eastAsia="pt-PT"/>
        </w:rPr>
      </w:pPr>
    </w:p>
    <w:p w:rsidR="007E3AD7" w:rsidRDefault="007E3AD7" w:rsidP="00425092">
      <w:pPr>
        <w:pStyle w:val="SemEspaamento"/>
        <w:ind w:left="-851" w:right="-427"/>
        <w:rPr>
          <w:rFonts w:eastAsia="Times New Roman" w:cs="Arial"/>
          <w:lang w:eastAsia="pt-PT"/>
        </w:rPr>
      </w:pPr>
    </w:p>
    <w:p w:rsidR="007E3AD7" w:rsidRDefault="007E3AD7" w:rsidP="00425092">
      <w:pPr>
        <w:pStyle w:val="SemEspaamento"/>
        <w:ind w:left="-851" w:right="-427"/>
        <w:rPr>
          <w:rFonts w:eastAsia="Times New Roman" w:cs="Arial"/>
          <w:lang w:eastAsia="pt-PT"/>
        </w:rPr>
      </w:pPr>
    </w:p>
    <w:p w:rsidR="00874F8E" w:rsidRPr="007E3AD7" w:rsidRDefault="00874F8E" w:rsidP="00425092">
      <w:pPr>
        <w:pStyle w:val="SemEspaamento"/>
        <w:ind w:left="-851" w:right="-427"/>
        <w:rPr>
          <w:rFonts w:eastAsia="Times New Roman" w:cs="Arial"/>
          <w:b/>
          <w:lang w:eastAsia="pt-PT"/>
        </w:rPr>
      </w:pPr>
      <w:r w:rsidRPr="007E3AD7">
        <w:rPr>
          <w:rFonts w:eastAsia="Times New Roman" w:cs="Arial"/>
          <w:b/>
          <w:lang w:eastAsia="pt-PT"/>
        </w:rPr>
        <w:lastRenderedPageBreak/>
        <w:t xml:space="preserve">QUESTÃO </w:t>
      </w:r>
      <w:proofErr w:type="gramStart"/>
      <w:r w:rsidRPr="007E3AD7">
        <w:rPr>
          <w:rFonts w:eastAsia="Times New Roman" w:cs="Arial"/>
          <w:b/>
          <w:lang w:eastAsia="pt-PT"/>
        </w:rPr>
        <w:t>1.</w:t>
      </w:r>
      <w:proofErr w:type="gramEnd"/>
      <w:r w:rsidRPr="007E3AD7">
        <w:rPr>
          <w:rFonts w:eastAsia="Times New Roman" w:cs="Arial"/>
          <w:b/>
          <w:lang w:eastAsia="pt-PT"/>
        </w:rPr>
        <w:t xml:space="preserve">: </w:t>
      </w:r>
    </w:p>
    <w:p w:rsidR="00874F8E" w:rsidRPr="0061319B" w:rsidRDefault="00874F8E" w:rsidP="00425092">
      <w:pPr>
        <w:pStyle w:val="SemEspaamento"/>
        <w:ind w:left="-851" w:right="-427"/>
        <w:rPr>
          <w:rFonts w:eastAsia="Times New Roman" w:cs="Arial"/>
          <w:lang w:eastAsia="pt-PT"/>
        </w:rPr>
      </w:pPr>
      <w:r w:rsidRPr="0061319B">
        <w:rPr>
          <w:rFonts w:eastAsia="Times New Roman" w:cs="Arial"/>
          <w:lang w:eastAsia="pt-PT"/>
        </w:rPr>
        <w:t xml:space="preserve">Após o lançamento de abertura da contabilidade da </w:t>
      </w:r>
      <w:proofErr w:type="spellStart"/>
      <w:r w:rsidRPr="0061319B">
        <w:rPr>
          <w:rFonts w:eastAsia="Times New Roman" w:cs="Arial"/>
          <w:lang w:eastAsia="pt-PT"/>
        </w:rPr>
        <w:t>All-Clean</w:t>
      </w:r>
      <w:proofErr w:type="spellEnd"/>
      <w:r w:rsidRPr="0061319B">
        <w:rPr>
          <w:rFonts w:eastAsia="Times New Roman" w:cs="Arial"/>
          <w:lang w:eastAsia="pt-PT"/>
        </w:rPr>
        <w:t xml:space="preserve"> Lda., a conta 51 Capital deverá apresentar: </w:t>
      </w:r>
    </w:p>
    <w:p w:rsidR="00874F8E" w:rsidRPr="0061319B" w:rsidRDefault="00874F8E" w:rsidP="00425092">
      <w:pPr>
        <w:pStyle w:val="SemEspaamento"/>
        <w:ind w:left="-851" w:right="-427"/>
        <w:rPr>
          <w:rFonts w:eastAsia="Times New Roman" w:cs="Arial"/>
          <w:lang w:eastAsia="pt-PT"/>
        </w:rPr>
      </w:pPr>
      <w:r w:rsidRPr="007E3AD7">
        <w:rPr>
          <w:rFonts w:eastAsia="Times New Roman" w:cs="Arial"/>
          <w:b/>
          <w:lang w:eastAsia="pt-PT"/>
        </w:rPr>
        <w:t>a)</w:t>
      </w:r>
      <w:r w:rsidRPr="0061319B">
        <w:rPr>
          <w:rFonts w:eastAsia="Times New Roman" w:cs="Arial"/>
          <w:lang w:eastAsia="pt-PT"/>
        </w:rPr>
        <w:t xml:space="preserve">Um saldo devedor no montante de 100.000 euros, correspondente ao capital subscrito e realizado pelos sócios. </w:t>
      </w:r>
    </w:p>
    <w:p w:rsidR="00874F8E" w:rsidRPr="0061319B" w:rsidRDefault="00874F8E" w:rsidP="00425092">
      <w:pPr>
        <w:pStyle w:val="SemEspaamento"/>
        <w:ind w:left="-851" w:right="-427"/>
        <w:rPr>
          <w:rFonts w:eastAsia="Times New Roman" w:cs="Arial"/>
          <w:lang w:eastAsia="pt-PT"/>
        </w:rPr>
      </w:pPr>
      <w:r w:rsidRPr="007E3AD7">
        <w:rPr>
          <w:rFonts w:eastAsia="Times New Roman" w:cs="Arial"/>
          <w:b/>
          <w:lang w:eastAsia="pt-PT"/>
        </w:rPr>
        <w:t>b)</w:t>
      </w:r>
      <w:r w:rsidRPr="0061319B">
        <w:rPr>
          <w:rFonts w:eastAsia="Times New Roman" w:cs="Arial"/>
          <w:lang w:eastAsia="pt-PT"/>
        </w:rPr>
        <w:t xml:space="preserve">Um saldo credor no montante de 30.000 euros, correspondente ao capital subscrito e realizado em dinheiro pelos sócios. </w:t>
      </w:r>
    </w:p>
    <w:p w:rsidR="00874F8E" w:rsidRPr="0061319B" w:rsidRDefault="00874F8E" w:rsidP="00425092">
      <w:pPr>
        <w:pStyle w:val="SemEspaamento"/>
        <w:ind w:left="-851" w:right="-427"/>
        <w:rPr>
          <w:rFonts w:eastAsia="Times New Roman" w:cs="Arial"/>
          <w:lang w:eastAsia="pt-PT"/>
        </w:rPr>
      </w:pPr>
      <w:r w:rsidRPr="007E3AD7">
        <w:rPr>
          <w:rFonts w:eastAsia="Times New Roman" w:cs="Arial"/>
          <w:b/>
          <w:lang w:eastAsia="pt-PT"/>
        </w:rPr>
        <w:t>c)</w:t>
      </w:r>
      <w:r w:rsidRPr="0061319B">
        <w:rPr>
          <w:rFonts w:eastAsia="Times New Roman" w:cs="Arial"/>
          <w:lang w:eastAsia="pt-PT"/>
        </w:rPr>
        <w:t xml:space="preserve">Um saldo credor de montante ainda não determinado e dependente da valor da avaliação dos bens que constituíram a entrada em espécie e que vier a ser efectuada pelo ROC nos termos do </w:t>
      </w:r>
      <w:proofErr w:type="spellStart"/>
      <w:r w:rsidRPr="0061319B">
        <w:rPr>
          <w:rFonts w:eastAsia="Times New Roman" w:cs="Arial"/>
          <w:lang w:eastAsia="pt-PT"/>
        </w:rPr>
        <w:t>art</w:t>
      </w:r>
      <w:proofErr w:type="spellEnd"/>
      <w:r w:rsidRPr="0061319B">
        <w:rPr>
          <w:rFonts w:eastAsia="Times New Roman" w:cs="Arial"/>
          <w:lang w:eastAsia="pt-PT"/>
        </w:rPr>
        <w:t xml:space="preserve">º 28º do Código das Sociedades Comerciais. </w:t>
      </w:r>
    </w:p>
    <w:p w:rsidR="00874F8E" w:rsidRPr="0061319B" w:rsidRDefault="00874F8E" w:rsidP="00425092">
      <w:pPr>
        <w:pStyle w:val="SemEspaamento"/>
        <w:ind w:left="-851" w:right="-427"/>
        <w:rPr>
          <w:rFonts w:eastAsia="Times New Roman" w:cs="Arial"/>
          <w:lang w:eastAsia="pt-PT"/>
        </w:rPr>
      </w:pPr>
      <w:r w:rsidRPr="007E3AD7">
        <w:rPr>
          <w:rFonts w:eastAsia="Times New Roman" w:cs="Arial"/>
          <w:b/>
          <w:lang w:eastAsia="pt-PT"/>
        </w:rPr>
        <w:t>d)</w:t>
      </w:r>
      <w:r w:rsidRPr="0061319B">
        <w:rPr>
          <w:rFonts w:eastAsia="Times New Roman" w:cs="Arial"/>
          <w:lang w:eastAsia="pt-PT"/>
        </w:rPr>
        <w:t>Um saldo credor no montante de 100.000 euros, correspondente ao capital subscrito e realizado pelos sócios</w:t>
      </w:r>
    </w:p>
    <w:p w:rsidR="00874F8E" w:rsidRPr="0061319B" w:rsidRDefault="00874F8E" w:rsidP="00425092">
      <w:pPr>
        <w:pStyle w:val="SemEspaamento"/>
        <w:ind w:left="-851" w:right="-427"/>
        <w:rPr>
          <w:rFonts w:eastAsia="Times New Roman" w:cs="Arial"/>
          <w:lang w:eastAsia="pt-PT"/>
        </w:rPr>
      </w:pPr>
    </w:p>
    <w:p w:rsidR="00874F8E" w:rsidRPr="0061319B" w:rsidRDefault="00874F8E" w:rsidP="00425092">
      <w:pPr>
        <w:pStyle w:val="SemEspaamento"/>
        <w:ind w:left="-851" w:right="-427"/>
        <w:rPr>
          <w:rFonts w:eastAsia="Times New Roman" w:cs="Arial"/>
          <w:lang w:eastAsia="pt-PT"/>
        </w:rPr>
      </w:pPr>
    </w:p>
    <w:p w:rsidR="00874F8E" w:rsidRPr="0061319B" w:rsidRDefault="00874F8E" w:rsidP="007E3AD7">
      <w:pPr>
        <w:pStyle w:val="SemEspaamento"/>
        <w:ind w:left="-851" w:right="-427"/>
        <w:rPr>
          <w:rFonts w:eastAsia="Times New Roman" w:cs="Arial"/>
          <w:lang w:eastAsia="pt-PT"/>
        </w:rPr>
      </w:pPr>
      <w:r w:rsidRPr="0061319B">
        <w:rPr>
          <w:rFonts w:eastAsia="Times New Roman" w:cs="Arial"/>
          <w:lang w:eastAsia="pt-PT"/>
        </w:rPr>
        <w:t xml:space="preserve">Em 2010 o volume de negócios da </w:t>
      </w:r>
      <w:proofErr w:type="spellStart"/>
      <w:r w:rsidRPr="0061319B">
        <w:rPr>
          <w:rFonts w:eastAsia="Times New Roman" w:cs="Arial"/>
          <w:lang w:eastAsia="pt-PT"/>
        </w:rPr>
        <w:t>All-Clean</w:t>
      </w:r>
      <w:proofErr w:type="spellEnd"/>
      <w:r w:rsidRPr="0061319B">
        <w:rPr>
          <w:rFonts w:eastAsia="Times New Roman" w:cs="Arial"/>
          <w:lang w:eastAsia="pt-PT"/>
        </w:rPr>
        <w:t xml:space="preserve"> Lda. ascendeu a cerca de 700.000 euros, empregando 6 funcionários, em média, ao longo do ano. </w:t>
      </w:r>
    </w:p>
    <w:p w:rsidR="00874F8E" w:rsidRPr="0061319B" w:rsidRDefault="00874F8E" w:rsidP="00425092">
      <w:pPr>
        <w:pStyle w:val="SemEspaamento"/>
        <w:ind w:left="-851" w:right="-427"/>
        <w:rPr>
          <w:rFonts w:eastAsia="Times New Roman" w:cs="Arial"/>
          <w:lang w:eastAsia="pt-PT"/>
        </w:rPr>
      </w:pPr>
    </w:p>
    <w:p w:rsidR="00874F8E" w:rsidRPr="007E3AD7" w:rsidRDefault="00874F8E" w:rsidP="00425092">
      <w:pPr>
        <w:pStyle w:val="SemEspaamento"/>
        <w:ind w:left="-851" w:right="-427"/>
        <w:rPr>
          <w:rFonts w:eastAsia="Times New Roman" w:cs="Arial"/>
          <w:b/>
          <w:lang w:eastAsia="pt-PT"/>
        </w:rPr>
      </w:pPr>
      <w:r w:rsidRPr="007E3AD7">
        <w:rPr>
          <w:rFonts w:eastAsia="Times New Roman" w:cs="Arial"/>
          <w:b/>
          <w:lang w:eastAsia="pt-PT"/>
        </w:rPr>
        <w:t xml:space="preserve">QUESTÃO </w:t>
      </w:r>
      <w:proofErr w:type="gramStart"/>
      <w:r w:rsidRPr="007E3AD7">
        <w:rPr>
          <w:rFonts w:eastAsia="Times New Roman" w:cs="Arial"/>
          <w:b/>
          <w:lang w:eastAsia="pt-PT"/>
        </w:rPr>
        <w:t>2.</w:t>
      </w:r>
      <w:proofErr w:type="gramEnd"/>
      <w:r w:rsidRPr="007E3AD7">
        <w:rPr>
          <w:rFonts w:eastAsia="Times New Roman" w:cs="Arial"/>
          <w:b/>
          <w:lang w:eastAsia="pt-PT"/>
        </w:rPr>
        <w:t xml:space="preserve">: </w:t>
      </w:r>
    </w:p>
    <w:p w:rsidR="00874F8E" w:rsidRPr="0061319B" w:rsidRDefault="00874F8E" w:rsidP="00425092">
      <w:pPr>
        <w:pStyle w:val="SemEspaamento"/>
        <w:ind w:left="-851" w:right="-427"/>
        <w:rPr>
          <w:rFonts w:eastAsia="Times New Roman" w:cs="Arial"/>
          <w:lang w:eastAsia="pt-PT"/>
        </w:rPr>
      </w:pPr>
      <w:r w:rsidRPr="0061319B">
        <w:rPr>
          <w:rFonts w:eastAsia="Times New Roman" w:cs="Arial"/>
          <w:lang w:eastAsia="pt-PT"/>
        </w:rPr>
        <w:t xml:space="preserve">Na elaboração das demonstrações financeiras de 2011, a </w:t>
      </w:r>
      <w:proofErr w:type="spellStart"/>
      <w:r w:rsidRPr="0061319B">
        <w:rPr>
          <w:rFonts w:eastAsia="Times New Roman" w:cs="Arial"/>
          <w:lang w:eastAsia="pt-PT"/>
        </w:rPr>
        <w:t>All-Clean</w:t>
      </w:r>
      <w:proofErr w:type="spellEnd"/>
      <w:r w:rsidRPr="0061319B">
        <w:rPr>
          <w:rFonts w:eastAsia="Times New Roman" w:cs="Arial"/>
          <w:lang w:eastAsia="pt-PT"/>
        </w:rPr>
        <w:t xml:space="preserve"> Lda. deverá </w:t>
      </w:r>
      <w:proofErr w:type="spellStart"/>
      <w:r w:rsidRPr="0061319B">
        <w:rPr>
          <w:rFonts w:eastAsia="Times New Roman" w:cs="Arial"/>
          <w:lang w:eastAsia="pt-PT"/>
        </w:rPr>
        <w:t>adotar</w:t>
      </w:r>
      <w:proofErr w:type="spellEnd"/>
      <w:r w:rsidRPr="0061319B">
        <w:rPr>
          <w:rFonts w:eastAsia="Times New Roman" w:cs="Arial"/>
          <w:lang w:eastAsia="pt-PT"/>
        </w:rPr>
        <w:t xml:space="preserve">: </w:t>
      </w:r>
    </w:p>
    <w:p w:rsidR="00874F8E" w:rsidRPr="0061319B" w:rsidRDefault="00874F8E" w:rsidP="00425092">
      <w:pPr>
        <w:pStyle w:val="SemEspaamento"/>
        <w:ind w:left="-851" w:right="-427"/>
        <w:rPr>
          <w:rFonts w:eastAsia="Times New Roman" w:cs="Arial"/>
          <w:lang w:eastAsia="pt-PT"/>
        </w:rPr>
      </w:pPr>
      <w:r w:rsidRPr="007E3AD7">
        <w:rPr>
          <w:rFonts w:eastAsia="Times New Roman" w:cs="Arial"/>
          <w:b/>
          <w:lang w:eastAsia="pt-PT"/>
        </w:rPr>
        <w:t>a)</w:t>
      </w:r>
      <w:r w:rsidRPr="0061319B">
        <w:rPr>
          <w:rFonts w:eastAsia="Times New Roman" w:cs="Arial"/>
          <w:lang w:eastAsia="pt-PT"/>
        </w:rPr>
        <w:t xml:space="preserve">A Norma Contabilística e de Relato Financeiro </w:t>
      </w:r>
      <w:proofErr w:type="gramStart"/>
      <w:r w:rsidRPr="0061319B">
        <w:rPr>
          <w:rFonts w:eastAsia="Times New Roman" w:cs="Arial"/>
          <w:lang w:eastAsia="pt-PT"/>
        </w:rPr>
        <w:t>para</w:t>
      </w:r>
      <w:proofErr w:type="gramEnd"/>
      <w:r w:rsidRPr="0061319B">
        <w:rPr>
          <w:rFonts w:eastAsia="Times New Roman" w:cs="Arial"/>
          <w:lang w:eastAsia="pt-PT"/>
        </w:rPr>
        <w:t xml:space="preserve"> </w:t>
      </w:r>
    </w:p>
    <w:p w:rsidR="00874F8E" w:rsidRPr="0061319B" w:rsidRDefault="00874F8E" w:rsidP="00425092">
      <w:pPr>
        <w:pStyle w:val="SemEspaamento"/>
        <w:ind w:left="-851" w:right="-427"/>
        <w:rPr>
          <w:rFonts w:eastAsia="Times New Roman" w:cs="Arial"/>
          <w:lang w:eastAsia="pt-PT"/>
        </w:rPr>
      </w:pPr>
      <w:r w:rsidRPr="0061319B">
        <w:rPr>
          <w:rFonts w:eastAsia="Times New Roman" w:cs="Arial"/>
          <w:lang w:eastAsia="pt-PT"/>
        </w:rPr>
        <w:t xml:space="preserve">Pequenas Entidades (NCRF-PE), podendo optar pelas Normas Contabilísticas e de Relato Financeiro (NCRF). </w:t>
      </w:r>
    </w:p>
    <w:p w:rsidR="00874F8E" w:rsidRPr="0061319B" w:rsidRDefault="00874F8E" w:rsidP="00425092">
      <w:pPr>
        <w:pStyle w:val="SemEspaamento"/>
        <w:ind w:left="-851" w:right="-427"/>
        <w:rPr>
          <w:rFonts w:eastAsia="Times New Roman" w:cs="Arial"/>
          <w:lang w:eastAsia="pt-PT"/>
        </w:rPr>
      </w:pPr>
      <w:r w:rsidRPr="007E3AD7">
        <w:rPr>
          <w:rFonts w:eastAsia="Times New Roman" w:cs="Arial"/>
          <w:b/>
          <w:lang w:eastAsia="pt-PT"/>
        </w:rPr>
        <w:t>b)</w:t>
      </w:r>
      <w:r w:rsidRPr="0061319B">
        <w:rPr>
          <w:rFonts w:eastAsia="Times New Roman" w:cs="Arial"/>
          <w:lang w:eastAsia="pt-PT"/>
        </w:rPr>
        <w:t xml:space="preserve">A Normalização </w:t>
      </w:r>
      <w:proofErr w:type="spellStart"/>
      <w:r w:rsidRPr="0061319B">
        <w:rPr>
          <w:rFonts w:eastAsia="Times New Roman" w:cs="Arial"/>
          <w:lang w:eastAsia="pt-PT"/>
        </w:rPr>
        <w:t>Contabilistica</w:t>
      </w:r>
      <w:proofErr w:type="spellEnd"/>
      <w:r w:rsidRPr="0061319B">
        <w:rPr>
          <w:rFonts w:eastAsia="Times New Roman" w:cs="Arial"/>
          <w:lang w:eastAsia="pt-PT"/>
        </w:rPr>
        <w:t xml:space="preserve"> para </w:t>
      </w:r>
      <w:proofErr w:type="spellStart"/>
      <w:r w:rsidRPr="0061319B">
        <w:rPr>
          <w:rFonts w:eastAsia="Times New Roman" w:cs="Arial"/>
          <w:lang w:eastAsia="pt-PT"/>
        </w:rPr>
        <w:t>Microentidades</w:t>
      </w:r>
      <w:proofErr w:type="spellEnd"/>
      <w:r w:rsidRPr="0061319B">
        <w:rPr>
          <w:rFonts w:eastAsia="Times New Roman" w:cs="Arial"/>
          <w:lang w:eastAsia="pt-PT"/>
        </w:rPr>
        <w:t xml:space="preserve"> (NCM). </w:t>
      </w:r>
    </w:p>
    <w:p w:rsidR="00874F8E" w:rsidRPr="0061319B" w:rsidRDefault="00874F8E" w:rsidP="00425092">
      <w:pPr>
        <w:pStyle w:val="SemEspaamento"/>
        <w:ind w:left="-851" w:right="-427"/>
        <w:rPr>
          <w:rFonts w:eastAsia="Times New Roman" w:cs="Arial"/>
          <w:lang w:eastAsia="pt-PT"/>
        </w:rPr>
      </w:pPr>
      <w:r w:rsidRPr="007E3AD7">
        <w:rPr>
          <w:rFonts w:eastAsia="Times New Roman" w:cs="Arial"/>
          <w:b/>
          <w:lang w:eastAsia="pt-PT"/>
        </w:rPr>
        <w:t>c)</w:t>
      </w:r>
      <w:r w:rsidRPr="0061319B">
        <w:rPr>
          <w:rFonts w:eastAsia="Times New Roman" w:cs="Arial"/>
          <w:lang w:eastAsia="pt-PT"/>
        </w:rPr>
        <w:t>As Normas Contabilísticas e de Relato Financeiro (NCRF).</w:t>
      </w:r>
    </w:p>
    <w:p w:rsidR="00874F8E" w:rsidRPr="0061319B" w:rsidRDefault="00874F8E" w:rsidP="00425092">
      <w:pPr>
        <w:pStyle w:val="SemEspaamento"/>
        <w:ind w:left="-851" w:right="-427"/>
        <w:rPr>
          <w:rFonts w:eastAsia="Times New Roman" w:cs="Arial"/>
          <w:lang w:eastAsia="pt-PT"/>
        </w:rPr>
      </w:pPr>
      <w:r w:rsidRPr="007E3AD7">
        <w:rPr>
          <w:rFonts w:eastAsia="Times New Roman" w:cs="Arial"/>
          <w:b/>
          <w:lang w:eastAsia="pt-PT"/>
        </w:rPr>
        <w:t xml:space="preserve"> d)</w:t>
      </w:r>
      <w:r w:rsidRPr="0061319B">
        <w:rPr>
          <w:rFonts w:eastAsia="Times New Roman" w:cs="Arial"/>
          <w:lang w:eastAsia="pt-PT"/>
        </w:rPr>
        <w:t xml:space="preserve">As Normas Internacionais de Contabilidade </w:t>
      </w:r>
      <w:proofErr w:type="spellStart"/>
      <w:r w:rsidRPr="0061319B">
        <w:rPr>
          <w:rFonts w:eastAsia="Times New Roman" w:cs="Arial"/>
          <w:lang w:eastAsia="pt-PT"/>
        </w:rPr>
        <w:t>adotadas</w:t>
      </w:r>
      <w:proofErr w:type="spellEnd"/>
      <w:r w:rsidRPr="0061319B">
        <w:rPr>
          <w:rFonts w:eastAsia="Times New Roman" w:cs="Arial"/>
          <w:lang w:eastAsia="pt-PT"/>
        </w:rPr>
        <w:t xml:space="preserve"> nos termos do </w:t>
      </w:r>
      <w:proofErr w:type="spellStart"/>
      <w:r w:rsidRPr="0061319B">
        <w:rPr>
          <w:rFonts w:eastAsia="Times New Roman" w:cs="Arial"/>
          <w:lang w:eastAsia="pt-PT"/>
        </w:rPr>
        <w:t>art</w:t>
      </w:r>
      <w:proofErr w:type="spellEnd"/>
      <w:r w:rsidRPr="0061319B">
        <w:rPr>
          <w:rFonts w:eastAsia="Times New Roman" w:cs="Arial"/>
          <w:lang w:eastAsia="pt-PT"/>
        </w:rPr>
        <w:t xml:space="preserve">. 3º do Regulamento (CE) 1606/2002, do Parlamento Europeu </w:t>
      </w:r>
      <w:proofErr w:type="spellStart"/>
      <w:r w:rsidRPr="0061319B">
        <w:rPr>
          <w:rFonts w:eastAsia="Times New Roman" w:cs="Arial"/>
          <w:lang w:eastAsia="pt-PT"/>
        </w:rPr>
        <w:t>edo</w:t>
      </w:r>
      <w:proofErr w:type="spellEnd"/>
      <w:r w:rsidRPr="0061319B">
        <w:rPr>
          <w:rFonts w:eastAsia="Times New Roman" w:cs="Arial"/>
          <w:lang w:eastAsia="pt-PT"/>
        </w:rPr>
        <w:t xml:space="preserve"> Conselho, de 19 de </w:t>
      </w:r>
      <w:proofErr w:type="spellStart"/>
      <w:r w:rsidRPr="0061319B">
        <w:rPr>
          <w:rFonts w:eastAsia="Times New Roman" w:cs="Arial"/>
          <w:lang w:eastAsia="pt-PT"/>
        </w:rPr>
        <w:t>julho</w:t>
      </w:r>
      <w:proofErr w:type="spellEnd"/>
    </w:p>
    <w:p w:rsidR="00874F8E" w:rsidRPr="0061319B" w:rsidRDefault="00874F8E" w:rsidP="00425092">
      <w:pPr>
        <w:pStyle w:val="SemEspaamento"/>
        <w:ind w:left="-851" w:right="-427"/>
        <w:rPr>
          <w:rFonts w:eastAsia="Times New Roman" w:cs="Arial"/>
          <w:color w:val="000000" w:themeColor="text1"/>
          <w:lang w:eastAsia="pt-PT"/>
        </w:rPr>
      </w:pPr>
    </w:p>
    <w:p w:rsidR="00874F8E" w:rsidRPr="0061319B" w:rsidRDefault="00874F8E" w:rsidP="00425092">
      <w:pPr>
        <w:pStyle w:val="SemEspaamento"/>
        <w:ind w:left="-851" w:right="-427"/>
        <w:rPr>
          <w:rFonts w:eastAsia="Times New Roman" w:cs="Arial"/>
          <w:lang w:eastAsia="pt-PT"/>
        </w:rPr>
      </w:pPr>
      <w:r w:rsidRPr="0061319B">
        <w:rPr>
          <w:rFonts w:eastAsia="Times New Roman" w:cs="Arial"/>
          <w:lang w:eastAsia="pt-PT"/>
        </w:rPr>
        <w:t xml:space="preserve">A escritura de compra e venda do armazém foi </w:t>
      </w:r>
      <w:proofErr w:type="spellStart"/>
      <w:r w:rsidRPr="0061319B">
        <w:rPr>
          <w:rFonts w:eastAsia="Times New Roman" w:cs="Arial"/>
          <w:lang w:eastAsia="pt-PT"/>
        </w:rPr>
        <w:t>efetuada</w:t>
      </w:r>
      <w:proofErr w:type="spellEnd"/>
      <w:r w:rsidRPr="0061319B">
        <w:rPr>
          <w:rFonts w:eastAsia="Times New Roman" w:cs="Arial"/>
          <w:lang w:eastAsia="pt-PT"/>
        </w:rPr>
        <w:t xml:space="preserve"> no prazo previsto contratualmente, tendo a </w:t>
      </w:r>
      <w:proofErr w:type="spellStart"/>
      <w:r w:rsidRPr="0061319B">
        <w:rPr>
          <w:rFonts w:eastAsia="Times New Roman" w:cs="Arial"/>
          <w:lang w:eastAsia="pt-PT"/>
        </w:rPr>
        <w:t>All-Clean</w:t>
      </w:r>
      <w:proofErr w:type="spellEnd"/>
      <w:r w:rsidRPr="0061319B">
        <w:rPr>
          <w:rFonts w:eastAsia="Times New Roman" w:cs="Arial"/>
          <w:lang w:eastAsia="pt-PT"/>
        </w:rPr>
        <w:t xml:space="preserve"> Lda. recorrido ao financiamento através de uma locação financeira. O valor financiado correspondeu exclusivamente à diferença entre o preço do imóvel e o valor já pago através do sinal. </w:t>
      </w:r>
    </w:p>
    <w:p w:rsidR="007E3AD7" w:rsidRDefault="007E3AD7" w:rsidP="00425092">
      <w:pPr>
        <w:pStyle w:val="SemEspaamento"/>
        <w:ind w:left="-851" w:right="-427"/>
        <w:rPr>
          <w:lang w:eastAsia="pt-PT"/>
        </w:rPr>
      </w:pPr>
    </w:p>
    <w:p w:rsidR="00874F8E" w:rsidRPr="007E3AD7" w:rsidRDefault="00874F8E" w:rsidP="00425092">
      <w:pPr>
        <w:pStyle w:val="SemEspaamento"/>
        <w:ind w:left="-851" w:right="-427"/>
        <w:rPr>
          <w:b/>
          <w:lang w:eastAsia="pt-PT"/>
        </w:rPr>
      </w:pPr>
      <w:r w:rsidRPr="007E3AD7">
        <w:rPr>
          <w:b/>
          <w:lang w:eastAsia="pt-PT"/>
        </w:rPr>
        <w:t xml:space="preserve"> QUESTÃO </w:t>
      </w:r>
      <w:proofErr w:type="gramStart"/>
      <w:r w:rsidRPr="007E3AD7">
        <w:rPr>
          <w:b/>
          <w:lang w:eastAsia="pt-PT"/>
        </w:rPr>
        <w:t>5.</w:t>
      </w:r>
      <w:proofErr w:type="gramEnd"/>
      <w:r w:rsidRPr="007E3AD7">
        <w:rPr>
          <w:b/>
          <w:lang w:eastAsia="pt-PT"/>
        </w:rPr>
        <w:t xml:space="preserve">: </w:t>
      </w:r>
    </w:p>
    <w:p w:rsidR="00874F8E" w:rsidRPr="0061319B" w:rsidRDefault="00874F8E" w:rsidP="00425092">
      <w:pPr>
        <w:pStyle w:val="SemEspaamento"/>
        <w:ind w:left="-851" w:right="-427"/>
        <w:rPr>
          <w:lang w:eastAsia="pt-PT"/>
        </w:rPr>
      </w:pPr>
      <w:r w:rsidRPr="0061319B">
        <w:rPr>
          <w:lang w:eastAsia="pt-PT"/>
        </w:rPr>
        <w:t xml:space="preserve">A escritura da compra e venda do imóvel e a celebração do contrato de locação financeira foram efectuadas no mesmo dia. Nesta data: </w:t>
      </w:r>
    </w:p>
    <w:p w:rsidR="00874F8E" w:rsidRPr="0061319B" w:rsidRDefault="00874F8E" w:rsidP="00425092">
      <w:pPr>
        <w:pStyle w:val="SemEspaamento"/>
        <w:ind w:left="-851" w:right="-427"/>
        <w:rPr>
          <w:lang w:eastAsia="pt-PT"/>
        </w:rPr>
      </w:pPr>
      <w:r w:rsidRPr="007E3AD7">
        <w:rPr>
          <w:b/>
          <w:lang w:eastAsia="pt-PT"/>
        </w:rPr>
        <w:t>a)</w:t>
      </w:r>
      <w:r w:rsidRPr="0061319B">
        <w:rPr>
          <w:lang w:eastAsia="pt-PT"/>
        </w:rPr>
        <w:t xml:space="preserve">A </w:t>
      </w:r>
      <w:proofErr w:type="spellStart"/>
      <w:r w:rsidRPr="0061319B">
        <w:rPr>
          <w:lang w:eastAsia="pt-PT"/>
        </w:rPr>
        <w:t>All-Clean</w:t>
      </w:r>
      <w:proofErr w:type="spellEnd"/>
      <w:r w:rsidRPr="0061319B">
        <w:rPr>
          <w:lang w:eastAsia="pt-PT"/>
        </w:rPr>
        <w:t xml:space="preserve"> Lda. deverá registar no </w:t>
      </w:r>
      <w:proofErr w:type="spellStart"/>
      <w:r w:rsidRPr="0061319B">
        <w:rPr>
          <w:lang w:eastAsia="pt-PT"/>
        </w:rPr>
        <w:t>ativo</w:t>
      </w:r>
      <w:proofErr w:type="spellEnd"/>
      <w:r w:rsidRPr="0061319B">
        <w:rPr>
          <w:lang w:eastAsia="pt-PT"/>
        </w:rPr>
        <w:t>, a débito das contas 421-Propriedades de Investimento-Terrenos e recursos naturais e 422-Propriedades de Investimento-Edifícios e outras construções as quantias de 132.500 euros e 397.500 euros respectivamente</w:t>
      </w:r>
    </w:p>
    <w:p w:rsidR="00874F8E" w:rsidRPr="0061319B" w:rsidRDefault="00874F8E" w:rsidP="00425092">
      <w:pPr>
        <w:pStyle w:val="SemEspaamento"/>
        <w:ind w:left="-851" w:right="-427"/>
        <w:rPr>
          <w:lang w:eastAsia="pt-PT"/>
        </w:rPr>
      </w:pPr>
      <w:r w:rsidRPr="007E3AD7">
        <w:rPr>
          <w:b/>
          <w:lang w:eastAsia="pt-PT"/>
        </w:rPr>
        <w:t xml:space="preserve"> b)</w:t>
      </w:r>
      <w:r w:rsidRPr="0061319B">
        <w:rPr>
          <w:lang w:eastAsia="pt-PT"/>
        </w:rPr>
        <w:t xml:space="preserve">A </w:t>
      </w:r>
      <w:proofErr w:type="spellStart"/>
      <w:r w:rsidRPr="0061319B">
        <w:rPr>
          <w:lang w:eastAsia="pt-PT"/>
        </w:rPr>
        <w:t>All-Clean</w:t>
      </w:r>
      <w:proofErr w:type="spellEnd"/>
      <w:r w:rsidRPr="0061319B">
        <w:rPr>
          <w:lang w:eastAsia="pt-PT"/>
        </w:rPr>
        <w:t xml:space="preserve"> Lda. deverá registar no </w:t>
      </w:r>
      <w:proofErr w:type="spellStart"/>
      <w:r w:rsidRPr="0061319B">
        <w:rPr>
          <w:lang w:eastAsia="pt-PT"/>
        </w:rPr>
        <w:t>ativo</w:t>
      </w:r>
      <w:proofErr w:type="spellEnd"/>
      <w:r w:rsidRPr="0061319B">
        <w:rPr>
          <w:lang w:eastAsia="pt-PT"/>
        </w:rPr>
        <w:t xml:space="preserve">, a débito das contas 431-Ativos Fixos Tangíveis-Terrenos e recursos naturais e 432-AtivosFixos Tangíveis-Edifícios e outras construções as quantias de 132.500 euros e 397.500 euros respectivamente. </w:t>
      </w:r>
    </w:p>
    <w:p w:rsidR="00874F8E" w:rsidRPr="0061319B" w:rsidRDefault="00874F8E" w:rsidP="00425092">
      <w:pPr>
        <w:pStyle w:val="SemEspaamento"/>
        <w:ind w:left="-851" w:right="-427"/>
        <w:rPr>
          <w:lang w:eastAsia="pt-PT"/>
        </w:rPr>
      </w:pPr>
      <w:r w:rsidRPr="007E3AD7">
        <w:rPr>
          <w:b/>
          <w:lang w:eastAsia="pt-PT"/>
        </w:rPr>
        <w:t>c)</w:t>
      </w:r>
      <w:r w:rsidRPr="0061319B">
        <w:rPr>
          <w:lang w:eastAsia="pt-PT"/>
        </w:rPr>
        <w:t xml:space="preserve">A </w:t>
      </w:r>
      <w:proofErr w:type="spellStart"/>
      <w:r w:rsidRPr="0061319B">
        <w:rPr>
          <w:lang w:eastAsia="pt-PT"/>
        </w:rPr>
        <w:t>All-Clean</w:t>
      </w:r>
      <w:proofErr w:type="spellEnd"/>
      <w:r w:rsidRPr="0061319B">
        <w:rPr>
          <w:lang w:eastAsia="pt-PT"/>
        </w:rPr>
        <w:t xml:space="preserve"> Lda. deverá registar no seu </w:t>
      </w:r>
      <w:proofErr w:type="spellStart"/>
      <w:r w:rsidRPr="0061319B">
        <w:rPr>
          <w:lang w:eastAsia="pt-PT"/>
        </w:rPr>
        <w:t>ativo</w:t>
      </w:r>
      <w:proofErr w:type="spellEnd"/>
      <w:r w:rsidRPr="0061319B">
        <w:rPr>
          <w:lang w:eastAsia="pt-PT"/>
        </w:rPr>
        <w:t xml:space="preserve">, a débito da conta 432-Ativos Fixos </w:t>
      </w:r>
    </w:p>
    <w:p w:rsidR="00874F8E" w:rsidRPr="0061319B" w:rsidRDefault="00874F8E" w:rsidP="00425092">
      <w:pPr>
        <w:pStyle w:val="SemEspaamento"/>
        <w:ind w:left="-851" w:right="-427"/>
        <w:rPr>
          <w:lang w:eastAsia="pt-PT"/>
        </w:rPr>
      </w:pPr>
      <w:r w:rsidRPr="0061319B">
        <w:rPr>
          <w:lang w:eastAsia="pt-PT"/>
        </w:rPr>
        <w:t xml:space="preserve">Tangíveis-Edifícios e outras construções, a quantia de 400.000. </w:t>
      </w:r>
    </w:p>
    <w:p w:rsidR="00874F8E" w:rsidRPr="0061319B" w:rsidRDefault="00874F8E" w:rsidP="00425092">
      <w:pPr>
        <w:pStyle w:val="SemEspaamento"/>
        <w:ind w:left="-851" w:right="-427"/>
        <w:rPr>
          <w:lang w:eastAsia="pt-PT"/>
        </w:rPr>
      </w:pPr>
      <w:r w:rsidRPr="007E3AD7">
        <w:rPr>
          <w:b/>
          <w:lang w:eastAsia="pt-PT"/>
        </w:rPr>
        <w:t>d)</w:t>
      </w:r>
      <w:r w:rsidRPr="0061319B">
        <w:rPr>
          <w:lang w:eastAsia="pt-PT"/>
        </w:rPr>
        <w:t xml:space="preserve">A </w:t>
      </w:r>
      <w:proofErr w:type="spellStart"/>
      <w:r w:rsidRPr="0061319B">
        <w:rPr>
          <w:lang w:eastAsia="pt-PT"/>
        </w:rPr>
        <w:t>All-Clean</w:t>
      </w:r>
      <w:proofErr w:type="spellEnd"/>
      <w:r w:rsidRPr="0061319B">
        <w:rPr>
          <w:lang w:eastAsia="pt-PT"/>
        </w:rPr>
        <w:t xml:space="preserve"> Lda. deverá registar no seu passivo, a crédito da conta 27-Outras Contas a receber e a pagar, a quantia de 400.000 euros.</w:t>
      </w:r>
    </w:p>
    <w:p w:rsidR="00874F8E" w:rsidRPr="0061319B" w:rsidRDefault="00874F8E" w:rsidP="00425092">
      <w:pPr>
        <w:pStyle w:val="SemEspaamento"/>
        <w:ind w:left="-851" w:right="-427"/>
        <w:rPr>
          <w:rFonts w:eastAsia="Times New Roman" w:cs="Arial"/>
          <w:lang w:eastAsia="pt-PT"/>
        </w:rPr>
      </w:pPr>
    </w:p>
    <w:p w:rsidR="00874F8E" w:rsidRPr="0061319B" w:rsidRDefault="00874F8E" w:rsidP="007E3AD7">
      <w:pPr>
        <w:pStyle w:val="SemEspaamento"/>
        <w:ind w:left="-851" w:right="-427"/>
        <w:rPr>
          <w:rFonts w:eastAsia="Times New Roman" w:cs="Arial"/>
          <w:lang w:eastAsia="pt-PT"/>
        </w:rPr>
      </w:pPr>
      <w:r w:rsidRPr="0061319B">
        <w:rPr>
          <w:rFonts w:eastAsia="Times New Roman" w:cs="Arial"/>
          <w:lang w:eastAsia="pt-PT"/>
        </w:rPr>
        <w:t xml:space="preserve">Com a celebração do contrato de </w:t>
      </w:r>
      <w:proofErr w:type="gramStart"/>
      <w:r w:rsidRPr="0061319B">
        <w:rPr>
          <w:rFonts w:eastAsia="Times New Roman" w:cs="Arial"/>
          <w:lang w:eastAsia="pt-PT"/>
        </w:rPr>
        <w:t>l</w:t>
      </w:r>
      <w:r w:rsidR="007E3AD7">
        <w:rPr>
          <w:rFonts w:eastAsia="Times New Roman" w:cs="Arial"/>
          <w:lang w:eastAsia="pt-PT"/>
        </w:rPr>
        <w:t>easing</w:t>
      </w:r>
      <w:proofErr w:type="gramEnd"/>
      <w:r w:rsidR="007E3AD7">
        <w:rPr>
          <w:rFonts w:eastAsia="Times New Roman" w:cs="Arial"/>
          <w:lang w:eastAsia="pt-PT"/>
        </w:rPr>
        <w:t>, a seguradora enviou o r</w:t>
      </w:r>
      <w:r w:rsidRPr="0061319B">
        <w:rPr>
          <w:rFonts w:eastAsia="Times New Roman" w:cs="Arial"/>
          <w:lang w:eastAsia="pt-PT"/>
        </w:rPr>
        <w:t>ecibo do prémi</w:t>
      </w:r>
      <w:r w:rsidR="007E3AD7">
        <w:rPr>
          <w:rFonts w:eastAsia="Times New Roman" w:cs="Arial"/>
          <w:lang w:eastAsia="pt-PT"/>
        </w:rPr>
        <w:t xml:space="preserve">o de seguro </w:t>
      </w:r>
      <w:r w:rsidRPr="0061319B">
        <w:rPr>
          <w:rFonts w:eastAsia="Times New Roman" w:cs="Arial"/>
          <w:lang w:eastAsia="pt-PT"/>
        </w:rPr>
        <w:t>anual das novas instalações (não incl</w:t>
      </w:r>
      <w:r w:rsidR="007E3AD7">
        <w:rPr>
          <w:rFonts w:eastAsia="Times New Roman" w:cs="Arial"/>
          <w:lang w:eastAsia="pt-PT"/>
        </w:rPr>
        <w:t xml:space="preserve">ui equipamentos e mobiliário), o qual foi pago de </w:t>
      </w:r>
      <w:r w:rsidRPr="0061319B">
        <w:rPr>
          <w:rFonts w:eastAsia="Times New Roman" w:cs="Arial"/>
          <w:lang w:eastAsia="pt-PT"/>
        </w:rPr>
        <w:t xml:space="preserve">imediato pela </w:t>
      </w:r>
      <w:proofErr w:type="spellStart"/>
      <w:r w:rsidRPr="0061319B">
        <w:rPr>
          <w:rFonts w:eastAsia="Times New Roman" w:cs="Arial"/>
          <w:lang w:eastAsia="pt-PT"/>
        </w:rPr>
        <w:t>All-Clean</w:t>
      </w:r>
      <w:proofErr w:type="spellEnd"/>
      <w:r w:rsidRPr="0061319B">
        <w:rPr>
          <w:rFonts w:eastAsia="Times New Roman" w:cs="Arial"/>
          <w:lang w:eastAsia="pt-PT"/>
        </w:rPr>
        <w:t xml:space="preserve"> Lda. </w:t>
      </w:r>
    </w:p>
    <w:p w:rsidR="007E3AD7" w:rsidRDefault="007E3AD7" w:rsidP="007E3AD7">
      <w:pPr>
        <w:pStyle w:val="SemEspaamento"/>
        <w:ind w:right="-427"/>
        <w:rPr>
          <w:rFonts w:eastAsia="Times New Roman" w:cs="Arial"/>
          <w:lang w:eastAsia="pt-PT"/>
        </w:rPr>
      </w:pPr>
    </w:p>
    <w:p w:rsidR="007E3AD7" w:rsidRDefault="007E3AD7" w:rsidP="007E3AD7">
      <w:pPr>
        <w:pStyle w:val="SemEspaamento"/>
        <w:ind w:right="-427"/>
        <w:rPr>
          <w:rFonts w:eastAsia="Times New Roman" w:cs="Arial"/>
          <w:lang w:eastAsia="pt-PT"/>
        </w:rPr>
      </w:pPr>
    </w:p>
    <w:p w:rsidR="007E3AD7" w:rsidRDefault="007E3AD7" w:rsidP="007E3AD7">
      <w:pPr>
        <w:pStyle w:val="SemEspaamento"/>
        <w:ind w:right="-427"/>
        <w:rPr>
          <w:rFonts w:eastAsia="Times New Roman" w:cs="Arial"/>
          <w:lang w:eastAsia="pt-PT"/>
        </w:rPr>
      </w:pPr>
    </w:p>
    <w:p w:rsidR="007E3AD7" w:rsidRDefault="007E3AD7" w:rsidP="007E3AD7">
      <w:pPr>
        <w:pStyle w:val="SemEspaamento"/>
        <w:ind w:right="-427"/>
        <w:rPr>
          <w:rFonts w:eastAsia="Times New Roman" w:cs="Arial"/>
          <w:lang w:eastAsia="pt-PT"/>
        </w:rPr>
      </w:pPr>
    </w:p>
    <w:p w:rsidR="007E3AD7" w:rsidRDefault="007E3AD7" w:rsidP="007E3AD7">
      <w:pPr>
        <w:pStyle w:val="SemEspaamento"/>
        <w:ind w:right="-427"/>
        <w:rPr>
          <w:rFonts w:eastAsia="Times New Roman" w:cs="Arial"/>
          <w:lang w:eastAsia="pt-PT"/>
        </w:rPr>
      </w:pPr>
    </w:p>
    <w:p w:rsidR="007E3AD7" w:rsidRDefault="007E3AD7" w:rsidP="007E3AD7">
      <w:pPr>
        <w:pStyle w:val="SemEspaamento"/>
        <w:ind w:right="-427"/>
        <w:rPr>
          <w:rFonts w:eastAsia="Times New Roman" w:cs="Arial"/>
          <w:lang w:eastAsia="pt-PT"/>
        </w:rPr>
      </w:pPr>
    </w:p>
    <w:p w:rsidR="007E3AD7" w:rsidRDefault="007E3AD7" w:rsidP="007E3AD7">
      <w:pPr>
        <w:pStyle w:val="SemEspaamento"/>
        <w:ind w:right="-427"/>
        <w:rPr>
          <w:rFonts w:eastAsia="Times New Roman" w:cs="Arial"/>
          <w:lang w:eastAsia="pt-PT"/>
        </w:rPr>
      </w:pPr>
    </w:p>
    <w:p w:rsidR="00874F8E" w:rsidRPr="007E3AD7" w:rsidRDefault="00874F8E" w:rsidP="007E3AD7">
      <w:pPr>
        <w:pStyle w:val="SemEspaamento"/>
        <w:ind w:right="-427"/>
        <w:rPr>
          <w:rFonts w:eastAsia="Times New Roman" w:cs="Arial"/>
          <w:b/>
          <w:lang w:eastAsia="pt-PT"/>
        </w:rPr>
      </w:pPr>
      <w:r w:rsidRPr="007E3AD7">
        <w:rPr>
          <w:rFonts w:eastAsia="Times New Roman" w:cs="Arial"/>
          <w:b/>
          <w:lang w:eastAsia="pt-PT"/>
        </w:rPr>
        <w:lastRenderedPageBreak/>
        <w:t xml:space="preserve">QUESTÃO </w:t>
      </w:r>
      <w:proofErr w:type="gramStart"/>
      <w:r w:rsidRPr="007E3AD7">
        <w:rPr>
          <w:rFonts w:eastAsia="Times New Roman" w:cs="Arial"/>
          <w:b/>
          <w:lang w:eastAsia="pt-PT"/>
        </w:rPr>
        <w:t>6.</w:t>
      </w:r>
      <w:proofErr w:type="gramEnd"/>
      <w:r w:rsidRPr="007E3AD7">
        <w:rPr>
          <w:rFonts w:eastAsia="Times New Roman" w:cs="Arial"/>
          <w:b/>
          <w:lang w:eastAsia="pt-PT"/>
        </w:rPr>
        <w:t xml:space="preserve">: </w:t>
      </w:r>
    </w:p>
    <w:p w:rsidR="00874F8E" w:rsidRPr="0061319B" w:rsidRDefault="00874F8E" w:rsidP="00425092">
      <w:pPr>
        <w:pStyle w:val="SemEspaamento"/>
        <w:ind w:left="-851" w:right="-427"/>
        <w:rPr>
          <w:rFonts w:eastAsia="Times New Roman" w:cs="Arial"/>
          <w:lang w:eastAsia="pt-PT"/>
        </w:rPr>
      </w:pPr>
      <w:r w:rsidRPr="0061319B">
        <w:rPr>
          <w:rFonts w:eastAsia="Times New Roman" w:cs="Arial"/>
          <w:lang w:eastAsia="pt-PT"/>
        </w:rPr>
        <w:t xml:space="preserve">Aquando do pagamento do referido prémio de seguro anual, a </w:t>
      </w:r>
      <w:proofErr w:type="spellStart"/>
      <w:r w:rsidRPr="0061319B">
        <w:rPr>
          <w:rFonts w:eastAsia="Times New Roman" w:cs="Arial"/>
          <w:lang w:eastAsia="pt-PT"/>
        </w:rPr>
        <w:t>All-Clean</w:t>
      </w:r>
      <w:proofErr w:type="spellEnd"/>
      <w:r w:rsidRPr="0061319B">
        <w:rPr>
          <w:rFonts w:eastAsia="Times New Roman" w:cs="Arial"/>
          <w:lang w:eastAsia="pt-PT"/>
        </w:rPr>
        <w:t xml:space="preserve"> Lda. deverá ter: </w:t>
      </w:r>
    </w:p>
    <w:p w:rsidR="00874F8E" w:rsidRPr="0061319B" w:rsidRDefault="00874F8E" w:rsidP="00425092">
      <w:pPr>
        <w:pStyle w:val="SemEspaamento"/>
        <w:ind w:left="-851" w:right="-427"/>
        <w:rPr>
          <w:rFonts w:eastAsia="Times New Roman" w:cs="Arial"/>
          <w:lang w:eastAsia="pt-PT"/>
        </w:rPr>
      </w:pPr>
      <w:r w:rsidRPr="007E3AD7">
        <w:rPr>
          <w:rFonts w:eastAsia="Times New Roman" w:cs="Arial"/>
          <w:b/>
          <w:lang w:eastAsia="pt-PT"/>
        </w:rPr>
        <w:t>a)</w:t>
      </w:r>
      <w:r w:rsidRPr="0061319B">
        <w:rPr>
          <w:rFonts w:eastAsia="Times New Roman" w:cs="Arial"/>
          <w:lang w:eastAsia="pt-PT"/>
        </w:rPr>
        <w:t xml:space="preserve">Debitado a conta 6263 – FSE – Seguros, pela totalidade do valor do prémio. </w:t>
      </w:r>
    </w:p>
    <w:p w:rsidR="00874F8E" w:rsidRPr="0061319B" w:rsidRDefault="00874F8E" w:rsidP="00425092">
      <w:pPr>
        <w:pStyle w:val="SemEspaamento"/>
        <w:ind w:left="-851" w:right="-427"/>
        <w:rPr>
          <w:rFonts w:eastAsia="Times New Roman" w:cs="Arial"/>
          <w:lang w:eastAsia="pt-PT"/>
        </w:rPr>
      </w:pPr>
      <w:r w:rsidRPr="007E3AD7">
        <w:rPr>
          <w:rFonts w:eastAsia="Times New Roman" w:cs="Arial"/>
          <w:b/>
          <w:lang w:eastAsia="pt-PT"/>
        </w:rPr>
        <w:t>b)</w:t>
      </w:r>
      <w:r w:rsidRPr="0061319B">
        <w:rPr>
          <w:rFonts w:eastAsia="Times New Roman" w:cs="Arial"/>
          <w:lang w:eastAsia="pt-PT"/>
        </w:rPr>
        <w:t xml:space="preserve">Debitado a conta 281 – Diferimentos – Gastos a reconhecer, pela totalidade do prémio. </w:t>
      </w:r>
    </w:p>
    <w:p w:rsidR="00874F8E" w:rsidRPr="0061319B" w:rsidRDefault="00874F8E" w:rsidP="007E3AD7">
      <w:pPr>
        <w:pStyle w:val="SemEspaamento"/>
        <w:ind w:left="-851" w:right="-427"/>
        <w:rPr>
          <w:rFonts w:eastAsia="Times New Roman" w:cs="Arial"/>
          <w:lang w:eastAsia="pt-PT"/>
        </w:rPr>
      </w:pPr>
      <w:r w:rsidRPr="007E3AD7">
        <w:rPr>
          <w:rFonts w:eastAsia="Times New Roman" w:cs="Arial"/>
          <w:b/>
          <w:lang w:eastAsia="pt-PT"/>
        </w:rPr>
        <w:t>c)</w:t>
      </w:r>
      <w:r w:rsidRPr="0061319B">
        <w:rPr>
          <w:rFonts w:eastAsia="Times New Roman" w:cs="Arial"/>
          <w:lang w:eastAsia="pt-PT"/>
        </w:rPr>
        <w:t xml:space="preserve">Debitado a conta 6263 – FSE – Seguros, pela parte </w:t>
      </w:r>
      <w:r w:rsidR="007E3AD7">
        <w:rPr>
          <w:rFonts w:eastAsia="Times New Roman" w:cs="Arial"/>
          <w:lang w:eastAsia="pt-PT"/>
        </w:rPr>
        <w:t xml:space="preserve">do prémio respeitante a 2011 e </w:t>
      </w:r>
      <w:r w:rsidRPr="0061319B">
        <w:rPr>
          <w:rFonts w:eastAsia="Times New Roman" w:cs="Arial"/>
          <w:lang w:eastAsia="pt-PT"/>
        </w:rPr>
        <w:t xml:space="preserve">Debitado a conta 281 – Diferimentos – Gastos a reconhecer, pela parte do prémio respeitante a 2012. </w:t>
      </w:r>
    </w:p>
    <w:p w:rsidR="00874F8E" w:rsidRPr="0061319B" w:rsidRDefault="00874F8E" w:rsidP="00425092">
      <w:pPr>
        <w:pStyle w:val="SemEspaamento"/>
        <w:ind w:left="-851" w:right="-427"/>
        <w:rPr>
          <w:rFonts w:eastAsia="Times New Roman" w:cs="Arial"/>
          <w:lang w:eastAsia="pt-PT"/>
        </w:rPr>
      </w:pPr>
      <w:r w:rsidRPr="007E3AD7">
        <w:rPr>
          <w:rFonts w:eastAsia="Times New Roman" w:cs="Arial"/>
          <w:b/>
          <w:lang w:eastAsia="pt-PT"/>
        </w:rPr>
        <w:t>d)</w:t>
      </w:r>
      <w:r w:rsidRPr="0061319B">
        <w:rPr>
          <w:rFonts w:eastAsia="Times New Roman" w:cs="Arial"/>
          <w:lang w:eastAsia="pt-PT"/>
        </w:rPr>
        <w:t>Adicionado o valor do prémio do seguro ao valor do imóvel na conta 43-Activos Fixos Tangíveis</w:t>
      </w:r>
    </w:p>
    <w:p w:rsidR="00874F8E" w:rsidRPr="0061319B" w:rsidRDefault="00874F8E" w:rsidP="00425092">
      <w:pPr>
        <w:pStyle w:val="SemEspaamento"/>
        <w:ind w:left="-851" w:right="-427"/>
        <w:rPr>
          <w:rFonts w:eastAsia="Times New Roman" w:cs="Arial"/>
          <w:color w:val="000000" w:themeColor="text1"/>
          <w:lang w:eastAsia="pt-PT"/>
        </w:rPr>
      </w:pPr>
    </w:p>
    <w:p w:rsidR="00874F8E" w:rsidRPr="0061319B" w:rsidRDefault="00874F8E" w:rsidP="00425092">
      <w:pPr>
        <w:pStyle w:val="SemEspaamento"/>
        <w:ind w:left="-851" w:right="-427"/>
        <w:rPr>
          <w:rFonts w:eastAsia="Times New Roman" w:cs="Arial"/>
          <w:lang w:eastAsia="pt-PT"/>
        </w:rPr>
      </w:pPr>
      <w:r w:rsidRPr="0061319B">
        <w:rPr>
          <w:rFonts w:eastAsia="Times New Roman" w:cs="Arial"/>
          <w:lang w:eastAsia="pt-PT"/>
        </w:rPr>
        <w:t xml:space="preserve">Com a aquisição das novas instalações e angariação de novos clientes, o Sr. José Silva teve também necessidade de contratar mais funcionários, pelo que o número total de colaboradores passou a ser de 14, assim repartidos: quatro técnicos de lavagem, oito técnicos de engomadoria, um motorista e um escriturário. Como o </w:t>
      </w:r>
      <w:proofErr w:type="spellStart"/>
      <w:r w:rsidRPr="0061319B">
        <w:rPr>
          <w:rFonts w:eastAsia="Times New Roman" w:cs="Arial"/>
          <w:lang w:eastAsia="pt-PT"/>
        </w:rPr>
        <w:t>Sr.José</w:t>
      </w:r>
      <w:proofErr w:type="spellEnd"/>
      <w:r w:rsidRPr="0061319B">
        <w:rPr>
          <w:rFonts w:eastAsia="Times New Roman" w:cs="Arial"/>
          <w:lang w:eastAsia="pt-PT"/>
        </w:rPr>
        <w:t xml:space="preserve"> Silva acredita que podem existir ganhos de produtividade significativos quando os funcionários têm a adequada formação profissional, contratou os serviços de uma empresa de consultoria, a qual preparou um programa de formação bastante extenso, que durará todo o segundo semestre de 2011. Esse programa de formação prevê quer formação teórica, quer formação prática no local de trabalho. Estima-se que as despesas totais (</w:t>
      </w:r>
      <w:proofErr w:type="spellStart"/>
      <w:r w:rsidRPr="0061319B">
        <w:rPr>
          <w:rFonts w:eastAsia="Times New Roman" w:cs="Arial"/>
          <w:lang w:eastAsia="pt-PT"/>
        </w:rPr>
        <w:t>diretas</w:t>
      </w:r>
      <w:proofErr w:type="spellEnd"/>
      <w:r w:rsidRPr="0061319B">
        <w:rPr>
          <w:rFonts w:eastAsia="Times New Roman" w:cs="Arial"/>
          <w:lang w:eastAsia="pt-PT"/>
        </w:rPr>
        <w:t xml:space="preserve"> e </w:t>
      </w:r>
      <w:proofErr w:type="spellStart"/>
      <w:r w:rsidRPr="0061319B">
        <w:rPr>
          <w:rFonts w:eastAsia="Times New Roman" w:cs="Arial"/>
          <w:lang w:eastAsia="pt-PT"/>
        </w:rPr>
        <w:t>indiretas</w:t>
      </w:r>
      <w:proofErr w:type="spellEnd"/>
      <w:r w:rsidRPr="0061319B">
        <w:rPr>
          <w:rFonts w:eastAsia="Times New Roman" w:cs="Arial"/>
          <w:lang w:eastAsia="pt-PT"/>
        </w:rPr>
        <w:t xml:space="preserve">) com a formação ascendam a 95.000 euros em 2011. </w:t>
      </w:r>
    </w:p>
    <w:p w:rsidR="007E3AD7" w:rsidRDefault="007E3AD7" w:rsidP="00425092">
      <w:pPr>
        <w:pStyle w:val="SemEspaamento"/>
        <w:ind w:left="-851" w:right="-427"/>
        <w:rPr>
          <w:rFonts w:eastAsia="Times New Roman" w:cs="Arial"/>
          <w:lang w:eastAsia="pt-PT"/>
        </w:rPr>
      </w:pPr>
    </w:p>
    <w:p w:rsidR="00874F8E" w:rsidRPr="007E3AD7" w:rsidRDefault="00874F8E" w:rsidP="00425092">
      <w:pPr>
        <w:pStyle w:val="SemEspaamento"/>
        <w:ind w:left="-851" w:right="-427"/>
        <w:rPr>
          <w:rFonts w:eastAsia="Times New Roman" w:cs="Arial"/>
          <w:b/>
          <w:lang w:eastAsia="pt-PT"/>
        </w:rPr>
      </w:pPr>
      <w:r w:rsidRPr="007E3AD7">
        <w:rPr>
          <w:rFonts w:eastAsia="Times New Roman" w:cs="Arial"/>
          <w:b/>
          <w:lang w:eastAsia="pt-PT"/>
        </w:rPr>
        <w:t xml:space="preserve">QUESTÃO </w:t>
      </w:r>
      <w:proofErr w:type="gramStart"/>
      <w:r w:rsidRPr="007E3AD7">
        <w:rPr>
          <w:rFonts w:eastAsia="Times New Roman" w:cs="Arial"/>
          <w:b/>
          <w:lang w:eastAsia="pt-PT"/>
        </w:rPr>
        <w:t>7.</w:t>
      </w:r>
      <w:proofErr w:type="gramEnd"/>
      <w:r w:rsidRPr="007E3AD7">
        <w:rPr>
          <w:rFonts w:eastAsia="Times New Roman" w:cs="Arial"/>
          <w:b/>
          <w:lang w:eastAsia="pt-PT"/>
        </w:rPr>
        <w:t xml:space="preserve">: </w:t>
      </w:r>
    </w:p>
    <w:p w:rsidR="00874F8E" w:rsidRPr="0061319B" w:rsidRDefault="00874F8E" w:rsidP="00425092">
      <w:pPr>
        <w:pStyle w:val="SemEspaamento"/>
        <w:ind w:left="-851" w:right="-427"/>
        <w:rPr>
          <w:rFonts w:eastAsia="Times New Roman" w:cs="Arial"/>
          <w:lang w:eastAsia="pt-PT"/>
        </w:rPr>
      </w:pPr>
      <w:r w:rsidRPr="0061319B">
        <w:rPr>
          <w:rFonts w:eastAsia="Times New Roman" w:cs="Arial"/>
          <w:lang w:eastAsia="pt-PT"/>
        </w:rPr>
        <w:t xml:space="preserve">Relativamente às despesas incorridas em 2011 com a formação profissional, a </w:t>
      </w:r>
      <w:proofErr w:type="spellStart"/>
      <w:r w:rsidRPr="0061319B">
        <w:rPr>
          <w:rFonts w:eastAsia="Times New Roman" w:cs="Arial"/>
          <w:lang w:eastAsia="pt-PT"/>
        </w:rPr>
        <w:t>All-Clean</w:t>
      </w:r>
      <w:proofErr w:type="spellEnd"/>
      <w:r w:rsidRPr="0061319B">
        <w:rPr>
          <w:rFonts w:eastAsia="Times New Roman" w:cs="Arial"/>
          <w:lang w:eastAsia="pt-PT"/>
        </w:rPr>
        <w:t xml:space="preserve"> Lda. deverá: </w:t>
      </w:r>
    </w:p>
    <w:p w:rsidR="00874F8E" w:rsidRPr="0061319B" w:rsidRDefault="00874F8E" w:rsidP="00425092">
      <w:pPr>
        <w:pStyle w:val="SemEspaamento"/>
        <w:ind w:left="-851" w:right="-427"/>
        <w:rPr>
          <w:rFonts w:eastAsia="Times New Roman" w:cs="Arial"/>
          <w:lang w:eastAsia="pt-PT"/>
        </w:rPr>
      </w:pPr>
      <w:r w:rsidRPr="007E3AD7">
        <w:rPr>
          <w:rFonts w:eastAsia="Times New Roman" w:cs="Arial"/>
          <w:b/>
          <w:lang w:eastAsia="pt-PT"/>
        </w:rPr>
        <w:t>a)</w:t>
      </w:r>
      <w:r w:rsidRPr="0061319B">
        <w:rPr>
          <w:rFonts w:eastAsia="Times New Roman" w:cs="Arial"/>
          <w:lang w:eastAsia="pt-PT"/>
        </w:rPr>
        <w:t xml:space="preserve">Reconhecer em 2011 um gasto pela totalidade daquelas despesas. </w:t>
      </w:r>
    </w:p>
    <w:p w:rsidR="00874F8E" w:rsidRPr="0061319B" w:rsidRDefault="00874F8E" w:rsidP="00425092">
      <w:pPr>
        <w:pStyle w:val="SemEspaamento"/>
        <w:ind w:left="-851" w:right="-427"/>
        <w:rPr>
          <w:rFonts w:eastAsia="Times New Roman" w:cs="Arial"/>
          <w:lang w:eastAsia="pt-PT"/>
        </w:rPr>
      </w:pPr>
      <w:r w:rsidRPr="007E3AD7">
        <w:rPr>
          <w:rFonts w:eastAsia="Times New Roman" w:cs="Arial"/>
          <w:b/>
          <w:lang w:eastAsia="pt-PT"/>
        </w:rPr>
        <w:t>b)</w:t>
      </w:r>
      <w:r w:rsidRPr="0061319B">
        <w:rPr>
          <w:rFonts w:eastAsia="Times New Roman" w:cs="Arial"/>
          <w:lang w:eastAsia="pt-PT"/>
        </w:rPr>
        <w:t xml:space="preserve">Reconhecer em 2011 um gasto pelas despesas incorridas, mas apenas até ao limite do lucro tributável que venha a apurar. </w:t>
      </w:r>
    </w:p>
    <w:p w:rsidR="00874F8E" w:rsidRPr="0061319B" w:rsidRDefault="00874F8E" w:rsidP="00425092">
      <w:pPr>
        <w:pStyle w:val="SemEspaamento"/>
        <w:ind w:left="-851" w:right="-427"/>
        <w:rPr>
          <w:rFonts w:eastAsia="Times New Roman" w:cs="Arial"/>
          <w:lang w:eastAsia="pt-PT"/>
        </w:rPr>
      </w:pPr>
      <w:r w:rsidRPr="007E3AD7">
        <w:rPr>
          <w:rFonts w:eastAsia="Times New Roman" w:cs="Arial"/>
          <w:b/>
          <w:lang w:eastAsia="pt-PT"/>
        </w:rPr>
        <w:t>c)</w:t>
      </w:r>
      <w:r w:rsidRPr="0061319B">
        <w:rPr>
          <w:rFonts w:eastAsia="Times New Roman" w:cs="Arial"/>
          <w:lang w:eastAsia="pt-PT"/>
        </w:rPr>
        <w:t xml:space="preserve">Reconhecer as despesas incorridas em 2011 como gasto em três exercícios económicos (2011, 2012 e 2013). </w:t>
      </w:r>
    </w:p>
    <w:p w:rsidR="00874F8E" w:rsidRPr="0061319B" w:rsidRDefault="00874F8E" w:rsidP="00425092">
      <w:pPr>
        <w:pStyle w:val="SemEspaamento"/>
        <w:ind w:left="-851" w:right="-427"/>
        <w:rPr>
          <w:rFonts w:eastAsia="Times New Roman" w:cs="Arial"/>
          <w:lang w:eastAsia="pt-PT"/>
        </w:rPr>
      </w:pPr>
      <w:r w:rsidRPr="007E3AD7">
        <w:rPr>
          <w:rFonts w:eastAsia="Times New Roman" w:cs="Arial"/>
          <w:b/>
          <w:lang w:eastAsia="pt-PT"/>
        </w:rPr>
        <w:t>d)</w:t>
      </w:r>
      <w:r w:rsidRPr="0061319B">
        <w:rPr>
          <w:rFonts w:eastAsia="Times New Roman" w:cs="Arial"/>
          <w:lang w:eastAsia="pt-PT"/>
        </w:rPr>
        <w:t xml:space="preserve">Reconhecer em 2011 um gasto pelas despesas pagas a terceiros e reconhecer um activo intangível pelas despesas relativas aos vencimentos dos funcionários durante o período da formação. </w:t>
      </w:r>
    </w:p>
    <w:p w:rsidR="00874F8E" w:rsidRPr="0061319B" w:rsidRDefault="00874F8E" w:rsidP="00425092">
      <w:pPr>
        <w:pStyle w:val="SemEspaamento"/>
        <w:ind w:left="-851" w:right="-427"/>
        <w:rPr>
          <w:rFonts w:eastAsia="Times New Roman" w:cs="Arial"/>
          <w:lang w:eastAsia="pt-PT"/>
        </w:rPr>
      </w:pPr>
    </w:p>
    <w:p w:rsidR="00874F8E" w:rsidRPr="0061319B" w:rsidRDefault="00874F8E" w:rsidP="00425092">
      <w:pPr>
        <w:pStyle w:val="SemEspaamento"/>
        <w:ind w:left="-851" w:right="-427"/>
        <w:rPr>
          <w:rFonts w:eastAsia="Times New Roman" w:cs="Arial"/>
          <w:lang w:eastAsia="pt-PT"/>
        </w:rPr>
      </w:pPr>
    </w:p>
    <w:p w:rsidR="000D4C05" w:rsidRPr="0061319B" w:rsidRDefault="000D4C05" w:rsidP="00425092">
      <w:pPr>
        <w:pStyle w:val="SemEspaamento"/>
        <w:ind w:left="-851" w:right="-427"/>
        <w:rPr>
          <w:rFonts w:eastAsia="Times New Roman" w:cs="Arial"/>
          <w:lang w:eastAsia="pt-PT"/>
        </w:rPr>
      </w:pPr>
      <w:r w:rsidRPr="0061319B">
        <w:rPr>
          <w:rFonts w:eastAsia="Times New Roman" w:cs="Arial"/>
          <w:lang w:eastAsia="pt-PT"/>
        </w:rPr>
        <w:t xml:space="preserve">Ainda em </w:t>
      </w:r>
      <w:proofErr w:type="spellStart"/>
      <w:r w:rsidRPr="0061319B">
        <w:rPr>
          <w:rFonts w:eastAsia="Times New Roman" w:cs="Arial"/>
          <w:lang w:eastAsia="pt-PT"/>
        </w:rPr>
        <w:t>julho</w:t>
      </w:r>
      <w:proofErr w:type="spellEnd"/>
      <w:r w:rsidRPr="0061319B">
        <w:rPr>
          <w:rFonts w:eastAsia="Times New Roman" w:cs="Arial"/>
          <w:lang w:eastAsia="pt-PT"/>
        </w:rPr>
        <w:t xml:space="preserve"> de 2011 o Sr. José Silva procedeu à aquisição de uma nova máquina de lavar para substituir a que havia ardido, a qual começou a ser usada de imediato. Sabe-se que no Balanço em 2011-12-31 a nova máquina figurará pelo valor de 13.000euros (caso nada de extraordinário aconteça entretanto), que a sua vida útil estimada é de sete anos e o valor residual é nulo. </w:t>
      </w:r>
    </w:p>
    <w:p w:rsidR="007E3AD7" w:rsidRDefault="007E3AD7" w:rsidP="00425092">
      <w:pPr>
        <w:pStyle w:val="SemEspaamento"/>
        <w:ind w:left="-851" w:right="-427"/>
        <w:rPr>
          <w:rFonts w:eastAsia="Times New Roman" w:cs="Arial"/>
          <w:lang w:eastAsia="pt-PT"/>
        </w:rPr>
      </w:pPr>
    </w:p>
    <w:p w:rsidR="000D4C05" w:rsidRPr="007E3AD7" w:rsidRDefault="000D4C05" w:rsidP="00425092">
      <w:pPr>
        <w:pStyle w:val="SemEspaamento"/>
        <w:ind w:left="-851" w:right="-427"/>
        <w:rPr>
          <w:rFonts w:eastAsia="Times New Roman" w:cs="Arial"/>
          <w:b/>
          <w:lang w:eastAsia="pt-PT"/>
        </w:rPr>
      </w:pPr>
      <w:r w:rsidRPr="007E3AD7">
        <w:rPr>
          <w:rFonts w:eastAsia="Times New Roman" w:cs="Arial"/>
          <w:b/>
          <w:lang w:eastAsia="pt-PT"/>
        </w:rPr>
        <w:t xml:space="preserve">QUESTÃO </w:t>
      </w:r>
      <w:proofErr w:type="gramStart"/>
      <w:r w:rsidRPr="007E3AD7">
        <w:rPr>
          <w:rFonts w:eastAsia="Times New Roman" w:cs="Arial"/>
          <w:b/>
          <w:lang w:eastAsia="pt-PT"/>
        </w:rPr>
        <w:t>9.</w:t>
      </w:r>
      <w:proofErr w:type="gramEnd"/>
      <w:r w:rsidRPr="007E3AD7">
        <w:rPr>
          <w:rFonts w:eastAsia="Times New Roman" w:cs="Arial"/>
          <w:b/>
          <w:lang w:eastAsia="pt-PT"/>
        </w:rPr>
        <w:t xml:space="preserve">: </w:t>
      </w:r>
    </w:p>
    <w:p w:rsidR="000D4C05" w:rsidRPr="0061319B" w:rsidRDefault="000D4C05" w:rsidP="00425092">
      <w:pPr>
        <w:pStyle w:val="SemEspaamento"/>
        <w:ind w:left="-851" w:right="-427"/>
        <w:rPr>
          <w:rFonts w:eastAsia="Times New Roman" w:cs="Arial"/>
          <w:lang w:eastAsia="pt-PT"/>
        </w:rPr>
      </w:pPr>
      <w:r w:rsidRPr="0061319B">
        <w:rPr>
          <w:rFonts w:eastAsia="Times New Roman" w:cs="Arial"/>
          <w:lang w:eastAsia="pt-PT"/>
        </w:rPr>
        <w:t xml:space="preserve">Com base naquelas informações e sabendo que a </w:t>
      </w:r>
      <w:proofErr w:type="spellStart"/>
      <w:r w:rsidRPr="0061319B">
        <w:rPr>
          <w:rFonts w:eastAsia="Times New Roman" w:cs="Arial"/>
          <w:lang w:eastAsia="pt-PT"/>
        </w:rPr>
        <w:t>All-Clean</w:t>
      </w:r>
      <w:proofErr w:type="spellEnd"/>
      <w:r w:rsidRPr="0061319B">
        <w:rPr>
          <w:rFonts w:eastAsia="Times New Roman" w:cs="Arial"/>
          <w:lang w:eastAsia="pt-PT"/>
        </w:rPr>
        <w:t xml:space="preserve"> Lda. adopta o método da linha recta (quotas constantes) em regime de duodécimos, conclui-se que o valor da depreciação da nova máquina contabilizada pela empresa em 2011 foi </w:t>
      </w:r>
      <w:proofErr w:type="gramStart"/>
      <w:r w:rsidRPr="0061319B">
        <w:rPr>
          <w:rFonts w:eastAsia="Times New Roman" w:cs="Arial"/>
          <w:lang w:eastAsia="pt-PT"/>
        </w:rPr>
        <w:t>de</w:t>
      </w:r>
      <w:proofErr w:type="gramEnd"/>
      <w:r w:rsidRPr="0061319B">
        <w:rPr>
          <w:rFonts w:eastAsia="Times New Roman" w:cs="Arial"/>
          <w:lang w:eastAsia="pt-PT"/>
        </w:rPr>
        <w:t xml:space="preserve">: </w:t>
      </w:r>
    </w:p>
    <w:p w:rsidR="000D4C05" w:rsidRPr="0061319B" w:rsidRDefault="000D4C05" w:rsidP="00425092">
      <w:pPr>
        <w:pStyle w:val="SemEspaamento"/>
        <w:ind w:left="-851" w:right="-427"/>
        <w:rPr>
          <w:rFonts w:eastAsia="Times New Roman" w:cs="Arial"/>
          <w:lang w:eastAsia="pt-PT"/>
        </w:rPr>
      </w:pPr>
      <w:r w:rsidRPr="007E3AD7">
        <w:rPr>
          <w:rFonts w:eastAsia="Times New Roman" w:cs="Arial"/>
          <w:b/>
          <w:lang w:eastAsia="pt-PT"/>
        </w:rPr>
        <w:t>a)</w:t>
      </w:r>
      <w:r w:rsidRPr="0061319B">
        <w:rPr>
          <w:rFonts w:eastAsia="Times New Roman" w:cs="Arial"/>
          <w:lang w:eastAsia="pt-PT"/>
        </w:rPr>
        <w:t xml:space="preserve">1.000€. </w:t>
      </w:r>
    </w:p>
    <w:p w:rsidR="000D4C05" w:rsidRPr="0061319B" w:rsidRDefault="000D4C05" w:rsidP="00425092">
      <w:pPr>
        <w:pStyle w:val="SemEspaamento"/>
        <w:ind w:left="-851" w:right="-427"/>
        <w:rPr>
          <w:rFonts w:eastAsia="Times New Roman" w:cs="Arial"/>
          <w:lang w:eastAsia="pt-PT"/>
        </w:rPr>
      </w:pPr>
      <w:r w:rsidRPr="007E3AD7">
        <w:rPr>
          <w:rFonts w:eastAsia="Times New Roman" w:cs="Arial"/>
          <w:b/>
          <w:lang w:eastAsia="pt-PT"/>
        </w:rPr>
        <w:t>b)</w:t>
      </w:r>
      <w:r w:rsidRPr="0061319B">
        <w:rPr>
          <w:rFonts w:eastAsia="Times New Roman" w:cs="Arial"/>
          <w:lang w:eastAsia="pt-PT"/>
        </w:rPr>
        <w:t xml:space="preserve">2.000€. </w:t>
      </w:r>
    </w:p>
    <w:p w:rsidR="000D4C05" w:rsidRPr="0061319B" w:rsidRDefault="000D4C05" w:rsidP="00425092">
      <w:pPr>
        <w:pStyle w:val="SemEspaamento"/>
        <w:ind w:left="-851" w:right="-427"/>
        <w:rPr>
          <w:rFonts w:eastAsia="Times New Roman" w:cs="Arial"/>
          <w:lang w:eastAsia="pt-PT"/>
        </w:rPr>
      </w:pPr>
      <w:r w:rsidRPr="007E3AD7">
        <w:rPr>
          <w:rFonts w:eastAsia="Times New Roman" w:cs="Arial"/>
          <w:b/>
          <w:lang w:eastAsia="pt-PT"/>
        </w:rPr>
        <w:t>c)</w:t>
      </w:r>
      <w:r w:rsidRPr="0061319B">
        <w:rPr>
          <w:rFonts w:eastAsia="Times New Roman" w:cs="Arial"/>
          <w:lang w:eastAsia="pt-PT"/>
        </w:rPr>
        <w:t xml:space="preserve">928,5€. </w:t>
      </w:r>
    </w:p>
    <w:p w:rsidR="000D4C05" w:rsidRPr="0061319B" w:rsidRDefault="000D4C05" w:rsidP="00425092">
      <w:pPr>
        <w:pStyle w:val="SemEspaamento"/>
        <w:ind w:left="-851" w:right="-427"/>
        <w:rPr>
          <w:rFonts w:eastAsia="Times New Roman" w:cs="Arial"/>
          <w:lang w:eastAsia="pt-PT"/>
        </w:rPr>
      </w:pPr>
      <w:r w:rsidRPr="007E3AD7">
        <w:rPr>
          <w:rFonts w:eastAsia="Times New Roman" w:cs="Arial"/>
          <w:b/>
          <w:lang w:eastAsia="pt-PT"/>
        </w:rPr>
        <w:t>d)</w:t>
      </w:r>
      <w:r w:rsidRPr="0061319B">
        <w:rPr>
          <w:rFonts w:eastAsia="Times New Roman" w:cs="Arial"/>
          <w:lang w:eastAsia="pt-PT"/>
        </w:rPr>
        <w:t>1.857€</w:t>
      </w:r>
    </w:p>
    <w:p w:rsidR="000D4C05" w:rsidRPr="0061319B" w:rsidRDefault="000D4C05" w:rsidP="00425092">
      <w:pPr>
        <w:pStyle w:val="SemEspaamento"/>
        <w:ind w:left="-851" w:right="-427"/>
        <w:rPr>
          <w:rFonts w:eastAsia="Times New Roman" w:cs="Arial"/>
          <w:lang w:eastAsia="pt-PT"/>
        </w:rPr>
      </w:pPr>
    </w:p>
    <w:p w:rsidR="000D4C05" w:rsidRPr="0061319B" w:rsidRDefault="000D4C05" w:rsidP="00425092">
      <w:pPr>
        <w:pStyle w:val="SemEspaamento"/>
        <w:ind w:left="-851" w:right="-427"/>
        <w:rPr>
          <w:rFonts w:eastAsia="Times New Roman" w:cs="Arial"/>
          <w:lang w:eastAsia="pt-PT"/>
        </w:rPr>
      </w:pPr>
      <w:r w:rsidRPr="0061319B">
        <w:rPr>
          <w:rFonts w:eastAsia="Times New Roman" w:cs="Arial"/>
          <w:lang w:eastAsia="pt-PT"/>
        </w:rPr>
        <w:t xml:space="preserve">Um cliente da </w:t>
      </w:r>
      <w:proofErr w:type="spellStart"/>
      <w:r w:rsidRPr="0061319B">
        <w:rPr>
          <w:rFonts w:eastAsia="Times New Roman" w:cs="Arial"/>
          <w:lang w:eastAsia="pt-PT"/>
        </w:rPr>
        <w:t>All-Clean</w:t>
      </w:r>
      <w:proofErr w:type="spellEnd"/>
      <w:r w:rsidRPr="0061319B">
        <w:rPr>
          <w:rFonts w:eastAsia="Times New Roman" w:cs="Arial"/>
          <w:lang w:eastAsia="pt-PT"/>
        </w:rPr>
        <w:t xml:space="preserve"> Lda. entrou em processo de insolvência. O saldo em dívida do cliente era de 6.000 euros, sendo que 4.000 euros se encontram cobertos por uma garantia bancária e 300 euros respeitam a juros. </w:t>
      </w:r>
    </w:p>
    <w:p w:rsidR="000D4C05" w:rsidRPr="007E3AD7" w:rsidRDefault="000D4C05" w:rsidP="007E3AD7">
      <w:pPr>
        <w:pStyle w:val="SemEspaamento"/>
        <w:ind w:left="-851" w:right="-427"/>
        <w:rPr>
          <w:rFonts w:eastAsia="Times New Roman" w:cs="Arial"/>
          <w:b/>
          <w:lang w:eastAsia="pt-PT"/>
        </w:rPr>
      </w:pPr>
      <w:r w:rsidRPr="007E3AD7">
        <w:rPr>
          <w:rFonts w:eastAsia="Times New Roman" w:cs="Arial"/>
          <w:b/>
          <w:lang w:eastAsia="pt-PT"/>
        </w:rPr>
        <w:t xml:space="preserve">QUESTÃO </w:t>
      </w:r>
      <w:proofErr w:type="gramStart"/>
      <w:r w:rsidRPr="007E3AD7">
        <w:rPr>
          <w:rFonts w:eastAsia="Times New Roman" w:cs="Arial"/>
          <w:b/>
          <w:lang w:eastAsia="pt-PT"/>
        </w:rPr>
        <w:t>10.</w:t>
      </w:r>
      <w:proofErr w:type="gramEnd"/>
      <w:r w:rsidRPr="007E3AD7">
        <w:rPr>
          <w:rFonts w:eastAsia="Times New Roman" w:cs="Arial"/>
          <w:b/>
          <w:lang w:eastAsia="pt-PT"/>
        </w:rPr>
        <w:t xml:space="preserve">: </w:t>
      </w:r>
    </w:p>
    <w:p w:rsidR="000D4C05" w:rsidRPr="0061319B" w:rsidRDefault="000D4C05" w:rsidP="00425092">
      <w:pPr>
        <w:pStyle w:val="SemEspaamento"/>
        <w:ind w:left="-851" w:right="-427"/>
        <w:rPr>
          <w:rFonts w:eastAsia="Times New Roman" w:cs="Arial"/>
          <w:lang w:eastAsia="pt-PT"/>
        </w:rPr>
      </w:pPr>
      <w:r w:rsidRPr="0061319B">
        <w:rPr>
          <w:rFonts w:eastAsia="Times New Roman" w:cs="Arial"/>
          <w:lang w:eastAsia="pt-PT"/>
        </w:rPr>
        <w:t xml:space="preserve">O valor da perda por imparidade em clientes que deve ser reconhecida contabilisticamente pela </w:t>
      </w:r>
      <w:proofErr w:type="spellStart"/>
      <w:r w:rsidRPr="0061319B">
        <w:rPr>
          <w:rFonts w:eastAsia="Times New Roman" w:cs="Arial"/>
          <w:lang w:eastAsia="pt-PT"/>
        </w:rPr>
        <w:t>All-Clean</w:t>
      </w:r>
      <w:proofErr w:type="spellEnd"/>
      <w:r w:rsidRPr="0061319B">
        <w:rPr>
          <w:rFonts w:eastAsia="Times New Roman" w:cs="Arial"/>
          <w:lang w:eastAsia="pt-PT"/>
        </w:rPr>
        <w:t xml:space="preserve"> </w:t>
      </w:r>
      <w:proofErr w:type="spellStart"/>
      <w:r w:rsidRPr="0061319B">
        <w:rPr>
          <w:rFonts w:eastAsia="Times New Roman" w:cs="Arial"/>
          <w:lang w:eastAsia="pt-PT"/>
        </w:rPr>
        <w:t>Lda.é</w:t>
      </w:r>
      <w:proofErr w:type="spellEnd"/>
      <w:r w:rsidRPr="0061319B">
        <w:rPr>
          <w:rFonts w:eastAsia="Times New Roman" w:cs="Arial"/>
          <w:lang w:eastAsia="pt-PT"/>
        </w:rPr>
        <w:t xml:space="preserve"> </w:t>
      </w:r>
      <w:proofErr w:type="gramStart"/>
      <w:r w:rsidRPr="0061319B">
        <w:rPr>
          <w:rFonts w:eastAsia="Times New Roman" w:cs="Arial"/>
          <w:lang w:eastAsia="pt-PT"/>
        </w:rPr>
        <w:t>de</w:t>
      </w:r>
      <w:proofErr w:type="gramEnd"/>
      <w:r w:rsidRPr="0061319B">
        <w:rPr>
          <w:rFonts w:eastAsia="Times New Roman" w:cs="Arial"/>
          <w:lang w:eastAsia="pt-PT"/>
        </w:rPr>
        <w:t xml:space="preserve">: </w:t>
      </w:r>
    </w:p>
    <w:p w:rsidR="000D4C05" w:rsidRPr="0061319B" w:rsidRDefault="000D4C05" w:rsidP="00425092">
      <w:pPr>
        <w:pStyle w:val="SemEspaamento"/>
        <w:ind w:left="-851" w:right="-427"/>
        <w:rPr>
          <w:rFonts w:eastAsia="Times New Roman" w:cs="Arial"/>
          <w:lang w:eastAsia="pt-PT"/>
        </w:rPr>
      </w:pPr>
      <w:r w:rsidRPr="007E3AD7">
        <w:rPr>
          <w:rFonts w:eastAsia="Times New Roman" w:cs="Arial"/>
          <w:b/>
          <w:lang w:eastAsia="pt-PT"/>
        </w:rPr>
        <w:t>a)</w:t>
      </w:r>
      <w:r w:rsidRPr="0061319B">
        <w:rPr>
          <w:rFonts w:eastAsia="Times New Roman" w:cs="Arial"/>
          <w:lang w:eastAsia="pt-PT"/>
        </w:rPr>
        <w:t xml:space="preserve">0€. </w:t>
      </w:r>
    </w:p>
    <w:p w:rsidR="000D4C05" w:rsidRPr="0061319B" w:rsidRDefault="000D4C05" w:rsidP="00425092">
      <w:pPr>
        <w:pStyle w:val="SemEspaamento"/>
        <w:ind w:left="-851" w:right="-427"/>
        <w:rPr>
          <w:rFonts w:eastAsia="Times New Roman" w:cs="Arial"/>
          <w:lang w:eastAsia="pt-PT"/>
        </w:rPr>
      </w:pPr>
      <w:r w:rsidRPr="007E3AD7">
        <w:rPr>
          <w:rFonts w:eastAsia="Times New Roman" w:cs="Arial"/>
          <w:b/>
          <w:lang w:eastAsia="pt-PT"/>
        </w:rPr>
        <w:t>b)</w:t>
      </w:r>
      <w:r w:rsidRPr="0061319B">
        <w:rPr>
          <w:rFonts w:eastAsia="Times New Roman" w:cs="Arial"/>
          <w:lang w:eastAsia="pt-PT"/>
        </w:rPr>
        <w:t xml:space="preserve">6.000€. </w:t>
      </w:r>
    </w:p>
    <w:p w:rsidR="000D4C05" w:rsidRPr="0061319B" w:rsidRDefault="000D4C05" w:rsidP="00425092">
      <w:pPr>
        <w:pStyle w:val="SemEspaamento"/>
        <w:ind w:left="-851" w:right="-427"/>
        <w:rPr>
          <w:rFonts w:eastAsia="Times New Roman" w:cs="Arial"/>
          <w:lang w:eastAsia="pt-PT"/>
        </w:rPr>
      </w:pPr>
      <w:r w:rsidRPr="007E3AD7">
        <w:rPr>
          <w:rFonts w:eastAsia="Times New Roman" w:cs="Arial"/>
          <w:b/>
          <w:lang w:eastAsia="pt-PT"/>
        </w:rPr>
        <w:t>c)</w:t>
      </w:r>
      <w:r w:rsidRPr="0061319B">
        <w:rPr>
          <w:rFonts w:eastAsia="Times New Roman" w:cs="Arial"/>
          <w:lang w:eastAsia="pt-PT"/>
        </w:rPr>
        <w:t xml:space="preserve">2.000€. </w:t>
      </w:r>
    </w:p>
    <w:p w:rsidR="007E3AD7" w:rsidRDefault="000D4C05" w:rsidP="007E3AD7">
      <w:pPr>
        <w:pStyle w:val="SemEspaamento"/>
        <w:ind w:left="-851" w:right="-427"/>
        <w:rPr>
          <w:rFonts w:eastAsia="Times New Roman" w:cs="Arial"/>
          <w:lang w:eastAsia="pt-PT"/>
        </w:rPr>
      </w:pPr>
      <w:r w:rsidRPr="007E3AD7">
        <w:rPr>
          <w:rFonts w:eastAsia="Times New Roman" w:cs="Arial"/>
          <w:b/>
          <w:lang w:eastAsia="pt-PT"/>
        </w:rPr>
        <w:t>d)</w:t>
      </w:r>
      <w:r w:rsidRPr="0061319B">
        <w:rPr>
          <w:rFonts w:eastAsia="Times New Roman" w:cs="Arial"/>
          <w:lang w:eastAsia="pt-PT"/>
        </w:rPr>
        <w:t>5.700€</w:t>
      </w:r>
    </w:p>
    <w:p w:rsidR="000D4C05" w:rsidRPr="0061319B" w:rsidRDefault="000D4C05" w:rsidP="007E3AD7">
      <w:pPr>
        <w:pStyle w:val="SemEspaamento"/>
        <w:ind w:left="-851" w:right="-427"/>
        <w:rPr>
          <w:rFonts w:eastAsia="Times New Roman" w:cs="Arial"/>
          <w:lang w:eastAsia="pt-PT"/>
        </w:rPr>
      </w:pPr>
      <w:r w:rsidRPr="0061319B">
        <w:rPr>
          <w:rFonts w:eastAsia="Times New Roman" w:cs="Arial"/>
          <w:lang w:eastAsia="pt-PT"/>
        </w:rPr>
        <w:lastRenderedPageBreak/>
        <w:t xml:space="preserve">Em </w:t>
      </w:r>
      <w:proofErr w:type="spellStart"/>
      <w:r w:rsidRPr="0061319B">
        <w:rPr>
          <w:rFonts w:eastAsia="Times New Roman" w:cs="Arial"/>
          <w:lang w:eastAsia="pt-PT"/>
        </w:rPr>
        <w:t>setembro</w:t>
      </w:r>
      <w:proofErr w:type="spellEnd"/>
      <w:r w:rsidRPr="0061319B">
        <w:rPr>
          <w:rFonts w:eastAsia="Times New Roman" w:cs="Arial"/>
          <w:lang w:eastAsia="pt-PT"/>
        </w:rPr>
        <w:t xml:space="preserve"> de 2011 surgiu a possibilidade da </w:t>
      </w:r>
      <w:proofErr w:type="spellStart"/>
      <w:r w:rsidRPr="0061319B">
        <w:rPr>
          <w:rFonts w:eastAsia="Times New Roman" w:cs="Arial"/>
          <w:lang w:eastAsia="pt-PT"/>
        </w:rPr>
        <w:t>All-Clean</w:t>
      </w:r>
      <w:proofErr w:type="spellEnd"/>
      <w:r w:rsidRPr="0061319B">
        <w:rPr>
          <w:rFonts w:eastAsia="Times New Roman" w:cs="Arial"/>
          <w:lang w:eastAsia="pt-PT"/>
        </w:rPr>
        <w:t xml:space="preserve"> Lda. adquirir por 50.000 euros as quotas representativas de 100% do capital social de uma </w:t>
      </w:r>
      <w:proofErr w:type="spellStart"/>
      <w:r w:rsidRPr="0061319B">
        <w:rPr>
          <w:rFonts w:eastAsia="Times New Roman" w:cs="Arial"/>
          <w:lang w:eastAsia="pt-PT"/>
        </w:rPr>
        <w:t>pequenaempresa</w:t>
      </w:r>
      <w:proofErr w:type="spellEnd"/>
      <w:r w:rsidRPr="0061319B">
        <w:rPr>
          <w:rFonts w:eastAsia="Times New Roman" w:cs="Arial"/>
          <w:lang w:eastAsia="pt-PT"/>
        </w:rPr>
        <w:t xml:space="preserve"> concorrente, a LAVA&amp;PASSA, LDA, que está a atravessar graves dificuldades financeiras, apresentando capitais próprios negativos. O Sr. José Silva acha o negócio </w:t>
      </w:r>
      <w:proofErr w:type="spellStart"/>
      <w:r w:rsidRPr="0061319B">
        <w:rPr>
          <w:rFonts w:eastAsia="Times New Roman" w:cs="Arial"/>
          <w:lang w:eastAsia="pt-PT"/>
        </w:rPr>
        <w:t>atrativo</w:t>
      </w:r>
      <w:proofErr w:type="spellEnd"/>
      <w:r w:rsidRPr="0061319B">
        <w:rPr>
          <w:rFonts w:eastAsia="Times New Roman" w:cs="Arial"/>
          <w:lang w:eastAsia="pt-PT"/>
        </w:rPr>
        <w:t xml:space="preserve">, pois aquela empresa tem na sua carteira de clientes alguns restaurantes e hotéis de referência da zona. </w:t>
      </w:r>
    </w:p>
    <w:p w:rsidR="00BC0342" w:rsidRDefault="00BC0342" w:rsidP="00425092">
      <w:pPr>
        <w:pStyle w:val="SemEspaamento"/>
        <w:ind w:left="-851" w:right="-427"/>
        <w:rPr>
          <w:rFonts w:eastAsia="Times New Roman" w:cs="Arial"/>
          <w:lang w:eastAsia="pt-PT"/>
        </w:rPr>
      </w:pPr>
    </w:p>
    <w:p w:rsidR="00BC0342" w:rsidRPr="00BC0342" w:rsidRDefault="00BC0342" w:rsidP="00BC0342">
      <w:pPr>
        <w:pStyle w:val="SemEspaamento"/>
        <w:ind w:left="-851" w:right="-427"/>
        <w:rPr>
          <w:rFonts w:eastAsia="Times New Roman" w:cs="Arial"/>
          <w:b/>
          <w:lang w:eastAsia="pt-PT"/>
        </w:rPr>
      </w:pPr>
      <w:r w:rsidRPr="00BC0342">
        <w:rPr>
          <w:rFonts w:eastAsia="Times New Roman" w:cs="Arial"/>
          <w:b/>
          <w:lang w:eastAsia="pt-PT"/>
        </w:rPr>
        <w:t xml:space="preserve">QUESTÃO </w:t>
      </w:r>
      <w:proofErr w:type="gramStart"/>
      <w:r w:rsidRPr="00BC0342">
        <w:rPr>
          <w:rFonts w:eastAsia="Times New Roman" w:cs="Arial"/>
          <w:b/>
          <w:lang w:eastAsia="pt-PT"/>
        </w:rPr>
        <w:t>11.</w:t>
      </w:r>
      <w:proofErr w:type="gramEnd"/>
      <w:r w:rsidRPr="00BC0342">
        <w:rPr>
          <w:rFonts w:eastAsia="Times New Roman" w:cs="Arial"/>
          <w:b/>
          <w:lang w:eastAsia="pt-PT"/>
        </w:rPr>
        <w:t xml:space="preserve">: </w:t>
      </w:r>
    </w:p>
    <w:p w:rsidR="000D4C05" w:rsidRPr="0061319B" w:rsidRDefault="000D4C05" w:rsidP="00BC0342">
      <w:pPr>
        <w:pStyle w:val="SemEspaamento"/>
        <w:ind w:left="-851" w:right="-427"/>
        <w:rPr>
          <w:rFonts w:eastAsia="Times New Roman" w:cs="Arial"/>
          <w:lang w:eastAsia="pt-PT"/>
        </w:rPr>
      </w:pPr>
      <w:r w:rsidRPr="0061319B">
        <w:rPr>
          <w:rFonts w:eastAsia="Times New Roman" w:cs="Arial"/>
          <w:lang w:eastAsia="pt-PT"/>
        </w:rPr>
        <w:t xml:space="preserve">Caso a </w:t>
      </w:r>
      <w:proofErr w:type="spellStart"/>
      <w:r w:rsidRPr="0061319B">
        <w:rPr>
          <w:rFonts w:eastAsia="Times New Roman" w:cs="Arial"/>
          <w:lang w:eastAsia="pt-PT"/>
        </w:rPr>
        <w:t>All-Clean</w:t>
      </w:r>
      <w:proofErr w:type="spellEnd"/>
      <w:r w:rsidRPr="0061319B">
        <w:rPr>
          <w:rFonts w:eastAsia="Times New Roman" w:cs="Arial"/>
          <w:lang w:eastAsia="pt-PT"/>
        </w:rPr>
        <w:t xml:space="preserve"> Lda. adquira as quotas representativas de 100% do capital social da </w:t>
      </w:r>
      <w:proofErr w:type="spellStart"/>
      <w:r w:rsidRPr="0061319B">
        <w:rPr>
          <w:rFonts w:eastAsia="Times New Roman" w:cs="Arial"/>
          <w:lang w:eastAsia="pt-PT"/>
        </w:rPr>
        <w:t>LAVA&amp;PASSA,Lda</w:t>
      </w:r>
      <w:proofErr w:type="spellEnd"/>
      <w:r w:rsidRPr="0061319B">
        <w:rPr>
          <w:rFonts w:eastAsia="Times New Roman" w:cs="Arial"/>
          <w:lang w:eastAsia="pt-PT"/>
        </w:rPr>
        <w:t xml:space="preserve">. este investimento deverá figurar no activo em 2011.12.31: </w:t>
      </w:r>
    </w:p>
    <w:p w:rsidR="000D4C05" w:rsidRPr="0061319B" w:rsidRDefault="000D4C05" w:rsidP="00425092">
      <w:pPr>
        <w:pStyle w:val="SemEspaamento"/>
        <w:ind w:left="-851" w:right="-427"/>
        <w:rPr>
          <w:rFonts w:eastAsia="Times New Roman" w:cs="Arial"/>
          <w:lang w:eastAsia="pt-PT"/>
        </w:rPr>
      </w:pPr>
      <w:r w:rsidRPr="00BC0342">
        <w:rPr>
          <w:rFonts w:eastAsia="Times New Roman" w:cs="Arial"/>
          <w:b/>
          <w:lang w:eastAsia="pt-PT"/>
        </w:rPr>
        <w:t>a)</w:t>
      </w:r>
      <w:r w:rsidRPr="0061319B">
        <w:rPr>
          <w:rFonts w:eastAsia="Times New Roman" w:cs="Arial"/>
          <w:lang w:eastAsia="pt-PT"/>
        </w:rPr>
        <w:t xml:space="preserve">Pelo valor do custo. </w:t>
      </w:r>
    </w:p>
    <w:p w:rsidR="000D4C05" w:rsidRPr="0061319B" w:rsidRDefault="000D4C05" w:rsidP="00425092">
      <w:pPr>
        <w:pStyle w:val="SemEspaamento"/>
        <w:ind w:left="-851" w:right="-427"/>
        <w:rPr>
          <w:rFonts w:eastAsia="Times New Roman" w:cs="Arial"/>
          <w:lang w:eastAsia="pt-PT"/>
        </w:rPr>
      </w:pPr>
      <w:r w:rsidRPr="00BC0342">
        <w:rPr>
          <w:rFonts w:eastAsia="Times New Roman" w:cs="Arial"/>
          <w:b/>
          <w:lang w:eastAsia="pt-PT"/>
        </w:rPr>
        <w:t>b)</w:t>
      </w:r>
      <w:r w:rsidRPr="0061319B">
        <w:rPr>
          <w:rFonts w:eastAsia="Times New Roman" w:cs="Arial"/>
          <w:lang w:eastAsia="pt-PT"/>
        </w:rPr>
        <w:t xml:space="preserve">Pelo valor que resultar da aplicação do Método da Equivalência Patrimonial. </w:t>
      </w:r>
    </w:p>
    <w:p w:rsidR="000D4C05" w:rsidRPr="0061319B" w:rsidRDefault="000D4C05" w:rsidP="00425092">
      <w:pPr>
        <w:pStyle w:val="SemEspaamento"/>
        <w:ind w:left="-851" w:right="-427"/>
        <w:rPr>
          <w:rFonts w:eastAsia="Times New Roman" w:cs="Arial"/>
          <w:lang w:eastAsia="pt-PT"/>
        </w:rPr>
      </w:pPr>
      <w:r w:rsidRPr="00BC0342">
        <w:rPr>
          <w:rFonts w:eastAsia="Times New Roman" w:cs="Arial"/>
          <w:b/>
          <w:lang w:eastAsia="pt-PT"/>
        </w:rPr>
        <w:t>c)</w:t>
      </w:r>
      <w:r w:rsidRPr="0061319B">
        <w:rPr>
          <w:rFonts w:eastAsia="Times New Roman" w:cs="Arial"/>
          <w:lang w:eastAsia="pt-PT"/>
        </w:rPr>
        <w:t xml:space="preserve">Por zero, dado que a LAVA&amp;PASSA, Lda. tem capitais próprios negativos à data da aquisição. </w:t>
      </w:r>
    </w:p>
    <w:p w:rsidR="000D4C05" w:rsidRPr="0061319B" w:rsidRDefault="000D4C05" w:rsidP="00425092">
      <w:pPr>
        <w:pStyle w:val="SemEspaamento"/>
        <w:ind w:left="-851" w:right="-427"/>
        <w:rPr>
          <w:rFonts w:eastAsia="Times New Roman" w:cs="Arial"/>
          <w:lang w:eastAsia="pt-PT"/>
        </w:rPr>
      </w:pPr>
      <w:r w:rsidRPr="00BC0342">
        <w:rPr>
          <w:rFonts w:eastAsia="Times New Roman" w:cs="Arial"/>
          <w:b/>
          <w:lang w:eastAsia="pt-PT"/>
        </w:rPr>
        <w:t>d)</w:t>
      </w:r>
      <w:r w:rsidRPr="0061319B">
        <w:rPr>
          <w:rFonts w:eastAsia="Times New Roman" w:cs="Arial"/>
          <w:lang w:eastAsia="pt-PT"/>
        </w:rPr>
        <w:t xml:space="preserve">Pelo valor dos capitais próprios da LAVA&amp;PASSA, Lda. à data de 2011.12.31. </w:t>
      </w:r>
    </w:p>
    <w:p w:rsidR="000D4C05" w:rsidRPr="0061319B" w:rsidRDefault="000D4C05" w:rsidP="00425092">
      <w:pPr>
        <w:pStyle w:val="SemEspaamento"/>
        <w:ind w:left="-851" w:right="-427"/>
        <w:rPr>
          <w:rFonts w:eastAsia="Times New Roman" w:cs="Arial"/>
          <w:color w:val="000000" w:themeColor="text1"/>
          <w:lang w:eastAsia="pt-PT"/>
        </w:rPr>
      </w:pPr>
    </w:p>
    <w:p w:rsidR="000D4C05" w:rsidRPr="0061319B" w:rsidRDefault="000D4C05" w:rsidP="00425092">
      <w:pPr>
        <w:pStyle w:val="SemEspaamento"/>
        <w:ind w:left="-851" w:right="-427"/>
        <w:rPr>
          <w:rFonts w:eastAsia="Times New Roman" w:cs="Arial"/>
          <w:lang w:eastAsia="pt-PT"/>
        </w:rPr>
      </w:pPr>
      <w:r w:rsidRPr="0061319B">
        <w:rPr>
          <w:rFonts w:eastAsia="Times New Roman" w:cs="Arial"/>
          <w:lang w:eastAsia="pt-PT"/>
        </w:rPr>
        <w:t xml:space="preserve">Ainda no âmbito desta conversa sobre contabilidade analítica que </w:t>
      </w:r>
      <w:proofErr w:type="gramStart"/>
      <w:r w:rsidRPr="0061319B">
        <w:rPr>
          <w:rFonts w:eastAsia="Times New Roman" w:cs="Arial"/>
          <w:lang w:eastAsia="pt-PT"/>
        </w:rPr>
        <w:t>o</w:t>
      </w:r>
      <w:proofErr w:type="gramEnd"/>
      <w:r w:rsidRPr="0061319B">
        <w:rPr>
          <w:rFonts w:eastAsia="Times New Roman" w:cs="Arial"/>
          <w:lang w:eastAsia="pt-PT"/>
        </w:rPr>
        <w:t xml:space="preserve"> </w:t>
      </w:r>
    </w:p>
    <w:p w:rsidR="000D4C05" w:rsidRPr="0061319B" w:rsidRDefault="000D4C05" w:rsidP="00425092">
      <w:pPr>
        <w:pStyle w:val="SemEspaamento"/>
        <w:ind w:left="-851" w:right="-427"/>
        <w:rPr>
          <w:rFonts w:eastAsia="Times New Roman" w:cs="Arial"/>
          <w:lang w:eastAsia="pt-PT"/>
        </w:rPr>
      </w:pPr>
      <w:r w:rsidRPr="0061319B">
        <w:rPr>
          <w:rFonts w:eastAsia="Times New Roman" w:cs="Arial"/>
          <w:lang w:eastAsia="pt-PT"/>
        </w:rPr>
        <w:t xml:space="preserve">Sr. José Silva e o TOC estavam a ter, falaram em seguida sobre o tratamento dos gastos gerais de produção. </w:t>
      </w:r>
    </w:p>
    <w:p w:rsidR="00BC0342" w:rsidRDefault="00BC0342" w:rsidP="00425092">
      <w:pPr>
        <w:pStyle w:val="SemEspaamento"/>
        <w:ind w:left="-851" w:right="-427"/>
        <w:rPr>
          <w:rFonts w:eastAsia="Times New Roman" w:cs="Arial"/>
          <w:lang w:eastAsia="pt-PT"/>
        </w:rPr>
      </w:pPr>
    </w:p>
    <w:p w:rsidR="000D4C05" w:rsidRPr="00BC0342" w:rsidRDefault="000D4C05" w:rsidP="00425092">
      <w:pPr>
        <w:pStyle w:val="SemEspaamento"/>
        <w:ind w:left="-851" w:right="-427"/>
        <w:rPr>
          <w:rFonts w:eastAsia="Times New Roman" w:cs="Arial"/>
          <w:b/>
          <w:lang w:eastAsia="pt-PT"/>
        </w:rPr>
      </w:pPr>
      <w:r w:rsidRPr="00BC0342">
        <w:rPr>
          <w:rFonts w:eastAsia="Times New Roman" w:cs="Arial"/>
          <w:b/>
          <w:lang w:eastAsia="pt-PT"/>
        </w:rPr>
        <w:t xml:space="preserve">Questão </w:t>
      </w:r>
      <w:proofErr w:type="gramStart"/>
      <w:r w:rsidRPr="00BC0342">
        <w:rPr>
          <w:rFonts w:eastAsia="Times New Roman" w:cs="Arial"/>
          <w:b/>
          <w:lang w:eastAsia="pt-PT"/>
        </w:rPr>
        <w:t>15.</w:t>
      </w:r>
      <w:proofErr w:type="gramEnd"/>
      <w:r w:rsidRPr="00BC0342">
        <w:rPr>
          <w:rFonts w:eastAsia="Times New Roman" w:cs="Arial"/>
          <w:b/>
          <w:lang w:eastAsia="pt-PT"/>
        </w:rPr>
        <w:t xml:space="preserve">: </w:t>
      </w:r>
    </w:p>
    <w:p w:rsidR="000D4C05" w:rsidRPr="0061319B" w:rsidRDefault="000D4C05" w:rsidP="00425092">
      <w:pPr>
        <w:pStyle w:val="SemEspaamento"/>
        <w:ind w:left="-851" w:right="-427"/>
        <w:rPr>
          <w:rFonts w:eastAsia="Times New Roman" w:cs="Arial"/>
          <w:lang w:eastAsia="pt-PT"/>
        </w:rPr>
      </w:pPr>
      <w:r w:rsidRPr="0061319B">
        <w:rPr>
          <w:rFonts w:eastAsia="Times New Roman" w:cs="Arial"/>
          <w:lang w:eastAsia="pt-PT"/>
        </w:rPr>
        <w:t xml:space="preserve">No SNC e no que respeita aos gastos gerais de produção: </w:t>
      </w:r>
    </w:p>
    <w:p w:rsidR="000D4C05" w:rsidRPr="0061319B" w:rsidRDefault="000D4C05" w:rsidP="00425092">
      <w:pPr>
        <w:pStyle w:val="SemEspaamento"/>
        <w:ind w:left="-851" w:right="-427"/>
        <w:rPr>
          <w:rFonts w:eastAsia="Times New Roman" w:cs="Arial"/>
          <w:lang w:eastAsia="pt-PT"/>
        </w:rPr>
      </w:pPr>
      <w:r w:rsidRPr="00BC0342">
        <w:rPr>
          <w:rFonts w:eastAsia="Times New Roman" w:cs="Arial"/>
          <w:b/>
          <w:lang w:eastAsia="pt-PT"/>
        </w:rPr>
        <w:t>a)</w:t>
      </w:r>
      <w:r w:rsidRPr="0061319B">
        <w:rPr>
          <w:rFonts w:eastAsia="Times New Roman" w:cs="Arial"/>
          <w:lang w:eastAsia="pt-PT"/>
        </w:rPr>
        <w:t xml:space="preserve">Não são objecto de tratamento por parte da Contabilidade. </w:t>
      </w:r>
    </w:p>
    <w:p w:rsidR="000D4C05" w:rsidRPr="0061319B" w:rsidRDefault="000D4C05" w:rsidP="00425092">
      <w:pPr>
        <w:pStyle w:val="SemEspaamento"/>
        <w:ind w:left="-851" w:right="-427"/>
        <w:rPr>
          <w:rFonts w:eastAsia="Times New Roman" w:cs="Arial"/>
          <w:lang w:eastAsia="pt-PT"/>
        </w:rPr>
      </w:pPr>
      <w:r w:rsidRPr="00BC0342">
        <w:rPr>
          <w:rFonts w:eastAsia="Times New Roman" w:cs="Arial"/>
          <w:b/>
          <w:lang w:eastAsia="pt-PT"/>
        </w:rPr>
        <w:t>b)</w:t>
      </w:r>
      <w:r w:rsidRPr="0061319B">
        <w:rPr>
          <w:rFonts w:eastAsia="Times New Roman" w:cs="Arial"/>
          <w:lang w:eastAsia="pt-PT"/>
        </w:rPr>
        <w:t xml:space="preserve">Apenas os gastos de natureza fixa são objecto de imputação com base na capacidade normal. </w:t>
      </w:r>
    </w:p>
    <w:p w:rsidR="000D4C05" w:rsidRPr="0061319B" w:rsidRDefault="000D4C05" w:rsidP="00425092">
      <w:pPr>
        <w:pStyle w:val="SemEspaamento"/>
        <w:ind w:left="-851" w:right="-427"/>
        <w:rPr>
          <w:rFonts w:eastAsia="Times New Roman" w:cs="Arial"/>
          <w:lang w:eastAsia="pt-PT"/>
        </w:rPr>
      </w:pPr>
      <w:r w:rsidRPr="00BC0342">
        <w:rPr>
          <w:rFonts w:eastAsia="Times New Roman" w:cs="Arial"/>
          <w:b/>
          <w:lang w:eastAsia="pt-PT"/>
        </w:rPr>
        <w:t>c)</w:t>
      </w:r>
      <w:r w:rsidRPr="0061319B">
        <w:rPr>
          <w:rFonts w:eastAsia="Times New Roman" w:cs="Arial"/>
          <w:lang w:eastAsia="pt-PT"/>
        </w:rPr>
        <w:t xml:space="preserve">Os gastos de natureza variável são imputados com base na capacidade normal. </w:t>
      </w:r>
    </w:p>
    <w:p w:rsidR="000D4C05" w:rsidRPr="0061319B" w:rsidRDefault="000D4C05" w:rsidP="00425092">
      <w:pPr>
        <w:pStyle w:val="SemEspaamento"/>
        <w:ind w:left="-851" w:right="-427"/>
        <w:rPr>
          <w:rFonts w:eastAsia="Times New Roman" w:cs="Arial"/>
          <w:lang w:eastAsia="pt-PT"/>
        </w:rPr>
      </w:pPr>
      <w:r w:rsidRPr="00BC0342">
        <w:rPr>
          <w:rFonts w:eastAsia="Times New Roman" w:cs="Arial"/>
          <w:b/>
          <w:lang w:eastAsia="pt-PT"/>
        </w:rPr>
        <w:t>d)</w:t>
      </w:r>
      <w:r w:rsidRPr="0061319B">
        <w:rPr>
          <w:rFonts w:eastAsia="Times New Roman" w:cs="Arial"/>
          <w:lang w:eastAsia="pt-PT"/>
        </w:rPr>
        <w:t xml:space="preserve">Todas as anteriores são falsas. </w:t>
      </w:r>
    </w:p>
    <w:p w:rsidR="000D4C05" w:rsidRPr="0061319B" w:rsidRDefault="000D4C05" w:rsidP="00425092">
      <w:pPr>
        <w:pStyle w:val="SemEspaamento"/>
        <w:ind w:left="-851" w:right="-427"/>
        <w:rPr>
          <w:rFonts w:eastAsia="Times New Roman" w:cs="Arial"/>
          <w:color w:val="000000" w:themeColor="text1"/>
          <w:lang w:eastAsia="pt-PT"/>
        </w:rPr>
      </w:pPr>
    </w:p>
    <w:p w:rsidR="000D4C05" w:rsidRPr="0061319B" w:rsidRDefault="000D4C05" w:rsidP="00BC0342">
      <w:pPr>
        <w:pStyle w:val="SemEspaamento"/>
        <w:ind w:left="-851" w:right="-427"/>
        <w:rPr>
          <w:rFonts w:eastAsia="Times New Roman" w:cs="Arial"/>
          <w:lang w:eastAsia="pt-PT"/>
        </w:rPr>
      </w:pPr>
      <w:r w:rsidRPr="0061319B">
        <w:rPr>
          <w:rFonts w:eastAsia="Times New Roman" w:cs="Arial"/>
          <w:lang w:eastAsia="pt-PT"/>
        </w:rPr>
        <w:t xml:space="preserve">Em </w:t>
      </w:r>
      <w:r w:rsidR="00BC0342" w:rsidRPr="0061319B">
        <w:rPr>
          <w:rFonts w:eastAsia="Times New Roman" w:cs="Arial"/>
          <w:lang w:eastAsia="pt-PT"/>
        </w:rPr>
        <w:t>Outubro</w:t>
      </w:r>
      <w:r w:rsidRPr="0061319B">
        <w:rPr>
          <w:rFonts w:eastAsia="Times New Roman" w:cs="Arial"/>
          <w:lang w:eastAsia="pt-PT"/>
        </w:rPr>
        <w:t xml:space="preserve"> de 2011 o Sr. José</w:t>
      </w:r>
      <w:r w:rsidR="00BC0342">
        <w:rPr>
          <w:rFonts w:eastAsia="Times New Roman" w:cs="Arial"/>
          <w:lang w:eastAsia="pt-PT"/>
        </w:rPr>
        <w:t xml:space="preserve"> Silva deslocou-se a Itália par</w:t>
      </w:r>
      <w:r w:rsidRPr="0061319B">
        <w:rPr>
          <w:rFonts w:eastAsia="Times New Roman" w:cs="Arial"/>
          <w:lang w:eastAsia="pt-PT"/>
        </w:rPr>
        <w:t>a v</w:t>
      </w:r>
      <w:r w:rsidR="00BC0342">
        <w:rPr>
          <w:rFonts w:eastAsia="Times New Roman" w:cs="Arial"/>
          <w:lang w:eastAsia="pt-PT"/>
        </w:rPr>
        <w:t xml:space="preserve">isitar uma feira de máquinas e </w:t>
      </w:r>
      <w:r w:rsidRPr="0061319B">
        <w:rPr>
          <w:rFonts w:eastAsia="Times New Roman" w:cs="Arial"/>
          <w:lang w:eastAsia="pt-PT"/>
        </w:rPr>
        <w:t xml:space="preserve">equipamentos para a indústria das lavagens. </w:t>
      </w:r>
    </w:p>
    <w:p w:rsidR="00BC0342" w:rsidRDefault="00BC0342" w:rsidP="00425092">
      <w:pPr>
        <w:pStyle w:val="SemEspaamento"/>
        <w:ind w:left="-851" w:right="-427"/>
        <w:rPr>
          <w:rFonts w:eastAsia="Times New Roman" w:cs="Arial"/>
          <w:b/>
          <w:lang w:eastAsia="pt-PT"/>
        </w:rPr>
      </w:pPr>
    </w:p>
    <w:p w:rsidR="000D4C05" w:rsidRPr="00BC0342" w:rsidRDefault="000D4C05" w:rsidP="00425092">
      <w:pPr>
        <w:pStyle w:val="SemEspaamento"/>
        <w:ind w:left="-851" w:right="-427"/>
        <w:rPr>
          <w:rFonts w:eastAsia="Times New Roman" w:cs="Arial"/>
          <w:b/>
          <w:lang w:eastAsia="pt-PT"/>
        </w:rPr>
      </w:pPr>
      <w:r w:rsidRPr="00BC0342">
        <w:rPr>
          <w:rFonts w:eastAsia="Times New Roman" w:cs="Arial"/>
          <w:b/>
          <w:lang w:eastAsia="pt-PT"/>
        </w:rPr>
        <w:t xml:space="preserve">Questão </w:t>
      </w:r>
      <w:proofErr w:type="gramStart"/>
      <w:r w:rsidRPr="00BC0342">
        <w:rPr>
          <w:rFonts w:eastAsia="Times New Roman" w:cs="Arial"/>
          <w:b/>
          <w:lang w:eastAsia="pt-PT"/>
        </w:rPr>
        <w:t>16.</w:t>
      </w:r>
      <w:proofErr w:type="gramEnd"/>
      <w:r w:rsidRPr="00BC0342">
        <w:rPr>
          <w:rFonts w:eastAsia="Times New Roman" w:cs="Arial"/>
          <w:b/>
          <w:lang w:eastAsia="pt-PT"/>
        </w:rPr>
        <w:t xml:space="preserve">: </w:t>
      </w:r>
    </w:p>
    <w:p w:rsidR="000D4C05" w:rsidRPr="0061319B" w:rsidRDefault="000D4C05" w:rsidP="00425092">
      <w:pPr>
        <w:pStyle w:val="SemEspaamento"/>
        <w:ind w:left="-851" w:right="-427"/>
        <w:rPr>
          <w:rFonts w:eastAsia="Times New Roman" w:cs="Arial"/>
          <w:lang w:eastAsia="pt-PT"/>
        </w:rPr>
      </w:pPr>
      <w:r w:rsidRPr="0061319B">
        <w:rPr>
          <w:rFonts w:eastAsia="Times New Roman" w:cs="Arial"/>
          <w:lang w:eastAsia="pt-PT"/>
        </w:rPr>
        <w:t xml:space="preserve">Caso o TOC elabore a demonstração dos resultados por funções, as despesas com a deslocação do gerente Sr. José Silva a Itália deverão ser incluídas </w:t>
      </w:r>
      <w:proofErr w:type="gramStart"/>
      <w:r w:rsidRPr="0061319B">
        <w:rPr>
          <w:rFonts w:eastAsia="Times New Roman" w:cs="Arial"/>
          <w:lang w:eastAsia="pt-PT"/>
        </w:rPr>
        <w:t>em</w:t>
      </w:r>
      <w:proofErr w:type="gramEnd"/>
      <w:r w:rsidRPr="0061319B">
        <w:rPr>
          <w:rFonts w:eastAsia="Times New Roman" w:cs="Arial"/>
          <w:lang w:eastAsia="pt-PT"/>
        </w:rPr>
        <w:t xml:space="preserve">: </w:t>
      </w:r>
    </w:p>
    <w:p w:rsidR="000D4C05" w:rsidRPr="0061319B" w:rsidRDefault="000D4C05" w:rsidP="00425092">
      <w:pPr>
        <w:pStyle w:val="SemEspaamento"/>
        <w:ind w:left="-851" w:right="-427"/>
        <w:rPr>
          <w:rFonts w:eastAsia="Times New Roman" w:cs="Arial"/>
          <w:lang w:eastAsia="pt-PT"/>
        </w:rPr>
      </w:pPr>
      <w:r w:rsidRPr="00BC0342">
        <w:rPr>
          <w:rFonts w:eastAsia="Times New Roman" w:cs="Arial"/>
          <w:b/>
          <w:lang w:eastAsia="pt-PT"/>
        </w:rPr>
        <w:t>a)</w:t>
      </w:r>
      <w:r w:rsidRPr="0061319B">
        <w:rPr>
          <w:rFonts w:eastAsia="Times New Roman" w:cs="Arial"/>
          <w:lang w:eastAsia="pt-PT"/>
        </w:rPr>
        <w:t xml:space="preserve">Custos das vendas e dos serviços prestados. </w:t>
      </w:r>
    </w:p>
    <w:p w:rsidR="000D4C05" w:rsidRPr="0061319B" w:rsidRDefault="000D4C05" w:rsidP="00425092">
      <w:pPr>
        <w:pStyle w:val="SemEspaamento"/>
        <w:ind w:left="-851" w:right="-427"/>
        <w:rPr>
          <w:rFonts w:eastAsia="Times New Roman" w:cs="Arial"/>
          <w:lang w:eastAsia="pt-PT"/>
        </w:rPr>
      </w:pPr>
      <w:r w:rsidRPr="00BC0342">
        <w:rPr>
          <w:rFonts w:eastAsia="Times New Roman" w:cs="Arial"/>
          <w:b/>
          <w:lang w:eastAsia="pt-PT"/>
        </w:rPr>
        <w:t>b)</w:t>
      </w:r>
      <w:r w:rsidRPr="0061319B">
        <w:rPr>
          <w:rFonts w:eastAsia="Times New Roman" w:cs="Arial"/>
          <w:lang w:eastAsia="pt-PT"/>
        </w:rPr>
        <w:t xml:space="preserve">Gastos de distribuição. </w:t>
      </w:r>
    </w:p>
    <w:p w:rsidR="000D4C05" w:rsidRPr="0061319B" w:rsidRDefault="000D4C05" w:rsidP="00425092">
      <w:pPr>
        <w:pStyle w:val="SemEspaamento"/>
        <w:ind w:left="-851" w:right="-427"/>
        <w:rPr>
          <w:rFonts w:eastAsia="Times New Roman" w:cs="Arial"/>
          <w:lang w:eastAsia="pt-PT"/>
        </w:rPr>
      </w:pPr>
      <w:r w:rsidRPr="00BC0342">
        <w:rPr>
          <w:rFonts w:eastAsia="Times New Roman" w:cs="Arial"/>
          <w:b/>
          <w:lang w:eastAsia="pt-PT"/>
        </w:rPr>
        <w:t>c)</w:t>
      </w:r>
      <w:r w:rsidRPr="0061319B">
        <w:rPr>
          <w:rFonts w:eastAsia="Times New Roman" w:cs="Arial"/>
          <w:lang w:eastAsia="pt-PT"/>
        </w:rPr>
        <w:t xml:space="preserve">Gastos administrativos. </w:t>
      </w:r>
    </w:p>
    <w:p w:rsidR="000D4C05" w:rsidRPr="0061319B" w:rsidRDefault="000D4C05" w:rsidP="00425092">
      <w:pPr>
        <w:pStyle w:val="SemEspaamento"/>
        <w:ind w:left="-851" w:right="-427"/>
        <w:rPr>
          <w:rFonts w:eastAsia="Times New Roman" w:cs="Arial"/>
          <w:lang w:eastAsia="pt-PT"/>
        </w:rPr>
      </w:pPr>
      <w:r w:rsidRPr="00BC0342">
        <w:rPr>
          <w:rFonts w:eastAsia="Times New Roman" w:cs="Arial"/>
          <w:b/>
          <w:lang w:eastAsia="pt-PT"/>
        </w:rPr>
        <w:t>d)</w:t>
      </w:r>
      <w:r w:rsidRPr="0061319B">
        <w:rPr>
          <w:rFonts w:eastAsia="Times New Roman" w:cs="Arial"/>
          <w:lang w:eastAsia="pt-PT"/>
        </w:rPr>
        <w:t>Gastos de financiamento</w:t>
      </w:r>
    </w:p>
    <w:p w:rsidR="000D4C05" w:rsidRPr="0061319B" w:rsidRDefault="000D4C05" w:rsidP="00425092">
      <w:pPr>
        <w:pStyle w:val="SemEspaamento"/>
        <w:ind w:left="-851" w:right="-427"/>
        <w:rPr>
          <w:rFonts w:eastAsia="Times New Roman" w:cs="Arial"/>
          <w:lang w:eastAsia="pt-PT"/>
        </w:rPr>
      </w:pPr>
    </w:p>
    <w:p w:rsidR="000D4C05" w:rsidRPr="0061319B" w:rsidRDefault="000D4C05" w:rsidP="00425092">
      <w:pPr>
        <w:pStyle w:val="SemEspaamento"/>
        <w:ind w:left="-851" w:right="-427"/>
        <w:rPr>
          <w:rFonts w:eastAsia="Times New Roman" w:cs="Arial"/>
          <w:lang w:eastAsia="pt-PT"/>
        </w:rPr>
      </w:pPr>
      <w:r w:rsidRPr="0061319B">
        <w:rPr>
          <w:rFonts w:eastAsia="Times New Roman" w:cs="Arial"/>
          <w:lang w:eastAsia="pt-PT"/>
        </w:rPr>
        <w:t xml:space="preserve">Dadas as dificuldades de cobrança </w:t>
      </w:r>
      <w:r w:rsidR="00BC0342" w:rsidRPr="0061319B">
        <w:rPr>
          <w:rFonts w:eastAsia="Times New Roman" w:cs="Arial"/>
          <w:lang w:eastAsia="pt-PT"/>
        </w:rPr>
        <w:t>actualmente</w:t>
      </w:r>
      <w:r w:rsidRPr="0061319B">
        <w:rPr>
          <w:rFonts w:eastAsia="Times New Roman" w:cs="Arial"/>
          <w:lang w:eastAsia="pt-PT"/>
        </w:rPr>
        <w:t xml:space="preserve"> existentes, o </w:t>
      </w:r>
      <w:r w:rsidR="00BC0342" w:rsidRPr="0061319B">
        <w:rPr>
          <w:rFonts w:eastAsia="Times New Roman" w:cs="Arial"/>
          <w:lang w:eastAsia="pt-PT"/>
        </w:rPr>
        <w:t>Sr. José</w:t>
      </w:r>
      <w:r w:rsidRPr="0061319B">
        <w:rPr>
          <w:rFonts w:eastAsia="Times New Roman" w:cs="Arial"/>
          <w:lang w:eastAsia="pt-PT"/>
        </w:rPr>
        <w:t xml:space="preserve"> Silva decidiu celebrar um contrato de factoring, do qual consta que os pagamentos serão </w:t>
      </w:r>
      <w:r w:rsidR="00BC0342" w:rsidRPr="0061319B">
        <w:rPr>
          <w:rFonts w:eastAsia="Times New Roman" w:cs="Arial"/>
          <w:lang w:eastAsia="pt-PT"/>
        </w:rPr>
        <w:t>efectuados</w:t>
      </w:r>
      <w:r w:rsidRPr="0061319B">
        <w:rPr>
          <w:rFonts w:eastAsia="Times New Roman" w:cs="Arial"/>
          <w:lang w:eastAsia="pt-PT"/>
        </w:rPr>
        <w:t xml:space="preserve"> por transferência bancária, sendo a taxa de juro de possíveis adiantamentos de 5% e a comissão de 1% sobre as </w:t>
      </w:r>
      <w:r w:rsidR="00BC0342" w:rsidRPr="0061319B">
        <w:rPr>
          <w:rFonts w:eastAsia="Times New Roman" w:cs="Arial"/>
          <w:lang w:eastAsia="pt-PT"/>
        </w:rPr>
        <w:t>facturas</w:t>
      </w:r>
      <w:r w:rsidRPr="0061319B">
        <w:rPr>
          <w:rFonts w:eastAsia="Times New Roman" w:cs="Arial"/>
          <w:lang w:eastAsia="pt-PT"/>
        </w:rPr>
        <w:t xml:space="preserve"> apresentadas a desconto. Em </w:t>
      </w:r>
      <w:r w:rsidR="00BC0342" w:rsidRPr="0061319B">
        <w:rPr>
          <w:rFonts w:eastAsia="Times New Roman" w:cs="Arial"/>
          <w:lang w:eastAsia="pt-PT"/>
        </w:rPr>
        <w:t>Outubro</w:t>
      </w:r>
      <w:r w:rsidRPr="0061319B">
        <w:rPr>
          <w:rFonts w:eastAsia="Times New Roman" w:cs="Arial"/>
          <w:lang w:eastAsia="pt-PT"/>
        </w:rPr>
        <w:t xml:space="preserve"> de 2011, a All-Clean Lda. prestou serviços ao HOTEL PÔR DO SOL, no valor de 100.000€, tendo acordado conceder crédito de 90 dias. Nessa data, aquela sociedade de factoring adiantou 80.000€ à All-Clean </w:t>
      </w:r>
      <w:proofErr w:type="spellStart"/>
      <w:r w:rsidRPr="0061319B">
        <w:rPr>
          <w:rFonts w:eastAsia="Times New Roman" w:cs="Arial"/>
          <w:lang w:eastAsia="pt-PT"/>
        </w:rPr>
        <w:t>Lda</w:t>
      </w:r>
      <w:proofErr w:type="spellEnd"/>
    </w:p>
    <w:p w:rsidR="00013BCF" w:rsidRDefault="00013BCF" w:rsidP="00425092">
      <w:pPr>
        <w:pStyle w:val="SemEspaamento"/>
        <w:ind w:left="-851" w:right="-427"/>
        <w:rPr>
          <w:rFonts w:eastAsia="Times New Roman" w:cs="Arial"/>
          <w:lang w:eastAsia="pt-PT"/>
        </w:rPr>
      </w:pPr>
    </w:p>
    <w:p w:rsidR="000D4C05" w:rsidRPr="00013BCF" w:rsidRDefault="000D4C05" w:rsidP="00425092">
      <w:pPr>
        <w:pStyle w:val="SemEspaamento"/>
        <w:ind w:left="-851" w:right="-427"/>
        <w:rPr>
          <w:rFonts w:eastAsia="Times New Roman" w:cs="Arial"/>
          <w:b/>
          <w:lang w:eastAsia="pt-PT"/>
        </w:rPr>
      </w:pPr>
      <w:r w:rsidRPr="00013BCF">
        <w:rPr>
          <w:rFonts w:eastAsia="Times New Roman" w:cs="Arial"/>
          <w:b/>
          <w:lang w:eastAsia="pt-PT"/>
        </w:rPr>
        <w:t xml:space="preserve">QUESTÃO </w:t>
      </w:r>
      <w:proofErr w:type="gramStart"/>
      <w:r w:rsidRPr="00013BCF">
        <w:rPr>
          <w:rFonts w:eastAsia="Times New Roman" w:cs="Arial"/>
          <w:b/>
          <w:lang w:eastAsia="pt-PT"/>
        </w:rPr>
        <w:t>17.</w:t>
      </w:r>
      <w:proofErr w:type="gramEnd"/>
      <w:r w:rsidRPr="00013BCF">
        <w:rPr>
          <w:rFonts w:eastAsia="Times New Roman" w:cs="Arial"/>
          <w:b/>
          <w:lang w:eastAsia="pt-PT"/>
        </w:rPr>
        <w:t xml:space="preserve">: </w:t>
      </w:r>
    </w:p>
    <w:p w:rsidR="000D4C05" w:rsidRPr="0061319B" w:rsidRDefault="000D4C05" w:rsidP="00425092">
      <w:pPr>
        <w:pStyle w:val="SemEspaamento"/>
        <w:ind w:left="-851" w:right="-427"/>
        <w:rPr>
          <w:rFonts w:eastAsia="Times New Roman" w:cs="Arial"/>
          <w:lang w:eastAsia="pt-PT"/>
        </w:rPr>
      </w:pPr>
      <w:r w:rsidRPr="0061319B">
        <w:rPr>
          <w:rFonts w:eastAsia="Times New Roman" w:cs="Arial"/>
          <w:lang w:eastAsia="pt-PT"/>
        </w:rPr>
        <w:t xml:space="preserve">Se a gestão da cobrança dos créditos tivesse sido sem recurso, a </w:t>
      </w:r>
      <w:proofErr w:type="spellStart"/>
      <w:r w:rsidRPr="0061319B">
        <w:rPr>
          <w:rFonts w:eastAsia="Times New Roman" w:cs="Arial"/>
          <w:lang w:eastAsia="pt-PT"/>
        </w:rPr>
        <w:t>All-Clean</w:t>
      </w:r>
      <w:proofErr w:type="spellEnd"/>
      <w:r w:rsidRPr="0061319B">
        <w:rPr>
          <w:rFonts w:eastAsia="Times New Roman" w:cs="Arial"/>
          <w:lang w:eastAsia="pt-PT"/>
        </w:rPr>
        <w:t xml:space="preserve"> Lda. registaria o adiantamento a crédito, na conta: </w:t>
      </w:r>
    </w:p>
    <w:p w:rsidR="000D4C05" w:rsidRPr="0061319B" w:rsidRDefault="000D4C05" w:rsidP="00425092">
      <w:pPr>
        <w:pStyle w:val="SemEspaamento"/>
        <w:ind w:left="-851" w:right="-427"/>
        <w:rPr>
          <w:rFonts w:eastAsia="Times New Roman" w:cs="Arial"/>
          <w:lang w:eastAsia="pt-PT"/>
        </w:rPr>
      </w:pPr>
      <w:r w:rsidRPr="00013BCF">
        <w:rPr>
          <w:rFonts w:eastAsia="Times New Roman" w:cs="Arial"/>
          <w:b/>
          <w:lang w:eastAsia="pt-PT"/>
        </w:rPr>
        <w:t>a)</w:t>
      </w:r>
      <w:r w:rsidRPr="0061319B">
        <w:rPr>
          <w:rFonts w:eastAsia="Times New Roman" w:cs="Arial"/>
          <w:lang w:eastAsia="pt-PT"/>
        </w:rPr>
        <w:t xml:space="preserve"> 2111 - Clientes c/c.</w:t>
      </w:r>
    </w:p>
    <w:p w:rsidR="000D4C05" w:rsidRPr="0061319B" w:rsidRDefault="000D4C05" w:rsidP="00425092">
      <w:pPr>
        <w:pStyle w:val="SemEspaamento"/>
        <w:ind w:left="-851" w:right="-427"/>
        <w:rPr>
          <w:rFonts w:eastAsia="Times New Roman" w:cs="Arial"/>
          <w:lang w:eastAsia="pt-PT"/>
        </w:rPr>
      </w:pPr>
      <w:r w:rsidRPr="00013BCF">
        <w:rPr>
          <w:rFonts w:eastAsia="Times New Roman" w:cs="Arial"/>
          <w:b/>
          <w:lang w:eastAsia="pt-PT"/>
        </w:rPr>
        <w:t>b)</w:t>
      </w:r>
      <w:r w:rsidRPr="0061319B">
        <w:rPr>
          <w:rFonts w:eastAsia="Times New Roman" w:cs="Arial"/>
          <w:lang w:eastAsia="pt-PT"/>
        </w:rPr>
        <w:t xml:space="preserve"> 278 - Outros Devedores e credores.</w:t>
      </w:r>
    </w:p>
    <w:p w:rsidR="000D4C05" w:rsidRPr="0061319B" w:rsidRDefault="000D4C05" w:rsidP="00425092">
      <w:pPr>
        <w:pStyle w:val="SemEspaamento"/>
        <w:ind w:left="-851" w:right="-427"/>
        <w:rPr>
          <w:rFonts w:eastAsia="Times New Roman" w:cs="Arial"/>
          <w:lang w:eastAsia="pt-PT"/>
        </w:rPr>
      </w:pPr>
      <w:r w:rsidRPr="00013BCF">
        <w:rPr>
          <w:rFonts w:eastAsia="Times New Roman" w:cs="Arial"/>
          <w:b/>
          <w:lang w:eastAsia="pt-PT"/>
        </w:rPr>
        <w:t>c)</w:t>
      </w:r>
      <w:r w:rsidRPr="0061319B">
        <w:rPr>
          <w:rFonts w:eastAsia="Times New Roman" w:cs="Arial"/>
          <w:lang w:eastAsia="pt-PT"/>
        </w:rPr>
        <w:t xml:space="preserve"> 251 X - Factoring com recurso.</w:t>
      </w:r>
    </w:p>
    <w:p w:rsidR="000D4C05" w:rsidRPr="0061319B" w:rsidRDefault="000D4C05" w:rsidP="00425092">
      <w:pPr>
        <w:pStyle w:val="SemEspaamento"/>
        <w:ind w:left="-851" w:right="-427"/>
        <w:rPr>
          <w:rFonts w:eastAsia="Times New Roman" w:cs="Arial"/>
          <w:lang w:eastAsia="pt-PT"/>
        </w:rPr>
      </w:pPr>
      <w:r w:rsidRPr="00013BCF">
        <w:rPr>
          <w:rFonts w:eastAsia="Times New Roman" w:cs="Arial"/>
          <w:b/>
          <w:lang w:eastAsia="pt-PT"/>
        </w:rPr>
        <w:t>d)</w:t>
      </w:r>
      <w:r w:rsidRPr="0061319B">
        <w:rPr>
          <w:rFonts w:eastAsia="Times New Roman" w:cs="Arial"/>
          <w:lang w:eastAsia="pt-PT"/>
        </w:rPr>
        <w:t xml:space="preserve"> 2111X - Clientes c/c - sem factoring. </w:t>
      </w:r>
    </w:p>
    <w:p w:rsidR="000D4C05" w:rsidRPr="0061319B" w:rsidRDefault="000D4C05" w:rsidP="00425092">
      <w:pPr>
        <w:pStyle w:val="SemEspaamento"/>
        <w:ind w:left="-851" w:right="-427"/>
        <w:rPr>
          <w:rFonts w:eastAsia="Times New Roman" w:cs="Arial"/>
          <w:lang w:eastAsia="pt-PT"/>
        </w:rPr>
      </w:pPr>
    </w:p>
    <w:p w:rsidR="000D4C05" w:rsidRPr="0061319B" w:rsidRDefault="000D4C05" w:rsidP="00425092">
      <w:pPr>
        <w:pStyle w:val="SemEspaamento"/>
        <w:ind w:left="-851" w:right="-427"/>
        <w:rPr>
          <w:rFonts w:eastAsia="Times New Roman" w:cs="Arial"/>
          <w:lang w:eastAsia="pt-PT"/>
        </w:rPr>
      </w:pPr>
    </w:p>
    <w:p w:rsidR="000D4C05" w:rsidRPr="0061319B" w:rsidRDefault="000D4C05" w:rsidP="00425092">
      <w:pPr>
        <w:pStyle w:val="SemEspaamento"/>
        <w:ind w:left="-851" w:right="-427"/>
        <w:rPr>
          <w:rFonts w:eastAsia="Times New Roman" w:cs="Arial"/>
          <w:lang w:eastAsia="pt-PT"/>
        </w:rPr>
      </w:pPr>
    </w:p>
    <w:p w:rsidR="000D4C05" w:rsidRPr="0061319B" w:rsidRDefault="000D4C05" w:rsidP="00425092">
      <w:pPr>
        <w:pStyle w:val="SemEspaamento"/>
        <w:ind w:left="-851" w:right="-427"/>
        <w:rPr>
          <w:rFonts w:eastAsia="Times New Roman" w:cs="Arial"/>
          <w:lang w:eastAsia="pt-PT"/>
        </w:rPr>
      </w:pPr>
      <w:proofErr w:type="spellStart"/>
      <w:r w:rsidRPr="0061319B">
        <w:rPr>
          <w:rFonts w:eastAsia="Times New Roman" w:cs="Arial"/>
          <w:lang w:eastAsia="pt-PT"/>
        </w:rPr>
        <w:lastRenderedPageBreak/>
        <w:t>Clean</w:t>
      </w:r>
      <w:proofErr w:type="spellEnd"/>
      <w:r w:rsidRPr="0061319B">
        <w:rPr>
          <w:rFonts w:eastAsia="Times New Roman" w:cs="Arial"/>
          <w:lang w:eastAsia="pt-PT"/>
        </w:rPr>
        <w:t xml:space="preserve"> Lda. que em </w:t>
      </w:r>
      <w:proofErr w:type="spellStart"/>
      <w:r w:rsidRPr="0061319B">
        <w:rPr>
          <w:rFonts w:eastAsia="Times New Roman" w:cs="Arial"/>
          <w:lang w:eastAsia="pt-PT"/>
        </w:rPr>
        <w:t>novembro</w:t>
      </w:r>
      <w:proofErr w:type="spellEnd"/>
      <w:r w:rsidRPr="0061319B">
        <w:rPr>
          <w:rFonts w:eastAsia="Times New Roman" w:cs="Arial"/>
          <w:lang w:eastAsia="pt-PT"/>
        </w:rPr>
        <w:t xml:space="preserve"> de 2010 liquidaria essa dívida à empresa. A D. Marília Sousa contava então conseguir superar o difícil momento que vivia. Porém, verificou-se depois que o dito pagamento não aconteceu e, pior ainda, desde </w:t>
      </w:r>
      <w:proofErr w:type="spellStart"/>
      <w:r w:rsidRPr="0061319B">
        <w:rPr>
          <w:rFonts w:eastAsia="Times New Roman" w:cs="Arial"/>
          <w:lang w:eastAsia="pt-PT"/>
        </w:rPr>
        <w:t>dezembro</w:t>
      </w:r>
      <w:proofErr w:type="spellEnd"/>
      <w:r w:rsidRPr="0061319B">
        <w:rPr>
          <w:rFonts w:eastAsia="Times New Roman" w:cs="Arial"/>
          <w:lang w:eastAsia="pt-PT"/>
        </w:rPr>
        <w:t xml:space="preserve"> de 2010,que se desconhece o paradeiro da D. Marília, constando que terá emigrado julga-se que para a América do Sul. </w:t>
      </w:r>
    </w:p>
    <w:p w:rsidR="000D4C05" w:rsidRPr="0061319B" w:rsidRDefault="000D4C05" w:rsidP="00425092">
      <w:pPr>
        <w:pStyle w:val="SemEspaamento"/>
        <w:ind w:left="-851" w:right="-427"/>
        <w:rPr>
          <w:rFonts w:eastAsia="Times New Roman" w:cs="Arial"/>
          <w:lang w:eastAsia="pt-PT"/>
        </w:rPr>
      </w:pPr>
      <w:r w:rsidRPr="0061319B">
        <w:rPr>
          <w:rFonts w:eastAsia="Times New Roman" w:cs="Arial"/>
          <w:lang w:eastAsia="pt-PT"/>
        </w:rPr>
        <w:t xml:space="preserve">Em </w:t>
      </w:r>
      <w:proofErr w:type="spellStart"/>
      <w:r w:rsidRPr="0061319B">
        <w:rPr>
          <w:rFonts w:eastAsia="Times New Roman" w:cs="Arial"/>
          <w:lang w:eastAsia="pt-PT"/>
        </w:rPr>
        <w:t>dezembro</w:t>
      </w:r>
      <w:proofErr w:type="spellEnd"/>
      <w:r w:rsidRPr="0061319B">
        <w:rPr>
          <w:rFonts w:eastAsia="Times New Roman" w:cs="Arial"/>
          <w:lang w:eastAsia="pt-PT"/>
        </w:rPr>
        <w:t xml:space="preserve"> de 2010, o TOC da </w:t>
      </w:r>
      <w:proofErr w:type="spellStart"/>
      <w:r w:rsidRPr="0061319B">
        <w:rPr>
          <w:rFonts w:eastAsia="Times New Roman" w:cs="Arial"/>
          <w:lang w:eastAsia="pt-PT"/>
        </w:rPr>
        <w:t>All-Clean</w:t>
      </w:r>
      <w:proofErr w:type="spellEnd"/>
      <w:r w:rsidRPr="0061319B">
        <w:rPr>
          <w:rFonts w:eastAsia="Times New Roman" w:cs="Arial"/>
          <w:lang w:eastAsia="pt-PT"/>
        </w:rPr>
        <w:t xml:space="preserve"> Lda. reconheceu uma perda por imparidade pelo valor total do adiantamento. A </w:t>
      </w:r>
      <w:proofErr w:type="spellStart"/>
      <w:r w:rsidRPr="0061319B">
        <w:rPr>
          <w:rFonts w:eastAsia="Times New Roman" w:cs="Arial"/>
          <w:lang w:eastAsia="pt-PT"/>
        </w:rPr>
        <w:t>All-Clean</w:t>
      </w:r>
      <w:proofErr w:type="spellEnd"/>
      <w:r w:rsidRPr="0061319B">
        <w:rPr>
          <w:rFonts w:eastAsia="Times New Roman" w:cs="Arial"/>
          <w:lang w:eastAsia="pt-PT"/>
        </w:rPr>
        <w:t xml:space="preserve"> Lda. tem </w:t>
      </w:r>
      <w:proofErr w:type="spellStart"/>
      <w:r w:rsidRPr="0061319B">
        <w:rPr>
          <w:rFonts w:eastAsia="Times New Roman" w:cs="Arial"/>
          <w:lang w:eastAsia="pt-PT"/>
        </w:rPr>
        <w:t>efetuado</w:t>
      </w:r>
      <w:proofErr w:type="spellEnd"/>
      <w:r w:rsidRPr="0061319B">
        <w:rPr>
          <w:rFonts w:eastAsia="Times New Roman" w:cs="Arial"/>
          <w:lang w:eastAsia="pt-PT"/>
        </w:rPr>
        <w:t xml:space="preserve"> diligências, de modo insistente e por várias vezes, com vista a recuperar o valor emprestado. Lamentavelmente, tais esforços revelaram-se em vão. </w:t>
      </w:r>
    </w:p>
    <w:p w:rsidR="00013BCF" w:rsidRDefault="00013BCF" w:rsidP="00425092">
      <w:pPr>
        <w:pStyle w:val="SemEspaamento"/>
        <w:ind w:left="-851" w:right="-427"/>
        <w:rPr>
          <w:rFonts w:eastAsia="Times New Roman" w:cs="Arial"/>
          <w:lang w:eastAsia="pt-PT"/>
        </w:rPr>
      </w:pPr>
    </w:p>
    <w:p w:rsidR="000D4C05" w:rsidRPr="00013BCF" w:rsidRDefault="000D4C05" w:rsidP="00425092">
      <w:pPr>
        <w:pStyle w:val="SemEspaamento"/>
        <w:ind w:left="-851" w:right="-427"/>
        <w:rPr>
          <w:rFonts w:eastAsia="Times New Roman" w:cs="Arial"/>
          <w:b/>
          <w:lang w:eastAsia="pt-PT"/>
        </w:rPr>
      </w:pPr>
      <w:r w:rsidRPr="00013BCF">
        <w:rPr>
          <w:rFonts w:eastAsia="Times New Roman" w:cs="Arial"/>
          <w:b/>
          <w:lang w:eastAsia="pt-PT"/>
        </w:rPr>
        <w:t xml:space="preserve">QUESTÃO </w:t>
      </w:r>
      <w:proofErr w:type="gramStart"/>
      <w:r w:rsidRPr="00013BCF">
        <w:rPr>
          <w:rFonts w:eastAsia="Times New Roman" w:cs="Arial"/>
          <w:b/>
          <w:lang w:eastAsia="pt-PT"/>
        </w:rPr>
        <w:t>24.</w:t>
      </w:r>
      <w:proofErr w:type="gramEnd"/>
      <w:r w:rsidRPr="00013BCF">
        <w:rPr>
          <w:rFonts w:eastAsia="Times New Roman" w:cs="Arial"/>
          <w:b/>
          <w:lang w:eastAsia="pt-PT"/>
        </w:rPr>
        <w:t xml:space="preserve">: </w:t>
      </w:r>
    </w:p>
    <w:p w:rsidR="000D4C05" w:rsidRPr="0061319B" w:rsidRDefault="000D4C05" w:rsidP="00425092">
      <w:pPr>
        <w:pStyle w:val="SemEspaamento"/>
        <w:ind w:left="-851" w:right="-427"/>
        <w:rPr>
          <w:rFonts w:eastAsia="Times New Roman" w:cs="Arial"/>
          <w:lang w:eastAsia="pt-PT"/>
        </w:rPr>
      </w:pPr>
      <w:r w:rsidRPr="0061319B">
        <w:rPr>
          <w:rFonts w:eastAsia="Times New Roman" w:cs="Arial"/>
          <w:lang w:eastAsia="pt-PT"/>
        </w:rPr>
        <w:t xml:space="preserve">O reconhecimento da imparidade em 2010 relativa a este crédito deverá ter sido efectuado nas seguintes contas da </w:t>
      </w:r>
      <w:proofErr w:type="spellStart"/>
      <w:r w:rsidRPr="0061319B">
        <w:rPr>
          <w:rFonts w:eastAsia="Times New Roman" w:cs="Arial"/>
          <w:lang w:eastAsia="pt-PT"/>
        </w:rPr>
        <w:t>All-Clean</w:t>
      </w:r>
      <w:proofErr w:type="spellEnd"/>
      <w:r w:rsidRPr="0061319B">
        <w:rPr>
          <w:rFonts w:eastAsia="Times New Roman" w:cs="Arial"/>
          <w:lang w:eastAsia="pt-PT"/>
        </w:rPr>
        <w:t xml:space="preserve"> Lda.:</w:t>
      </w:r>
    </w:p>
    <w:p w:rsidR="000D4C05" w:rsidRPr="0061319B" w:rsidRDefault="000D4C05" w:rsidP="00425092">
      <w:pPr>
        <w:pStyle w:val="SemEspaamento"/>
        <w:ind w:left="-851" w:right="-427"/>
        <w:rPr>
          <w:rFonts w:eastAsia="Times New Roman" w:cs="Arial"/>
          <w:lang w:eastAsia="pt-PT"/>
        </w:rPr>
      </w:pPr>
      <w:r w:rsidRPr="00013BCF">
        <w:rPr>
          <w:rFonts w:eastAsia="Times New Roman" w:cs="Arial"/>
          <w:b/>
          <w:lang w:eastAsia="pt-PT"/>
        </w:rPr>
        <w:t>a)</w:t>
      </w:r>
      <w:r w:rsidRPr="0061319B">
        <w:rPr>
          <w:rFonts w:eastAsia="Times New Roman" w:cs="Arial"/>
          <w:lang w:eastAsia="pt-PT"/>
        </w:rPr>
        <w:t xml:space="preserve">Débito de 239 – Pessoal - Perdas por imparidade acumuladas </w:t>
      </w:r>
    </w:p>
    <w:p w:rsidR="000D4C05" w:rsidRPr="0061319B" w:rsidRDefault="000D4C05" w:rsidP="00425092">
      <w:pPr>
        <w:pStyle w:val="SemEspaamento"/>
        <w:ind w:left="-851" w:right="-427"/>
        <w:rPr>
          <w:rFonts w:eastAsia="Times New Roman" w:cs="Arial"/>
          <w:lang w:eastAsia="pt-PT"/>
        </w:rPr>
      </w:pPr>
      <w:r w:rsidRPr="0061319B">
        <w:rPr>
          <w:rFonts w:eastAsia="Times New Roman" w:cs="Arial"/>
          <w:lang w:eastAsia="pt-PT"/>
        </w:rPr>
        <w:t xml:space="preserve">Crédito de 2322 – Pessoal - Adiantamentos - Ao pessoal. </w:t>
      </w:r>
    </w:p>
    <w:p w:rsidR="000D4C05" w:rsidRPr="0061319B" w:rsidRDefault="000D4C05" w:rsidP="00425092">
      <w:pPr>
        <w:pStyle w:val="SemEspaamento"/>
        <w:ind w:left="-851" w:right="-427"/>
        <w:rPr>
          <w:rFonts w:eastAsia="Times New Roman" w:cs="Arial"/>
          <w:lang w:eastAsia="pt-PT"/>
        </w:rPr>
      </w:pPr>
      <w:r w:rsidRPr="00013BCF">
        <w:rPr>
          <w:rFonts w:eastAsia="Times New Roman" w:cs="Arial"/>
          <w:b/>
          <w:lang w:eastAsia="pt-PT"/>
        </w:rPr>
        <w:t>b)</w:t>
      </w:r>
      <w:r w:rsidRPr="0061319B">
        <w:rPr>
          <w:rFonts w:eastAsia="Times New Roman" w:cs="Arial"/>
          <w:lang w:eastAsia="pt-PT"/>
        </w:rPr>
        <w:t xml:space="preserve">Débito de </w:t>
      </w:r>
      <w:r w:rsidR="00013BCF" w:rsidRPr="0061319B">
        <w:rPr>
          <w:rFonts w:eastAsia="Times New Roman" w:cs="Arial"/>
          <w:lang w:eastAsia="pt-PT"/>
        </w:rPr>
        <w:t>6512 – Perdas</w:t>
      </w:r>
      <w:r w:rsidRPr="0061319B">
        <w:rPr>
          <w:rFonts w:eastAsia="Times New Roman" w:cs="Arial"/>
          <w:lang w:eastAsia="pt-PT"/>
        </w:rPr>
        <w:t xml:space="preserve"> por imparidade – Outros devedores Crédito de 239 – Pessoal- Perdas por imparidade acumuladas. </w:t>
      </w:r>
    </w:p>
    <w:p w:rsidR="000D4C05" w:rsidRPr="0061319B" w:rsidRDefault="000D4C05" w:rsidP="00425092">
      <w:pPr>
        <w:pStyle w:val="SemEspaamento"/>
        <w:ind w:left="-851" w:right="-427"/>
        <w:rPr>
          <w:rFonts w:eastAsia="Times New Roman" w:cs="Arial"/>
          <w:lang w:eastAsia="pt-PT"/>
        </w:rPr>
      </w:pPr>
      <w:r w:rsidRPr="00013BCF">
        <w:rPr>
          <w:rFonts w:eastAsia="Times New Roman" w:cs="Arial"/>
          <w:b/>
          <w:lang w:eastAsia="pt-PT"/>
        </w:rPr>
        <w:t>c)</w:t>
      </w:r>
      <w:r w:rsidRPr="0061319B">
        <w:rPr>
          <w:rFonts w:eastAsia="Times New Roman" w:cs="Arial"/>
          <w:lang w:eastAsia="pt-PT"/>
        </w:rPr>
        <w:t xml:space="preserve">Débito de 2322 - Pessoal - Adiantamentos - Ao pessoal. Crédito de 239 - Pessoal - </w:t>
      </w:r>
    </w:p>
    <w:p w:rsidR="000D4C05" w:rsidRPr="0061319B" w:rsidRDefault="000D4C05" w:rsidP="00425092">
      <w:pPr>
        <w:pStyle w:val="SemEspaamento"/>
        <w:ind w:left="-851" w:right="-427"/>
        <w:rPr>
          <w:rFonts w:eastAsia="Times New Roman" w:cs="Arial"/>
          <w:lang w:eastAsia="pt-PT"/>
        </w:rPr>
      </w:pPr>
      <w:r w:rsidRPr="0061319B">
        <w:rPr>
          <w:rFonts w:eastAsia="Times New Roman" w:cs="Arial"/>
          <w:lang w:eastAsia="pt-PT"/>
        </w:rPr>
        <w:t xml:space="preserve">Perdas por imparidade acumuladas. </w:t>
      </w:r>
    </w:p>
    <w:p w:rsidR="000D4C05" w:rsidRPr="0061319B" w:rsidRDefault="000D4C05" w:rsidP="00425092">
      <w:pPr>
        <w:pStyle w:val="SemEspaamento"/>
        <w:ind w:left="-851" w:right="-427"/>
        <w:rPr>
          <w:rFonts w:eastAsia="Times New Roman" w:cs="Arial"/>
          <w:lang w:eastAsia="pt-PT"/>
        </w:rPr>
      </w:pPr>
      <w:r w:rsidRPr="00013BCF">
        <w:rPr>
          <w:rFonts w:eastAsia="Times New Roman" w:cs="Arial"/>
          <w:b/>
          <w:lang w:eastAsia="pt-PT"/>
        </w:rPr>
        <w:t>d)</w:t>
      </w:r>
      <w:r w:rsidRPr="0061319B">
        <w:rPr>
          <w:rFonts w:eastAsia="Times New Roman" w:cs="Arial"/>
          <w:lang w:eastAsia="pt-PT"/>
        </w:rPr>
        <w:t xml:space="preserve">Débito de 638 - Gastos com o pessoal - Outros gastos com o pessoal </w:t>
      </w:r>
    </w:p>
    <w:p w:rsidR="000D4C05" w:rsidRPr="0061319B" w:rsidRDefault="000D4C05" w:rsidP="00425092">
      <w:pPr>
        <w:pStyle w:val="SemEspaamento"/>
        <w:ind w:left="-851" w:right="-427"/>
        <w:rPr>
          <w:rFonts w:eastAsia="Times New Roman" w:cs="Arial"/>
          <w:lang w:eastAsia="pt-PT"/>
        </w:rPr>
      </w:pPr>
      <w:r w:rsidRPr="0061319B">
        <w:rPr>
          <w:rFonts w:eastAsia="Times New Roman" w:cs="Arial"/>
          <w:lang w:eastAsia="pt-PT"/>
        </w:rPr>
        <w:t>Crédito de 2322 - Pessoal - Adiantamentos - Ao pessoal</w:t>
      </w:r>
    </w:p>
    <w:p w:rsidR="000D4C05" w:rsidRPr="0061319B" w:rsidRDefault="000D4C05" w:rsidP="00425092">
      <w:pPr>
        <w:pStyle w:val="SemEspaamento"/>
        <w:ind w:left="-851" w:right="-427"/>
        <w:rPr>
          <w:rFonts w:eastAsia="Times New Roman" w:cs="Arial"/>
          <w:color w:val="000000" w:themeColor="text1"/>
          <w:lang w:eastAsia="pt-PT"/>
        </w:rPr>
      </w:pPr>
    </w:p>
    <w:p w:rsidR="00E255D1" w:rsidRPr="00013BCF" w:rsidRDefault="00E255D1" w:rsidP="00013BCF">
      <w:pPr>
        <w:pStyle w:val="SemEspaamento"/>
        <w:ind w:left="-851" w:right="-427"/>
        <w:jc w:val="center"/>
        <w:rPr>
          <w:rFonts w:eastAsia="Times New Roman" w:cs="Arial"/>
          <w:b/>
          <w:color w:val="000000" w:themeColor="text1"/>
          <w:sz w:val="32"/>
          <w:lang w:eastAsia="pt-PT"/>
        </w:rPr>
      </w:pPr>
      <w:r w:rsidRPr="00013BCF">
        <w:rPr>
          <w:rFonts w:eastAsia="Times New Roman" w:cs="Arial"/>
          <w:b/>
          <w:color w:val="000000" w:themeColor="text1"/>
          <w:sz w:val="32"/>
          <w:lang w:eastAsia="pt-PT"/>
        </w:rPr>
        <w:t>11/02/2012</w:t>
      </w:r>
    </w:p>
    <w:p w:rsidR="00E255D1" w:rsidRPr="0061319B" w:rsidRDefault="00E255D1" w:rsidP="00425092">
      <w:pPr>
        <w:pStyle w:val="SemEspaamento"/>
        <w:ind w:left="-851" w:right="-427"/>
        <w:rPr>
          <w:rFonts w:eastAsia="Times New Roman" w:cs="Arial"/>
          <w:color w:val="000000" w:themeColor="text1"/>
          <w:lang w:eastAsia="pt-PT"/>
        </w:rPr>
      </w:pPr>
    </w:p>
    <w:p w:rsidR="00E255D1" w:rsidRPr="0061319B" w:rsidRDefault="00E255D1" w:rsidP="00E255D1">
      <w:pPr>
        <w:spacing w:after="0" w:line="240" w:lineRule="auto"/>
        <w:rPr>
          <w:rFonts w:eastAsia="Times New Roman" w:cs="Arial"/>
          <w:lang w:eastAsia="pt-PT"/>
        </w:rPr>
      </w:pPr>
      <w:r w:rsidRPr="0061319B">
        <w:rPr>
          <w:rFonts w:eastAsia="Times New Roman" w:cs="Arial"/>
          <w:lang w:eastAsia="pt-PT"/>
        </w:rPr>
        <w:t xml:space="preserve">A TINTOL - Fábrica de Tintas SA (adiante designada por TINTOL SA), com sede em Samora Correia, é uma empresa que se dedica à fabricação e comercialização de tintas para diferentes fins, tais como a </w:t>
      </w:r>
      <w:proofErr w:type="spellStart"/>
      <w:r w:rsidRPr="0061319B">
        <w:rPr>
          <w:rFonts w:eastAsia="Times New Roman" w:cs="Arial"/>
          <w:lang w:eastAsia="pt-PT"/>
        </w:rPr>
        <w:t>construçãocivil</w:t>
      </w:r>
      <w:proofErr w:type="spellEnd"/>
      <w:r w:rsidRPr="0061319B">
        <w:rPr>
          <w:rFonts w:eastAsia="Times New Roman" w:cs="Arial"/>
          <w:lang w:eastAsia="pt-PT"/>
        </w:rPr>
        <w:t xml:space="preserve"> e a indústria automóvel. Apesar de ser uma sociedade anónima, a empresa mantém uma estrutura familiar e o capital social encontra-se repartido pelos cinco descendentes (filhos) dos fundadores da empresa, os senhores Tinoco Silva e Tolentino Coelho. Os atuais cinco </w:t>
      </w:r>
      <w:proofErr w:type="spellStart"/>
      <w:r w:rsidRPr="0061319B">
        <w:rPr>
          <w:rFonts w:eastAsia="Times New Roman" w:cs="Arial"/>
          <w:lang w:eastAsia="pt-PT"/>
        </w:rPr>
        <w:t>acionistas</w:t>
      </w:r>
      <w:proofErr w:type="spellEnd"/>
      <w:r w:rsidRPr="0061319B">
        <w:rPr>
          <w:rFonts w:eastAsia="Times New Roman" w:cs="Arial"/>
          <w:lang w:eastAsia="pt-PT"/>
        </w:rPr>
        <w:t xml:space="preserve"> são também todos administradores da empresa. </w:t>
      </w:r>
    </w:p>
    <w:p w:rsidR="00E255D1" w:rsidRPr="0061319B" w:rsidRDefault="00E255D1" w:rsidP="00E255D1">
      <w:pPr>
        <w:spacing w:after="0" w:line="240" w:lineRule="auto"/>
        <w:rPr>
          <w:rFonts w:eastAsia="Times New Roman" w:cs="Arial"/>
          <w:lang w:eastAsia="pt-PT"/>
        </w:rPr>
      </w:pPr>
      <w:r w:rsidRPr="0061319B">
        <w:rPr>
          <w:rFonts w:eastAsia="Times New Roman" w:cs="Arial"/>
          <w:lang w:eastAsia="pt-PT"/>
        </w:rPr>
        <w:t xml:space="preserve">A empresa aproveitou com bastante êxito a expansão e o crescimento na </w:t>
      </w:r>
      <w:proofErr w:type="spellStart"/>
      <w:r w:rsidRPr="0061319B">
        <w:rPr>
          <w:rFonts w:eastAsia="Times New Roman" w:cs="Arial"/>
          <w:lang w:eastAsia="pt-PT"/>
        </w:rPr>
        <w:t>atividade</w:t>
      </w:r>
      <w:proofErr w:type="spellEnd"/>
      <w:r w:rsidRPr="0061319B">
        <w:rPr>
          <w:rFonts w:eastAsia="Times New Roman" w:cs="Arial"/>
          <w:lang w:eastAsia="pt-PT"/>
        </w:rPr>
        <w:t xml:space="preserve"> de construção civil que se verificou em Portugal nos últimos anos e nalguns anos da década de 90 as vendas de tintas registaram crescimentos anuais superiores a 10 por cento. Em consequência desta expansão, a TINTOL</w:t>
      </w:r>
    </w:p>
    <w:p w:rsidR="00E255D1" w:rsidRPr="0061319B" w:rsidRDefault="00E255D1" w:rsidP="00E255D1">
      <w:pPr>
        <w:spacing w:after="0" w:line="240" w:lineRule="auto"/>
        <w:rPr>
          <w:rFonts w:eastAsia="Times New Roman" w:cs="Arial"/>
          <w:lang w:eastAsia="pt-PT"/>
        </w:rPr>
      </w:pPr>
      <w:r w:rsidRPr="0061319B">
        <w:rPr>
          <w:rFonts w:eastAsia="Times New Roman" w:cs="Arial"/>
          <w:lang w:eastAsia="pt-PT"/>
        </w:rPr>
        <w:t xml:space="preserve">SA realizou e reteve lucros ao longo do referido período. Em </w:t>
      </w:r>
      <w:proofErr w:type="spellStart"/>
      <w:r w:rsidRPr="0061319B">
        <w:rPr>
          <w:rFonts w:eastAsia="Times New Roman" w:cs="Arial"/>
          <w:lang w:eastAsia="pt-PT"/>
        </w:rPr>
        <w:t>março</w:t>
      </w:r>
      <w:proofErr w:type="spellEnd"/>
      <w:r w:rsidRPr="0061319B">
        <w:rPr>
          <w:rFonts w:eastAsia="Times New Roman" w:cs="Arial"/>
          <w:lang w:eastAsia="pt-PT"/>
        </w:rPr>
        <w:t xml:space="preserve"> de 2011, quando se realizou a assembleia geral anual, os </w:t>
      </w:r>
      <w:proofErr w:type="spellStart"/>
      <w:r w:rsidRPr="0061319B">
        <w:rPr>
          <w:rFonts w:eastAsia="Times New Roman" w:cs="Arial"/>
          <w:lang w:eastAsia="pt-PT"/>
        </w:rPr>
        <w:t>acionistas</w:t>
      </w:r>
      <w:proofErr w:type="spellEnd"/>
      <w:r w:rsidRPr="0061319B">
        <w:rPr>
          <w:rFonts w:eastAsia="Times New Roman" w:cs="Arial"/>
          <w:lang w:eastAsia="pt-PT"/>
        </w:rPr>
        <w:t xml:space="preserve"> decidiram aumentar o capital social em 1.000.000 de euros por incorporação de reservas, com a emissão de 1.000.000 de novas </w:t>
      </w:r>
      <w:proofErr w:type="spellStart"/>
      <w:r w:rsidRPr="0061319B">
        <w:rPr>
          <w:rFonts w:eastAsia="Times New Roman" w:cs="Arial"/>
          <w:lang w:eastAsia="pt-PT"/>
        </w:rPr>
        <w:t>ações</w:t>
      </w:r>
      <w:proofErr w:type="spellEnd"/>
      <w:r w:rsidRPr="0061319B">
        <w:rPr>
          <w:rFonts w:eastAsia="Times New Roman" w:cs="Arial"/>
          <w:lang w:eastAsia="pt-PT"/>
        </w:rPr>
        <w:t xml:space="preserve"> com o valor nominal de 1€/cada. Estas </w:t>
      </w:r>
      <w:proofErr w:type="spellStart"/>
      <w:r w:rsidRPr="0061319B">
        <w:rPr>
          <w:rFonts w:eastAsia="Times New Roman" w:cs="Arial"/>
          <w:lang w:eastAsia="pt-PT"/>
        </w:rPr>
        <w:t>ações</w:t>
      </w:r>
      <w:proofErr w:type="spellEnd"/>
      <w:r w:rsidRPr="0061319B">
        <w:rPr>
          <w:rFonts w:eastAsia="Times New Roman" w:cs="Arial"/>
          <w:lang w:eastAsia="pt-PT"/>
        </w:rPr>
        <w:t xml:space="preserve"> foram então distribuídas gratuitamente de forma igual pelos 200 trabalhadores da empresa, cabendo portanto a cada um 5.000 </w:t>
      </w:r>
      <w:proofErr w:type="spellStart"/>
      <w:r w:rsidRPr="0061319B">
        <w:rPr>
          <w:rFonts w:eastAsia="Times New Roman" w:cs="Arial"/>
          <w:lang w:eastAsia="pt-PT"/>
        </w:rPr>
        <w:t>ações</w:t>
      </w:r>
      <w:proofErr w:type="spellEnd"/>
    </w:p>
    <w:p w:rsidR="00E255D1" w:rsidRPr="0061319B" w:rsidRDefault="00E255D1" w:rsidP="00425092">
      <w:pPr>
        <w:pStyle w:val="SemEspaamento"/>
        <w:ind w:left="-851" w:right="-427"/>
        <w:rPr>
          <w:rFonts w:eastAsia="Times New Roman" w:cs="Arial"/>
          <w:color w:val="000000" w:themeColor="text1"/>
          <w:lang w:eastAsia="pt-PT"/>
        </w:rPr>
      </w:pPr>
    </w:p>
    <w:p w:rsidR="00E255D1" w:rsidRPr="0061319B" w:rsidRDefault="00E255D1" w:rsidP="00425092">
      <w:pPr>
        <w:pStyle w:val="SemEspaamento"/>
        <w:ind w:left="-851" w:right="-427"/>
        <w:rPr>
          <w:rFonts w:eastAsia="Times New Roman" w:cs="Arial"/>
          <w:color w:val="000000" w:themeColor="text1"/>
          <w:lang w:eastAsia="pt-PT"/>
        </w:rPr>
      </w:pPr>
    </w:p>
    <w:p w:rsidR="00E255D1" w:rsidRPr="0061319B" w:rsidRDefault="00E255D1" w:rsidP="00425092">
      <w:pPr>
        <w:pStyle w:val="SemEspaamento"/>
        <w:ind w:left="-851" w:right="-427"/>
        <w:rPr>
          <w:rFonts w:eastAsia="Times New Roman" w:cs="Arial"/>
          <w:color w:val="000000" w:themeColor="text1"/>
          <w:lang w:eastAsia="pt-PT"/>
        </w:rPr>
      </w:pPr>
    </w:p>
    <w:p w:rsidR="00E255D1" w:rsidRPr="00A41908" w:rsidRDefault="00E255D1" w:rsidP="00E255D1">
      <w:pPr>
        <w:spacing w:after="0" w:line="240" w:lineRule="auto"/>
        <w:rPr>
          <w:rFonts w:eastAsia="Times New Roman" w:cs="Arial"/>
          <w:b/>
          <w:lang w:eastAsia="pt-PT"/>
        </w:rPr>
      </w:pPr>
      <w:r w:rsidRPr="00A41908">
        <w:rPr>
          <w:rFonts w:eastAsia="Times New Roman" w:cs="Arial"/>
          <w:b/>
          <w:lang w:eastAsia="pt-PT"/>
        </w:rPr>
        <w:t xml:space="preserve">QUESTÃO </w:t>
      </w:r>
      <w:proofErr w:type="gramStart"/>
      <w:r w:rsidRPr="00A41908">
        <w:rPr>
          <w:rFonts w:eastAsia="Times New Roman" w:cs="Arial"/>
          <w:b/>
          <w:lang w:eastAsia="pt-PT"/>
        </w:rPr>
        <w:t>1.</w:t>
      </w:r>
      <w:proofErr w:type="gramEnd"/>
      <w:r w:rsidRPr="00A41908">
        <w:rPr>
          <w:rFonts w:eastAsia="Times New Roman" w:cs="Arial"/>
          <w:b/>
          <w:lang w:eastAsia="pt-PT"/>
        </w:rPr>
        <w:t xml:space="preserve">: </w:t>
      </w:r>
    </w:p>
    <w:p w:rsidR="00E255D1" w:rsidRPr="0061319B" w:rsidRDefault="00E255D1" w:rsidP="00E255D1">
      <w:pPr>
        <w:spacing w:after="0" w:line="240" w:lineRule="auto"/>
        <w:rPr>
          <w:rFonts w:eastAsia="Times New Roman" w:cs="Arial"/>
          <w:lang w:eastAsia="pt-PT"/>
        </w:rPr>
      </w:pPr>
      <w:r w:rsidRPr="0061319B">
        <w:rPr>
          <w:rFonts w:eastAsia="Times New Roman" w:cs="Arial"/>
          <w:lang w:eastAsia="pt-PT"/>
        </w:rPr>
        <w:t xml:space="preserve">Aquando do aumento do capital social em 1.000.000 de euros por incorporação de reservas livres e distribuição das </w:t>
      </w:r>
      <w:proofErr w:type="spellStart"/>
      <w:r w:rsidRPr="0061319B">
        <w:rPr>
          <w:rFonts w:eastAsia="Times New Roman" w:cs="Arial"/>
          <w:lang w:eastAsia="pt-PT"/>
        </w:rPr>
        <w:t>ações</w:t>
      </w:r>
      <w:proofErr w:type="spellEnd"/>
      <w:r w:rsidRPr="0061319B">
        <w:rPr>
          <w:rFonts w:eastAsia="Times New Roman" w:cs="Arial"/>
          <w:lang w:eastAsia="pt-PT"/>
        </w:rPr>
        <w:t xml:space="preserve"> aos trabalhadores, deverá ter sido </w:t>
      </w:r>
      <w:proofErr w:type="spellStart"/>
      <w:r w:rsidRPr="0061319B">
        <w:rPr>
          <w:rFonts w:eastAsia="Times New Roman" w:cs="Arial"/>
          <w:lang w:eastAsia="pt-PT"/>
        </w:rPr>
        <w:t>efetuado</w:t>
      </w:r>
      <w:proofErr w:type="spellEnd"/>
      <w:r w:rsidRPr="0061319B">
        <w:rPr>
          <w:rFonts w:eastAsia="Times New Roman" w:cs="Arial"/>
          <w:lang w:eastAsia="pt-PT"/>
        </w:rPr>
        <w:t xml:space="preserve"> o seguinte lançamento: </w:t>
      </w:r>
    </w:p>
    <w:p w:rsidR="00E255D1" w:rsidRPr="0061319B" w:rsidRDefault="00E255D1" w:rsidP="00E255D1">
      <w:pPr>
        <w:spacing w:after="0" w:line="240" w:lineRule="auto"/>
        <w:rPr>
          <w:rFonts w:eastAsia="Times New Roman" w:cs="Arial"/>
          <w:lang w:eastAsia="pt-PT"/>
        </w:rPr>
      </w:pPr>
      <w:r w:rsidRPr="00A41908">
        <w:rPr>
          <w:rFonts w:eastAsia="Times New Roman" w:cs="Arial"/>
          <w:b/>
          <w:lang w:eastAsia="pt-PT"/>
        </w:rPr>
        <w:t>a)</w:t>
      </w:r>
      <w:r w:rsidRPr="0061319B">
        <w:rPr>
          <w:rFonts w:eastAsia="Times New Roman" w:cs="Arial"/>
          <w:lang w:eastAsia="pt-PT"/>
        </w:rPr>
        <w:t xml:space="preserve"> Débito da conta 261.Acionistas-subscrição e crédito da conta 51.Capital. </w:t>
      </w:r>
    </w:p>
    <w:p w:rsidR="00E255D1" w:rsidRPr="0061319B" w:rsidRDefault="00E255D1" w:rsidP="00E255D1">
      <w:pPr>
        <w:spacing w:after="0" w:line="240" w:lineRule="auto"/>
        <w:rPr>
          <w:rFonts w:eastAsia="Times New Roman" w:cs="Arial"/>
          <w:lang w:eastAsia="pt-PT"/>
        </w:rPr>
      </w:pPr>
      <w:r w:rsidRPr="00A41908">
        <w:rPr>
          <w:rFonts w:eastAsia="Times New Roman" w:cs="Arial"/>
          <w:b/>
          <w:lang w:eastAsia="pt-PT"/>
        </w:rPr>
        <w:t>b)</w:t>
      </w:r>
      <w:r w:rsidRPr="0061319B">
        <w:rPr>
          <w:rFonts w:eastAsia="Times New Roman" w:cs="Arial"/>
          <w:lang w:eastAsia="pt-PT"/>
        </w:rPr>
        <w:t xml:space="preserve"> Débito da conta 2382.Pessoal-Outras Operações com o Pessoal e crédito da conta 51.Capital. </w:t>
      </w:r>
    </w:p>
    <w:p w:rsidR="00E255D1" w:rsidRPr="0061319B" w:rsidRDefault="00E255D1" w:rsidP="00E255D1">
      <w:pPr>
        <w:spacing w:after="0" w:line="240" w:lineRule="auto"/>
        <w:rPr>
          <w:rFonts w:eastAsia="Times New Roman" w:cs="Arial"/>
          <w:lang w:eastAsia="pt-PT"/>
        </w:rPr>
      </w:pPr>
      <w:r w:rsidRPr="00A41908">
        <w:rPr>
          <w:rFonts w:eastAsia="Times New Roman" w:cs="Arial"/>
          <w:b/>
          <w:lang w:eastAsia="pt-PT"/>
        </w:rPr>
        <w:t>c)</w:t>
      </w:r>
      <w:r w:rsidRPr="0061319B">
        <w:rPr>
          <w:rFonts w:eastAsia="Times New Roman" w:cs="Arial"/>
          <w:lang w:eastAsia="pt-PT"/>
        </w:rPr>
        <w:t xml:space="preserve"> Débito da conta 552.Outras Reservas e crédito </w:t>
      </w:r>
      <w:proofErr w:type="spellStart"/>
      <w:r w:rsidRPr="0061319B">
        <w:rPr>
          <w:rFonts w:eastAsia="Times New Roman" w:cs="Arial"/>
          <w:lang w:eastAsia="pt-PT"/>
        </w:rPr>
        <w:t>daconta</w:t>
      </w:r>
      <w:proofErr w:type="spellEnd"/>
      <w:r w:rsidRPr="0061319B">
        <w:rPr>
          <w:rFonts w:eastAsia="Times New Roman" w:cs="Arial"/>
          <w:lang w:eastAsia="pt-PT"/>
        </w:rPr>
        <w:t xml:space="preserve"> 51.Capital. </w:t>
      </w:r>
    </w:p>
    <w:p w:rsidR="00E255D1" w:rsidRPr="0061319B" w:rsidRDefault="00E255D1" w:rsidP="00E255D1">
      <w:pPr>
        <w:spacing w:after="0" w:line="240" w:lineRule="auto"/>
        <w:rPr>
          <w:rFonts w:eastAsia="Times New Roman" w:cs="Arial"/>
          <w:lang w:eastAsia="pt-PT"/>
        </w:rPr>
      </w:pPr>
      <w:r w:rsidRPr="00A41908">
        <w:rPr>
          <w:rFonts w:eastAsia="Times New Roman" w:cs="Arial"/>
          <w:b/>
          <w:lang w:eastAsia="pt-PT"/>
        </w:rPr>
        <w:t>d)</w:t>
      </w:r>
      <w:r w:rsidRPr="0061319B">
        <w:rPr>
          <w:rFonts w:eastAsia="Times New Roman" w:cs="Arial"/>
          <w:lang w:eastAsia="pt-PT"/>
        </w:rPr>
        <w:t xml:space="preserve"> Nenhuma das anteriores. </w:t>
      </w:r>
    </w:p>
    <w:p w:rsidR="00E255D1" w:rsidRPr="0061319B" w:rsidRDefault="00E255D1" w:rsidP="00425092">
      <w:pPr>
        <w:pStyle w:val="SemEspaamento"/>
        <w:ind w:left="-851" w:right="-427"/>
        <w:rPr>
          <w:rFonts w:eastAsia="Times New Roman" w:cs="Arial"/>
          <w:color w:val="000000" w:themeColor="text1"/>
          <w:lang w:eastAsia="pt-PT"/>
        </w:rPr>
      </w:pPr>
    </w:p>
    <w:p w:rsidR="00A41908" w:rsidRDefault="00A41908" w:rsidP="00E255D1">
      <w:pPr>
        <w:spacing w:after="0" w:line="240" w:lineRule="auto"/>
        <w:rPr>
          <w:rFonts w:eastAsia="Times New Roman" w:cs="Arial"/>
          <w:lang w:eastAsia="pt-PT"/>
        </w:rPr>
      </w:pPr>
    </w:p>
    <w:p w:rsidR="00E255D1" w:rsidRPr="0061319B" w:rsidRDefault="00E255D1" w:rsidP="00E255D1">
      <w:pPr>
        <w:spacing w:after="0" w:line="240" w:lineRule="auto"/>
        <w:rPr>
          <w:rFonts w:eastAsia="Times New Roman" w:cs="Arial"/>
          <w:lang w:eastAsia="pt-PT"/>
        </w:rPr>
      </w:pPr>
      <w:r w:rsidRPr="0061319B">
        <w:rPr>
          <w:rFonts w:eastAsia="Times New Roman" w:cs="Arial"/>
          <w:lang w:eastAsia="pt-PT"/>
        </w:rPr>
        <w:lastRenderedPageBreak/>
        <w:t>Em 2011 o volume de ne</w:t>
      </w:r>
      <w:r w:rsidR="00A41908">
        <w:rPr>
          <w:rFonts w:eastAsia="Times New Roman" w:cs="Arial"/>
          <w:lang w:eastAsia="pt-PT"/>
        </w:rPr>
        <w:t xml:space="preserve">gócios da TINTOL SA ascendeu </w:t>
      </w:r>
      <w:r w:rsidRPr="0061319B">
        <w:rPr>
          <w:rFonts w:eastAsia="Times New Roman" w:cs="Arial"/>
          <w:lang w:eastAsia="pt-PT"/>
        </w:rPr>
        <w:t xml:space="preserve">a cerca de 10.000.000 euros, empregando 200 funcionários, em média, ao longo do ano. </w:t>
      </w:r>
    </w:p>
    <w:p w:rsidR="00A41908" w:rsidRDefault="00A41908" w:rsidP="00E255D1">
      <w:pPr>
        <w:spacing w:after="0" w:line="240" w:lineRule="auto"/>
        <w:rPr>
          <w:rFonts w:eastAsia="Times New Roman" w:cs="Arial"/>
          <w:lang w:eastAsia="pt-PT"/>
        </w:rPr>
      </w:pPr>
    </w:p>
    <w:p w:rsidR="00E255D1" w:rsidRPr="00A41908" w:rsidRDefault="00E255D1" w:rsidP="00E255D1">
      <w:pPr>
        <w:spacing w:after="0" w:line="240" w:lineRule="auto"/>
        <w:rPr>
          <w:rFonts w:eastAsia="Times New Roman" w:cs="Arial"/>
          <w:b/>
          <w:lang w:eastAsia="pt-PT"/>
        </w:rPr>
      </w:pPr>
      <w:r w:rsidRPr="00A41908">
        <w:rPr>
          <w:rFonts w:eastAsia="Times New Roman" w:cs="Arial"/>
          <w:b/>
          <w:lang w:eastAsia="pt-PT"/>
        </w:rPr>
        <w:t xml:space="preserve">QUESTÃO </w:t>
      </w:r>
      <w:proofErr w:type="gramStart"/>
      <w:r w:rsidRPr="00A41908">
        <w:rPr>
          <w:rFonts w:eastAsia="Times New Roman" w:cs="Arial"/>
          <w:b/>
          <w:lang w:eastAsia="pt-PT"/>
        </w:rPr>
        <w:t>3.</w:t>
      </w:r>
      <w:proofErr w:type="gramEnd"/>
      <w:r w:rsidRPr="00A41908">
        <w:rPr>
          <w:rFonts w:eastAsia="Times New Roman" w:cs="Arial"/>
          <w:b/>
          <w:lang w:eastAsia="pt-PT"/>
        </w:rPr>
        <w:t xml:space="preserve">: </w:t>
      </w:r>
    </w:p>
    <w:p w:rsidR="00E255D1" w:rsidRPr="0061319B" w:rsidRDefault="00E255D1" w:rsidP="00E255D1">
      <w:pPr>
        <w:spacing w:after="0" w:line="240" w:lineRule="auto"/>
        <w:rPr>
          <w:rFonts w:eastAsia="Times New Roman" w:cs="Arial"/>
          <w:lang w:eastAsia="pt-PT"/>
        </w:rPr>
      </w:pPr>
      <w:r w:rsidRPr="0061319B">
        <w:rPr>
          <w:rFonts w:eastAsia="Times New Roman" w:cs="Arial"/>
          <w:lang w:eastAsia="pt-PT"/>
        </w:rPr>
        <w:t xml:space="preserve">Na elaboração das demonstrações financeiras de 2011, a TINTOL SA deverá </w:t>
      </w:r>
      <w:proofErr w:type="spellStart"/>
      <w:r w:rsidRPr="0061319B">
        <w:rPr>
          <w:rFonts w:eastAsia="Times New Roman" w:cs="Arial"/>
          <w:lang w:eastAsia="pt-PT"/>
        </w:rPr>
        <w:t>adotar</w:t>
      </w:r>
      <w:proofErr w:type="spellEnd"/>
      <w:r w:rsidRPr="0061319B">
        <w:rPr>
          <w:rFonts w:eastAsia="Times New Roman" w:cs="Arial"/>
          <w:lang w:eastAsia="pt-PT"/>
        </w:rPr>
        <w:t xml:space="preserve">: </w:t>
      </w:r>
    </w:p>
    <w:p w:rsidR="00E255D1" w:rsidRPr="0061319B" w:rsidRDefault="00E255D1" w:rsidP="00E255D1">
      <w:pPr>
        <w:spacing w:after="0" w:line="240" w:lineRule="auto"/>
        <w:rPr>
          <w:rFonts w:eastAsia="Times New Roman" w:cs="Arial"/>
          <w:lang w:eastAsia="pt-PT"/>
        </w:rPr>
      </w:pPr>
      <w:r w:rsidRPr="00A41908">
        <w:rPr>
          <w:rFonts w:eastAsia="Times New Roman" w:cs="Arial"/>
          <w:b/>
          <w:lang w:eastAsia="pt-PT"/>
        </w:rPr>
        <w:t>a)</w:t>
      </w:r>
      <w:r w:rsidRPr="0061319B">
        <w:rPr>
          <w:rFonts w:eastAsia="Times New Roman" w:cs="Arial"/>
          <w:lang w:eastAsia="pt-PT"/>
        </w:rPr>
        <w:t xml:space="preserve"> A Norma Contabilística e de Relato Financeiro </w:t>
      </w:r>
      <w:proofErr w:type="gramStart"/>
      <w:r w:rsidRPr="0061319B">
        <w:rPr>
          <w:rFonts w:eastAsia="Times New Roman" w:cs="Arial"/>
          <w:lang w:eastAsia="pt-PT"/>
        </w:rPr>
        <w:t>para</w:t>
      </w:r>
      <w:proofErr w:type="gramEnd"/>
      <w:r w:rsidRPr="0061319B">
        <w:rPr>
          <w:rFonts w:eastAsia="Times New Roman" w:cs="Arial"/>
          <w:lang w:eastAsia="pt-PT"/>
        </w:rPr>
        <w:t xml:space="preserve"> Pequenas Entidades </w:t>
      </w:r>
    </w:p>
    <w:p w:rsidR="00E255D1" w:rsidRPr="0061319B" w:rsidRDefault="00E255D1" w:rsidP="00E255D1">
      <w:pPr>
        <w:spacing w:after="0" w:line="240" w:lineRule="auto"/>
        <w:rPr>
          <w:rFonts w:eastAsia="Times New Roman" w:cs="Arial"/>
          <w:lang w:eastAsia="pt-PT"/>
        </w:rPr>
      </w:pPr>
      <w:r w:rsidRPr="0061319B">
        <w:rPr>
          <w:rFonts w:eastAsia="Times New Roman" w:cs="Arial"/>
          <w:lang w:eastAsia="pt-PT"/>
        </w:rPr>
        <w:t xml:space="preserve">(NCRF-PE), podendo optar pelas Normas Contabilísticas e de Relato </w:t>
      </w:r>
    </w:p>
    <w:p w:rsidR="00E255D1" w:rsidRPr="0061319B" w:rsidRDefault="00E255D1" w:rsidP="00E255D1">
      <w:pPr>
        <w:spacing w:after="0" w:line="240" w:lineRule="auto"/>
        <w:rPr>
          <w:rFonts w:eastAsia="Times New Roman" w:cs="Arial"/>
          <w:lang w:eastAsia="pt-PT"/>
        </w:rPr>
      </w:pPr>
      <w:r w:rsidRPr="0061319B">
        <w:rPr>
          <w:rFonts w:eastAsia="Times New Roman" w:cs="Arial"/>
          <w:lang w:eastAsia="pt-PT"/>
        </w:rPr>
        <w:t xml:space="preserve">Financeiro (NCRF). </w:t>
      </w:r>
    </w:p>
    <w:p w:rsidR="00E255D1" w:rsidRPr="0061319B" w:rsidRDefault="00E255D1" w:rsidP="00E255D1">
      <w:pPr>
        <w:spacing w:after="0" w:line="240" w:lineRule="auto"/>
        <w:rPr>
          <w:rFonts w:eastAsia="Times New Roman" w:cs="Arial"/>
          <w:lang w:eastAsia="pt-PT"/>
        </w:rPr>
      </w:pPr>
      <w:r w:rsidRPr="00A41908">
        <w:rPr>
          <w:rFonts w:eastAsia="Times New Roman" w:cs="Arial"/>
          <w:b/>
          <w:lang w:eastAsia="pt-PT"/>
        </w:rPr>
        <w:t>b)</w:t>
      </w:r>
      <w:r w:rsidRPr="0061319B">
        <w:rPr>
          <w:rFonts w:eastAsia="Times New Roman" w:cs="Arial"/>
          <w:lang w:eastAsia="pt-PT"/>
        </w:rPr>
        <w:t xml:space="preserve"> A Normalização </w:t>
      </w:r>
      <w:proofErr w:type="spellStart"/>
      <w:r w:rsidRPr="0061319B">
        <w:rPr>
          <w:rFonts w:eastAsia="Times New Roman" w:cs="Arial"/>
          <w:lang w:eastAsia="pt-PT"/>
        </w:rPr>
        <w:t>Contabilistica</w:t>
      </w:r>
      <w:proofErr w:type="spellEnd"/>
      <w:r w:rsidRPr="0061319B">
        <w:rPr>
          <w:rFonts w:eastAsia="Times New Roman" w:cs="Arial"/>
          <w:lang w:eastAsia="pt-PT"/>
        </w:rPr>
        <w:t xml:space="preserve"> para </w:t>
      </w:r>
      <w:proofErr w:type="spellStart"/>
      <w:r w:rsidRPr="0061319B">
        <w:rPr>
          <w:rFonts w:eastAsia="Times New Roman" w:cs="Arial"/>
          <w:lang w:eastAsia="pt-PT"/>
        </w:rPr>
        <w:t>Microentidades</w:t>
      </w:r>
      <w:proofErr w:type="spellEnd"/>
      <w:r w:rsidRPr="0061319B">
        <w:rPr>
          <w:rFonts w:eastAsia="Times New Roman" w:cs="Arial"/>
          <w:lang w:eastAsia="pt-PT"/>
        </w:rPr>
        <w:t xml:space="preserve"> (NCM). </w:t>
      </w:r>
    </w:p>
    <w:p w:rsidR="00E255D1" w:rsidRPr="0061319B" w:rsidRDefault="00E255D1" w:rsidP="00E255D1">
      <w:pPr>
        <w:spacing w:after="0" w:line="240" w:lineRule="auto"/>
        <w:rPr>
          <w:rFonts w:eastAsia="Times New Roman" w:cs="Arial"/>
          <w:lang w:eastAsia="pt-PT"/>
        </w:rPr>
      </w:pPr>
      <w:r w:rsidRPr="00A41908">
        <w:rPr>
          <w:rFonts w:eastAsia="Times New Roman" w:cs="Arial"/>
          <w:b/>
          <w:lang w:eastAsia="pt-PT"/>
        </w:rPr>
        <w:t>c)</w:t>
      </w:r>
      <w:r w:rsidRPr="0061319B">
        <w:rPr>
          <w:rFonts w:eastAsia="Times New Roman" w:cs="Arial"/>
          <w:lang w:eastAsia="pt-PT"/>
        </w:rPr>
        <w:t xml:space="preserve"> As Normas Contabilísticas e de Relato Financeiro</w:t>
      </w:r>
    </w:p>
    <w:p w:rsidR="00E255D1" w:rsidRPr="0061319B" w:rsidRDefault="00E255D1" w:rsidP="00E255D1">
      <w:pPr>
        <w:spacing w:after="0" w:line="240" w:lineRule="auto"/>
        <w:rPr>
          <w:rFonts w:eastAsia="Times New Roman" w:cs="Arial"/>
          <w:lang w:eastAsia="pt-PT"/>
        </w:rPr>
      </w:pPr>
      <w:r w:rsidRPr="0061319B">
        <w:rPr>
          <w:rFonts w:eastAsia="Times New Roman" w:cs="Arial"/>
          <w:lang w:eastAsia="pt-PT"/>
        </w:rPr>
        <w:t xml:space="preserve">(NCRF). </w:t>
      </w:r>
    </w:p>
    <w:p w:rsidR="00E255D1" w:rsidRPr="0061319B" w:rsidRDefault="00E255D1" w:rsidP="00E255D1">
      <w:pPr>
        <w:spacing w:after="0" w:line="240" w:lineRule="auto"/>
        <w:rPr>
          <w:rFonts w:eastAsia="Times New Roman" w:cs="Arial"/>
          <w:lang w:eastAsia="pt-PT"/>
        </w:rPr>
      </w:pPr>
      <w:r w:rsidRPr="00A41908">
        <w:rPr>
          <w:rFonts w:eastAsia="Times New Roman" w:cs="Arial"/>
          <w:b/>
          <w:lang w:eastAsia="pt-PT"/>
        </w:rPr>
        <w:t>d)</w:t>
      </w:r>
      <w:r w:rsidRPr="0061319B">
        <w:rPr>
          <w:rFonts w:eastAsia="Times New Roman" w:cs="Arial"/>
          <w:lang w:eastAsia="pt-PT"/>
        </w:rPr>
        <w:t xml:space="preserve"> As Normas Internacionais de Contabilidade </w:t>
      </w:r>
      <w:proofErr w:type="spellStart"/>
      <w:r w:rsidRPr="0061319B">
        <w:rPr>
          <w:rFonts w:eastAsia="Times New Roman" w:cs="Arial"/>
          <w:lang w:eastAsia="pt-PT"/>
        </w:rPr>
        <w:t>adotadas</w:t>
      </w:r>
      <w:proofErr w:type="spellEnd"/>
      <w:r w:rsidRPr="0061319B">
        <w:rPr>
          <w:rFonts w:eastAsia="Times New Roman" w:cs="Arial"/>
          <w:lang w:eastAsia="pt-PT"/>
        </w:rPr>
        <w:t xml:space="preserve"> nos termos do </w:t>
      </w:r>
      <w:proofErr w:type="spellStart"/>
      <w:r w:rsidRPr="0061319B">
        <w:rPr>
          <w:rFonts w:eastAsia="Times New Roman" w:cs="Arial"/>
          <w:lang w:eastAsia="pt-PT"/>
        </w:rPr>
        <w:t>art</w:t>
      </w:r>
      <w:proofErr w:type="spellEnd"/>
      <w:r w:rsidRPr="0061319B">
        <w:rPr>
          <w:rFonts w:eastAsia="Times New Roman" w:cs="Arial"/>
          <w:lang w:eastAsia="pt-PT"/>
        </w:rPr>
        <w:t xml:space="preserve">. </w:t>
      </w:r>
    </w:p>
    <w:p w:rsidR="00E255D1" w:rsidRPr="0061319B" w:rsidRDefault="00E255D1" w:rsidP="00E255D1">
      <w:pPr>
        <w:spacing w:after="0" w:line="240" w:lineRule="auto"/>
        <w:rPr>
          <w:rFonts w:eastAsia="Times New Roman" w:cs="Arial"/>
          <w:lang w:eastAsia="pt-PT"/>
        </w:rPr>
      </w:pPr>
      <w:r w:rsidRPr="0061319B">
        <w:rPr>
          <w:rFonts w:eastAsia="Times New Roman" w:cs="Arial"/>
          <w:lang w:eastAsia="pt-PT"/>
        </w:rPr>
        <w:t xml:space="preserve">3º </w:t>
      </w:r>
      <w:proofErr w:type="gramStart"/>
      <w:r w:rsidRPr="0061319B">
        <w:rPr>
          <w:rFonts w:eastAsia="Times New Roman" w:cs="Arial"/>
          <w:lang w:eastAsia="pt-PT"/>
        </w:rPr>
        <w:t>do</w:t>
      </w:r>
      <w:proofErr w:type="gramEnd"/>
      <w:r w:rsidRPr="0061319B">
        <w:rPr>
          <w:rFonts w:eastAsia="Times New Roman" w:cs="Arial"/>
          <w:lang w:eastAsia="pt-PT"/>
        </w:rPr>
        <w:t xml:space="preserve"> Regulamento (CE) 1606/2002, do Parlamento Europeu e do </w:t>
      </w:r>
    </w:p>
    <w:p w:rsidR="00E255D1" w:rsidRPr="0061319B" w:rsidRDefault="00E255D1" w:rsidP="00E255D1">
      <w:pPr>
        <w:spacing w:after="0" w:line="240" w:lineRule="auto"/>
        <w:rPr>
          <w:rFonts w:eastAsia="Times New Roman" w:cs="Arial"/>
          <w:lang w:eastAsia="pt-PT"/>
        </w:rPr>
      </w:pPr>
      <w:r w:rsidRPr="0061319B">
        <w:rPr>
          <w:rFonts w:eastAsia="Times New Roman" w:cs="Arial"/>
          <w:lang w:eastAsia="pt-PT"/>
        </w:rPr>
        <w:t xml:space="preserve">Conselho, de 19 de </w:t>
      </w:r>
      <w:proofErr w:type="spellStart"/>
      <w:r w:rsidRPr="0061319B">
        <w:rPr>
          <w:rFonts w:eastAsia="Times New Roman" w:cs="Arial"/>
          <w:lang w:eastAsia="pt-PT"/>
        </w:rPr>
        <w:t>julho</w:t>
      </w:r>
      <w:proofErr w:type="spellEnd"/>
      <w:r w:rsidRPr="0061319B">
        <w:rPr>
          <w:rFonts w:eastAsia="Times New Roman" w:cs="Arial"/>
          <w:lang w:eastAsia="pt-PT"/>
        </w:rPr>
        <w:t xml:space="preserve">. </w:t>
      </w:r>
    </w:p>
    <w:p w:rsidR="00E255D1" w:rsidRPr="0061319B" w:rsidRDefault="00E255D1" w:rsidP="00425092">
      <w:pPr>
        <w:pStyle w:val="SemEspaamento"/>
        <w:ind w:left="-851" w:right="-427"/>
        <w:rPr>
          <w:rFonts w:eastAsia="Times New Roman" w:cs="Arial"/>
          <w:color w:val="000000" w:themeColor="text1"/>
          <w:lang w:eastAsia="pt-PT"/>
        </w:rPr>
      </w:pPr>
    </w:p>
    <w:p w:rsidR="00E255D1" w:rsidRPr="0061319B" w:rsidRDefault="00E255D1" w:rsidP="00E255D1">
      <w:pPr>
        <w:spacing w:after="0" w:line="240" w:lineRule="auto"/>
        <w:rPr>
          <w:rFonts w:eastAsia="Times New Roman" w:cs="Arial"/>
          <w:lang w:eastAsia="pt-PT"/>
        </w:rPr>
      </w:pPr>
      <w:r w:rsidRPr="0061319B">
        <w:rPr>
          <w:rFonts w:eastAsia="Times New Roman" w:cs="Arial"/>
          <w:lang w:eastAsia="pt-PT"/>
        </w:rPr>
        <w:t xml:space="preserve">Antecipando a recessão económica que se começava </w:t>
      </w:r>
      <w:proofErr w:type="spellStart"/>
      <w:r w:rsidRPr="0061319B">
        <w:rPr>
          <w:rFonts w:eastAsia="Times New Roman" w:cs="Arial"/>
          <w:lang w:eastAsia="pt-PT"/>
        </w:rPr>
        <w:t>jáa</w:t>
      </w:r>
      <w:proofErr w:type="spellEnd"/>
      <w:r w:rsidRPr="0061319B">
        <w:rPr>
          <w:rFonts w:eastAsia="Times New Roman" w:cs="Arial"/>
          <w:lang w:eastAsia="pt-PT"/>
        </w:rPr>
        <w:t xml:space="preserve"> sentir de forma </w:t>
      </w:r>
    </w:p>
    <w:p w:rsidR="00E255D1" w:rsidRPr="0061319B" w:rsidRDefault="00E255D1" w:rsidP="00E255D1">
      <w:pPr>
        <w:rPr>
          <w:rFonts w:eastAsia="Times New Roman" w:cs="Arial"/>
          <w:lang w:eastAsia="pt-PT"/>
        </w:rPr>
      </w:pPr>
      <w:proofErr w:type="gramStart"/>
      <w:r w:rsidRPr="0061319B">
        <w:rPr>
          <w:rFonts w:eastAsia="Times New Roman" w:cs="Arial"/>
          <w:lang w:eastAsia="pt-PT"/>
        </w:rPr>
        <w:t>significativa</w:t>
      </w:r>
      <w:proofErr w:type="gramEnd"/>
      <w:r w:rsidRPr="0061319B">
        <w:rPr>
          <w:rFonts w:eastAsia="Times New Roman" w:cs="Arial"/>
          <w:lang w:eastAsia="pt-PT"/>
        </w:rPr>
        <w:t xml:space="preserve"> no decurso de 2011, a Administração da TINTOL SA decidiu empreender um processo de reestruturação. Esse processo incluiu diversas medidas, </w:t>
      </w:r>
      <w:proofErr w:type="gramStart"/>
      <w:r w:rsidRPr="0061319B">
        <w:rPr>
          <w:rFonts w:eastAsia="Times New Roman" w:cs="Arial"/>
          <w:lang w:eastAsia="pt-PT"/>
        </w:rPr>
        <w:t>uma das quais</w:t>
      </w:r>
      <w:proofErr w:type="gramEnd"/>
      <w:r w:rsidRPr="0061319B">
        <w:rPr>
          <w:rFonts w:eastAsia="Times New Roman" w:cs="Arial"/>
          <w:lang w:eastAsia="pt-PT"/>
        </w:rPr>
        <w:t xml:space="preserve"> foi o encerramento de uma das duas unidades que a empresa tinha em Samora Correia – a de menor capacidade produtiva, conhecida como “Fábrica Anexa” -, concentrando-se a produção na fábrica de maior dimensão. A fim de evitar situações de despedimento, uma parte dos trabalhadores da fábrica encerrada beneficiou de um programa de reformas antecipadas e os restantes foram transferidos para a fábrica que continuará em laboração. Entre os equipamentos que se encontravam na unidade encerrada estava uma misturadora, considerada como máquina industrial de uso específico, sujeita a uma taxa de depreciação anual de 12,5% nos termos quer do Decreto Regulamentar nº 2/90, quer do Decreto Regulamentar nº 25/2009. Este equipamento foi adquirido no final de 2008 e entrou em funcionamento no dia 2/1/2009, tendo custado 80.000 euros. </w:t>
      </w:r>
    </w:p>
    <w:p w:rsidR="00E255D1" w:rsidRPr="0061319B" w:rsidRDefault="00E255D1" w:rsidP="00E255D1">
      <w:pPr>
        <w:spacing w:after="0" w:line="240" w:lineRule="auto"/>
        <w:rPr>
          <w:rFonts w:eastAsia="Times New Roman" w:cs="Arial"/>
          <w:lang w:eastAsia="pt-PT"/>
        </w:rPr>
      </w:pPr>
    </w:p>
    <w:p w:rsidR="00E255D1" w:rsidRPr="0061319B" w:rsidRDefault="00E255D1" w:rsidP="00E255D1">
      <w:pPr>
        <w:spacing w:after="0" w:line="240" w:lineRule="auto"/>
        <w:rPr>
          <w:rFonts w:eastAsia="Times New Roman" w:cs="Arial"/>
          <w:lang w:eastAsia="pt-PT"/>
        </w:rPr>
      </w:pPr>
    </w:p>
    <w:p w:rsidR="00E255D1" w:rsidRPr="00A41908" w:rsidRDefault="00E255D1" w:rsidP="00E255D1">
      <w:pPr>
        <w:spacing w:after="0" w:line="240" w:lineRule="auto"/>
        <w:rPr>
          <w:rFonts w:eastAsia="Times New Roman" w:cs="Arial"/>
          <w:b/>
          <w:lang w:eastAsia="pt-PT"/>
        </w:rPr>
      </w:pPr>
      <w:r w:rsidRPr="00A41908">
        <w:rPr>
          <w:rFonts w:eastAsia="Times New Roman" w:cs="Arial"/>
          <w:b/>
          <w:lang w:eastAsia="pt-PT"/>
        </w:rPr>
        <w:t xml:space="preserve">QUESTÃO </w:t>
      </w:r>
      <w:proofErr w:type="gramStart"/>
      <w:r w:rsidRPr="00A41908">
        <w:rPr>
          <w:rFonts w:eastAsia="Times New Roman" w:cs="Arial"/>
          <w:b/>
          <w:lang w:eastAsia="pt-PT"/>
        </w:rPr>
        <w:t>4.</w:t>
      </w:r>
      <w:proofErr w:type="gramEnd"/>
      <w:r w:rsidRPr="00A41908">
        <w:rPr>
          <w:rFonts w:eastAsia="Times New Roman" w:cs="Arial"/>
          <w:b/>
          <w:lang w:eastAsia="pt-PT"/>
        </w:rPr>
        <w:t xml:space="preserve">: </w:t>
      </w:r>
    </w:p>
    <w:p w:rsidR="00E255D1" w:rsidRPr="0061319B" w:rsidRDefault="00E255D1" w:rsidP="00E255D1">
      <w:pPr>
        <w:spacing w:after="0" w:line="240" w:lineRule="auto"/>
        <w:rPr>
          <w:rFonts w:eastAsia="Times New Roman" w:cs="Arial"/>
          <w:lang w:eastAsia="pt-PT"/>
        </w:rPr>
      </w:pPr>
      <w:r w:rsidRPr="0061319B">
        <w:rPr>
          <w:rFonts w:eastAsia="Times New Roman" w:cs="Arial"/>
          <w:lang w:eastAsia="pt-PT"/>
        </w:rPr>
        <w:t xml:space="preserve">Sabendo-se que a misturadora não foi </w:t>
      </w:r>
      <w:proofErr w:type="spellStart"/>
      <w:r w:rsidRPr="0061319B">
        <w:rPr>
          <w:rFonts w:eastAsia="Times New Roman" w:cs="Arial"/>
          <w:lang w:eastAsia="pt-PT"/>
        </w:rPr>
        <w:t>objeto</w:t>
      </w:r>
      <w:proofErr w:type="spellEnd"/>
      <w:r w:rsidRPr="0061319B">
        <w:rPr>
          <w:rFonts w:eastAsia="Times New Roman" w:cs="Arial"/>
          <w:lang w:eastAsia="pt-PT"/>
        </w:rPr>
        <w:t xml:space="preserve"> de qualquer revalorização e estava a ser depreciado pelo método das quotas decrescentes (anuais) à taxa máxima fiscalmente aceite, em 31.12.2010 e após o registo da depreciação desse ano o valor contabilístico deste equipamento ascendia ao montante </w:t>
      </w:r>
      <w:proofErr w:type="gramStart"/>
      <w:r w:rsidRPr="0061319B">
        <w:rPr>
          <w:rFonts w:eastAsia="Times New Roman" w:cs="Arial"/>
          <w:lang w:eastAsia="pt-PT"/>
        </w:rPr>
        <w:t>de</w:t>
      </w:r>
      <w:proofErr w:type="gramEnd"/>
      <w:r w:rsidRPr="0061319B">
        <w:rPr>
          <w:rFonts w:eastAsia="Times New Roman" w:cs="Arial"/>
          <w:lang w:eastAsia="pt-PT"/>
        </w:rPr>
        <w:t xml:space="preserve">: </w:t>
      </w:r>
    </w:p>
    <w:p w:rsidR="00E255D1" w:rsidRPr="0061319B" w:rsidRDefault="00E255D1" w:rsidP="00E255D1">
      <w:pPr>
        <w:spacing w:after="0" w:line="240" w:lineRule="auto"/>
        <w:rPr>
          <w:rFonts w:eastAsia="Times New Roman" w:cs="Arial"/>
          <w:lang w:eastAsia="pt-PT"/>
        </w:rPr>
      </w:pPr>
      <w:r w:rsidRPr="00A41908">
        <w:rPr>
          <w:rFonts w:eastAsia="Times New Roman" w:cs="Arial"/>
          <w:b/>
          <w:lang w:eastAsia="pt-PT"/>
        </w:rPr>
        <w:t>a)</w:t>
      </w:r>
      <w:r w:rsidRPr="0061319B">
        <w:rPr>
          <w:rFonts w:eastAsia="Times New Roman" w:cs="Arial"/>
          <w:lang w:eastAsia="pt-PT"/>
        </w:rPr>
        <w:t xml:space="preserve"> 40.000,00 </w:t>
      </w:r>
      <w:proofErr w:type="gramStart"/>
      <w:r w:rsidRPr="0061319B">
        <w:rPr>
          <w:rFonts w:eastAsia="Times New Roman" w:cs="Arial"/>
          <w:lang w:eastAsia="pt-PT"/>
        </w:rPr>
        <w:t>euros</w:t>
      </w:r>
      <w:proofErr w:type="gramEnd"/>
      <w:r w:rsidRPr="0061319B">
        <w:rPr>
          <w:rFonts w:eastAsia="Times New Roman" w:cs="Arial"/>
          <w:lang w:eastAsia="pt-PT"/>
        </w:rPr>
        <w:t xml:space="preserve">. </w:t>
      </w:r>
    </w:p>
    <w:p w:rsidR="00E255D1" w:rsidRPr="0061319B" w:rsidRDefault="00E255D1" w:rsidP="00E255D1">
      <w:pPr>
        <w:spacing w:after="0" w:line="240" w:lineRule="auto"/>
        <w:rPr>
          <w:rFonts w:eastAsia="Times New Roman" w:cs="Arial"/>
          <w:lang w:eastAsia="pt-PT"/>
        </w:rPr>
      </w:pPr>
      <w:r w:rsidRPr="00A41908">
        <w:rPr>
          <w:rFonts w:eastAsia="Times New Roman" w:cs="Arial"/>
          <w:b/>
          <w:lang w:eastAsia="pt-PT"/>
        </w:rPr>
        <w:t>b)</w:t>
      </w:r>
      <w:r w:rsidRPr="0061319B">
        <w:rPr>
          <w:rFonts w:eastAsia="Times New Roman" w:cs="Arial"/>
          <w:lang w:eastAsia="pt-PT"/>
        </w:rPr>
        <w:t xml:space="preserve"> 30.000,00 </w:t>
      </w:r>
      <w:proofErr w:type="gramStart"/>
      <w:r w:rsidRPr="0061319B">
        <w:rPr>
          <w:rFonts w:eastAsia="Times New Roman" w:cs="Arial"/>
          <w:lang w:eastAsia="pt-PT"/>
        </w:rPr>
        <w:t>euros</w:t>
      </w:r>
      <w:proofErr w:type="gramEnd"/>
      <w:r w:rsidRPr="0061319B">
        <w:rPr>
          <w:rFonts w:eastAsia="Times New Roman" w:cs="Arial"/>
          <w:lang w:eastAsia="pt-PT"/>
        </w:rPr>
        <w:t xml:space="preserve">. </w:t>
      </w:r>
    </w:p>
    <w:p w:rsidR="00E255D1" w:rsidRPr="0061319B" w:rsidRDefault="00E255D1" w:rsidP="00E255D1">
      <w:pPr>
        <w:spacing w:after="0" w:line="240" w:lineRule="auto"/>
        <w:rPr>
          <w:rFonts w:eastAsia="Times New Roman" w:cs="Arial"/>
          <w:lang w:eastAsia="pt-PT"/>
        </w:rPr>
      </w:pPr>
      <w:r w:rsidRPr="00A41908">
        <w:rPr>
          <w:rFonts w:eastAsia="Times New Roman" w:cs="Arial"/>
          <w:b/>
          <w:lang w:eastAsia="pt-PT"/>
        </w:rPr>
        <w:t>c)</w:t>
      </w:r>
      <w:r w:rsidRPr="0061319B">
        <w:rPr>
          <w:rFonts w:eastAsia="Times New Roman" w:cs="Arial"/>
          <w:lang w:eastAsia="pt-PT"/>
        </w:rPr>
        <w:t xml:space="preserve"> 37.812,50 </w:t>
      </w:r>
      <w:proofErr w:type="gramStart"/>
      <w:r w:rsidRPr="0061319B">
        <w:rPr>
          <w:rFonts w:eastAsia="Times New Roman" w:cs="Arial"/>
          <w:lang w:eastAsia="pt-PT"/>
        </w:rPr>
        <w:t>euros</w:t>
      </w:r>
      <w:proofErr w:type="gramEnd"/>
      <w:r w:rsidRPr="0061319B">
        <w:rPr>
          <w:rFonts w:eastAsia="Times New Roman" w:cs="Arial"/>
          <w:lang w:eastAsia="pt-PT"/>
        </w:rPr>
        <w:t xml:space="preserve">. </w:t>
      </w:r>
    </w:p>
    <w:p w:rsidR="00E255D1" w:rsidRPr="0061319B" w:rsidRDefault="00E255D1" w:rsidP="00E255D1">
      <w:pPr>
        <w:spacing w:after="0" w:line="240" w:lineRule="auto"/>
        <w:rPr>
          <w:rFonts w:eastAsia="Times New Roman" w:cs="Arial"/>
          <w:lang w:eastAsia="pt-PT"/>
        </w:rPr>
      </w:pPr>
      <w:r w:rsidRPr="00A41908">
        <w:rPr>
          <w:rFonts w:eastAsia="Times New Roman" w:cs="Arial"/>
          <w:b/>
          <w:lang w:eastAsia="pt-PT"/>
        </w:rPr>
        <w:t>d)</w:t>
      </w:r>
      <w:r w:rsidRPr="0061319B">
        <w:rPr>
          <w:rFonts w:eastAsia="Times New Roman" w:cs="Arial"/>
          <w:lang w:eastAsia="pt-PT"/>
        </w:rPr>
        <w:t xml:space="preserve"> Nenhuma das anteriores. </w:t>
      </w:r>
    </w:p>
    <w:p w:rsidR="00E255D1" w:rsidRPr="0061319B" w:rsidRDefault="00E255D1" w:rsidP="00E255D1">
      <w:pPr>
        <w:rPr>
          <w:rFonts w:eastAsia="Times New Roman" w:cs="Arial"/>
          <w:lang w:eastAsia="pt-PT"/>
        </w:rPr>
      </w:pPr>
    </w:p>
    <w:p w:rsidR="00E255D1" w:rsidRPr="0061319B" w:rsidRDefault="00E255D1" w:rsidP="00E255D1">
      <w:pPr>
        <w:spacing w:after="0" w:line="240" w:lineRule="auto"/>
        <w:rPr>
          <w:rFonts w:eastAsia="Times New Roman" w:cs="Arial"/>
          <w:lang w:eastAsia="pt-PT"/>
        </w:rPr>
      </w:pPr>
      <w:r w:rsidRPr="0061319B">
        <w:rPr>
          <w:rFonts w:eastAsia="Times New Roman" w:cs="Arial"/>
          <w:lang w:eastAsia="pt-PT"/>
        </w:rPr>
        <w:t xml:space="preserve">A “Fábrica Anexa” terminou a laboração em 31.12.2011. Sabe-se que o valor contabilístico dos </w:t>
      </w:r>
      <w:proofErr w:type="spellStart"/>
      <w:r w:rsidRPr="0061319B">
        <w:rPr>
          <w:rFonts w:eastAsia="Times New Roman" w:cs="Arial"/>
          <w:lang w:eastAsia="pt-PT"/>
        </w:rPr>
        <w:t>ativos</w:t>
      </w:r>
      <w:proofErr w:type="spellEnd"/>
      <w:r w:rsidRPr="0061319B">
        <w:rPr>
          <w:rFonts w:eastAsia="Times New Roman" w:cs="Arial"/>
          <w:lang w:eastAsia="pt-PT"/>
        </w:rPr>
        <w:t xml:space="preserve"> fixos tangíveis que constituíam o aparelho produtivo desta unidade (não </w:t>
      </w:r>
      <w:proofErr w:type="spellStart"/>
      <w:r w:rsidRPr="0061319B">
        <w:rPr>
          <w:rFonts w:eastAsia="Times New Roman" w:cs="Arial"/>
          <w:lang w:eastAsia="pt-PT"/>
        </w:rPr>
        <w:t>suscetíveis</w:t>
      </w:r>
      <w:proofErr w:type="spellEnd"/>
      <w:r w:rsidRPr="0061319B">
        <w:rPr>
          <w:rFonts w:eastAsia="Times New Roman" w:cs="Arial"/>
          <w:lang w:eastAsia="pt-PT"/>
        </w:rPr>
        <w:t xml:space="preserve"> de virem a ser reaproveitados em qualquer outra fábrica da empresa) em 31.12.2011 e após o registo das depreciações relativas a este exercício ascendia a 453.280 euros. Admite-se como possível a venda destes equipamentos a um sucateiro pelo valor global de 50.000 euros (a que acrescerá o IVA), sendo da responsabilidade deste o desmantelamento e recolha dos equipamentos. </w:t>
      </w:r>
    </w:p>
    <w:p w:rsidR="00A41908" w:rsidRDefault="00A41908" w:rsidP="00E255D1">
      <w:pPr>
        <w:spacing w:after="0" w:line="240" w:lineRule="auto"/>
        <w:rPr>
          <w:rFonts w:eastAsia="Times New Roman" w:cs="Arial"/>
          <w:lang w:eastAsia="pt-PT"/>
        </w:rPr>
      </w:pPr>
    </w:p>
    <w:p w:rsidR="00E255D1" w:rsidRPr="00A41908" w:rsidRDefault="00E255D1" w:rsidP="00E255D1">
      <w:pPr>
        <w:spacing w:after="0" w:line="240" w:lineRule="auto"/>
        <w:rPr>
          <w:rFonts w:eastAsia="Times New Roman" w:cs="Arial"/>
          <w:b/>
          <w:lang w:eastAsia="pt-PT"/>
        </w:rPr>
      </w:pPr>
      <w:r w:rsidRPr="00A41908">
        <w:rPr>
          <w:rFonts w:eastAsia="Times New Roman" w:cs="Arial"/>
          <w:b/>
          <w:lang w:eastAsia="pt-PT"/>
        </w:rPr>
        <w:lastRenderedPageBreak/>
        <w:t xml:space="preserve">QUESTÃO </w:t>
      </w:r>
      <w:proofErr w:type="gramStart"/>
      <w:r w:rsidRPr="00A41908">
        <w:rPr>
          <w:rFonts w:eastAsia="Times New Roman" w:cs="Arial"/>
          <w:b/>
          <w:lang w:eastAsia="pt-PT"/>
        </w:rPr>
        <w:t>5.</w:t>
      </w:r>
      <w:proofErr w:type="gramEnd"/>
      <w:r w:rsidRPr="00A41908">
        <w:rPr>
          <w:rFonts w:eastAsia="Times New Roman" w:cs="Arial"/>
          <w:b/>
          <w:lang w:eastAsia="pt-PT"/>
        </w:rPr>
        <w:t xml:space="preserve">: </w:t>
      </w:r>
    </w:p>
    <w:p w:rsidR="00E255D1" w:rsidRPr="0061319B" w:rsidRDefault="00E255D1" w:rsidP="00E255D1">
      <w:pPr>
        <w:spacing w:after="0" w:line="240" w:lineRule="auto"/>
        <w:rPr>
          <w:rFonts w:eastAsia="Times New Roman" w:cs="Arial"/>
          <w:lang w:eastAsia="pt-PT"/>
        </w:rPr>
      </w:pPr>
      <w:r w:rsidRPr="0061319B">
        <w:rPr>
          <w:rFonts w:eastAsia="Times New Roman" w:cs="Arial"/>
          <w:lang w:eastAsia="pt-PT"/>
        </w:rPr>
        <w:t xml:space="preserve">No exercício de 2011 a TINTOL SA: </w:t>
      </w:r>
    </w:p>
    <w:p w:rsidR="00E255D1" w:rsidRPr="0061319B" w:rsidRDefault="00E255D1" w:rsidP="00E255D1">
      <w:pPr>
        <w:spacing w:after="0" w:line="240" w:lineRule="auto"/>
        <w:rPr>
          <w:rFonts w:eastAsia="Times New Roman" w:cs="Arial"/>
          <w:lang w:eastAsia="pt-PT"/>
        </w:rPr>
      </w:pPr>
      <w:r w:rsidRPr="00A41908">
        <w:rPr>
          <w:rFonts w:eastAsia="Times New Roman" w:cs="Arial"/>
          <w:b/>
          <w:lang w:eastAsia="pt-PT"/>
        </w:rPr>
        <w:t>a)</w:t>
      </w:r>
      <w:r w:rsidRPr="0061319B">
        <w:rPr>
          <w:rFonts w:eastAsia="Times New Roman" w:cs="Arial"/>
          <w:lang w:eastAsia="pt-PT"/>
        </w:rPr>
        <w:t xml:space="preserve"> Deverá registar a débito da conta 642.Gastos de Depreciação e Amortização - </w:t>
      </w:r>
      <w:proofErr w:type="spellStart"/>
      <w:r w:rsidRPr="0061319B">
        <w:rPr>
          <w:rFonts w:eastAsia="Times New Roman" w:cs="Arial"/>
          <w:lang w:eastAsia="pt-PT"/>
        </w:rPr>
        <w:t>Ativos</w:t>
      </w:r>
      <w:proofErr w:type="spellEnd"/>
      <w:r w:rsidRPr="0061319B">
        <w:rPr>
          <w:rFonts w:eastAsia="Times New Roman" w:cs="Arial"/>
          <w:lang w:eastAsia="pt-PT"/>
        </w:rPr>
        <w:t xml:space="preserve"> Fixos Tangíveis – a quantia de453.820 euros. </w:t>
      </w:r>
    </w:p>
    <w:p w:rsidR="00E255D1" w:rsidRPr="0061319B" w:rsidRDefault="00E255D1" w:rsidP="00E255D1">
      <w:pPr>
        <w:spacing w:after="0" w:line="240" w:lineRule="auto"/>
        <w:rPr>
          <w:rFonts w:eastAsia="Times New Roman" w:cs="Arial"/>
          <w:lang w:eastAsia="pt-PT"/>
        </w:rPr>
      </w:pPr>
      <w:r w:rsidRPr="00A41908">
        <w:rPr>
          <w:rFonts w:eastAsia="Times New Roman" w:cs="Arial"/>
          <w:b/>
          <w:lang w:eastAsia="pt-PT"/>
        </w:rPr>
        <w:t>b)</w:t>
      </w:r>
      <w:r w:rsidRPr="0061319B">
        <w:rPr>
          <w:rFonts w:eastAsia="Times New Roman" w:cs="Arial"/>
          <w:lang w:eastAsia="pt-PT"/>
        </w:rPr>
        <w:t xml:space="preserve"> Deverá registar a débito da conta 65X.Perdas por imparidade a quantia de 403.820 euros. </w:t>
      </w:r>
    </w:p>
    <w:p w:rsidR="00E255D1" w:rsidRPr="0061319B" w:rsidRDefault="00E255D1" w:rsidP="00E255D1">
      <w:pPr>
        <w:spacing w:after="0" w:line="240" w:lineRule="auto"/>
        <w:rPr>
          <w:rFonts w:eastAsia="Times New Roman" w:cs="Arial"/>
          <w:lang w:eastAsia="pt-PT"/>
        </w:rPr>
      </w:pPr>
      <w:r w:rsidRPr="00A41908">
        <w:rPr>
          <w:rFonts w:eastAsia="Times New Roman" w:cs="Arial"/>
          <w:b/>
          <w:lang w:eastAsia="pt-PT"/>
        </w:rPr>
        <w:t>c)</w:t>
      </w:r>
      <w:r w:rsidRPr="0061319B">
        <w:rPr>
          <w:rFonts w:eastAsia="Times New Roman" w:cs="Arial"/>
          <w:lang w:eastAsia="pt-PT"/>
        </w:rPr>
        <w:t xml:space="preserve"> Não deverá reconhecer qualquer gasto relacionado com a perda de valor daqueles </w:t>
      </w:r>
      <w:proofErr w:type="spellStart"/>
      <w:r w:rsidRPr="0061319B">
        <w:rPr>
          <w:rFonts w:eastAsia="Times New Roman" w:cs="Arial"/>
          <w:lang w:eastAsia="pt-PT"/>
        </w:rPr>
        <w:t>ativos</w:t>
      </w:r>
      <w:proofErr w:type="spellEnd"/>
      <w:r w:rsidRPr="0061319B">
        <w:rPr>
          <w:rFonts w:eastAsia="Times New Roman" w:cs="Arial"/>
          <w:lang w:eastAsia="pt-PT"/>
        </w:rPr>
        <w:t xml:space="preserve"> fixos tangíveis, dado que o mesmo não será aceite fiscalmente em sede de IRC </w:t>
      </w:r>
    </w:p>
    <w:p w:rsidR="00E255D1" w:rsidRPr="0061319B" w:rsidRDefault="00E255D1" w:rsidP="00E255D1">
      <w:pPr>
        <w:spacing w:after="0" w:line="240" w:lineRule="auto"/>
        <w:rPr>
          <w:rFonts w:eastAsia="Times New Roman" w:cs="Arial"/>
          <w:lang w:eastAsia="pt-PT"/>
        </w:rPr>
      </w:pPr>
      <w:r w:rsidRPr="00A41908">
        <w:rPr>
          <w:rFonts w:eastAsia="Times New Roman" w:cs="Arial"/>
          <w:b/>
          <w:lang w:eastAsia="pt-PT"/>
        </w:rPr>
        <w:t>d)</w:t>
      </w:r>
      <w:r w:rsidRPr="0061319B">
        <w:rPr>
          <w:rFonts w:eastAsia="Times New Roman" w:cs="Arial"/>
          <w:lang w:eastAsia="pt-PT"/>
        </w:rPr>
        <w:t xml:space="preserve"> Nenhuma das anteriores</w:t>
      </w:r>
    </w:p>
    <w:p w:rsidR="00E255D1" w:rsidRPr="0061319B" w:rsidRDefault="00E255D1" w:rsidP="00E255D1">
      <w:pPr>
        <w:spacing w:after="0" w:line="240" w:lineRule="auto"/>
        <w:rPr>
          <w:rFonts w:eastAsia="Times New Roman" w:cs="Arial"/>
          <w:lang w:eastAsia="pt-PT"/>
        </w:rPr>
      </w:pPr>
    </w:p>
    <w:p w:rsidR="00E255D1" w:rsidRPr="0061319B" w:rsidRDefault="00E255D1" w:rsidP="00425092">
      <w:pPr>
        <w:pStyle w:val="SemEspaamento"/>
        <w:ind w:left="-851" w:right="-427"/>
        <w:rPr>
          <w:rFonts w:eastAsia="Times New Roman" w:cs="Arial"/>
          <w:color w:val="000000" w:themeColor="text1"/>
          <w:lang w:eastAsia="pt-PT"/>
        </w:rPr>
      </w:pPr>
    </w:p>
    <w:p w:rsidR="00E255D1" w:rsidRPr="0061319B" w:rsidRDefault="00E255D1" w:rsidP="00E255D1">
      <w:pPr>
        <w:spacing w:after="0" w:line="240" w:lineRule="auto"/>
        <w:rPr>
          <w:rFonts w:eastAsia="Times New Roman" w:cs="Arial"/>
          <w:lang w:eastAsia="pt-PT"/>
        </w:rPr>
      </w:pPr>
      <w:r w:rsidRPr="0061319B">
        <w:rPr>
          <w:rFonts w:eastAsia="Times New Roman" w:cs="Arial"/>
          <w:lang w:eastAsia="pt-PT"/>
        </w:rPr>
        <w:t xml:space="preserve">Atendendo, fundamentalmente, à quantidade das </w:t>
      </w:r>
      <w:proofErr w:type="gramStart"/>
      <w:r w:rsidRPr="0061319B">
        <w:rPr>
          <w:rFonts w:eastAsia="Times New Roman" w:cs="Arial"/>
          <w:lang w:eastAsia="pt-PT"/>
        </w:rPr>
        <w:t>matérias primas</w:t>
      </w:r>
      <w:proofErr w:type="gramEnd"/>
      <w:r w:rsidRPr="0061319B">
        <w:rPr>
          <w:rFonts w:eastAsia="Times New Roman" w:cs="Arial"/>
          <w:lang w:eastAsia="pt-PT"/>
        </w:rPr>
        <w:t xml:space="preserve"> adquiridas pela TINTOL SA, mas também ao facto do pagamento ter sido </w:t>
      </w:r>
      <w:proofErr w:type="spellStart"/>
      <w:r w:rsidRPr="0061319B">
        <w:rPr>
          <w:rFonts w:eastAsia="Times New Roman" w:cs="Arial"/>
          <w:lang w:eastAsia="pt-PT"/>
        </w:rPr>
        <w:t>efetuado</w:t>
      </w:r>
      <w:proofErr w:type="spellEnd"/>
      <w:r w:rsidRPr="0061319B">
        <w:rPr>
          <w:rFonts w:eastAsia="Times New Roman" w:cs="Arial"/>
          <w:lang w:eastAsia="pt-PT"/>
        </w:rPr>
        <w:t xml:space="preserve"> a pronto, o fornecedor espanhol praticou um desconto de 20% sobre o preço de tabela, pelo que a TINTOL SA </w:t>
      </w:r>
      <w:proofErr w:type="spellStart"/>
      <w:r w:rsidRPr="0061319B">
        <w:rPr>
          <w:rFonts w:eastAsia="Times New Roman" w:cs="Arial"/>
          <w:lang w:eastAsia="pt-PT"/>
        </w:rPr>
        <w:t>efetuou</w:t>
      </w:r>
      <w:proofErr w:type="spellEnd"/>
      <w:r w:rsidRPr="0061319B">
        <w:rPr>
          <w:rFonts w:eastAsia="Times New Roman" w:cs="Arial"/>
          <w:lang w:eastAsia="pt-PT"/>
        </w:rPr>
        <w:t xml:space="preserve"> um pagamento de 160.000 euros.</w:t>
      </w:r>
    </w:p>
    <w:p w:rsidR="00A41908" w:rsidRDefault="00A41908" w:rsidP="00E255D1">
      <w:pPr>
        <w:spacing w:after="0" w:line="240" w:lineRule="auto"/>
        <w:rPr>
          <w:rFonts w:eastAsia="Times New Roman" w:cs="Arial"/>
          <w:lang w:eastAsia="pt-PT"/>
        </w:rPr>
      </w:pPr>
    </w:p>
    <w:p w:rsidR="00E255D1" w:rsidRPr="00A41908" w:rsidRDefault="00E255D1" w:rsidP="00E255D1">
      <w:pPr>
        <w:spacing w:after="0" w:line="240" w:lineRule="auto"/>
        <w:rPr>
          <w:rFonts w:eastAsia="Times New Roman" w:cs="Arial"/>
          <w:b/>
          <w:lang w:eastAsia="pt-PT"/>
        </w:rPr>
      </w:pPr>
      <w:r w:rsidRPr="00A41908">
        <w:rPr>
          <w:rFonts w:eastAsia="Times New Roman" w:cs="Arial"/>
          <w:b/>
          <w:lang w:eastAsia="pt-PT"/>
        </w:rPr>
        <w:t xml:space="preserve">QUESTÃO </w:t>
      </w:r>
      <w:proofErr w:type="gramStart"/>
      <w:r w:rsidRPr="00A41908">
        <w:rPr>
          <w:rFonts w:eastAsia="Times New Roman" w:cs="Arial"/>
          <w:b/>
          <w:lang w:eastAsia="pt-PT"/>
        </w:rPr>
        <w:t>8.</w:t>
      </w:r>
      <w:proofErr w:type="gramEnd"/>
      <w:r w:rsidRPr="00A41908">
        <w:rPr>
          <w:rFonts w:eastAsia="Times New Roman" w:cs="Arial"/>
          <w:b/>
          <w:lang w:eastAsia="pt-PT"/>
        </w:rPr>
        <w:t xml:space="preserve">: </w:t>
      </w:r>
    </w:p>
    <w:p w:rsidR="00E255D1" w:rsidRPr="0061319B" w:rsidRDefault="00E255D1" w:rsidP="00E255D1">
      <w:pPr>
        <w:spacing w:after="0" w:line="240" w:lineRule="auto"/>
        <w:rPr>
          <w:rFonts w:eastAsia="Times New Roman" w:cs="Arial"/>
          <w:lang w:eastAsia="pt-PT"/>
        </w:rPr>
      </w:pPr>
      <w:r w:rsidRPr="0061319B">
        <w:rPr>
          <w:rFonts w:eastAsia="Times New Roman" w:cs="Arial"/>
          <w:lang w:eastAsia="pt-PT"/>
        </w:rPr>
        <w:t xml:space="preserve">Relativamente a esta compra de matérias-primas, a TINTOL SA deverá </w:t>
      </w:r>
      <w:proofErr w:type="spellStart"/>
      <w:r w:rsidRPr="0061319B">
        <w:rPr>
          <w:rFonts w:eastAsia="Times New Roman" w:cs="Arial"/>
          <w:lang w:eastAsia="pt-PT"/>
        </w:rPr>
        <w:t>efetuar</w:t>
      </w:r>
      <w:proofErr w:type="spellEnd"/>
      <w:r w:rsidRPr="0061319B">
        <w:rPr>
          <w:rFonts w:eastAsia="Times New Roman" w:cs="Arial"/>
          <w:lang w:eastAsia="pt-PT"/>
        </w:rPr>
        <w:t xml:space="preserve"> o seguinte registo: </w:t>
      </w:r>
    </w:p>
    <w:p w:rsidR="00E255D1" w:rsidRPr="0061319B" w:rsidRDefault="00E255D1" w:rsidP="00E255D1">
      <w:pPr>
        <w:spacing w:after="0" w:line="240" w:lineRule="auto"/>
        <w:rPr>
          <w:rFonts w:eastAsia="Times New Roman" w:cs="Arial"/>
          <w:lang w:eastAsia="pt-PT"/>
        </w:rPr>
      </w:pPr>
      <w:r w:rsidRPr="00A41908">
        <w:rPr>
          <w:rFonts w:eastAsia="Times New Roman" w:cs="Arial"/>
          <w:b/>
          <w:lang w:eastAsia="pt-PT"/>
        </w:rPr>
        <w:t>a)</w:t>
      </w:r>
      <w:r w:rsidRPr="0061319B">
        <w:rPr>
          <w:rFonts w:eastAsia="Times New Roman" w:cs="Arial"/>
          <w:lang w:eastAsia="pt-PT"/>
        </w:rPr>
        <w:t xml:space="preserve"> Débito de 312 – Compras – Matérias-primas, subsidiárias e de consumo, por contrapartida de 12.Depósitos à Ordem, por 160.000 euros. </w:t>
      </w:r>
    </w:p>
    <w:p w:rsidR="00E255D1" w:rsidRPr="0061319B" w:rsidRDefault="00E255D1" w:rsidP="00E255D1">
      <w:pPr>
        <w:spacing w:after="0" w:line="240" w:lineRule="auto"/>
        <w:rPr>
          <w:rFonts w:eastAsia="Times New Roman" w:cs="Arial"/>
          <w:lang w:eastAsia="pt-PT"/>
        </w:rPr>
      </w:pPr>
      <w:r w:rsidRPr="00A41908">
        <w:rPr>
          <w:rFonts w:eastAsia="Times New Roman" w:cs="Arial"/>
          <w:b/>
          <w:lang w:eastAsia="pt-PT"/>
        </w:rPr>
        <w:t>b)</w:t>
      </w:r>
      <w:r w:rsidRPr="0061319B">
        <w:rPr>
          <w:rFonts w:eastAsia="Times New Roman" w:cs="Arial"/>
          <w:lang w:eastAsia="pt-PT"/>
        </w:rPr>
        <w:t xml:space="preserve"> Débito de 312 – Compras – Matérias-primas, subsidiárias e de consumo, por 128.000 euros, e de 782 – Outros Rendimentos e Ganhos – Descontos de Pronto pagamento obtidos, por 32.000 euros, por contrapartida de 12.Depósitos à Ordem, por 160.000 euros. </w:t>
      </w:r>
    </w:p>
    <w:p w:rsidR="00E255D1" w:rsidRPr="0061319B" w:rsidRDefault="00E255D1" w:rsidP="00E255D1">
      <w:pPr>
        <w:spacing w:after="0" w:line="240" w:lineRule="auto"/>
        <w:rPr>
          <w:rFonts w:eastAsia="Times New Roman" w:cs="Arial"/>
          <w:lang w:eastAsia="pt-PT"/>
        </w:rPr>
      </w:pPr>
      <w:r w:rsidRPr="00A41908">
        <w:rPr>
          <w:rFonts w:eastAsia="Times New Roman" w:cs="Arial"/>
          <w:b/>
          <w:lang w:eastAsia="pt-PT"/>
        </w:rPr>
        <w:t>c</w:t>
      </w:r>
      <w:r w:rsidRPr="0061319B">
        <w:rPr>
          <w:rFonts w:eastAsia="Times New Roman" w:cs="Arial"/>
          <w:lang w:eastAsia="pt-PT"/>
        </w:rPr>
        <w:t xml:space="preserve">) Débito de 312 – Compras – Matérias-primas, subsidiárias e de consumo, por 200.000 euros, pro contrapartida de 31.8 – Compras – Descontos e abatimentos em compras por 40.000 euros e 12.Depósitos à Ordem, por 160.000 euros. </w:t>
      </w:r>
    </w:p>
    <w:p w:rsidR="00E255D1" w:rsidRPr="0061319B" w:rsidRDefault="00E255D1" w:rsidP="00E255D1">
      <w:pPr>
        <w:spacing w:after="0" w:line="240" w:lineRule="auto"/>
        <w:rPr>
          <w:rFonts w:eastAsia="Times New Roman" w:cs="Arial"/>
          <w:lang w:eastAsia="pt-PT"/>
        </w:rPr>
      </w:pPr>
      <w:r w:rsidRPr="00A41908">
        <w:rPr>
          <w:rFonts w:eastAsia="Times New Roman" w:cs="Arial"/>
          <w:b/>
          <w:lang w:eastAsia="pt-PT"/>
        </w:rPr>
        <w:t>d)</w:t>
      </w:r>
      <w:r w:rsidRPr="0061319B">
        <w:rPr>
          <w:rFonts w:eastAsia="Times New Roman" w:cs="Arial"/>
          <w:lang w:eastAsia="pt-PT"/>
        </w:rPr>
        <w:t xml:space="preserve"> Nenhuma das anteriores. </w:t>
      </w:r>
    </w:p>
    <w:p w:rsidR="00E255D1" w:rsidRPr="0061319B" w:rsidRDefault="00E255D1" w:rsidP="00E255D1">
      <w:pPr>
        <w:spacing w:after="0" w:line="240" w:lineRule="auto"/>
        <w:rPr>
          <w:rFonts w:eastAsia="Times New Roman" w:cs="Arial"/>
          <w:lang w:eastAsia="pt-PT"/>
        </w:rPr>
      </w:pPr>
    </w:p>
    <w:p w:rsidR="00D612F2" w:rsidRPr="0061319B" w:rsidRDefault="00D612F2" w:rsidP="00D612F2">
      <w:pPr>
        <w:spacing w:after="0" w:line="240" w:lineRule="auto"/>
        <w:rPr>
          <w:rFonts w:eastAsia="Times New Roman" w:cs="Arial"/>
          <w:lang w:eastAsia="pt-PT"/>
        </w:rPr>
      </w:pPr>
      <w:r w:rsidRPr="0061319B">
        <w:rPr>
          <w:rFonts w:eastAsia="Times New Roman" w:cs="Arial"/>
          <w:lang w:eastAsia="pt-PT"/>
        </w:rPr>
        <w:t xml:space="preserve">Em 2011 a TINTOL SA </w:t>
      </w:r>
      <w:r w:rsidR="00A41908">
        <w:rPr>
          <w:rFonts w:eastAsia="Times New Roman" w:cs="Arial"/>
          <w:lang w:eastAsia="pt-PT"/>
        </w:rPr>
        <w:t xml:space="preserve">começou a exportar tintas para </w:t>
      </w:r>
      <w:r w:rsidRPr="0061319B">
        <w:rPr>
          <w:rFonts w:eastAsia="Times New Roman" w:cs="Arial"/>
          <w:lang w:eastAsia="pt-PT"/>
        </w:rPr>
        <w:t xml:space="preserve">Angola e para os EUA, sendo estas vendas </w:t>
      </w:r>
      <w:r w:rsidR="00A41908" w:rsidRPr="0061319B">
        <w:rPr>
          <w:rFonts w:eastAsia="Times New Roman" w:cs="Arial"/>
          <w:lang w:eastAsia="pt-PT"/>
        </w:rPr>
        <w:t>efectuadas</w:t>
      </w:r>
      <w:r w:rsidRPr="0061319B">
        <w:rPr>
          <w:rFonts w:eastAsia="Times New Roman" w:cs="Arial"/>
          <w:lang w:eastAsia="pt-PT"/>
        </w:rPr>
        <w:t xml:space="preserve"> em USD. </w:t>
      </w:r>
    </w:p>
    <w:p w:rsidR="00A41908" w:rsidRDefault="00A41908" w:rsidP="00D612F2">
      <w:pPr>
        <w:spacing w:after="0" w:line="240" w:lineRule="auto"/>
        <w:rPr>
          <w:rFonts w:eastAsia="Times New Roman" w:cs="Arial"/>
          <w:lang w:eastAsia="pt-PT"/>
        </w:rPr>
      </w:pPr>
    </w:p>
    <w:p w:rsidR="00D612F2" w:rsidRPr="00A41908" w:rsidRDefault="00D612F2" w:rsidP="00D612F2">
      <w:pPr>
        <w:spacing w:after="0" w:line="240" w:lineRule="auto"/>
        <w:rPr>
          <w:rFonts w:eastAsia="Times New Roman" w:cs="Arial"/>
          <w:b/>
          <w:lang w:eastAsia="pt-PT"/>
        </w:rPr>
      </w:pPr>
      <w:r w:rsidRPr="00A41908">
        <w:rPr>
          <w:rFonts w:eastAsia="Times New Roman" w:cs="Arial"/>
          <w:b/>
          <w:lang w:eastAsia="pt-PT"/>
        </w:rPr>
        <w:t xml:space="preserve">QUESTÃO </w:t>
      </w:r>
      <w:proofErr w:type="gramStart"/>
      <w:r w:rsidRPr="00A41908">
        <w:rPr>
          <w:rFonts w:eastAsia="Times New Roman" w:cs="Arial"/>
          <w:b/>
          <w:lang w:eastAsia="pt-PT"/>
        </w:rPr>
        <w:t>12.</w:t>
      </w:r>
      <w:proofErr w:type="gramEnd"/>
      <w:r w:rsidRPr="00A41908">
        <w:rPr>
          <w:rFonts w:eastAsia="Times New Roman" w:cs="Arial"/>
          <w:b/>
          <w:lang w:eastAsia="pt-PT"/>
        </w:rPr>
        <w:t xml:space="preserve">: </w:t>
      </w:r>
    </w:p>
    <w:p w:rsidR="00D612F2" w:rsidRPr="0061319B" w:rsidRDefault="00D612F2" w:rsidP="00D612F2">
      <w:pPr>
        <w:spacing w:after="0" w:line="240" w:lineRule="auto"/>
        <w:rPr>
          <w:rFonts w:eastAsia="Times New Roman" w:cs="Arial"/>
          <w:lang w:eastAsia="pt-PT"/>
        </w:rPr>
      </w:pPr>
      <w:r w:rsidRPr="0061319B">
        <w:rPr>
          <w:rFonts w:eastAsia="Times New Roman" w:cs="Arial"/>
          <w:lang w:eastAsia="pt-PT"/>
        </w:rPr>
        <w:t xml:space="preserve">Relativamente às dívidas de Clientes em USD não vencidas à data de 31.12.2011, e sabendo-se que a TINTOL SA não procedeu à fixação do </w:t>
      </w:r>
      <w:r w:rsidR="00A41908" w:rsidRPr="0061319B">
        <w:rPr>
          <w:rFonts w:eastAsia="Times New Roman" w:cs="Arial"/>
          <w:lang w:eastAsia="pt-PT"/>
        </w:rPr>
        <w:t>respectivo</w:t>
      </w:r>
      <w:r w:rsidRPr="0061319B">
        <w:rPr>
          <w:rFonts w:eastAsia="Times New Roman" w:cs="Arial"/>
          <w:lang w:eastAsia="pt-PT"/>
        </w:rPr>
        <w:t xml:space="preserve"> câmbio, as mesmas deverão constar no balanço: </w:t>
      </w:r>
    </w:p>
    <w:p w:rsidR="00D612F2" w:rsidRPr="0061319B" w:rsidRDefault="00D612F2" w:rsidP="00D612F2">
      <w:pPr>
        <w:spacing w:after="0" w:line="240" w:lineRule="auto"/>
        <w:rPr>
          <w:rFonts w:eastAsia="Times New Roman" w:cs="Arial"/>
          <w:lang w:eastAsia="pt-PT"/>
        </w:rPr>
      </w:pPr>
      <w:r w:rsidRPr="00A41908">
        <w:rPr>
          <w:rFonts w:eastAsia="Times New Roman" w:cs="Arial"/>
          <w:b/>
          <w:lang w:eastAsia="pt-PT"/>
        </w:rPr>
        <w:t>a)</w:t>
      </w:r>
      <w:r w:rsidRPr="0061319B">
        <w:rPr>
          <w:rFonts w:eastAsia="Times New Roman" w:cs="Arial"/>
          <w:lang w:eastAsia="pt-PT"/>
        </w:rPr>
        <w:t xml:space="preserve"> Pelo câmbio da data da venda. </w:t>
      </w:r>
    </w:p>
    <w:p w:rsidR="00D612F2" w:rsidRPr="0061319B" w:rsidRDefault="00D612F2" w:rsidP="00D612F2">
      <w:pPr>
        <w:spacing w:after="0" w:line="240" w:lineRule="auto"/>
        <w:rPr>
          <w:rFonts w:eastAsia="Times New Roman" w:cs="Arial"/>
          <w:lang w:eastAsia="pt-PT"/>
        </w:rPr>
      </w:pPr>
      <w:r w:rsidRPr="00A41908">
        <w:rPr>
          <w:rFonts w:eastAsia="Times New Roman" w:cs="Arial"/>
          <w:b/>
          <w:lang w:eastAsia="pt-PT"/>
        </w:rPr>
        <w:t>b)</w:t>
      </w:r>
      <w:r w:rsidRPr="0061319B">
        <w:rPr>
          <w:rFonts w:eastAsia="Times New Roman" w:cs="Arial"/>
          <w:lang w:eastAsia="pt-PT"/>
        </w:rPr>
        <w:t xml:space="preserve"> Pelo câmbio à data do balanço. </w:t>
      </w:r>
    </w:p>
    <w:p w:rsidR="00D612F2" w:rsidRPr="0061319B" w:rsidRDefault="00D612F2" w:rsidP="00D612F2">
      <w:pPr>
        <w:spacing w:after="0" w:line="240" w:lineRule="auto"/>
        <w:rPr>
          <w:rFonts w:eastAsia="Times New Roman" w:cs="Arial"/>
          <w:lang w:eastAsia="pt-PT"/>
        </w:rPr>
      </w:pPr>
      <w:r w:rsidRPr="00A41908">
        <w:rPr>
          <w:rFonts w:eastAsia="Times New Roman" w:cs="Arial"/>
          <w:b/>
          <w:lang w:eastAsia="pt-PT"/>
        </w:rPr>
        <w:t>c)</w:t>
      </w:r>
      <w:r w:rsidRPr="0061319B">
        <w:rPr>
          <w:rFonts w:eastAsia="Times New Roman" w:cs="Arial"/>
          <w:lang w:eastAsia="pt-PT"/>
        </w:rPr>
        <w:t xml:space="preserve"> Pelo câmbio previsível (</w:t>
      </w:r>
      <w:r w:rsidR="00A41908">
        <w:rPr>
          <w:rFonts w:eastAsia="Times New Roman" w:cs="Arial"/>
          <w:lang w:eastAsia="pt-PT"/>
        </w:rPr>
        <w:t>“</w:t>
      </w:r>
      <w:proofErr w:type="spellStart"/>
      <w:r w:rsidR="00A41908">
        <w:rPr>
          <w:rFonts w:eastAsia="Times New Roman" w:cs="Arial"/>
          <w:lang w:eastAsia="pt-PT"/>
        </w:rPr>
        <w:t>forward</w:t>
      </w:r>
      <w:proofErr w:type="spellEnd"/>
      <w:r w:rsidR="00A41908">
        <w:rPr>
          <w:rFonts w:eastAsia="Times New Roman" w:cs="Arial"/>
          <w:lang w:eastAsia="pt-PT"/>
        </w:rPr>
        <w:t>”) para a respec</w:t>
      </w:r>
      <w:r w:rsidR="00A41908" w:rsidRPr="0061319B">
        <w:rPr>
          <w:rFonts w:eastAsia="Times New Roman" w:cs="Arial"/>
          <w:lang w:eastAsia="pt-PT"/>
        </w:rPr>
        <w:t>tiva</w:t>
      </w:r>
      <w:r w:rsidRPr="0061319B">
        <w:rPr>
          <w:rFonts w:eastAsia="Times New Roman" w:cs="Arial"/>
          <w:lang w:eastAsia="pt-PT"/>
        </w:rPr>
        <w:t xml:space="preserve"> data do vencimento. </w:t>
      </w:r>
    </w:p>
    <w:p w:rsidR="00D612F2" w:rsidRPr="0061319B" w:rsidRDefault="00D612F2" w:rsidP="00D612F2">
      <w:pPr>
        <w:spacing w:after="0" w:line="240" w:lineRule="auto"/>
        <w:rPr>
          <w:rFonts w:eastAsia="Times New Roman" w:cs="Arial"/>
          <w:lang w:eastAsia="pt-PT"/>
        </w:rPr>
      </w:pPr>
      <w:r w:rsidRPr="00A41908">
        <w:rPr>
          <w:rFonts w:eastAsia="Times New Roman" w:cs="Arial"/>
          <w:b/>
          <w:lang w:eastAsia="pt-PT"/>
        </w:rPr>
        <w:t>d)</w:t>
      </w:r>
      <w:r w:rsidRPr="0061319B">
        <w:rPr>
          <w:rFonts w:eastAsia="Times New Roman" w:cs="Arial"/>
          <w:lang w:eastAsia="pt-PT"/>
        </w:rPr>
        <w:t xml:space="preserve"> Nenhuma das anteriores. </w:t>
      </w:r>
    </w:p>
    <w:p w:rsidR="00E255D1" w:rsidRPr="0061319B" w:rsidRDefault="00E255D1" w:rsidP="00425092">
      <w:pPr>
        <w:pStyle w:val="SemEspaamento"/>
        <w:ind w:left="-851" w:right="-427"/>
        <w:rPr>
          <w:rFonts w:eastAsia="Times New Roman" w:cs="Arial"/>
          <w:color w:val="000000" w:themeColor="text1"/>
          <w:lang w:eastAsia="pt-PT"/>
        </w:rPr>
      </w:pPr>
    </w:p>
    <w:p w:rsidR="00D612F2" w:rsidRPr="0061319B" w:rsidRDefault="00D612F2" w:rsidP="00425092">
      <w:pPr>
        <w:pStyle w:val="SemEspaamento"/>
        <w:ind w:left="-851" w:right="-427"/>
        <w:rPr>
          <w:rFonts w:eastAsia="Times New Roman" w:cs="Arial"/>
          <w:color w:val="000000" w:themeColor="text1"/>
          <w:lang w:eastAsia="pt-PT"/>
        </w:rPr>
      </w:pPr>
    </w:p>
    <w:p w:rsidR="00D612F2" w:rsidRPr="0061319B" w:rsidRDefault="00D612F2" w:rsidP="00D612F2">
      <w:pPr>
        <w:spacing w:after="0" w:line="240" w:lineRule="auto"/>
        <w:rPr>
          <w:rFonts w:eastAsia="Times New Roman" w:cs="Arial"/>
          <w:lang w:eastAsia="pt-PT"/>
        </w:rPr>
      </w:pPr>
      <w:r w:rsidRPr="0061319B">
        <w:rPr>
          <w:rFonts w:eastAsia="Times New Roman" w:cs="Arial"/>
          <w:lang w:eastAsia="pt-PT"/>
        </w:rPr>
        <w:t xml:space="preserve">Em </w:t>
      </w:r>
      <w:proofErr w:type="spellStart"/>
      <w:r w:rsidRPr="0061319B">
        <w:rPr>
          <w:rFonts w:eastAsia="Times New Roman" w:cs="Arial"/>
          <w:lang w:eastAsia="pt-PT"/>
        </w:rPr>
        <w:t>junho</w:t>
      </w:r>
      <w:proofErr w:type="spellEnd"/>
      <w:r w:rsidRPr="0061319B">
        <w:rPr>
          <w:rFonts w:eastAsia="Times New Roman" w:cs="Arial"/>
          <w:lang w:eastAsia="pt-PT"/>
        </w:rPr>
        <w:t xml:space="preserve"> de 2011 e a fim de procurar rentabilizar a liquidez disponível, a </w:t>
      </w:r>
    </w:p>
    <w:p w:rsidR="00D612F2" w:rsidRPr="0061319B" w:rsidRDefault="00D612F2" w:rsidP="00D612F2">
      <w:pPr>
        <w:spacing w:after="0" w:line="240" w:lineRule="auto"/>
        <w:rPr>
          <w:rFonts w:eastAsia="Times New Roman" w:cs="Arial"/>
          <w:lang w:eastAsia="pt-PT"/>
        </w:rPr>
      </w:pPr>
      <w:r w:rsidRPr="0061319B">
        <w:rPr>
          <w:rFonts w:eastAsia="Times New Roman" w:cs="Arial"/>
          <w:lang w:eastAsia="pt-PT"/>
        </w:rPr>
        <w:t xml:space="preserve">Administração da TINTOL SA decidiu adquirir 1.000 Unidades de Participação de um Fundo de Tesouraria ao valor unitário de 1.028,35 euros. Em 31.12.2011 a cotação de cada Unidade de Participação era de 1.030,05 euros. </w:t>
      </w:r>
    </w:p>
    <w:p w:rsidR="00705FA8" w:rsidRDefault="00705FA8" w:rsidP="00D612F2">
      <w:pPr>
        <w:spacing w:after="0" w:line="240" w:lineRule="auto"/>
        <w:rPr>
          <w:rFonts w:eastAsia="Times New Roman" w:cs="Arial"/>
          <w:lang w:eastAsia="pt-PT"/>
        </w:rPr>
      </w:pPr>
    </w:p>
    <w:p w:rsidR="00705FA8" w:rsidRDefault="00705FA8" w:rsidP="00D612F2">
      <w:pPr>
        <w:spacing w:after="0" w:line="240" w:lineRule="auto"/>
        <w:rPr>
          <w:rFonts w:eastAsia="Times New Roman" w:cs="Arial"/>
          <w:lang w:eastAsia="pt-PT"/>
        </w:rPr>
      </w:pPr>
    </w:p>
    <w:p w:rsidR="00705FA8" w:rsidRDefault="00705FA8" w:rsidP="00D612F2">
      <w:pPr>
        <w:spacing w:after="0" w:line="240" w:lineRule="auto"/>
        <w:rPr>
          <w:rFonts w:eastAsia="Times New Roman" w:cs="Arial"/>
          <w:lang w:eastAsia="pt-PT"/>
        </w:rPr>
      </w:pPr>
    </w:p>
    <w:p w:rsidR="00705FA8" w:rsidRDefault="00705FA8" w:rsidP="00D612F2">
      <w:pPr>
        <w:spacing w:after="0" w:line="240" w:lineRule="auto"/>
        <w:rPr>
          <w:rFonts w:eastAsia="Times New Roman" w:cs="Arial"/>
          <w:lang w:eastAsia="pt-PT"/>
        </w:rPr>
      </w:pPr>
    </w:p>
    <w:p w:rsidR="00705FA8" w:rsidRDefault="00705FA8" w:rsidP="00D612F2">
      <w:pPr>
        <w:spacing w:after="0" w:line="240" w:lineRule="auto"/>
        <w:rPr>
          <w:rFonts w:eastAsia="Times New Roman" w:cs="Arial"/>
          <w:lang w:eastAsia="pt-PT"/>
        </w:rPr>
      </w:pPr>
    </w:p>
    <w:p w:rsidR="00705FA8" w:rsidRDefault="00705FA8" w:rsidP="00D612F2">
      <w:pPr>
        <w:spacing w:after="0" w:line="240" w:lineRule="auto"/>
        <w:rPr>
          <w:rFonts w:eastAsia="Times New Roman" w:cs="Arial"/>
          <w:lang w:eastAsia="pt-PT"/>
        </w:rPr>
      </w:pPr>
    </w:p>
    <w:p w:rsidR="00705FA8" w:rsidRDefault="00705FA8" w:rsidP="00D612F2">
      <w:pPr>
        <w:spacing w:after="0" w:line="240" w:lineRule="auto"/>
        <w:rPr>
          <w:rFonts w:eastAsia="Times New Roman" w:cs="Arial"/>
          <w:lang w:eastAsia="pt-PT"/>
        </w:rPr>
      </w:pPr>
    </w:p>
    <w:p w:rsidR="00D612F2" w:rsidRPr="00705FA8" w:rsidRDefault="00D612F2" w:rsidP="00D612F2">
      <w:pPr>
        <w:spacing w:after="0" w:line="240" w:lineRule="auto"/>
        <w:rPr>
          <w:rFonts w:eastAsia="Times New Roman" w:cs="Arial"/>
          <w:b/>
          <w:lang w:eastAsia="pt-PT"/>
        </w:rPr>
      </w:pPr>
      <w:r w:rsidRPr="00705FA8">
        <w:rPr>
          <w:rFonts w:eastAsia="Times New Roman" w:cs="Arial"/>
          <w:b/>
          <w:lang w:eastAsia="pt-PT"/>
        </w:rPr>
        <w:lastRenderedPageBreak/>
        <w:t xml:space="preserve">QUESTÃO </w:t>
      </w:r>
      <w:proofErr w:type="gramStart"/>
      <w:r w:rsidRPr="00705FA8">
        <w:rPr>
          <w:rFonts w:eastAsia="Times New Roman" w:cs="Arial"/>
          <w:b/>
          <w:lang w:eastAsia="pt-PT"/>
        </w:rPr>
        <w:t>14.</w:t>
      </w:r>
      <w:proofErr w:type="gramEnd"/>
      <w:r w:rsidRPr="00705FA8">
        <w:rPr>
          <w:rFonts w:eastAsia="Times New Roman" w:cs="Arial"/>
          <w:b/>
          <w:lang w:eastAsia="pt-PT"/>
        </w:rPr>
        <w:t xml:space="preserve">: </w:t>
      </w:r>
    </w:p>
    <w:p w:rsidR="00D612F2" w:rsidRPr="0061319B" w:rsidRDefault="00D612F2" w:rsidP="00D612F2">
      <w:pPr>
        <w:spacing w:after="0" w:line="240" w:lineRule="auto"/>
        <w:rPr>
          <w:rFonts w:eastAsia="Times New Roman" w:cs="Arial"/>
          <w:lang w:eastAsia="pt-PT"/>
        </w:rPr>
      </w:pPr>
      <w:r w:rsidRPr="0061319B">
        <w:rPr>
          <w:rFonts w:eastAsia="Times New Roman" w:cs="Arial"/>
          <w:lang w:eastAsia="pt-PT"/>
        </w:rPr>
        <w:t xml:space="preserve">Relativamente às Unidades de Participação do Fundo de Tesouraria detidas, à data de 31.12.2011 a TINTOL SA deverá valorizá-las no balanço: </w:t>
      </w:r>
    </w:p>
    <w:p w:rsidR="00D612F2" w:rsidRPr="0061319B" w:rsidRDefault="00D612F2" w:rsidP="00D612F2">
      <w:pPr>
        <w:spacing w:after="0" w:line="240" w:lineRule="auto"/>
        <w:rPr>
          <w:rFonts w:eastAsia="Times New Roman" w:cs="Arial"/>
          <w:lang w:eastAsia="pt-PT"/>
        </w:rPr>
      </w:pPr>
      <w:r w:rsidRPr="00705FA8">
        <w:rPr>
          <w:rFonts w:eastAsia="Times New Roman" w:cs="Arial"/>
          <w:b/>
          <w:lang w:eastAsia="pt-PT"/>
        </w:rPr>
        <w:t>a)</w:t>
      </w:r>
      <w:r w:rsidRPr="0061319B">
        <w:rPr>
          <w:rFonts w:eastAsia="Times New Roman" w:cs="Arial"/>
          <w:lang w:eastAsia="pt-PT"/>
        </w:rPr>
        <w:t xml:space="preserve"> Pelo </w:t>
      </w:r>
      <w:r w:rsidR="00705FA8" w:rsidRPr="0061319B">
        <w:rPr>
          <w:rFonts w:eastAsia="Times New Roman" w:cs="Arial"/>
          <w:lang w:eastAsia="pt-PT"/>
        </w:rPr>
        <w:t>respectivo</w:t>
      </w:r>
      <w:r w:rsidRPr="0061319B">
        <w:rPr>
          <w:rFonts w:eastAsia="Times New Roman" w:cs="Arial"/>
          <w:lang w:eastAsia="pt-PT"/>
        </w:rPr>
        <w:t xml:space="preserve"> valor de aquisição. </w:t>
      </w:r>
    </w:p>
    <w:p w:rsidR="00D612F2" w:rsidRPr="0061319B" w:rsidRDefault="00D612F2" w:rsidP="00D612F2">
      <w:pPr>
        <w:spacing w:after="0" w:line="240" w:lineRule="auto"/>
        <w:rPr>
          <w:rFonts w:eastAsia="Times New Roman" w:cs="Arial"/>
          <w:lang w:eastAsia="pt-PT"/>
        </w:rPr>
      </w:pPr>
      <w:r w:rsidRPr="00705FA8">
        <w:rPr>
          <w:rFonts w:eastAsia="Times New Roman" w:cs="Arial"/>
          <w:b/>
          <w:lang w:eastAsia="pt-PT"/>
        </w:rPr>
        <w:t>b)</w:t>
      </w:r>
      <w:r w:rsidRPr="0061319B">
        <w:rPr>
          <w:rFonts w:eastAsia="Times New Roman" w:cs="Arial"/>
          <w:lang w:eastAsia="pt-PT"/>
        </w:rPr>
        <w:t xml:space="preserve"> Pelo </w:t>
      </w:r>
      <w:r w:rsidR="00705FA8" w:rsidRPr="0061319B">
        <w:rPr>
          <w:rFonts w:eastAsia="Times New Roman" w:cs="Arial"/>
          <w:lang w:eastAsia="pt-PT"/>
        </w:rPr>
        <w:t>respectivo</w:t>
      </w:r>
      <w:r w:rsidRPr="0061319B">
        <w:rPr>
          <w:rFonts w:eastAsia="Times New Roman" w:cs="Arial"/>
          <w:lang w:eastAsia="pt-PT"/>
        </w:rPr>
        <w:t xml:space="preserve"> valor de cotação, reconhecendo a diferença entre este e o custo de aquisição como um ganho por aumento do justo valor em instrumentos financeiros. </w:t>
      </w:r>
    </w:p>
    <w:p w:rsidR="00D612F2" w:rsidRPr="0061319B" w:rsidRDefault="00D612F2" w:rsidP="00D612F2">
      <w:pPr>
        <w:spacing w:after="0" w:line="240" w:lineRule="auto"/>
        <w:rPr>
          <w:rFonts w:eastAsia="Times New Roman" w:cs="Arial"/>
          <w:lang w:eastAsia="pt-PT"/>
        </w:rPr>
      </w:pPr>
      <w:r w:rsidRPr="00705FA8">
        <w:rPr>
          <w:rFonts w:eastAsia="Times New Roman" w:cs="Arial"/>
          <w:b/>
          <w:lang w:eastAsia="pt-PT"/>
        </w:rPr>
        <w:t>c)</w:t>
      </w:r>
      <w:r w:rsidRPr="0061319B">
        <w:rPr>
          <w:rFonts w:eastAsia="Times New Roman" w:cs="Arial"/>
          <w:lang w:eastAsia="pt-PT"/>
        </w:rPr>
        <w:t xml:space="preserve"> Pelo </w:t>
      </w:r>
      <w:r w:rsidR="00705FA8" w:rsidRPr="0061319B">
        <w:rPr>
          <w:rFonts w:eastAsia="Times New Roman" w:cs="Arial"/>
          <w:lang w:eastAsia="pt-PT"/>
        </w:rPr>
        <w:t>respectivo</w:t>
      </w:r>
      <w:r w:rsidRPr="0061319B">
        <w:rPr>
          <w:rFonts w:eastAsia="Times New Roman" w:cs="Arial"/>
          <w:lang w:eastAsia="pt-PT"/>
        </w:rPr>
        <w:t xml:space="preserve"> valor de cotação, reconhecendo a diferença entre este e o custo de aquisição como um Diferimento – Rendimento</w:t>
      </w:r>
      <w:r w:rsidR="00705FA8">
        <w:rPr>
          <w:rFonts w:eastAsia="Times New Roman" w:cs="Arial"/>
          <w:lang w:eastAsia="pt-PT"/>
        </w:rPr>
        <w:t xml:space="preserve"> </w:t>
      </w:r>
      <w:r w:rsidRPr="0061319B">
        <w:rPr>
          <w:rFonts w:eastAsia="Times New Roman" w:cs="Arial"/>
          <w:lang w:eastAsia="pt-PT"/>
        </w:rPr>
        <w:t xml:space="preserve">a reconhecer. </w:t>
      </w:r>
    </w:p>
    <w:p w:rsidR="00D612F2" w:rsidRPr="0061319B" w:rsidRDefault="00D612F2" w:rsidP="00D612F2">
      <w:pPr>
        <w:spacing w:after="0" w:line="240" w:lineRule="auto"/>
        <w:rPr>
          <w:rFonts w:eastAsia="Times New Roman" w:cs="Arial"/>
          <w:lang w:eastAsia="pt-PT"/>
        </w:rPr>
      </w:pPr>
      <w:r w:rsidRPr="00705FA8">
        <w:rPr>
          <w:rFonts w:eastAsia="Times New Roman" w:cs="Arial"/>
          <w:b/>
          <w:lang w:eastAsia="pt-PT"/>
        </w:rPr>
        <w:t>d)</w:t>
      </w:r>
      <w:r w:rsidRPr="0061319B">
        <w:rPr>
          <w:rFonts w:eastAsia="Times New Roman" w:cs="Arial"/>
          <w:lang w:eastAsia="pt-PT"/>
        </w:rPr>
        <w:t xml:space="preserve"> Nenhuma das anteriores. </w:t>
      </w:r>
    </w:p>
    <w:p w:rsidR="00D612F2" w:rsidRPr="0061319B" w:rsidRDefault="00D612F2" w:rsidP="00425092">
      <w:pPr>
        <w:pStyle w:val="SemEspaamento"/>
        <w:ind w:left="-851" w:right="-427"/>
        <w:rPr>
          <w:rFonts w:eastAsia="Times New Roman" w:cs="Arial"/>
          <w:color w:val="000000" w:themeColor="text1"/>
          <w:lang w:eastAsia="pt-PT"/>
        </w:rPr>
      </w:pPr>
    </w:p>
    <w:p w:rsidR="00D612F2" w:rsidRPr="0061319B" w:rsidRDefault="00D612F2" w:rsidP="00425092">
      <w:pPr>
        <w:pStyle w:val="SemEspaamento"/>
        <w:ind w:left="-851" w:right="-427"/>
        <w:rPr>
          <w:rFonts w:eastAsia="Times New Roman" w:cs="Arial"/>
          <w:color w:val="000000" w:themeColor="text1"/>
          <w:lang w:eastAsia="pt-PT"/>
        </w:rPr>
      </w:pPr>
    </w:p>
    <w:p w:rsidR="00705FA8" w:rsidRPr="00705FA8" w:rsidRDefault="00705FA8" w:rsidP="00705FA8">
      <w:pPr>
        <w:spacing w:after="0" w:line="240" w:lineRule="auto"/>
        <w:rPr>
          <w:rFonts w:eastAsia="Times New Roman" w:cs="Arial"/>
          <w:b/>
          <w:lang w:eastAsia="pt-PT"/>
        </w:rPr>
      </w:pPr>
      <w:r w:rsidRPr="00705FA8">
        <w:rPr>
          <w:rFonts w:eastAsia="Times New Roman" w:cs="Arial"/>
          <w:b/>
          <w:lang w:eastAsia="pt-PT"/>
        </w:rPr>
        <w:t xml:space="preserve">Questão </w:t>
      </w:r>
      <w:proofErr w:type="gramStart"/>
      <w:r w:rsidRPr="00705FA8">
        <w:rPr>
          <w:rFonts w:eastAsia="Times New Roman" w:cs="Arial"/>
          <w:b/>
          <w:lang w:eastAsia="pt-PT"/>
        </w:rPr>
        <w:t>40.</w:t>
      </w:r>
      <w:proofErr w:type="gramEnd"/>
      <w:r w:rsidRPr="00705FA8">
        <w:rPr>
          <w:rFonts w:eastAsia="Times New Roman" w:cs="Arial"/>
          <w:b/>
          <w:lang w:eastAsia="pt-PT"/>
        </w:rPr>
        <w:t xml:space="preserve">: </w:t>
      </w:r>
    </w:p>
    <w:p w:rsidR="00D612F2" w:rsidRPr="0061319B" w:rsidRDefault="00D612F2" w:rsidP="00D612F2">
      <w:pPr>
        <w:spacing w:after="0" w:line="240" w:lineRule="auto"/>
        <w:rPr>
          <w:rFonts w:eastAsia="Times New Roman" w:cs="Arial"/>
          <w:lang w:eastAsia="pt-PT"/>
        </w:rPr>
      </w:pPr>
      <w:r w:rsidRPr="0061319B">
        <w:rPr>
          <w:rFonts w:eastAsia="Times New Roman" w:cs="Arial"/>
          <w:lang w:eastAsia="pt-PT"/>
        </w:rPr>
        <w:t xml:space="preserve">Em 31/12/N, antes das operações de </w:t>
      </w:r>
      <w:r w:rsidR="00705FA8" w:rsidRPr="0061319B">
        <w:rPr>
          <w:rFonts w:eastAsia="Times New Roman" w:cs="Arial"/>
          <w:lang w:eastAsia="pt-PT"/>
        </w:rPr>
        <w:t>rectificação</w:t>
      </w:r>
      <w:r w:rsidRPr="0061319B">
        <w:rPr>
          <w:rFonts w:eastAsia="Times New Roman" w:cs="Arial"/>
          <w:lang w:eastAsia="pt-PT"/>
        </w:rPr>
        <w:t xml:space="preserve"> à data do balanço, a conta </w:t>
      </w:r>
    </w:p>
    <w:p w:rsidR="00D612F2" w:rsidRPr="0061319B" w:rsidRDefault="00D612F2" w:rsidP="00D612F2">
      <w:pPr>
        <w:spacing w:after="0" w:line="240" w:lineRule="auto"/>
        <w:rPr>
          <w:rFonts w:eastAsia="Times New Roman" w:cs="Arial"/>
          <w:lang w:eastAsia="pt-PT"/>
        </w:rPr>
      </w:pPr>
      <w:r w:rsidRPr="0061319B">
        <w:rPr>
          <w:rFonts w:eastAsia="Times New Roman" w:cs="Arial"/>
          <w:lang w:eastAsia="pt-PT"/>
        </w:rPr>
        <w:t>329 – Mercadorias – Perdas por imparidade acumuladas</w:t>
      </w:r>
      <w:r w:rsidR="00705FA8">
        <w:rPr>
          <w:rFonts w:eastAsia="Times New Roman" w:cs="Arial"/>
          <w:lang w:eastAsia="pt-PT"/>
        </w:rPr>
        <w:t xml:space="preserve"> </w:t>
      </w:r>
      <w:r w:rsidRPr="0061319B">
        <w:rPr>
          <w:rFonts w:eastAsia="Times New Roman" w:cs="Arial"/>
          <w:lang w:eastAsia="pt-PT"/>
        </w:rPr>
        <w:t xml:space="preserve">da empresa comercial AAA apresentava um saldo de 2.500 €, relativo à mercadoria XX. Sabendo que o saldo final da mercadoria XX era de 25.000 € (a que correspondem 1.000 unidades) e que o </w:t>
      </w:r>
      <w:r w:rsidR="00705FA8" w:rsidRPr="0061319B">
        <w:rPr>
          <w:rFonts w:eastAsia="Times New Roman" w:cs="Arial"/>
          <w:lang w:eastAsia="pt-PT"/>
        </w:rPr>
        <w:t>respectivo</w:t>
      </w:r>
      <w:r w:rsidRPr="0061319B">
        <w:rPr>
          <w:rFonts w:eastAsia="Times New Roman" w:cs="Arial"/>
          <w:lang w:eastAsia="pt-PT"/>
        </w:rPr>
        <w:t xml:space="preserve"> valor realizável líquido em 31/12/N era de 26 €/unidade, que lançamento </w:t>
      </w:r>
      <w:r w:rsidR="00705FA8" w:rsidRPr="0061319B">
        <w:rPr>
          <w:rFonts w:eastAsia="Times New Roman" w:cs="Arial"/>
          <w:lang w:eastAsia="pt-PT"/>
        </w:rPr>
        <w:t>efectuar</w:t>
      </w:r>
      <w:r w:rsidRPr="0061319B">
        <w:rPr>
          <w:rFonts w:eastAsia="Times New Roman" w:cs="Arial"/>
          <w:lang w:eastAsia="pt-PT"/>
        </w:rPr>
        <w:t xml:space="preserve">: </w:t>
      </w:r>
    </w:p>
    <w:p w:rsidR="00D612F2" w:rsidRPr="0061319B" w:rsidRDefault="00D612F2" w:rsidP="00D612F2">
      <w:pPr>
        <w:spacing w:after="0" w:line="240" w:lineRule="auto"/>
        <w:rPr>
          <w:rFonts w:eastAsia="Times New Roman" w:cs="Arial"/>
          <w:lang w:eastAsia="pt-PT"/>
        </w:rPr>
      </w:pPr>
      <w:r w:rsidRPr="00705FA8">
        <w:rPr>
          <w:rFonts w:eastAsia="Times New Roman" w:cs="Arial"/>
          <w:b/>
          <w:lang w:eastAsia="pt-PT"/>
        </w:rPr>
        <w:t>a)</w:t>
      </w:r>
      <w:r w:rsidRPr="0061319B">
        <w:rPr>
          <w:rFonts w:eastAsia="Times New Roman" w:cs="Arial"/>
          <w:lang w:eastAsia="pt-PT"/>
        </w:rPr>
        <w:t xml:space="preserve">Debitar 652 – Perdas por imparidade – Em inventários e creditar a conta </w:t>
      </w:r>
      <w:proofErr w:type="gramStart"/>
      <w:r w:rsidRPr="0061319B">
        <w:rPr>
          <w:rFonts w:eastAsia="Times New Roman" w:cs="Arial"/>
          <w:lang w:eastAsia="pt-PT"/>
        </w:rPr>
        <w:t>329–</w:t>
      </w:r>
      <w:proofErr w:type="gramEnd"/>
      <w:r w:rsidRPr="0061319B">
        <w:rPr>
          <w:rFonts w:eastAsia="Times New Roman" w:cs="Arial"/>
          <w:lang w:eastAsia="pt-PT"/>
        </w:rPr>
        <w:t xml:space="preserve"> Mercadorias – Perdas por imparidade acumuladas. </w:t>
      </w:r>
    </w:p>
    <w:p w:rsidR="00D612F2" w:rsidRPr="0061319B" w:rsidRDefault="00D612F2" w:rsidP="00D612F2">
      <w:pPr>
        <w:spacing w:after="0" w:line="240" w:lineRule="auto"/>
        <w:rPr>
          <w:rFonts w:eastAsia="Times New Roman" w:cs="Arial"/>
          <w:lang w:eastAsia="pt-PT"/>
        </w:rPr>
      </w:pPr>
      <w:r w:rsidRPr="00705FA8">
        <w:rPr>
          <w:rFonts w:eastAsia="Times New Roman" w:cs="Arial"/>
          <w:b/>
          <w:lang w:eastAsia="pt-PT"/>
        </w:rPr>
        <w:t>b)</w:t>
      </w:r>
      <w:r w:rsidRPr="0061319B">
        <w:rPr>
          <w:rFonts w:eastAsia="Times New Roman" w:cs="Arial"/>
          <w:lang w:eastAsia="pt-PT"/>
        </w:rPr>
        <w:t xml:space="preserve">Debitar a conta 329 - Mercadorias – Perdas por imparidade acumuladas e creditar 652 – Perdas por imparidade – Em inventários. </w:t>
      </w:r>
    </w:p>
    <w:p w:rsidR="00D612F2" w:rsidRPr="0061319B" w:rsidRDefault="00D612F2" w:rsidP="00D612F2">
      <w:pPr>
        <w:spacing w:after="0" w:line="240" w:lineRule="auto"/>
        <w:rPr>
          <w:rFonts w:eastAsia="Times New Roman" w:cs="Arial"/>
          <w:lang w:eastAsia="pt-PT"/>
        </w:rPr>
      </w:pPr>
      <w:r w:rsidRPr="00705FA8">
        <w:rPr>
          <w:rFonts w:eastAsia="Times New Roman" w:cs="Arial"/>
          <w:b/>
          <w:lang w:eastAsia="pt-PT"/>
        </w:rPr>
        <w:t>c)</w:t>
      </w:r>
      <w:r w:rsidRPr="0061319B">
        <w:rPr>
          <w:rFonts w:eastAsia="Times New Roman" w:cs="Arial"/>
          <w:lang w:eastAsia="pt-PT"/>
        </w:rPr>
        <w:t xml:space="preserve">Debitar a conta 329 - Mercadorias – Perdas por imparidade acumuladas e creditar 7622 – Reversões – de perdas por imparidade – Ajustamentos em inventários. </w:t>
      </w:r>
    </w:p>
    <w:p w:rsidR="00D612F2" w:rsidRPr="0061319B" w:rsidRDefault="00D612F2" w:rsidP="00D612F2">
      <w:pPr>
        <w:spacing w:after="0" w:line="240" w:lineRule="auto"/>
        <w:rPr>
          <w:rFonts w:eastAsia="Times New Roman" w:cs="Arial"/>
          <w:lang w:eastAsia="pt-PT"/>
        </w:rPr>
      </w:pPr>
      <w:r w:rsidRPr="00705FA8">
        <w:rPr>
          <w:rFonts w:eastAsia="Times New Roman" w:cs="Arial"/>
          <w:b/>
          <w:lang w:eastAsia="pt-PT"/>
        </w:rPr>
        <w:t>d)</w:t>
      </w:r>
      <w:r w:rsidRPr="0061319B">
        <w:rPr>
          <w:rFonts w:eastAsia="Times New Roman" w:cs="Arial"/>
          <w:lang w:eastAsia="pt-PT"/>
        </w:rPr>
        <w:t>Nada se regista, pois respeita a ganhos potenciais</w:t>
      </w:r>
    </w:p>
    <w:p w:rsidR="00D612F2" w:rsidRPr="0061319B" w:rsidRDefault="00D612F2" w:rsidP="00425092">
      <w:pPr>
        <w:pStyle w:val="SemEspaamento"/>
        <w:ind w:left="-851" w:right="-427"/>
        <w:rPr>
          <w:rFonts w:eastAsia="Times New Roman" w:cs="Arial"/>
          <w:color w:val="000000" w:themeColor="text1"/>
          <w:lang w:eastAsia="pt-PT"/>
        </w:rPr>
      </w:pPr>
    </w:p>
    <w:p w:rsidR="00D612F2" w:rsidRPr="00705FA8" w:rsidRDefault="00D612F2" w:rsidP="00D612F2">
      <w:pPr>
        <w:spacing w:after="0" w:line="240" w:lineRule="auto"/>
        <w:rPr>
          <w:rFonts w:eastAsia="Times New Roman" w:cs="Arial"/>
          <w:b/>
          <w:lang w:eastAsia="pt-PT"/>
        </w:rPr>
      </w:pPr>
      <w:r w:rsidRPr="00705FA8">
        <w:rPr>
          <w:rFonts w:eastAsia="Times New Roman" w:cs="Arial"/>
          <w:b/>
          <w:lang w:eastAsia="pt-PT"/>
        </w:rPr>
        <w:t xml:space="preserve">Questão </w:t>
      </w:r>
      <w:proofErr w:type="gramStart"/>
      <w:r w:rsidRPr="00705FA8">
        <w:rPr>
          <w:rFonts w:eastAsia="Times New Roman" w:cs="Arial"/>
          <w:b/>
          <w:lang w:eastAsia="pt-PT"/>
        </w:rPr>
        <w:t>41.</w:t>
      </w:r>
      <w:proofErr w:type="gramEnd"/>
      <w:r w:rsidRPr="00705FA8">
        <w:rPr>
          <w:rFonts w:eastAsia="Times New Roman" w:cs="Arial"/>
          <w:b/>
          <w:lang w:eastAsia="pt-PT"/>
        </w:rPr>
        <w:t xml:space="preserve">: </w:t>
      </w:r>
    </w:p>
    <w:p w:rsidR="00D612F2" w:rsidRPr="0061319B" w:rsidRDefault="00D612F2" w:rsidP="00D612F2">
      <w:pPr>
        <w:spacing w:after="0" w:line="240" w:lineRule="auto"/>
        <w:rPr>
          <w:rFonts w:eastAsia="Times New Roman" w:cs="Arial"/>
          <w:lang w:eastAsia="pt-PT"/>
        </w:rPr>
      </w:pPr>
      <w:r w:rsidRPr="0061319B">
        <w:rPr>
          <w:rFonts w:eastAsia="Times New Roman" w:cs="Arial"/>
          <w:lang w:eastAsia="pt-PT"/>
        </w:rPr>
        <w:t xml:space="preserve">No início de </w:t>
      </w:r>
      <w:r w:rsidR="00705FA8" w:rsidRPr="0061319B">
        <w:rPr>
          <w:rFonts w:eastAsia="Times New Roman" w:cs="Arial"/>
          <w:lang w:eastAsia="pt-PT"/>
        </w:rPr>
        <w:t>Outubro</w:t>
      </w:r>
      <w:r w:rsidRPr="0061319B">
        <w:rPr>
          <w:rFonts w:eastAsia="Times New Roman" w:cs="Arial"/>
          <w:lang w:eastAsia="pt-PT"/>
        </w:rPr>
        <w:t xml:space="preserve"> de N foi reconhecido como </w:t>
      </w:r>
      <w:r w:rsidR="00705FA8" w:rsidRPr="0061319B">
        <w:rPr>
          <w:rFonts w:eastAsia="Times New Roman" w:cs="Arial"/>
          <w:lang w:eastAsia="pt-PT"/>
        </w:rPr>
        <w:t>activo</w:t>
      </w:r>
      <w:r w:rsidRPr="0061319B">
        <w:rPr>
          <w:rFonts w:eastAsia="Times New Roman" w:cs="Arial"/>
          <w:lang w:eastAsia="pt-PT"/>
        </w:rPr>
        <w:t xml:space="preserve"> não corrente detido para venda, um equipamento de corte pelo valor de 100.000 €, que corresponde ao justo valor do </w:t>
      </w:r>
      <w:r w:rsidR="00705FA8" w:rsidRPr="0061319B">
        <w:rPr>
          <w:rFonts w:eastAsia="Times New Roman" w:cs="Arial"/>
          <w:lang w:eastAsia="pt-PT"/>
        </w:rPr>
        <w:t>activo</w:t>
      </w:r>
      <w:r w:rsidRPr="0061319B">
        <w:rPr>
          <w:rFonts w:eastAsia="Times New Roman" w:cs="Arial"/>
          <w:lang w:eastAsia="pt-PT"/>
        </w:rPr>
        <w:t xml:space="preserve"> menos os gastos de vender naquela data. A quantia escriturada do equipamento nos </w:t>
      </w:r>
      <w:r w:rsidR="00705FA8" w:rsidRPr="0061319B">
        <w:rPr>
          <w:rFonts w:eastAsia="Times New Roman" w:cs="Arial"/>
          <w:lang w:eastAsia="pt-PT"/>
        </w:rPr>
        <w:t>activos</w:t>
      </w:r>
      <w:r w:rsidRPr="0061319B">
        <w:rPr>
          <w:rFonts w:eastAsia="Times New Roman" w:cs="Arial"/>
          <w:lang w:eastAsia="pt-PT"/>
        </w:rPr>
        <w:t xml:space="preserve"> fixos tangíveis ascendia, naquela data, a 80.000 €, resultantes 200.000 € do valor bruto do </w:t>
      </w:r>
      <w:r w:rsidR="00705FA8" w:rsidRPr="0061319B">
        <w:rPr>
          <w:rFonts w:eastAsia="Times New Roman" w:cs="Arial"/>
          <w:lang w:eastAsia="pt-PT"/>
        </w:rPr>
        <w:t>activo</w:t>
      </w:r>
      <w:r w:rsidRPr="0061319B">
        <w:rPr>
          <w:rFonts w:eastAsia="Times New Roman" w:cs="Arial"/>
          <w:lang w:eastAsia="pt-PT"/>
        </w:rPr>
        <w:t xml:space="preserve"> e 120.000 € de depreciações acumuladas. A depreciação anual do equipamento é constante e no valor de 20.000 €, </w:t>
      </w:r>
      <w:r w:rsidR="00705FA8" w:rsidRPr="0061319B">
        <w:rPr>
          <w:rFonts w:eastAsia="Times New Roman" w:cs="Arial"/>
          <w:lang w:eastAsia="pt-PT"/>
        </w:rPr>
        <w:t>adoptando</w:t>
      </w:r>
      <w:r w:rsidRPr="0061319B">
        <w:rPr>
          <w:rFonts w:eastAsia="Times New Roman" w:cs="Arial"/>
          <w:lang w:eastAsia="pt-PT"/>
        </w:rPr>
        <w:t xml:space="preserve"> a empresa a política de depreciação por duodécimos. Em 31 de </w:t>
      </w:r>
      <w:r w:rsidR="00705FA8" w:rsidRPr="0061319B">
        <w:rPr>
          <w:rFonts w:eastAsia="Times New Roman" w:cs="Arial"/>
          <w:lang w:eastAsia="pt-PT"/>
        </w:rPr>
        <w:t>Dezembro</w:t>
      </w:r>
      <w:r w:rsidRPr="0061319B">
        <w:rPr>
          <w:rFonts w:eastAsia="Times New Roman" w:cs="Arial"/>
          <w:lang w:eastAsia="pt-PT"/>
        </w:rPr>
        <w:t xml:space="preserve"> de N, a venda do </w:t>
      </w:r>
      <w:r w:rsidR="00705FA8" w:rsidRPr="0061319B">
        <w:rPr>
          <w:rFonts w:eastAsia="Times New Roman" w:cs="Arial"/>
          <w:lang w:eastAsia="pt-PT"/>
        </w:rPr>
        <w:t>activo</w:t>
      </w:r>
      <w:r w:rsidRPr="0061319B">
        <w:rPr>
          <w:rFonts w:eastAsia="Times New Roman" w:cs="Arial"/>
          <w:lang w:eastAsia="pt-PT"/>
        </w:rPr>
        <w:t xml:space="preserve"> ainda não se concretizara e o seu justo valor menos o custo de vender, nessa data, ascendia a 90.000 €. No início de </w:t>
      </w:r>
      <w:r w:rsidR="00705FA8" w:rsidRPr="0061319B">
        <w:rPr>
          <w:rFonts w:eastAsia="Times New Roman" w:cs="Arial"/>
          <w:lang w:eastAsia="pt-PT"/>
        </w:rPr>
        <w:t>Abril</w:t>
      </w:r>
      <w:r w:rsidRPr="0061319B">
        <w:rPr>
          <w:rFonts w:eastAsia="Times New Roman" w:cs="Arial"/>
          <w:lang w:eastAsia="pt-PT"/>
        </w:rPr>
        <w:t xml:space="preserve"> de N+1, a Administração da sociedade desistiu da intenção de venda do equipamento, voltando a usá-lo na sua produção. Nesta data o valor recuperável do equipamento ascendia a 95.000 €. A reclassificação do equipamento, de </w:t>
      </w:r>
      <w:r w:rsidR="00705FA8" w:rsidRPr="0061319B">
        <w:rPr>
          <w:rFonts w:eastAsia="Times New Roman" w:cs="Arial"/>
          <w:lang w:eastAsia="pt-PT"/>
        </w:rPr>
        <w:t>activo</w:t>
      </w:r>
      <w:r w:rsidRPr="0061319B">
        <w:rPr>
          <w:rFonts w:eastAsia="Times New Roman" w:cs="Arial"/>
          <w:lang w:eastAsia="pt-PT"/>
        </w:rPr>
        <w:t xml:space="preserve"> não corrente detido para venda </w:t>
      </w:r>
      <w:proofErr w:type="gramStart"/>
      <w:r w:rsidRPr="0061319B">
        <w:rPr>
          <w:rFonts w:eastAsia="Times New Roman" w:cs="Arial"/>
          <w:lang w:eastAsia="pt-PT"/>
        </w:rPr>
        <w:t>para</w:t>
      </w:r>
      <w:proofErr w:type="gramEnd"/>
      <w:r w:rsidRPr="0061319B">
        <w:rPr>
          <w:rFonts w:eastAsia="Times New Roman" w:cs="Arial"/>
          <w:lang w:eastAsia="pt-PT"/>
        </w:rPr>
        <w:t xml:space="preserve"> </w:t>
      </w:r>
    </w:p>
    <w:p w:rsidR="00D612F2" w:rsidRPr="0061319B" w:rsidRDefault="00705FA8" w:rsidP="00D612F2">
      <w:pPr>
        <w:spacing w:after="0" w:line="240" w:lineRule="auto"/>
        <w:rPr>
          <w:rFonts w:eastAsia="Times New Roman" w:cs="Arial"/>
          <w:lang w:eastAsia="pt-PT"/>
        </w:rPr>
      </w:pPr>
      <w:proofErr w:type="gramStart"/>
      <w:r w:rsidRPr="0061319B">
        <w:rPr>
          <w:rFonts w:eastAsia="Times New Roman" w:cs="Arial"/>
          <w:lang w:eastAsia="pt-PT"/>
        </w:rPr>
        <w:t>activo</w:t>
      </w:r>
      <w:proofErr w:type="gramEnd"/>
      <w:r w:rsidR="00D612F2" w:rsidRPr="0061319B">
        <w:rPr>
          <w:rFonts w:eastAsia="Times New Roman" w:cs="Arial"/>
          <w:lang w:eastAsia="pt-PT"/>
        </w:rPr>
        <w:t xml:space="preserve"> fixo tangível, deve ser </w:t>
      </w:r>
      <w:r w:rsidRPr="0061319B">
        <w:rPr>
          <w:rFonts w:eastAsia="Times New Roman" w:cs="Arial"/>
          <w:lang w:eastAsia="pt-PT"/>
        </w:rPr>
        <w:t>efectuada</w:t>
      </w:r>
      <w:r w:rsidR="00D612F2" w:rsidRPr="0061319B">
        <w:rPr>
          <w:rFonts w:eastAsia="Times New Roman" w:cs="Arial"/>
          <w:lang w:eastAsia="pt-PT"/>
        </w:rPr>
        <w:t xml:space="preserve"> pelo valor de: </w:t>
      </w:r>
    </w:p>
    <w:p w:rsidR="00D612F2" w:rsidRPr="0061319B" w:rsidRDefault="00D612F2" w:rsidP="00D612F2">
      <w:pPr>
        <w:spacing w:after="0" w:line="240" w:lineRule="auto"/>
        <w:rPr>
          <w:rFonts w:eastAsia="Times New Roman" w:cs="Arial"/>
          <w:lang w:eastAsia="pt-PT"/>
        </w:rPr>
      </w:pPr>
      <w:r w:rsidRPr="00705FA8">
        <w:rPr>
          <w:rFonts w:eastAsia="Times New Roman" w:cs="Arial"/>
          <w:b/>
          <w:lang w:eastAsia="pt-PT"/>
        </w:rPr>
        <w:t>a)</w:t>
      </w:r>
      <w:r w:rsidRPr="0061319B">
        <w:rPr>
          <w:rFonts w:eastAsia="Times New Roman" w:cs="Arial"/>
          <w:lang w:eastAsia="pt-PT"/>
        </w:rPr>
        <w:t xml:space="preserve">95.000 €. </w:t>
      </w:r>
    </w:p>
    <w:p w:rsidR="00D612F2" w:rsidRPr="0061319B" w:rsidRDefault="00D612F2" w:rsidP="00D612F2">
      <w:pPr>
        <w:spacing w:after="0" w:line="240" w:lineRule="auto"/>
        <w:rPr>
          <w:rFonts w:eastAsia="Times New Roman" w:cs="Arial"/>
          <w:lang w:eastAsia="pt-PT"/>
        </w:rPr>
      </w:pPr>
      <w:r w:rsidRPr="00705FA8">
        <w:rPr>
          <w:rFonts w:eastAsia="Times New Roman" w:cs="Arial"/>
          <w:b/>
          <w:lang w:eastAsia="pt-PT"/>
        </w:rPr>
        <w:t>b)</w:t>
      </w:r>
      <w:r w:rsidRPr="0061319B">
        <w:rPr>
          <w:rFonts w:eastAsia="Times New Roman" w:cs="Arial"/>
          <w:lang w:eastAsia="pt-PT"/>
        </w:rPr>
        <w:t xml:space="preserve">70.000 €. </w:t>
      </w:r>
    </w:p>
    <w:p w:rsidR="00D612F2" w:rsidRPr="0061319B" w:rsidRDefault="00D612F2" w:rsidP="00D612F2">
      <w:pPr>
        <w:spacing w:after="0" w:line="240" w:lineRule="auto"/>
        <w:rPr>
          <w:rFonts w:eastAsia="Times New Roman" w:cs="Arial"/>
          <w:lang w:eastAsia="pt-PT"/>
        </w:rPr>
      </w:pPr>
      <w:r w:rsidRPr="00705FA8">
        <w:rPr>
          <w:rFonts w:eastAsia="Times New Roman" w:cs="Arial"/>
          <w:b/>
          <w:lang w:eastAsia="pt-PT"/>
        </w:rPr>
        <w:t>c)</w:t>
      </w:r>
      <w:r w:rsidRPr="0061319B">
        <w:rPr>
          <w:rFonts w:eastAsia="Times New Roman" w:cs="Arial"/>
          <w:lang w:eastAsia="pt-PT"/>
        </w:rPr>
        <w:t xml:space="preserve">90.000 €. </w:t>
      </w:r>
    </w:p>
    <w:p w:rsidR="00D612F2" w:rsidRPr="0061319B" w:rsidRDefault="00D612F2" w:rsidP="00D612F2">
      <w:pPr>
        <w:spacing w:after="0" w:line="240" w:lineRule="auto"/>
        <w:rPr>
          <w:rFonts w:eastAsia="Times New Roman" w:cs="Arial"/>
          <w:lang w:eastAsia="pt-PT"/>
        </w:rPr>
      </w:pPr>
      <w:r w:rsidRPr="00705FA8">
        <w:rPr>
          <w:rFonts w:eastAsia="Times New Roman" w:cs="Arial"/>
          <w:b/>
          <w:lang w:eastAsia="pt-PT"/>
        </w:rPr>
        <w:t>d)</w:t>
      </w:r>
      <w:r w:rsidRPr="0061319B">
        <w:rPr>
          <w:rFonts w:eastAsia="Times New Roman" w:cs="Arial"/>
          <w:lang w:eastAsia="pt-PT"/>
        </w:rPr>
        <w:t>80.000 €</w:t>
      </w:r>
    </w:p>
    <w:p w:rsidR="00D612F2" w:rsidRPr="0061319B" w:rsidRDefault="00D612F2" w:rsidP="00425092">
      <w:pPr>
        <w:pStyle w:val="SemEspaamento"/>
        <w:ind w:left="-851" w:right="-427"/>
        <w:rPr>
          <w:rFonts w:eastAsia="Times New Roman" w:cs="Arial"/>
          <w:color w:val="000000" w:themeColor="text1"/>
          <w:lang w:eastAsia="pt-PT"/>
        </w:rPr>
      </w:pPr>
    </w:p>
    <w:p w:rsidR="00D612F2" w:rsidRPr="0061319B" w:rsidRDefault="00D612F2" w:rsidP="00425092">
      <w:pPr>
        <w:pStyle w:val="SemEspaamento"/>
        <w:ind w:left="-851" w:right="-427"/>
        <w:rPr>
          <w:rFonts w:eastAsia="Times New Roman" w:cs="Arial"/>
          <w:color w:val="000000" w:themeColor="text1"/>
          <w:lang w:eastAsia="pt-PT"/>
        </w:rPr>
      </w:pPr>
    </w:p>
    <w:p w:rsidR="00705FA8" w:rsidRDefault="00705FA8" w:rsidP="00D612F2">
      <w:pPr>
        <w:spacing w:after="0" w:line="240" w:lineRule="auto"/>
        <w:rPr>
          <w:rFonts w:eastAsia="Times New Roman" w:cs="Arial"/>
          <w:b/>
          <w:lang w:eastAsia="pt-PT"/>
        </w:rPr>
      </w:pPr>
    </w:p>
    <w:p w:rsidR="00705FA8" w:rsidRDefault="00705FA8" w:rsidP="00D612F2">
      <w:pPr>
        <w:spacing w:after="0" w:line="240" w:lineRule="auto"/>
        <w:rPr>
          <w:rFonts w:eastAsia="Times New Roman" w:cs="Arial"/>
          <w:b/>
          <w:lang w:eastAsia="pt-PT"/>
        </w:rPr>
      </w:pPr>
    </w:p>
    <w:p w:rsidR="00705FA8" w:rsidRDefault="00705FA8" w:rsidP="00D612F2">
      <w:pPr>
        <w:spacing w:after="0" w:line="240" w:lineRule="auto"/>
        <w:rPr>
          <w:rFonts w:eastAsia="Times New Roman" w:cs="Arial"/>
          <w:b/>
          <w:lang w:eastAsia="pt-PT"/>
        </w:rPr>
      </w:pPr>
    </w:p>
    <w:p w:rsidR="00705FA8" w:rsidRDefault="00705FA8" w:rsidP="00D612F2">
      <w:pPr>
        <w:spacing w:after="0" w:line="240" w:lineRule="auto"/>
        <w:rPr>
          <w:rFonts w:eastAsia="Times New Roman" w:cs="Arial"/>
          <w:b/>
          <w:lang w:eastAsia="pt-PT"/>
        </w:rPr>
      </w:pPr>
    </w:p>
    <w:p w:rsidR="00705FA8" w:rsidRDefault="00705FA8" w:rsidP="00D612F2">
      <w:pPr>
        <w:spacing w:after="0" w:line="240" w:lineRule="auto"/>
        <w:rPr>
          <w:rFonts w:eastAsia="Times New Roman" w:cs="Arial"/>
          <w:b/>
          <w:lang w:eastAsia="pt-PT"/>
        </w:rPr>
      </w:pPr>
    </w:p>
    <w:p w:rsidR="00705FA8" w:rsidRDefault="00705FA8" w:rsidP="00D612F2">
      <w:pPr>
        <w:spacing w:after="0" w:line="240" w:lineRule="auto"/>
        <w:rPr>
          <w:rFonts w:eastAsia="Times New Roman" w:cs="Arial"/>
          <w:b/>
          <w:lang w:eastAsia="pt-PT"/>
        </w:rPr>
      </w:pPr>
    </w:p>
    <w:p w:rsidR="00705FA8" w:rsidRDefault="00705FA8" w:rsidP="00D612F2">
      <w:pPr>
        <w:spacing w:after="0" w:line="240" w:lineRule="auto"/>
        <w:rPr>
          <w:rFonts w:eastAsia="Times New Roman" w:cs="Arial"/>
          <w:b/>
          <w:lang w:eastAsia="pt-PT"/>
        </w:rPr>
      </w:pPr>
    </w:p>
    <w:p w:rsidR="00705FA8" w:rsidRDefault="00705FA8" w:rsidP="00D612F2">
      <w:pPr>
        <w:spacing w:after="0" w:line="240" w:lineRule="auto"/>
        <w:rPr>
          <w:rFonts w:eastAsia="Times New Roman" w:cs="Arial"/>
          <w:b/>
          <w:lang w:eastAsia="pt-PT"/>
        </w:rPr>
      </w:pPr>
    </w:p>
    <w:p w:rsidR="00D612F2" w:rsidRPr="00705FA8" w:rsidRDefault="00D612F2" w:rsidP="00D612F2">
      <w:pPr>
        <w:spacing w:after="0" w:line="240" w:lineRule="auto"/>
        <w:rPr>
          <w:rFonts w:eastAsia="Times New Roman" w:cs="Arial"/>
          <w:b/>
          <w:lang w:eastAsia="pt-PT"/>
        </w:rPr>
      </w:pPr>
      <w:r w:rsidRPr="00705FA8">
        <w:rPr>
          <w:rFonts w:eastAsia="Times New Roman" w:cs="Arial"/>
          <w:b/>
          <w:lang w:eastAsia="pt-PT"/>
        </w:rPr>
        <w:lastRenderedPageBreak/>
        <w:t xml:space="preserve">Questão </w:t>
      </w:r>
      <w:proofErr w:type="gramStart"/>
      <w:r w:rsidRPr="00705FA8">
        <w:rPr>
          <w:rFonts w:eastAsia="Times New Roman" w:cs="Arial"/>
          <w:b/>
          <w:lang w:eastAsia="pt-PT"/>
        </w:rPr>
        <w:t>42.</w:t>
      </w:r>
      <w:proofErr w:type="gramEnd"/>
      <w:r w:rsidRPr="00705FA8">
        <w:rPr>
          <w:rFonts w:eastAsia="Times New Roman" w:cs="Arial"/>
          <w:b/>
          <w:lang w:eastAsia="pt-PT"/>
        </w:rPr>
        <w:t xml:space="preserve">: </w:t>
      </w:r>
    </w:p>
    <w:p w:rsidR="00D612F2" w:rsidRPr="0061319B" w:rsidRDefault="00D612F2" w:rsidP="00D612F2">
      <w:pPr>
        <w:spacing w:after="0" w:line="240" w:lineRule="auto"/>
        <w:rPr>
          <w:rFonts w:eastAsia="Times New Roman" w:cs="Arial"/>
          <w:lang w:eastAsia="pt-PT"/>
        </w:rPr>
      </w:pPr>
      <w:r w:rsidRPr="0061319B">
        <w:rPr>
          <w:rFonts w:eastAsia="Times New Roman" w:cs="Arial"/>
          <w:lang w:eastAsia="pt-PT"/>
        </w:rPr>
        <w:t xml:space="preserve">Os gastos do exercício da Sociedade BBB ascenderam a 58.000€ e repartem-se do seguinte modo: Fábrica – 46.500 € (dos quais, </w:t>
      </w:r>
      <w:r w:rsidR="00705FA8" w:rsidRPr="0061319B">
        <w:rPr>
          <w:rFonts w:eastAsia="Times New Roman" w:cs="Arial"/>
          <w:lang w:eastAsia="pt-PT"/>
        </w:rPr>
        <w:t>Matérias – primas</w:t>
      </w:r>
      <w:r w:rsidRPr="0061319B">
        <w:rPr>
          <w:rFonts w:eastAsia="Times New Roman" w:cs="Arial"/>
          <w:lang w:eastAsia="pt-PT"/>
        </w:rPr>
        <w:t xml:space="preserve"> e outros materiais consumidos – 15.000 €, Gastos </w:t>
      </w:r>
      <w:r w:rsidR="00705FA8" w:rsidRPr="0061319B">
        <w:rPr>
          <w:rFonts w:eastAsia="Times New Roman" w:cs="Arial"/>
          <w:lang w:eastAsia="pt-PT"/>
        </w:rPr>
        <w:t>directos</w:t>
      </w:r>
      <w:r w:rsidRPr="0061319B">
        <w:rPr>
          <w:rFonts w:eastAsia="Times New Roman" w:cs="Arial"/>
          <w:lang w:eastAsia="pt-PT"/>
        </w:rPr>
        <w:t xml:space="preserve"> de produção – 21.000 €, Gastos </w:t>
      </w:r>
      <w:r w:rsidR="00705FA8" w:rsidRPr="0061319B">
        <w:rPr>
          <w:rFonts w:eastAsia="Times New Roman" w:cs="Arial"/>
          <w:lang w:eastAsia="pt-PT"/>
        </w:rPr>
        <w:t>indirectos</w:t>
      </w:r>
      <w:r w:rsidR="00705FA8">
        <w:rPr>
          <w:rFonts w:eastAsia="Times New Roman" w:cs="Arial"/>
          <w:lang w:eastAsia="pt-PT"/>
        </w:rPr>
        <w:t xml:space="preserve"> </w:t>
      </w:r>
      <w:r w:rsidRPr="0061319B">
        <w:rPr>
          <w:rFonts w:eastAsia="Times New Roman" w:cs="Arial"/>
          <w:lang w:eastAsia="pt-PT"/>
        </w:rPr>
        <w:t xml:space="preserve">de produção variáveis – 3.000 € e Gastos </w:t>
      </w:r>
      <w:r w:rsidR="00705FA8" w:rsidRPr="0061319B">
        <w:rPr>
          <w:rFonts w:eastAsia="Times New Roman" w:cs="Arial"/>
          <w:lang w:eastAsia="pt-PT"/>
        </w:rPr>
        <w:t>indirectos</w:t>
      </w:r>
      <w:r w:rsidRPr="0061319B">
        <w:rPr>
          <w:rFonts w:eastAsia="Times New Roman" w:cs="Arial"/>
          <w:lang w:eastAsia="pt-PT"/>
        </w:rPr>
        <w:t xml:space="preserve"> de produção fixos – 7.500 €); Administração – 5.000 €; Distribuição – 4.500 €; Financeiros – 2.000 €. O nível de </w:t>
      </w:r>
      <w:r w:rsidR="00705FA8" w:rsidRPr="0061319B">
        <w:rPr>
          <w:rFonts w:eastAsia="Times New Roman" w:cs="Arial"/>
          <w:lang w:eastAsia="pt-PT"/>
        </w:rPr>
        <w:t>actividade</w:t>
      </w:r>
      <w:r w:rsidRPr="0061319B">
        <w:rPr>
          <w:rFonts w:eastAsia="Times New Roman" w:cs="Arial"/>
          <w:lang w:eastAsia="pt-PT"/>
        </w:rPr>
        <w:t xml:space="preserve"> das instalações e equipamentos é de 80 %. As existências de produtos acabados eram de 200 e 220 unidades, em 31/12/2010 e 31/12/2011, </w:t>
      </w:r>
      <w:r w:rsidR="00705FA8" w:rsidRPr="0061319B">
        <w:rPr>
          <w:rFonts w:eastAsia="Times New Roman" w:cs="Arial"/>
          <w:lang w:eastAsia="pt-PT"/>
        </w:rPr>
        <w:t>respectivamente</w:t>
      </w:r>
      <w:r w:rsidRPr="0061319B">
        <w:rPr>
          <w:rFonts w:eastAsia="Times New Roman" w:cs="Arial"/>
          <w:lang w:eastAsia="pt-PT"/>
        </w:rPr>
        <w:t xml:space="preserve">. Em 2011 venderam-se 1.480 unidades de produto. À data de balanço, o preço de venda do produto acabado deduzido de eventuais custos de vender era de 40 €/unidade. Em face da informação disponível, a valorização do inventário da produção acabada, em 31/12/2011, deverá ser: </w:t>
      </w:r>
    </w:p>
    <w:p w:rsidR="00D612F2" w:rsidRPr="0061319B" w:rsidRDefault="00D612F2" w:rsidP="00D612F2">
      <w:pPr>
        <w:spacing w:after="0" w:line="240" w:lineRule="auto"/>
        <w:rPr>
          <w:rFonts w:eastAsia="Times New Roman" w:cs="Arial"/>
          <w:lang w:eastAsia="pt-PT"/>
        </w:rPr>
      </w:pPr>
      <w:r w:rsidRPr="00705FA8">
        <w:rPr>
          <w:rFonts w:eastAsia="Times New Roman" w:cs="Arial"/>
          <w:b/>
          <w:lang w:eastAsia="pt-PT"/>
        </w:rPr>
        <w:t>a)</w:t>
      </w:r>
      <w:r w:rsidRPr="0061319B">
        <w:rPr>
          <w:rFonts w:eastAsia="Times New Roman" w:cs="Arial"/>
          <w:lang w:eastAsia="pt-PT"/>
        </w:rPr>
        <w:t xml:space="preserve">6.820 €. </w:t>
      </w:r>
    </w:p>
    <w:p w:rsidR="00D612F2" w:rsidRPr="0061319B" w:rsidRDefault="00D612F2" w:rsidP="00D612F2">
      <w:pPr>
        <w:spacing w:after="0" w:line="240" w:lineRule="auto"/>
        <w:rPr>
          <w:rFonts w:eastAsia="Times New Roman" w:cs="Arial"/>
          <w:lang w:eastAsia="pt-PT"/>
        </w:rPr>
      </w:pPr>
      <w:r w:rsidRPr="00705FA8">
        <w:rPr>
          <w:rFonts w:eastAsia="Times New Roman" w:cs="Arial"/>
          <w:b/>
          <w:lang w:eastAsia="pt-PT"/>
        </w:rPr>
        <w:t>b)</w:t>
      </w:r>
      <w:r w:rsidRPr="0061319B">
        <w:rPr>
          <w:rFonts w:eastAsia="Times New Roman" w:cs="Arial"/>
          <w:lang w:eastAsia="pt-PT"/>
        </w:rPr>
        <w:t xml:space="preserve">6.600 €. </w:t>
      </w:r>
    </w:p>
    <w:p w:rsidR="00D612F2" w:rsidRPr="0061319B" w:rsidRDefault="00D612F2" w:rsidP="00D612F2">
      <w:pPr>
        <w:spacing w:after="0" w:line="240" w:lineRule="auto"/>
        <w:rPr>
          <w:rFonts w:eastAsia="Times New Roman" w:cs="Arial"/>
          <w:lang w:eastAsia="pt-PT"/>
        </w:rPr>
      </w:pPr>
      <w:r w:rsidRPr="00705FA8">
        <w:rPr>
          <w:rFonts w:eastAsia="Times New Roman" w:cs="Arial"/>
          <w:b/>
          <w:lang w:eastAsia="pt-PT"/>
        </w:rPr>
        <w:t>c)</w:t>
      </w:r>
      <w:r w:rsidRPr="0061319B">
        <w:rPr>
          <w:rFonts w:eastAsia="Times New Roman" w:cs="Arial"/>
          <w:lang w:eastAsia="pt-PT"/>
        </w:rPr>
        <w:t xml:space="preserve">8.800 €. </w:t>
      </w:r>
    </w:p>
    <w:p w:rsidR="00D612F2" w:rsidRPr="0061319B" w:rsidRDefault="00D612F2" w:rsidP="00D612F2">
      <w:pPr>
        <w:spacing w:after="0" w:line="240" w:lineRule="auto"/>
        <w:rPr>
          <w:rFonts w:eastAsia="Times New Roman" w:cs="Arial"/>
          <w:lang w:eastAsia="pt-PT"/>
        </w:rPr>
      </w:pPr>
      <w:r w:rsidRPr="00705FA8">
        <w:rPr>
          <w:rFonts w:eastAsia="Times New Roman" w:cs="Arial"/>
          <w:b/>
          <w:lang w:eastAsia="pt-PT"/>
        </w:rPr>
        <w:t>d)</w:t>
      </w:r>
      <w:r w:rsidRPr="0061319B">
        <w:rPr>
          <w:rFonts w:eastAsia="Times New Roman" w:cs="Arial"/>
          <w:lang w:eastAsia="pt-PT"/>
        </w:rPr>
        <w:t xml:space="preserve">6.380 €. </w:t>
      </w:r>
    </w:p>
    <w:p w:rsidR="00D612F2" w:rsidRPr="0061319B" w:rsidRDefault="00D612F2" w:rsidP="00425092">
      <w:pPr>
        <w:pStyle w:val="SemEspaamento"/>
        <w:ind w:left="-851" w:right="-427"/>
        <w:rPr>
          <w:rFonts w:eastAsia="Times New Roman" w:cs="Arial"/>
          <w:color w:val="000000" w:themeColor="text1"/>
          <w:lang w:eastAsia="pt-PT"/>
        </w:rPr>
      </w:pPr>
    </w:p>
    <w:p w:rsidR="00D612F2" w:rsidRPr="00705FA8" w:rsidRDefault="00D612F2" w:rsidP="00D612F2">
      <w:pPr>
        <w:spacing w:after="0" w:line="240" w:lineRule="auto"/>
        <w:rPr>
          <w:rFonts w:eastAsia="Times New Roman" w:cs="Arial"/>
          <w:b/>
          <w:lang w:eastAsia="pt-PT"/>
        </w:rPr>
      </w:pPr>
      <w:r w:rsidRPr="00705FA8">
        <w:rPr>
          <w:rFonts w:eastAsia="Times New Roman" w:cs="Arial"/>
          <w:b/>
          <w:lang w:eastAsia="pt-PT"/>
        </w:rPr>
        <w:t xml:space="preserve">Questão </w:t>
      </w:r>
      <w:proofErr w:type="gramStart"/>
      <w:r w:rsidRPr="00705FA8">
        <w:rPr>
          <w:rFonts w:eastAsia="Times New Roman" w:cs="Arial"/>
          <w:b/>
          <w:lang w:eastAsia="pt-PT"/>
        </w:rPr>
        <w:t>43.</w:t>
      </w:r>
      <w:proofErr w:type="gramEnd"/>
      <w:r w:rsidRPr="00705FA8">
        <w:rPr>
          <w:rFonts w:eastAsia="Times New Roman" w:cs="Arial"/>
          <w:b/>
          <w:lang w:eastAsia="pt-PT"/>
        </w:rPr>
        <w:t xml:space="preserve">: </w:t>
      </w:r>
    </w:p>
    <w:p w:rsidR="00D612F2" w:rsidRPr="0061319B" w:rsidRDefault="00D612F2" w:rsidP="00D612F2">
      <w:pPr>
        <w:spacing w:after="0" w:line="240" w:lineRule="auto"/>
        <w:rPr>
          <w:rFonts w:eastAsia="Times New Roman" w:cs="Arial"/>
          <w:lang w:eastAsia="pt-PT"/>
        </w:rPr>
      </w:pPr>
      <w:r w:rsidRPr="0061319B">
        <w:rPr>
          <w:rFonts w:eastAsia="Times New Roman" w:cs="Arial"/>
          <w:lang w:eastAsia="pt-PT"/>
        </w:rPr>
        <w:t xml:space="preserve">A Sociedade DDD, S.A. adquiriu em </w:t>
      </w:r>
      <w:proofErr w:type="spellStart"/>
      <w:r w:rsidRPr="0061319B">
        <w:rPr>
          <w:rFonts w:eastAsia="Times New Roman" w:cs="Arial"/>
          <w:lang w:eastAsia="pt-PT"/>
        </w:rPr>
        <w:t>janeiro</w:t>
      </w:r>
      <w:proofErr w:type="spellEnd"/>
      <w:r w:rsidRPr="0061319B">
        <w:rPr>
          <w:rFonts w:eastAsia="Times New Roman" w:cs="Arial"/>
          <w:lang w:eastAsia="pt-PT"/>
        </w:rPr>
        <w:t xml:space="preserve"> de N, por 7.000 €, um lote de 5.000 </w:t>
      </w:r>
      <w:proofErr w:type="spellStart"/>
      <w:r w:rsidRPr="0061319B">
        <w:rPr>
          <w:rFonts w:eastAsia="Times New Roman" w:cs="Arial"/>
          <w:lang w:eastAsia="pt-PT"/>
        </w:rPr>
        <w:t>ações</w:t>
      </w:r>
      <w:proofErr w:type="spellEnd"/>
      <w:r w:rsidRPr="0061319B">
        <w:rPr>
          <w:rFonts w:eastAsia="Times New Roman" w:cs="Arial"/>
          <w:lang w:eastAsia="pt-PT"/>
        </w:rPr>
        <w:t xml:space="preserve"> próprias com o valor nominal de 1 € cada, Essa operação implicará apenas os seguintes lançamentos contabilísticos: </w:t>
      </w:r>
    </w:p>
    <w:p w:rsidR="00D612F2" w:rsidRPr="0061319B" w:rsidRDefault="00D612F2" w:rsidP="00D612F2">
      <w:pPr>
        <w:spacing w:after="0" w:line="240" w:lineRule="auto"/>
        <w:rPr>
          <w:rFonts w:eastAsia="Times New Roman" w:cs="Arial"/>
          <w:lang w:eastAsia="pt-PT"/>
        </w:rPr>
      </w:pPr>
      <w:r w:rsidRPr="00705FA8">
        <w:rPr>
          <w:rFonts w:eastAsia="Times New Roman" w:cs="Arial"/>
          <w:b/>
          <w:lang w:eastAsia="pt-PT"/>
        </w:rPr>
        <w:t>a)</w:t>
      </w:r>
      <w:r w:rsidRPr="0061319B">
        <w:rPr>
          <w:rFonts w:eastAsia="Times New Roman" w:cs="Arial"/>
          <w:lang w:eastAsia="pt-PT"/>
        </w:rPr>
        <w:t xml:space="preserve">Crédito da conta 12 Depósitos à ordem por 7.000 €, por contra partida das contas 521 Ações próprias – Valor nominal e 522 Ações próprias – descontos e prémios, que serão debitadas, por 5.000 € e 2.000 €, </w:t>
      </w:r>
      <w:r w:rsidR="00705FA8" w:rsidRPr="0061319B">
        <w:rPr>
          <w:rFonts w:eastAsia="Times New Roman" w:cs="Arial"/>
          <w:lang w:eastAsia="pt-PT"/>
        </w:rPr>
        <w:t>respectivamente</w:t>
      </w:r>
      <w:r w:rsidRPr="0061319B">
        <w:rPr>
          <w:rFonts w:eastAsia="Times New Roman" w:cs="Arial"/>
          <w:lang w:eastAsia="pt-PT"/>
        </w:rPr>
        <w:t xml:space="preserve"> </w:t>
      </w:r>
    </w:p>
    <w:p w:rsidR="00D612F2" w:rsidRPr="0061319B" w:rsidRDefault="00D612F2" w:rsidP="00D612F2">
      <w:pPr>
        <w:spacing w:after="0" w:line="240" w:lineRule="auto"/>
        <w:rPr>
          <w:rFonts w:eastAsia="Times New Roman" w:cs="Arial"/>
          <w:lang w:eastAsia="pt-PT"/>
        </w:rPr>
      </w:pPr>
      <w:r w:rsidRPr="00705FA8">
        <w:rPr>
          <w:rFonts w:eastAsia="Times New Roman" w:cs="Arial"/>
          <w:b/>
          <w:lang w:eastAsia="pt-PT"/>
        </w:rPr>
        <w:t>b)</w:t>
      </w:r>
      <w:r w:rsidRPr="0061319B">
        <w:rPr>
          <w:rFonts w:eastAsia="Times New Roman" w:cs="Arial"/>
          <w:lang w:eastAsia="pt-PT"/>
        </w:rPr>
        <w:t>Crédito da conta 12 Depósitos à ordem por 7.000 €, por contra</w:t>
      </w:r>
    </w:p>
    <w:p w:rsidR="00D612F2" w:rsidRPr="0061319B" w:rsidRDefault="00D612F2" w:rsidP="00D612F2">
      <w:pPr>
        <w:spacing w:after="0" w:line="240" w:lineRule="auto"/>
        <w:rPr>
          <w:rFonts w:eastAsia="Times New Roman" w:cs="Arial"/>
          <w:lang w:eastAsia="pt-PT"/>
        </w:rPr>
      </w:pPr>
      <w:proofErr w:type="gramStart"/>
      <w:r w:rsidRPr="0061319B">
        <w:rPr>
          <w:rFonts w:eastAsia="Times New Roman" w:cs="Arial"/>
          <w:lang w:eastAsia="pt-PT"/>
        </w:rPr>
        <w:t>partida</w:t>
      </w:r>
      <w:proofErr w:type="gramEnd"/>
      <w:r w:rsidRPr="0061319B">
        <w:rPr>
          <w:rFonts w:eastAsia="Times New Roman" w:cs="Arial"/>
          <w:lang w:eastAsia="pt-PT"/>
        </w:rPr>
        <w:t xml:space="preserve"> das contas 521 e 522, que serão debitadas, </w:t>
      </w:r>
      <w:r w:rsidR="00705FA8" w:rsidRPr="0061319B">
        <w:rPr>
          <w:rFonts w:eastAsia="Times New Roman" w:cs="Arial"/>
          <w:lang w:eastAsia="pt-PT"/>
        </w:rPr>
        <w:t>respectivamente</w:t>
      </w:r>
      <w:r w:rsidRPr="0061319B">
        <w:rPr>
          <w:rFonts w:eastAsia="Times New Roman" w:cs="Arial"/>
          <w:lang w:eastAsia="pt-PT"/>
        </w:rPr>
        <w:t xml:space="preserve"> por 5.000 € e 2.000 €; crédito da </w:t>
      </w:r>
      <w:proofErr w:type="gramStart"/>
      <w:r w:rsidRPr="0061319B">
        <w:rPr>
          <w:rFonts w:eastAsia="Times New Roman" w:cs="Arial"/>
          <w:lang w:eastAsia="pt-PT"/>
        </w:rPr>
        <w:t>conta 552Y Reservas indisponíveis por 7.000 €, por contrapartida da conta 552X Reservas livres</w:t>
      </w:r>
      <w:proofErr w:type="gramEnd"/>
      <w:r w:rsidRPr="0061319B">
        <w:rPr>
          <w:rFonts w:eastAsia="Times New Roman" w:cs="Arial"/>
          <w:lang w:eastAsia="pt-PT"/>
        </w:rPr>
        <w:t xml:space="preserve">, que será debitada por 7.000 €. </w:t>
      </w:r>
    </w:p>
    <w:p w:rsidR="00D612F2" w:rsidRPr="0061319B" w:rsidRDefault="00D612F2" w:rsidP="00D612F2">
      <w:pPr>
        <w:spacing w:after="0" w:line="240" w:lineRule="auto"/>
        <w:rPr>
          <w:rFonts w:eastAsia="Times New Roman" w:cs="Arial"/>
          <w:lang w:eastAsia="pt-PT"/>
        </w:rPr>
      </w:pPr>
      <w:r w:rsidRPr="00705FA8">
        <w:rPr>
          <w:rFonts w:eastAsia="Times New Roman" w:cs="Arial"/>
          <w:b/>
          <w:lang w:eastAsia="pt-PT"/>
        </w:rPr>
        <w:t>c)</w:t>
      </w:r>
      <w:r w:rsidRPr="0061319B">
        <w:rPr>
          <w:rFonts w:eastAsia="Times New Roman" w:cs="Arial"/>
          <w:lang w:eastAsia="pt-PT"/>
        </w:rPr>
        <w:t xml:space="preserve">Crédito da conta 12 Depósitos à ordem por 7.000 €, por contrapartida da conta 521Ações próprias – Valor nominal, que será debitada pelo mesmo montante; crédito da </w:t>
      </w:r>
      <w:proofErr w:type="gramStart"/>
      <w:r w:rsidRPr="0061319B">
        <w:rPr>
          <w:rFonts w:eastAsia="Times New Roman" w:cs="Arial"/>
          <w:lang w:eastAsia="pt-PT"/>
        </w:rPr>
        <w:t>conta 552Y Reservas indisponíveis por 7.000 €, por contrapartida da conta 552X Reservas livres</w:t>
      </w:r>
      <w:proofErr w:type="gramEnd"/>
      <w:r w:rsidRPr="0061319B">
        <w:rPr>
          <w:rFonts w:eastAsia="Times New Roman" w:cs="Arial"/>
          <w:lang w:eastAsia="pt-PT"/>
        </w:rPr>
        <w:t xml:space="preserve">, que será debitada por 7.000 €. </w:t>
      </w:r>
    </w:p>
    <w:p w:rsidR="00D612F2" w:rsidRPr="0061319B" w:rsidRDefault="00D612F2" w:rsidP="00D612F2">
      <w:pPr>
        <w:spacing w:after="0" w:line="240" w:lineRule="auto"/>
        <w:rPr>
          <w:rFonts w:eastAsia="Times New Roman" w:cs="Arial"/>
          <w:lang w:eastAsia="pt-PT"/>
        </w:rPr>
      </w:pPr>
      <w:r w:rsidRPr="00705FA8">
        <w:rPr>
          <w:rFonts w:eastAsia="Times New Roman" w:cs="Arial"/>
          <w:b/>
          <w:lang w:eastAsia="pt-PT"/>
        </w:rPr>
        <w:t>d)</w:t>
      </w:r>
      <w:r w:rsidRPr="0061319B">
        <w:rPr>
          <w:rFonts w:eastAsia="Times New Roman" w:cs="Arial"/>
          <w:lang w:eastAsia="pt-PT"/>
        </w:rPr>
        <w:t xml:space="preserve">Nenhuma das anteriores. </w:t>
      </w:r>
    </w:p>
    <w:p w:rsidR="00D612F2" w:rsidRPr="0061319B" w:rsidRDefault="00D612F2" w:rsidP="00425092">
      <w:pPr>
        <w:pStyle w:val="SemEspaamento"/>
        <w:ind w:left="-851" w:right="-427"/>
        <w:rPr>
          <w:rFonts w:eastAsia="Times New Roman" w:cs="Arial"/>
          <w:color w:val="000000" w:themeColor="text1"/>
          <w:lang w:eastAsia="pt-PT"/>
        </w:rPr>
      </w:pPr>
    </w:p>
    <w:p w:rsidR="00BD7281" w:rsidRPr="0061319B" w:rsidRDefault="00BD7281" w:rsidP="00D612F2">
      <w:pPr>
        <w:spacing w:after="0" w:line="240" w:lineRule="auto"/>
        <w:rPr>
          <w:rFonts w:eastAsia="Times New Roman" w:cs="Arial"/>
          <w:lang w:eastAsia="pt-PT"/>
        </w:rPr>
      </w:pPr>
    </w:p>
    <w:p w:rsidR="00BD7281" w:rsidRPr="0061319B" w:rsidRDefault="00BD7281" w:rsidP="00D612F2">
      <w:pPr>
        <w:spacing w:after="0" w:line="240" w:lineRule="auto"/>
        <w:rPr>
          <w:rFonts w:eastAsia="Times New Roman" w:cs="Arial"/>
          <w:lang w:eastAsia="pt-PT"/>
        </w:rPr>
      </w:pPr>
    </w:p>
    <w:p w:rsidR="00BD7281" w:rsidRPr="0061319B" w:rsidRDefault="00BD7281" w:rsidP="00D612F2">
      <w:pPr>
        <w:spacing w:after="0" w:line="240" w:lineRule="auto"/>
        <w:rPr>
          <w:rFonts w:eastAsia="Times New Roman" w:cs="Arial"/>
          <w:lang w:eastAsia="pt-PT"/>
        </w:rPr>
      </w:pPr>
    </w:p>
    <w:p w:rsidR="00D612F2" w:rsidRPr="00705FA8" w:rsidRDefault="00BD7281" w:rsidP="00D612F2">
      <w:pPr>
        <w:spacing w:after="0" w:line="240" w:lineRule="auto"/>
        <w:rPr>
          <w:rFonts w:eastAsia="Times New Roman" w:cs="Arial"/>
          <w:b/>
          <w:lang w:eastAsia="pt-PT"/>
        </w:rPr>
      </w:pPr>
      <w:r w:rsidRPr="00705FA8">
        <w:rPr>
          <w:rFonts w:eastAsia="Times New Roman" w:cs="Arial"/>
          <w:b/>
          <w:lang w:eastAsia="pt-PT"/>
        </w:rPr>
        <w:t>Q</w:t>
      </w:r>
      <w:r w:rsidR="00D612F2" w:rsidRPr="00705FA8">
        <w:rPr>
          <w:rFonts w:eastAsia="Times New Roman" w:cs="Arial"/>
          <w:b/>
          <w:lang w:eastAsia="pt-PT"/>
        </w:rPr>
        <w:t xml:space="preserve">uestão </w:t>
      </w:r>
      <w:proofErr w:type="gramStart"/>
      <w:r w:rsidR="00D612F2" w:rsidRPr="00705FA8">
        <w:rPr>
          <w:rFonts w:eastAsia="Times New Roman" w:cs="Arial"/>
          <w:b/>
          <w:lang w:eastAsia="pt-PT"/>
        </w:rPr>
        <w:t>44.</w:t>
      </w:r>
      <w:proofErr w:type="gramEnd"/>
      <w:r w:rsidR="00D612F2" w:rsidRPr="00705FA8">
        <w:rPr>
          <w:rFonts w:eastAsia="Times New Roman" w:cs="Arial"/>
          <w:b/>
          <w:lang w:eastAsia="pt-PT"/>
        </w:rPr>
        <w:t xml:space="preserve">: </w:t>
      </w:r>
    </w:p>
    <w:p w:rsidR="00D612F2" w:rsidRPr="0061319B" w:rsidRDefault="00D612F2" w:rsidP="00D612F2">
      <w:pPr>
        <w:spacing w:after="0" w:line="240" w:lineRule="auto"/>
        <w:rPr>
          <w:rFonts w:eastAsia="Times New Roman" w:cs="Arial"/>
          <w:lang w:eastAsia="pt-PT"/>
        </w:rPr>
      </w:pPr>
      <w:r w:rsidRPr="0061319B">
        <w:rPr>
          <w:rFonts w:eastAsia="Times New Roman" w:cs="Arial"/>
          <w:lang w:eastAsia="pt-PT"/>
        </w:rPr>
        <w:t xml:space="preserve">Em </w:t>
      </w:r>
      <w:proofErr w:type="spellStart"/>
      <w:r w:rsidRPr="0061319B">
        <w:rPr>
          <w:rFonts w:eastAsia="Times New Roman" w:cs="Arial"/>
          <w:lang w:eastAsia="pt-PT"/>
        </w:rPr>
        <w:t>janeiro</w:t>
      </w:r>
      <w:proofErr w:type="spellEnd"/>
      <w:r w:rsidRPr="0061319B">
        <w:rPr>
          <w:rFonts w:eastAsia="Times New Roman" w:cs="Arial"/>
          <w:lang w:eastAsia="pt-PT"/>
        </w:rPr>
        <w:t xml:space="preserve"> de N, a Sociedade EEE, S.A. arrendou umas instalações por um período de cinco anos, com possibilidade de renovação do contrato por igual período. A administração está porém convencida de que tal não irá a ocorrer. </w:t>
      </w:r>
      <w:proofErr w:type="gramStart"/>
      <w:r w:rsidRPr="0061319B">
        <w:rPr>
          <w:rFonts w:eastAsia="Times New Roman" w:cs="Arial"/>
          <w:lang w:eastAsia="pt-PT"/>
        </w:rPr>
        <w:t>A</w:t>
      </w:r>
      <w:proofErr w:type="gramEnd"/>
      <w:r w:rsidRPr="0061319B">
        <w:rPr>
          <w:rFonts w:eastAsia="Times New Roman" w:cs="Arial"/>
          <w:lang w:eastAsia="pt-PT"/>
        </w:rPr>
        <w:t xml:space="preserve"> sociedade </w:t>
      </w:r>
      <w:proofErr w:type="spellStart"/>
      <w:r w:rsidRPr="0061319B">
        <w:rPr>
          <w:rFonts w:eastAsia="Times New Roman" w:cs="Arial"/>
          <w:lang w:eastAsia="pt-PT"/>
        </w:rPr>
        <w:t>efetuou</w:t>
      </w:r>
      <w:proofErr w:type="spellEnd"/>
      <w:r w:rsidRPr="0061319B">
        <w:rPr>
          <w:rFonts w:eastAsia="Times New Roman" w:cs="Arial"/>
          <w:lang w:eastAsia="pt-PT"/>
        </w:rPr>
        <w:t xml:space="preserve"> </w:t>
      </w:r>
      <w:proofErr w:type="gramStart"/>
      <w:r w:rsidRPr="0061319B">
        <w:rPr>
          <w:rFonts w:eastAsia="Times New Roman" w:cs="Arial"/>
          <w:lang w:eastAsia="pt-PT"/>
        </w:rPr>
        <w:t>um</w:t>
      </w:r>
      <w:proofErr w:type="gramEnd"/>
      <w:r w:rsidRPr="0061319B">
        <w:rPr>
          <w:rFonts w:eastAsia="Times New Roman" w:cs="Arial"/>
          <w:lang w:eastAsia="pt-PT"/>
        </w:rPr>
        <w:t xml:space="preserve"> conjunto de obras (não destacáveis da estrutura do prédio) que ascenderam a 25.000€. De acordo com as indicações do construtor, essas obras terão uma vida de 10 anos. A Sociedade EEE, S.A. deveria apresentar no balanço de 31.12.N, relativamente àquelas</w:t>
      </w:r>
      <w:r w:rsidR="00BD7281" w:rsidRPr="0061319B">
        <w:rPr>
          <w:rFonts w:eastAsia="Times New Roman" w:cs="Arial"/>
          <w:lang w:eastAsia="pt-PT"/>
        </w:rPr>
        <w:t xml:space="preserve"> </w:t>
      </w:r>
      <w:r w:rsidRPr="0061319B">
        <w:rPr>
          <w:rFonts w:eastAsia="Times New Roman" w:cs="Arial"/>
          <w:lang w:eastAsia="pt-PT"/>
        </w:rPr>
        <w:t xml:space="preserve">despesas: </w:t>
      </w:r>
    </w:p>
    <w:p w:rsidR="00D612F2" w:rsidRPr="0061319B" w:rsidRDefault="00D612F2" w:rsidP="00D612F2">
      <w:pPr>
        <w:spacing w:after="0" w:line="240" w:lineRule="auto"/>
        <w:rPr>
          <w:rFonts w:eastAsia="Times New Roman" w:cs="Arial"/>
          <w:lang w:eastAsia="pt-PT"/>
        </w:rPr>
      </w:pPr>
      <w:r w:rsidRPr="00705FA8">
        <w:rPr>
          <w:rFonts w:eastAsia="Times New Roman" w:cs="Arial"/>
          <w:b/>
          <w:lang w:eastAsia="pt-PT"/>
        </w:rPr>
        <w:t>a)</w:t>
      </w:r>
      <w:r w:rsidRPr="0061319B">
        <w:rPr>
          <w:rFonts w:eastAsia="Times New Roman" w:cs="Arial"/>
          <w:lang w:eastAsia="pt-PT"/>
        </w:rPr>
        <w:t xml:space="preserve">Um </w:t>
      </w:r>
      <w:proofErr w:type="spellStart"/>
      <w:r w:rsidRPr="0061319B">
        <w:rPr>
          <w:rFonts w:eastAsia="Times New Roman" w:cs="Arial"/>
          <w:lang w:eastAsia="pt-PT"/>
        </w:rPr>
        <w:t>ativo</w:t>
      </w:r>
      <w:proofErr w:type="spellEnd"/>
      <w:r w:rsidRPr="0061319B">
        <w:rPr>
          <w:rFonts w:eastAsia="Times New Roman" w:cs="Arial"/>
          <w:lang w:eastAsia="pt-PT"/>
        </w:rPr>
        <w:t xml:space="preserve"> </w:t>
      </w:r>
      <w:proofErr w:type="gramStart"/>
      <w:r w:rsidRPr="0061319B">
        <w:rPr>
          <w:rFonts w:eastAsia="Times New Roman" w:cs="Arial"/>
          <w:lang w:eastAsia="pt-PT"/>
        </w:rPr>
        <w:t>fixo</w:t>
      </w:r>
      <w:proofErr w:type="gramEnd"/>
      <w:r w:rsidRPr="0061319B">
        <w:rPr>
          <w:rFonts w:eastAsia="Times New Roman" w:cs="Arial"/>
          <w:lang w:eastAsia="pt-PT"/>
        </w:rPr>
        <w:t xml:space="preserve"> tangível de 20.000 €. </w:t>
      </w:r>
    </w:p>
    <w:p w:rsidR="00D612F2" w:rsidRPr="0061319B" w:rsidRDefault="00D612F2" w:rsidP="00D612F2">
      <w:pPr>
        <w:spacing w:after="0" w:line="240" w:lineRule="auto"/>
        <w:rPr>
          <w:rFonts w:eastAsia="Times New Roman" w:cs="Arial"/>
          <w:lang w:eastAsia="pt-PT"/>
        </w:rPr>
      </w:pPr>
      <w:r w:rsidRPr="00705FA8">
        <w:rPr>
          <w:rFonts w:eastAsia="Times New Roman" w:cs="Arial"/>
          <w:b/>
          <w:lang w:eastAsia="pt-PT"/>
        </w:rPr>
        <w:t>b)</w:t>
      </w:r>
      <w:r w:rsidRPr="0061319B">
        <w:rPr>
          <w:rFonts w:eastAsia="Times New Roman" w:cs="Arial"/>
          <w:lang w:eastAsia="pt-PT"/>
        </w:rPr>
        <w:t xml:space="preserve">Um gasto diferido de 25.000 €. </w:t>
      </w:r>
    </w:p>
    <w:p w:rsidR="00D612F2" w:rsidRPr="0061319B" w:rsidRDefault="00D612F2" w:rsidP="00D612F2">
      <w:pPr>
        <w:spacing w:after="0" w:line="240" w:lineRule="auto"/>
        <w:rPr>
          <w:rFonts w:eastAsia="Times New Roman" w:cs="Arial"/>
          <w:lang w:eastAsia="pt-PT"/>
        </w:rPr>
      </w:pPr>
      <w:r w:rsidRPr="00705FA8">
        <w:rPr>
          <w:rFonts w:eastAsia="Times New Roman" w:cs="Arial"/>
          <w:b/>
          <w:lang w:eastAsia="pt-PT"/>
        </w:rPr>
        <w:t>c)</w:t>
      </w:r>
      <w:r w:rsidRPr="0061319B">
        <w:rPr>
          <w:rFonts w:eastAsia="Times New Roman" w:cs="Arial"/>
          <w:lang w:eastAsia="pt-PT"/>
        </w:rPr>
        <w:t xml:space="preserve">Um gasto diferido de 20.000 €. </w:t>
      </w:r>
    </w:p>
    <w:p w:rsidR="00D612F2" w:rsidRPr="0061319B" w:rsidRDefault="00D612F2" w:rsidP="00D612F2">
      <w:pPr>
        <w:spacing w:after="0" w:line="240" w:lineRule="auto"/>
        <w:rPr>
          <w:rFonts w:eastAsia="Times New Roman" w:cs="Arial"/>
          <w:lang w:eastAsia="pt-PT"/>
        </w:rPr>
      </w:pPr>
      <w:r w:rsidRPr="00705FA8">
        <w:rPr>
          <w:rFonts w:eastAsia="Times New Roman" w:cs="Arial"/>
          <w:b/>
          <w:lang w:eastAsia="pt-PT"/>
        </w:rPr>
        <w:t>d)</w:t>
      </w:r>
      <w:r w:rsidRPr="0061319B">
        <w:rPr>
          <w:rFonts w:eastAsia="Times New Roman" w:cs="Arial"/>
          <w:lang w:eastAsia="pt-PT"/>
        </w:rPr>
        <w:t xml:space="preserve">Nenhuma das anteriores. </w:t>
      </w:r>
    </w:p>
    <w:p w:rsidR="00705FA8" w:rsidRDefault="00705FA8" w:rsidP="00BD7281">
      <w:pPr>
        <w:spacing w:after="0" w:line="240" w:lineRule="auto"/>
        <w:rPr>
          <w:rFonts w:eastAsia="Times New Roman" w:cs="Arial"/>
          <w:lang w:eastAsia="pt-PT"/>
        </w:rPr>
      </w:pPr>
    </w:p>
    <w:p w:rsidR="00705FA8" w:rsidRDefault="00705FA8" w:rsidP="00BD7281">
      <w:pPr>
        <w:spacing w:after="0" w:line="240" w:lineRule="auto"/>
        <w:rPr>
          <w:rFonts w:eastAsia="Times New Roman" w:cs="Arial"/>
          <w:lang w:eastAsia="pt-PT"/>
        </w:rPr>
      </w:pPr>
    </w:p>
    <w:p w:rsidR="00705FA8" w:rsidRDefault="00705FA8" w:rsidP="00BD7281">
      <w:pPr>
        <w:spacing w:after="0" w:line="240" w:lineRule="auto"/>
        <w:rPr>
          <w:rFonts w:eastAsia="Times New Roman" w:cs="Arial"/>
          <w:lang w:eastAsia="pt-PT"/>
        </w:rPr>
      </w:pPr>
    </w:p>
    <w:p w:rsidR="00705FA8" w:rsidRDefault="00705FA8" w:rsidP="00BD7281">
      <w:pPr>
        <w:spacing w:after="0" w:line="240" w:lineRule="auto"/>
        <w:rPr>
          <w:rFonts w:eastAsia="Times New Roman" w:cs="Arial"/>
          <w:lang w:eastAsia="pt-PT"/>
        </w:rPr>
      </w:pPr>
    </w:p>
    <w:p w:rsidR="00705FA8" w:rsidRDefault="00705FA8" w:rsidP="00BD7281">
      <w:pPr>
        <w:spacing w:after="0" w:line="240" w:lineRule="auto"/>
        <w:rPr>
          <w:rFonts w:eastAsia="Times New Roman" w:cs="Arial"/>
          <w:lang w:eastAsia="pt-PT"/>
        </w:rPr>
      </w:pPr>
    </w:p>
    <w:p w:rsidR="00BD7281" w:rsidRPr="00705FA8" w:rsidRDefault="00BD7281" w:rsidP="00BD7281">
      <w:pPr>
        <w:spacing w:after="0" w:line="240" w:lineRule="auto"/>
        <w:rPr>
          <w:rFonts w:eastAsia="Times New Roman" w:cs="Arial"/>
          <w:b/>
          <w:lang w:eastAsia="pt-PT"/>
        </w:rPr>
      </w:pPr>
      <w:r w:rsidRPr="00705FA8">
        <w:rPr>
          <w:rFonts w:eastAsia="Times New Roman" w:cs="Arial"/>
          <w:b/>
          <w:lang w:eastAsia="pt-PT"/>
        </w:rPr>
        <w:lastRenderedPageBreak/>
        <w:t xml:space="preserve">Questão </w:t>
      </w:r>
      <w:proofErr w:type="gramStart"/>
      <w:r w:rsidRPr="00705FA8">
        <w:rPr>
          <w:rFonts w:eastAsia="Times New Roman" w:cs="Arial"/>
          <w:b/>
          <w:lang w:eastAsia="pt-PT"/>
        </w:rPr>
        <w:t>45.</w:t>
      </w:r>
      <w:proofErr w:type="gramEnd"/>
      <w:r w:rsidRPr="00705FA8">
        <w:rPr>
          <w:rFonts w:eastAsia="Times New Roman" w:cs="Arial"/>
          <w:b/>
          <w:lang w:eastAsia="pt-PT"/>
        </w:rPr>
        <w:t xml:space="preserve">: </w:t>
      </w:r>
    </w:p>
    <w:p w:rsidR="00BD7281" w:rsidRPr="0061319B" w:rsidRDefault="00BD7281" w:rsidP="00BD7281">
      <w:pPr>
        <w:spacing w:after="0" w:line="240" w:lineRule="auto"/>
        <w:rPr>
          <w:rFonts w:eastAsia="Times New Roman" w:cs="Arial"/>
          <w:lang w:eastAsia="pt-PT"/>
        </w:rPr>
      </w:pPr>
      <w:r w:rsidRPr="0061319B">
        <w:rPr>
          <w:rFonts w:eastAsia="Times New Roman" w:cs="Arial"/>
          <w:lang w:eastAsia="pt-PT"/>
        </w:rPr>
        <w:t xml:space="preserve">A sociedade FFF, S.A. apresentava, em 31/12/N, entre outras, as seguintes informações: </w:t>
      </w:r>
    </w:p>
    <w:p w:rsidR="00BD7281" w:rsidRPr="0061319B" w:rsidRDefault="00BD7281" w:rsidP="00BD7281">
      <w:pPr>
        <w:spacing w:after="0" w:line="240" w:lineRule="auto"/>
        <w:rPr>
          <w:rFonts w:eastAsia="Times New Roman" w:cs="Arial"/>
          <w:lang w:eastAsia="pt-PT"/>
        </w:rPr>
      </w:pPr>
      <w:r w:rsidRPr="0061319B">
        <w:rPr>
          <w:rFonts w:eastAsia="Times New Roman" w:cs="Arial"/>
          <w:lang w:eastAsia="pt-PT"/>
        </w:rPr>
        <w:t xml:space="preserve">- Excedentes de Revalorização de </w:t>
      </w:r>
      <w:proofErr w:type="gramStart"/>
      <w:r w:rsidRPr="0061319B">
        <w:rPr>
          <w:rFonts w:eastAsia="Times New Roman" w:cs="Arial"/>
          <w:lang w:eastAsia="pt-PT"/>
        </w:rPr>
        <w:t>AFT–</w:t>
      </w:r>
      <w:proofErr w:type="gramEnd"/>
      <w:r w:rsidRPr="0061319B">
        <w:rPr>
          <w:rFonts w:eastAsia="Times New Roman" w:cs="Arial"/>
          <w:lang w:eastAsia="pt-PT"/>
        </w:rPr>
        <w:t xml:space="preserve"> Reavaliação decorrente de diploma legal realizada em N-1...............................................................................100.000 € </w:t>
      </w:r>
    </w:p>
    <w:p w:rsidR="00BD7281" w:rsidRPr="0061319B" w:rsidRDefault="00BD7281" w:rsidP="00BD7281">
      <w:pPr>
        <w:spacing w:after="0" w:line="240" w:lineRule="auto"/>
        <w:rPr>
          <w:rFonts w:eastAsia="Times New Roman" w:cs="Arial"/>
          <w:lang w:eastAsia="pt-PT"/>
        </w:rPr>
      </w:pPr>
      <w:r w:rsidRPr="0061319B">
        <w:rPr>
          <w:rFonts w:eastAsia="Times New Roman" w:cs="Arial"/>
          <w:lang w:eastAsia="pt-PT"/>
        </w:rPr>
        <w:t xml:space="preserve">- Resultados antes de </w:t>
      </w:r>
      <w:proofErr w:type="gramStart"/>
      <w:r w:rsidRPr="0061319B">
        <w:rPr>
          <w:rFonts w:eastAsia="Times New Roman" w:cs="Arial"/>
          <w:lang w:eastAsia="pt-PT"/>
        </w:rPr>
        <w:t>impostos..........................................................................20.</w:t>
      </w:r>
      <w:proofErr w:type="gramEnd"/>
      <w:r w:rsidRPr="0061319B">
        <w:rPr>
          <w:rFonts w:eastAsia="Times New Roman" w:cs="Arial"/>
          <w:lang w:eastAsia="pt-PT"/>
        </w:rPr>
        <w:t xml:space="preserve">000 € </w:t>
      </w:r>
    </w:p>
    <w:p w:rsidR="00BD7281" w:rsidRPr="0061319B" w:rsidRDefault="00BD7281" w:rsidP="00BD7281">
      <w:pPr>
        <w:spacing w:after="0" w:line="240" w:lineRule="auto"/>
        <w:rPr>
          <w:rFonts w:eastAsia="Times New Roman" w:cs="Arial"/>
          <w:lang w:eastAsia="pt-PT"/>
        </w:rPr>
      </w:pPr>
      <w:r w:rsidRPr="0061319B">
        <w:rPr>
          <w:rFonts w:eastAsia="Times New Roman" w:cs="Arial"/>
          <w:lang w:eastAsia="pt-PT"/>
        </w:rPr>
        <w:t xml:space="preserve">- 40% </w:t>
      </w:r>
      <w:proofErr w:type="gramStart"/>
      <w:r w:rsidRPr="0061319B">
        <w:rPr>
          <w:rFonts w:eastAsia="Times New Roman" w:cs="Arial"/>
          <w:lang w:eastAsia="pt-PT"/>
        </w:rPr>
        <w:t>do</w:t>
      </w:r>
      <w:proofErr w:type="gramEnd"/>
      <w:r w:rsidRPr="0061319B">
        <w:rPr>
          <w:rFonts w:eastAsia="Times New Roman" w:cs="Arial"/>
          <w:lang w:eastAsia="pt-PT"/>
        </w:rPr>
        <w:t xml:space="preserve"> aumento das depreciações resultantes da reavaliação....................... 5.000 € </w:t>
      </w:r>
    </w:p>
    <w:p w:rsidR="00BD7281" w:rsidRPr="0061319B" w:rsidRDefault="00BD7281" w:rsidP="00BD7281">
      <w:pPr>
        <w:spacing w:after="0" w:line="240" w:lineRule="auto"/>
        <w:rPr>
          <w:rFonts w:eastAsia="Times New Roman" w:cs="Arial"/>
          <w:lang w:eastAsia="pt-PT"/>
        </w:rPr>
      </w:pPr>
      <w:r w:rsidRPr="0061319B">
        <w:rPr>
          <w:rFonts w:eastAsia="Times New Roman" w:cs="Arial"/>
          <w:lang w:eastAsia="pt-PT"/>
        </w:rPr>
        <w:t xml:space="preserve">- Multas, coimas e demais encargos </w:t>
      </w:r>
      <w:proofErr w:type="gramStart"/>
      <w:r w:rsidRPr="0061319B">
        <w:rPr>
          <w:rFonts w:eastAsia="Times New Roman" w:cs="Arial"/>
          <w:lang w:eastAsia="pt-PT"/>
        </w:rPr>
        <w:t>fiscais..........................................................</w:t>
      </w:r>
      <w:proofErr w:type="gramEnd"/>
      <w:r w:rsidRPr="0061319B">
        <w:rPr>
          <w:rFonts w:eastAsia="Times New Roman" w:cs="Arial"/>
          <w:lang w:eastAsia="pt-PT"/>
        </w:rPr>
        <w:t xml:space="preserve"> 5.000€ </w:t>
      </w:r>
    </w:p>
    <w:p w:rsidR="00BD7281" w:rsidRPr="0061319B" w:rsidRDefault="00BD7281" w:rsidP="00BD7281">
      <w:pPr>
        <w:spacing w:after="0" w:line="240" w:lineRule="auto"/>
        <w:rPr>
          <w:rFonts w:eastAsia="Times New Roman" w:cs="Arial"/>
          <w:lang w:eastAsia="pt-PT"/>
        </w:rPr>
      </w:pPr>
      <w:r w:rsidRPr="0061319B">
        <w:rPr>
          <w:rFonts w:eastAsia="Times New Roman" w:cs="Arial"/>
          <w:lang w:eastAsia="pt-PT"/>
        </w:rPr>
        <w:t xml:space="preserve">- Lucro </w:t>
      </w:r>
      <w:proofErr w:type="gramStart"/>
      <w:r w:rsidRPr="0061319B">
        <w:rPr>
          <w:rFonts w:eastAsia="Times New Roman" w:cs="Arial"/>
          <w:lang w:eastAsia="pt-PT"/>
        </w:rPr>
        <w:t>tributável................................................................................................</w:t>
      </w:r>
      <w:proofErr w:type="gramEnd"/>
      <w:r w:rsidRPr="0061319B">
        <w:rPr>
          <w:rFonts w:eastAsia="Times New Roman" w:cs="Arial"/>
          <w:lang w:eastAsia="pt-PT"/>
        </w:rPr>
        <w:t xml:space="preserve"> 30.000 € </w:t>
      </w:r>
    </w:p>
    <w:p w:rsidR="00BD7281" w:rsidRPr="0061319B" w:rsidRDefault="00BD7281" w:rsidP="00BD7281">
      <w:pPr>
        <w:spacing w:after="0" w:line="240" w:lineRule="auto"/>
        <w:rPr>
          <w:rFonts w:eastAsia="Times New Roman" w:cs="Arial"/>
          <w:lang w:eastAsia="pt-PT"/>
        </w:rPr>
      </w:pPr>
      <w:r w:rsidRPr="0061319B">
        <w:rPr>
          <w:rFonts w:eastAsia="Times New Roman" w:cs="Arial"/>
          <w:lang w:eastAsia="pt-PT"/>
        </w:rPr>
        <w:t xml:space="preserve">- Soma dos prejuízos fiscais apurados nos dois anos </w:t>
      </w:r>
      <w:proofErr w:type="gramStart"/>
      <w:r w:rsidRPr="0061319B">
        <w:rPr>
          <w:rFonts w:eastAsia="Times New Roman" w:cs="Arial"/>
          <w:lang w:eastAsia="pt-PT"/>
        </w:rPr>
        <w:t>anteriores.....................(</w:t>
      </w:r>
      <w:proofErr w:type="gramEnd"/>
      <w:r w:rsidRPr="0061319B">
        <w:rPr>
          <w:rFonts w:eastAsia="Times New Roman" w:cs="Arial"/>
          <w:lang w:eastAsia="pt-PT"/>
        </w:rPr>
        <w:t xml:space="preserve"> 50.000€) </w:t>
      </w:r>
    </w:p>
    <w:p w:rsidR="00BD7281" w:rsidRPr="0061319B" w:rsidRDefault="00BD7281" w:rsidP="00BD7281">
      <w:pPr>
        <w:spacing w:after="0" w:line="240" w:lineRule="auto"/>
        <w:rPr>
          <w:rFonts w:eastAsia="Times New Roman" w:cs="Arial"/>
          <w:lang w:eastAsia="pt-PT"/>
        </w:rPr>
      </w:pPr>
      <w:r w:rsidRPr="0061319B">
        <w:rPr>
          <w:rFonts w:eastAsia="Times New Roman" w:cs="Arial"/>
          <w:lang w:eastAsia="pt-PT"/>
        </w:rPr>
        <w:t xml:space="preserve">Assumindo a taxa de tributação sobre os lucros de 15% no ano N e de 25% em N+1, e que o saldo inicial da conta </w:t>
      </w:r>
      <w:proofErr w:type="spellStart"/>
      <w:r w:rsidRPr="0061319B">
        <w:rPr>
          <w:rFonts w:eastAsia="Times New Roman" w:cs="Arial"/>
          <w:lang w:eastAsia="pt-PT"/>
        </w:rPr>
        <w:t>Ativos</w:t>
      </w:r>
      <w:proofErr w:type="spellEnd"/>
      <w:r w:rsidRPr="0061319B">
        <w:rPr>
          <w:rFonts w:eastAsia="Times New Roman" w:cs="Arial"/>
          <w:lang w:eastAsia="pt-PT"/>
        </w:rPr>
        <w:t xml:space="preserve"> por </w:t>
      </w:r>
      <w:proofErr w:type="gramStart"/>
      <w:r w:rsidRPr="0061319B">
        <w:rPr>
          <w:rFonts w:eastAsia="Times New Roman" w:cs="Arial"/>
          <w:lang w:eastAsia="pt-PT"/>
        </w:rPr>
        <w:t>impostos diferido</w:t>
      </w:r>
      <w:proofErr w:type="gramEnd"/>
      <w:r w:rsidRPr="0061319B">
        <w:rPr>
          <w:rFonts w:eastAsia="Times New Roman" w:cs="Arial"/>
          <w:lang w:eastAsia="pt-PT"/>
        </w:rPr>
        <w:t xml:space="preserve"> </w:t>
      </w:r>
      <w:proofErr w:type="spellStart"/>
      <w:r w:rsidRPr="0061319B">
        <w:rPr>
          <w:rFonts w:eastAsia="Times New Roman" w:cs="Arial"/>
          <w:lang w:eastAsia="pt-PT"/>
        </w:rPr>
        <w:t>sera</w:t>
      </w:r>
      <w:proofErr w:type="spellEnd"/>
      <w:r w:rsidRPr="0061319B">
        <w:rPr>
          <w:rFonts w:eastAsia="Times New Roman" w:cs="Arial"/>
          <w:lang w:eastAsia="pt-PT"/>
        </w:rPr>
        <w:t xml:space="preserve"> de 7.500 €, o saldo final desta conta deverá ser: </w:t>
      </w:r>
    </w:p>
    <w:p w:rsidR="00BD7281" w:rsidRPr="0061319B" w:rsidRDefault="00BD7281" w:rsidP="00BD7281">
      <w:pPr>
        <w:spacing w:after="0" w:line="240" w:lineRule="auto"/>
        <w:rPr>
          <w:rFonts w:eastAsia="Times New Roman" w:cs="Arial"/>
          <w:lang w:eastAsia="pt-PT"/>
        </w:rPr>
      </w:pPr>
      <w:r w:rsidRPr="00705FA8">
        <w:rPr>
          <w:rFonts w:eastAsia="Times New Roman" w:cs="Arial"/>
          <w:b/>
          <w:lang w:eastAsia="pt-PT"/>
        </w:rPr>
        <w:t>a)</w:t>
      </w:r>
      <w:r w:rsidRPr="0061319B">
        <w:rPr>
          <w:rFonts w:eastAsia="Times New Roman" w:cs="Arial"/>
          <w:lang w:eastAsia="pt-PT"/>
        </w:rPr>
        <w:t xml:space="preserve">7.500 €. </w:t>
      </w:r>
    </w:p>
    <w:p w:rsidR="00BD7281" w:rsidRPr="0061319B" w:rsidRDefault="00BD7281" w:rsidP="00BD7281">
      <w:pPr>
        <w:spacing w:after="0" w:line="240" w:lineRule="auto"/>
        <w:rPr>
          <w:rFonts w:eastAsia="Times New Roman" w:cs="Arial"/>
          <w:lang w:eastAsia="pt-PT"/>
        </w:rPr>
      </w:pPr>
      <w:r w:rsidRPr="00705FA8">
        <w:rPr>
          <w:rFonts w:eastAsia="Times New Roman" w:cs="Arial"/>
          <w:b/>
          <w:lang w:eastAsia="pt-PT"/>
        </w:rPr>
        <w:t>b)</w:t>
      </w:r>
      <w:r w:rsidRPr="0061319B">
        <w:rPr>
          <w:rFonts w:eastAsia="Times New Roman" w:cs="Arial"/>
          <w:lang w:eastAsia="pt-PT"/>
        </w:rPr>
        <w:t xml:space="preserve">3.000 €. </w:t>
      </w:r>
    </w:p>
    <w:p w:rsidR="00BD7281" w:rsidRPr="0061319B" w:rsidRDefault="00BD7281" w:rsidP="00BD7281">
      <w:pPr>
        <w:spacing w:after="0" w:line="240" w:lineRule="auto"/>
        <w:rPr>
          <w:rFonts w:eastAsia="Times New Roman" w:cs="Arial"/>
          <w:lang w:eastAsia="pt-PT"/>
        </w:rPr>
      </w:pPr>
      <w:r w:rsidRPr="00705FA8">
        <w:rPr>
          <w:rFonts w:eastAsia="Times New Roman" w:cs="Arial"/>
          <w:b/>
          <w:lang w:eastAsia="pt-PT"/>
        </w:rPr>
        <w:t>c)</w:t>
      </w:r>
      <w:r w:rsidRPr="0061319B">
        <w:rPr>
          <w:rFonts w:eastAsia="Times New Roman" w:cs="Arial"/>
          <w:lang w:eastAsia="pt-PT"/>
        </w:rPr>
        <w:t xml:space="preserve">5.000 €. </w:t>
      </w:r>
    </w:p>
    <w:p w:rsidR="00BD7281" w:rsidRPr="0061319B" w:rsidRDefault="00BD7281" w:rsidP="00BD7281">
      <w:pPr>
        <w:spacing w:after="0" w:line="240" w:lineRule="auto"/>
        <w:rPr>
          <w:rFonts w:eastAsia="Times New Roman" w:cs="Arial"/>
          <w:lang w:eastAsia="pt-PT"/>
        </w:rPr>
      </w:pPr>
      <w:r w:rsidRPr="00705FA8">
        <w:rPr>
          <w:rFonts w:eastAsia="Times New Roman" w:cs="Arial"/>
          <w:b/>
          <w:lang w:eastAsia="pt-PT"/>
        </w:rPr>
        <w:t>d)</w:t>
      </w:r>
      <w:r w:rsidRPr="0061319B">
        <w:rPr>
          <w:rFonts w:eastAsia="Times New Roman" w:cs="Arial"/>
          <w:lang w:eastAsia="pt-PT"/>
        </w:rPr>
        <w:t xml:space="preserve">4.000 €. </w:t>
      </w:r>
    </w:p>
    <w:p w:rsidR="00BD7281" w:rsidRPr="0061319B" w:rsidRDefault="00BD7281" w:rsidP="00BD7281">
      <w:pPr>
        <w:spacing w:after="0" w:line="240" w:lineRule="auto"/>
        <w:rPr>
          <w:rFonts w:eastAsia="Times New Roman" w:cs="Arial"/>
          <w:lang w:eastAsia="pt-PT"/>
        </w:rPr>
      </w:pPr>
    </w:p>
    <w:p w:rsidR="00BD7281" w:rsidRPr="00705FA8" w:rsidRDefault="00705FA8" w:rsidP="00705FA8">
      <w:pPr>
        <w:spacing w:after="0" w:line="240" w:lineRule="auto"/>
        <w:jc w:val="center"/>
        <w:rPr>
          <w:rFonts w:eastAsia="Times New Roman" w:cs="Arial"/>
          <w:b/>
          <w:sz w:val="32"/>
          <w:lang w:eastAsia="pt-PT"/>
        </w:rPr>
      </w:pPr>
      <w:r>
        <w:rPr>
          <w:rFonts w:eastAsia="Times New Roman" w:cs="Arial"/>
          <w:b/>
          <w:sz w:val="32"/>
          <w:lang w:eastAsia="pt-PT"/>
        </w:rPr>
        <w:t>02/06/2012</w:t>
      </w:r>
    </w:p>
    <w:p w:rsidR="00BD7281" w:rsidRPr="0061319B" w:rsidRDefault="00BD7281" w:rsidP="00BD7281">
      <w:pPr>
        <w:spacing w:after="0" w:line="240" w:lineRule="auto"/>
        <w:rPr>
          <w:rFonts w:eastAsia="Times New Roman" w:cs="Arial"/>
          <w:lang w:eastAsia="pt-PT"/>
        </w:rPr>
      </w:pPr>
    </w:p>
    <w:p w:rsidR="00BD7281" w:rsidRPr="0061319B" w:rsidRDefault="00BD7281" w:rsidP="00BD7281">
      <w:pPr>
        <w:spacing w:after="0" w:line="240" w:lineRule="auto"/>
        <w:rPr>
          <w:rFonts w:eastAsia="Times New Roman" w:cs="Arial"/>
          <w:lang w:eastAsia="pt-PT"/>
        </w:rPr>
      </w:pPr>
      <w:r w:rsidRPr="0061319B">
        <w:rPr>
          <w:rFonts w:eastAsia="Times New Roman" w:cs="Arial"/>
          <w:lang w:eastAsia="pt-PT"/>
        </w:rPr>
        <w:t xml:space="preserve">A ÁS DO PEDAL - Bicicletas e Acessórios Lda. (adiante designada por ÁS DO </w:t>
      </w:r>
    </w:p>
    <w:p w:rsidR="00BD7281" w:rsidRPr="0061319B" w:rsidRDefault="00BD7281" w:rsidP="00BD7281">
      <w:pPr>
        <w:spacing w:after="0" w:line="240" w:lineRule="auto"/>
        <w:rPr>
          <w:rFonts w:eastAsia="Times New Roman" w:cs="Arial"/>
          <w:lang w:eastAsia="pt-PT"/>
        </w:rPr>
      </w:pPr>
      <w:r w:rsidRPr="0061319B">
        <w:rPr>
          <w:rFonts w:eastAsia="Times New Roman" w:cs="Arial"/>
          <w:lang w:eastAsia="pt-PT"/>
        </w:rPr>
        <w:t>PEDAL Lda. ou ÁS DO PEDAL)</w:t>
      </w:r>
      <w:proofErr w:type="gramStart"/>
      <w:r w:rsidRPr="0061319B">
        <w:rPr>
          <w:rFonts w:eastAsia="Times New Roman" w:cs="Arial"/>
          <w:lang w:eastAsia="pt-PT"/>
        </w:rPr>
        <w:t>,</w:t>
      </w:r>
      <w:proofErr w:type="gramEnd"/>
      <w:r w:rsidRPr="0061319B">
        <w:rPr>
          <w:rFonts w:eastAsia="Times New Roman" w:cs="Arial"/>
          <w:lang w:eastAsia="pt-PT"/>
        </w:rPr>
        <w:t xml:space="preserve"> é uma empresa que se dedica à comercialização de bicicletas e acessórios para ciclismo. A empresa mantém uma estrutura familiar e o capital social encontra-se repartido pelo fundador da empresa, o senhor Teodoro Pereira, titular de uma quota com o valor nominal de 700.000 euros, e pelos três filhos (Abel, Baltasar e Carlos) cada um titular de uma quota com o valor nominal de 100.000 euros. A empresa tem aproveitado a expansão do mercado que se tem verificado nos últimos anos, com o desenvolvimento do ciclismo de lazer e de competição, quer na modalidade de "estrada", quer de "BTT". A ÁS DO PEDAL representa em Portugal duas das mais conceituadas marcas de bicicletas a nível mundial, a PEDALIX (de origem francesa) e a FULL THROTTLE (de origem norte-americana), bem como diversas marcas de capacetes, suspensões, transmissões e vestuário e calçado </w:t>
      </w:r>
      <w:proofErr w:type="gramStart"/>
      <w:r w:rsidRPr="0061319B">
        <w:rPr>
          <w:rFonts w:eastAsia="Times New Roman" w:cs="Arial"/>
          <w:lang w:eastAsia="pt-PT"/>
        </w:rPr>
        <w:t>específicos</w:t>
      </w:r>
      <w:proofErr w:type="gramEnd"/>
      <w:r w:rsidRPr="0061319B">
        <w:rPr>
          <w:rFonts w:eastAsia="Times New Roman" w:cs="Arial"/>
          <w:lang w:eastAsia="pt-PT"/>
        </w:rPr>
        <w:t xml:space="preserve"> para ciclismo. A ÁS DO PEDAL, que goza de uma sólida situação económico-financeira, tem sede em Sangalhos e lojas em Lisboa, Porto e Aveiro. Com um capital social de 1.000.000 de euros, a </w:t>
      </w:r>
      <w:proofErr w:type="spellStart"/>
      <w:r w:rsidRPr="0061319B">
        <w:rPr>
          <w:rFonts w:eastAsia="Times New Roman" w:cs="Arial"/>
          <w:lang w:eastAsia="pt-PT"/>
        </w:rPr>
        <w:t>faturação</w:t>
      </w:r>
      <w:proofErr w:type="spellEnd"/>
      <w:r w:rsidRPr="0061319B">
        <w:rPr>
          <w:rFonts w:eastAsia="Times New Roman" w:cs="Arial"/>
          <w:lang w:eastAsia="pt-PT"/>
        </w:rPr>
        <w:t xml:space="preserve"> anual ultrapassa os 3,5 milhões de euros desde 2008 e desde aquele ano que o número de trabalhadores ultrapassa os 60</w:t>
      </w:r>
    </w:p>
    <w:p w:rsidR="00BD7281" w:rsidRPr="0061319B" w:rsidRDefault="00BD7281" w:rsidP="00BD7281">
      <w:pPr>
        <w:spacing w:after="0" w:line="240" w:lineRule="auto"/>
        <w:rPr>
          <w:rFonts w:eastAsia="Times New Roman" w:cs="Arial"/>
          <w:lang w:eastAsia="pt-PT"/>
        </w:rPr>
      </w:pPr>
    </w:p>
    <w:p w:rsidR="00BD7281" w:rsidRPr="0027687F" w:rsidRDefault="00BD7281" w:rsidP="00BD7281">
      <w:pPr>
        <w:spacing w:after="0" w:line="240" w:lineRule="auto"/>
        <w:rPr>
          <w:rFonts w:eastAsia="Times New Roman" w:cs="Arial"/>
          <w:b/>
          <w:lang w:eastAsia="pt-PT"/>
        </w:rPr>
      </w:pPr>
      <w:r w:rsidRPr="0027687F">
        <w:rPr>
          <w:rFonts w:eastAsia="Times New Roman" w:cs="Arial"/>
          <w:b/>
          <w:lang w:eastAsia="pt-PT"/>
        </w:rPr>
        <w:t xml:space="preserve">QUESTÃO </w:t>
      </w:r>
      <w:proofErr w:type="gramStart"/>
      <w:r w:rsidRPr="0027687F">
        <w:rPr>
          <w:rFonts w:eastAsia="Times New Roman" w:cs="Arial"/>
          <w:b/>
          <w:lang w:eastAsia="pt-PT"/>
        </w:rPr>
        <w:t>1.</w:t>
      </w:r>
      <w:proofErr w:type="gramEnd"/>
      <w:r w:rsidRPr="0027687F">
        <w:rPr>
          <w:rFonts w:eastAsia="Times New Roman" w:cs="Arial"/>
          <w:b/>
          <w:lang w:eastAsia="pt-PT"/>
        </w:rPr>
        <w:t xml:space="preserve">: </w:t>
      </w:r>
    </w:p>
    <w:p w:rsidR="00BD7281" w:rsidRPr="0061319B" w:rsidRDefault="00BD7281" w:rsidP="00BD7281">
      <w:pPr>
        <w:spacing w:after="0" w:line="240" w:lineRule="auto"/>
        <w:rPr>
          <w:rFonts w:eastAsia="Times New Roman" w:cs="Arial"/>
          <w:lang w:eastAsia="pt-PT"/>
        </w:rPr>
      </w:pPr>
      <w:r w:rsidRPr="0061319B">
        <w:rPr>
          <w:rFonts w:eastAsia="Times New Roman" w:cs="Arial"/>
          <w:lang w:eastAsia="pt-PT"/>
        </w:rPr>
        <w:t>Na elaboração das demonstrações financeiras de 2011, não te</w:t>
      </w:r>
      <w:r w:rsidR="0027687F">
        <w:rPr>
          <w:rFonts w:eastAsia="Times New Roman" w:cs="Arial"/>
          <w:lang w:eastAsia="pt-PT"/>
        </w:rPr>
        <w:t xml:space="preserve">ndo exercido </w:t>
      </w:r>
      <w:r w:rsidRPr="0061319B">
        <w:rPr>
          <w:rFonts w:eastAsia="Times New Roman" w:cs="Arial"/>
          <w:lang w:eastAsia="pt-PT"/>
        </w:rPr>
        <w:t xml:space="preserve">qualquer opção, a ÁS DO PEDAL LDA deverá ter </w:t>
      </w:r>
      <w:r w:rsidR="0027687F" w:rsidRPr="0061319B">
        <w:rPr>
          <w:rFonts w:eastAsia="Times New Roman" w:cs="Arial"/>
          <w:lang w:eastAsia="pt-PT"/>
        </w:rPr>
        <w:t>adoptado</w:t>
      </w:r>
      <w:r w:rsidRPr="0061319B">
        <w:rPr>
          <w:rFonts w:eastAsia="Times New Roman" w:cs="Arial"/>
          <w:lang w:eastAsia="pt-PT"/>
        </w:rPr>
        <w:t xml:space="preserve">: </w:t>
      </w:r>
    </w:p>
    <w:p w:rsidR="00BD7281" w:rsidRPr="0061319B" w:rsidRDefault="00BD7281" w:rsidP="00BD7281">
      <w:pPr>
        <w:spacing w:after="0" w:line="240" w:lineRule="auto"/>
        <w:rPr>
          <w:rFonts w:eastAsia="Times New Roman" w:cs="Arial"/>
          <w:lang w:eastAsia="pt-PT"/>
        </w:rPr>
      </w:pPr>
      <w:r w:rsidRPr="0027687F">
        <w:rPr>
          <w:rFonts w:eastAsia="Times New Roman" w:cs="Arial"/>
          <w:b/>
          <w:lang w:eastAsia="pt-PT"/>
        </w:rPr>
        <w:t>a)</w:t>
      </w:r>
      <w:r w:rsidRPr="0061319B">
        <w:rPr>
          <w:rFonts w:eastAsia="Times New Roman" w:cs="Arial"/>
          <w:lang w:eastAsia="pt-PT"/>
        </w:rPr>
        <w:t xml:space="preserve">A Norma Contabilística e de Relato Financeiro </w:t>
      </w:r>
      <w:proofErr w:type="gramStart"/>
      <w:r w:rsidRPr="0061319B">
        <w:rPr>
          <w:rFonts w:eastAsia="Times New Roman" w:cs="Arial"/>
          <w:lang w:eastAsia="pt-PT"/>
        </w:rPr>
        <w:t>para</w:t>
      </w:r>
      <w:proofErr w:type="gramEnd"/>
      <w:r w:rsidRPr="0061319B">
        <w:rPr>
          <w:rFonts w:eastAsia="Times New Roman" w:cs="Arial"/>
          <w:lang w:eastAsia="pt-PT"/>
        </w:rPr>
        <w:t xml:space="preserve"> Pequenas Entidades </w:t>
      </w:r>
    </w:p>
    <w:p w:rsidR="00BD7281" w:rsidRPr="0061319B" w:rsidRDefault="00BD7281" w:rsidP="00BD7281">
      <w:pPr>
        <w:spacing w:after="0" w:line="240" w:lineRule="auto"/>
        <w:rPr>
          <w:rFonts w:eastAsia="Times New Roman" w:cs="Arial"/>
          <w:lang w:eastAsia="pt-PT"/>
        </w:rPr>
      </w:pPr>
      <w:r w:rsidRPr="0061319B">
        <w:rPr>
          <w:rFonts w:eastAsia="Times New Roman" w:cs="Arial"/>
          <w:lang w:eastAsia="pt-PT"/>
        </w:rPr>
        <w:t>(NCRF-PE), podendo optar pelas Norm</w:t>
      </w:r>
      <w:r w:rsidR="0027687F">
        <w:rPr>
          <w:rFonts w:eastAsia="Times New Roman" w:cs="Arial"/>
          <w:lang w:eastAsia="pt-PT"/>
        </w:rPr>
        <w:t xml:space="preserve">as Contabilísticas e de Relato </w:t>
      </w:r>
      <w:r w:rsidRPr="0061319B">
        <w:rPr>
          <w:rFonts w:eastAsia="Times New Roman" w:cs="Arial"/>
          <w:lang w:eastAsia="pt-PT"/>
        </w:rPr>
        <w:t xml:space="preserve">Financeiro (NCRF). </w:t>
      </w:r>
    </w:p>
    <w:p w:rsidR="00BD7281" w:rsidRPr="0061319B" w:rsidRDefault="00BD7281" w:rsidP="00BD7281">
      <w:pPr>
        <w:spacing w:after="0" w:line="240" w:lineRule="auto"/>
        <w:rPr>
          <w:rFonts w:eastAsia="Times New Roman" w:cs="Arial"/>
          <w:lang w:eastAsia="pt-PT"/>
        </w:rPr>
      </w:pPr>
      <w:r w:rsidRPr="0027687F">
        <w:rPr>
          <w:rFonts w:eastAsia="Times New Roman" w:cs="Arial"/>
          <w:b/>
          <w:lang w:eastAsia="pt-PT"/>
        </w:rPr>
        <w:t>b)</w:t>
      </w:r>
      <w:r w:rsidRPr="0061319B">
        <w:rPr>
          <w:rFonts w:eastAsia="Times New Roman" w:cs="Arial"/>
          <w:lang w:eastAsia="pt-PT"/>
        </w:rPr>
        <w:t xml:space="preserve">A Normalização </w:t>
      </w:r>
      <w:r w:rsidR="0027687F" w:rsidRPr="0061319B">
        <w:rPr>
          <w:rFonts w:eastAsia="Times New Roman" w:cs="Arial"/>
          <w:lang w:eastAsia="pt-PT"/>
        </w:rPr>
        <w:t>Contabilística</w:t>
      </w:r>
      <w:r w:rsidRPr="0061319B">
        <w:rPr>
          <w:rFonts w:eastAsia="Times New Roman" w:cs="Arial"/>
          <w:lang w:eastAsia="pt-PT"/>
        </w:rPr>
        <w:t xml:space="preserve"> para </w:t>
      </w:r>
      <w:proofErr w:type="spellStart"/>
      <w:r w:rsidRPr="0061319B">
        <w:rPr>
          <w:rFonts w:eastAsia="Times New Roman" w:cs="Arial"/>
          <w:lang w:eastAsia="pt-PT"/>
        </w:rPr>
        <w:t>Microentidades</w:t>
      </w:r>
      <w:proofErr w:type="spellEnd"/>
      <w:r w:rsidRPr="0061319B">
        <w:rPr>
          <w:rFonts w:eastAsia="Times New Roman" w:cs="Arial"/>
          <w:lang w:eastAsia="pt-PT"/>
        </w:rPr>
        <w:t xml:space="preserve"> (NCM). </w:t>
      </w:r>
    </w:p>
    <w:p w:rsidR="00BD7281" w:rsidRPr="0061319B" w:rsidRDefault="00BD7281" w:rsidP="00BD7281">
      <w:pPr>
        <w:spacing w:after="0" w:line="240" w:lineRule="auto"/>
        <w:rPr>
          <w:rFonts w:eastAsia="Times New Roman" w:cs="Arial"/>
          <w:lang w:eastAsia="pt-PT"/>
        </w:rPr>
      </w:pPr>
      <w:r w:rsidRPr="0027687F">
        <w:rPr>
          <w:rFonts w:eastAsia="Times New Roman" w:cs="Arial"/>
          <w:b/>
          <w:lang w:eastAsia="pt-PT"/>
        </w:rPr>
        <w:t>c)</w:t>
      </w:r>
      <w:r w:rsidRPr="0061319B">
        <w:rPr>
          <w:rFonts w:eastAsia="Times New Roman" w:cs="Arial"/>
          <w:lang w:eastAsia="pt-PT"/>
        </w:rPr>
        <w:t xml:space="preserve">As Normas Contabilísticas e de Relato Financeiro (NCRF). </w:t>
      </w:r>
    </w:p>
    <w:p w:rsidR="00BD7281" w:rsidRPr="0061319B" w:rsidRDefault="00BD7281" w:rsidP="00BD7281">
      <w:pPr>
        <w:spacing w:after="0" w:line="240" w:lineRule="auto"/>
        <w:rPr>
          <w:rFonts w:eastAsia="Times New Roman" w:cs="Arial"/>
          <w:lang w:eastAsia="pt-PT"/>
        </w:rPr>
      </w:pPr>
      <w:r w:rsidRPr="0027687F">
        <w:rPr>
          <w:rFonts w:eastAsia="Times New Roman" w:cs="Arial"/>
          <w:b/>
          <w:lang w:eastAsia="pt-PT"/>
        </w:rPr>
        <w:t>d)</w:t>
      </w:r>
      <w:r w:rsidRPr="0061319B">
        <w:rPr>
          <w:rFonts w:eastAsia="Times New Roman" w:cs="Arial"/>
          <w:lang w:eastAsia="pt-PT"/>
        </w:rPr>
        <w:t xml:space="preserve">As Normas Internacionais de Contabilidade </w:t>
      </w:r>
      <w:r w:rsidR="0027687F" w:rsidRPr="0061319B">
        <w:rPr>
          <w:rFonts w:eastAsia="Times New Roman" w:cs="Arial"/>
          <w:lang w:eastAsia="pt-PT"/>
        </w:rPr>
        <w:t>adoptadas</w:t>
      </w:r>
      <w:r w:rsidR="0027687F">
        <w:rPr>
          <w:rFonts w:eastAsia="Times New Roman" w:cs="Arial"/>
          <w:lang w:eastAsia="pt-PT"/>
        </w:rPr>
        <w:t xml:space="preserve"> nos termos do </w:t>
      </w:r>
      <w:proofErr w:type="spellStart"/>
      <w:r w:rsidR="0027687F">
        <w:rPr>
          <w:rFonts w:eastAsia="Times New Roman" w:cs="Arial"/>
          <w:lang w:eastAsia="pt-PT"/>
        </w:rPr>
        <w:t>art</w:t>
      </w:r>
      <w:proofErr w:type="spellEnd"/>
      <w:r w:rsidR="0027687F">
        <w:rPr>
          <w:rFonts w:eastAsia="Times New Roman" w:cs="Arial"/>
          <w:lang w:eastAsia="pt-PT"/>
        </w:rPr>
        <w:t xml:space="preserve">. </w:t>
      </w:r>
      <w:r w:rsidRPr="0061319B">
        <w:rPr>
          <w:rFonts w:eastAsia="Times New Roman" w:cs="Arial"/>
          <w:lang w:eastAsia="pt-PT"/>
        </w:rPr>
        <w:t>3º do Regulamento (CE) 1606/20</w:t>
      </w:r>
      <w:r w:rsidR="0027687F">
        <w:rPr>
          <w:rFonts w:eastAsia="Times New Roman" w:cs="Arial"/>
          <w:lang w:eastAsia="pt-PT"/>
        </w:rPr>
        <w:t xml:space="preserve">02, do Parlamento Europeu e do </w:t>
      </w:r>
      <w:r w:rsidRPr="0061319B">
        <w:rPr>
          <w:rFonts w:eastAsia="Times New Roman" w:cs="Arial"/>
          <w:lang w:eastAsia="pt-PT"/>
        </w:rPr>
        <w:t xml:space="preserve">Conselho, de 19 de </w:t>
      </w:r>
      <w:proofErr w:type="spellStart"/>
      <w:r w:rsidRPr="0061319B">
        <w:rPr>
          <w:rFonts w:eastAsia="Times New Roman" w:cs="Arial"/>
          <w:lang w:eastAsia="pt-PT"/>
        </w:rPr>
        <w:t>julho</w:t>
      </w:r>
      <w:proofErr w:type="spellEnd"/>
    </w:p>
    <w:p w:rsidR="00D612F2" w:rsidRPr="0061319B" w:rsidRDefault="00D612F2" w:rsidP="00425092">
      <w:pPr>
        <w:pStyle w:val="SemEspaamento"/>
        <w:ind w:left="-851" w:right="-427"/>
        <w:rPr>
          <w:rFonts w:eastAsia="Times New Roman" w:cs="Arial"/>
          <w:color w:val="000000" w:themeColor="text1"/>
          <w:lang w:eastAsia="pt-PT"/>
        </w:rPr>
      </w:pPr>
    </w:p>
    <w:p w:rsidR="0027687F" w:rsidRDefault="0027687F" w:rsidP="00BD7281">
      <w:pPr>
        <w:spacing w:after="0" w:line="240" w:lineRule="auto"/>
        <w:rPr>
          <w:rFonts w:eastAsia="Times New Roman" w:cs="Arial"/>
          <w:lang w:eastAsia="pt-PT"/>
        </w:rPr>
      </w:pPr>
    </w:p>
    <w:p w:rsidR="0027687F" w:rsidRDefault="0027687F" w:rsidP="00BD7281">
      <w:pPr>
        <w:spacing w:after="0" w:line="240" w:lineRule="auto"/>
        <w:rPr>
          <w:rFonts w:eastAsia="Times New Roman" w:cs="Arial"/>
          <w:lang w:eastAsia="pt-PT"/>
        </w:rPr>
      </w:pPr>
    </w:p>
    <w:p w:rsidR="0027687F" w:rsidRDefault="0027687F" w:rsidP="00BD7281">
      <w:pPr>
        <w:spacing w:after="0" w:line="240" w:lineRule="auto"/>
        <w:rPr>
          <w:rFonts w:eastAsia="Times New Roman" w:cs="Arial"/>
          <w:lang w:eastAsia="pt-PT"/>
        </w:rPr>
      </w:pPr>
    </w:p>
    <w:p w:rsidR="0027687F" w:rsidRDefault="0027687F" w:rsidP="00BD7281">
      <w:pPr>
        <w:spacing w:after="0" w:line="240" w:lineRule="auto"/>
        <w:rPr>
          <w:rFonts w:eastAsia="Times New Roman" w:cs="Arial"/>
          <w:lang w:eastAsia="pt-PT"/>
        </w:rPr>
      </w:pPr>
    </w:p>
    <w:p w:rsidR="0027687F" w:rsidRDefault="0027687F" w:rsidP="00BD7281">
      <w:pPr>
        <w:spacing w:after="0" w:line="240" w:lineRule="auto"/>
        <w:rPr>
          <w:rFonts w:eastAsia="Times New Roman" w:cs="Arial"/>
          <w:lang w:eastAsia="pt-PT"/>
        </w:rPr>
      </w:pPr>
    </w:p>
    <w:p w:rsidR="00BD7281" w:rsidRPr="0061319B" w:rsidRDefault="00BD7281" w:rsidP="00BD7281">
      <w:pPr>
        <w:spacing w:after="0" w:line="240" w:lineRule="auto"/>
        <w:rPr>
          <w:rFonts w:eastAsia="Times New Roman" w:cs="Arial"/>
          <w:lang w:eastAsia="pt-PT"/>
        </w:rPr>
      </w:pPr>
      <w:r w:rsidRPr="0061319B">
        <w:rPr>
          <w:rFonts w:eastAsia="Times New Roman" w:cs="Arial"/>
          <w:lang w:eastAsia="pt-PT"/>
        </w:rPr>
        <w:lastRenderedPageBreak/>
        <w:t xml:space="preserve">O Sr. Teodoro Pereira e o Dr. Carlos Cardoso, depois de alcançado o acordo para a continuidade deste, acabaram a conversa a falar do encerramento de contas de 2011, tendo o TOC informado que iria ter as contas prontas entre os dias 15 e 20 de </w:t>
      </w:r>
      <w:proofErr w:type="spellStart"/>
      <w:r w:rsidRPr="0061319B">
        <w:rPr>
          <w:rFonts w:eastAsia="Times New Roman" w:cs="Arial"/>
          <w:lang w:eastAsia="pt-PT"/>
        </w:rPr>
        <w:t>janeiro</w:t>
      </w:r>
      <w:proofErr w:type="spellEnd"/>
      <w:r w:rsidRPr="0061319B">
        <w:rPr>
          <w:rFonts w:eastAsia="Times New Roman" w:cs="Arial"/>
          <w:lang w:eastAsia="pt-PT"/>
        </w:rPr>
        <w:t xml:space="preserve"> de 2012. Assim, a reunião da assembleia geral para a apreciação e deliberação sobre o relatório e contas de 2011 foi realizada no passado dia 31 de </w:t>
      </w:r>
      <w:proofErr w:type="spellStart"/>
      <w:r w:rsidRPr="0061319B">
        <w:rPr>
          <w:rFonts w:eastAsia="Times New Roman" w:cs="Arial"/>
          <w:lang w:eastAsia="pt-PT"/>
        </w:rPr>
        <w:t>janeiro</w:t>
      </w:r>
      <w:proofErr w:type="spellEnd"/>
      <w:r w:rsidRPr="0061319B">
        <w:rPr>
          <w:rFonts w:eastAsia="Times New Roman" w:cs="Arial"/>
          <w:lang w:eastAsia="pt-PT"/>
        </w:rPr>
        <w:t>. Entre as rubricas que compunham os capitais próprios em 31.12.2011, encontrava-se a rubrica Resultado líquido no valor de 283.460 €, Reservas legais no valor de 140.500 € e Reservas livres no valor de 130.900 €</w:t>
      </w:r>
    </w:p>
    <w:p w:rsidR="00BD7281" w:rsidRPr="0061319B" w:rsidRDefault="00BD7281" w:rsidP="00BD7281">
      <w:pPr>
        <w:spacing w:after="0" w:line="240" w:lineRule="auto"/>
        <w:rPr>
          <w:rFonts w:eastAsia="Times New Roman" w:cs="Arial"/>
          <w:lang w:eastAsia="pt-PT"/>
        </w:rPr>
      </w:pPr>
    </w:p>
    <w:p w:rsidR="00BD7281" w:rsidRPr="0027687F" w:rsidRDefault="00BD7281" w:rsidP="00BD7281">
      <w:pPr>
        <w:spacing w:after="0" w:line="240" w:lineRule="auto"/>
        <w:rPr>
          <w:rFonts w:eastAsia="Times New Roman" w:cs="Arial"/>
          <w:b/>
          <w:lang w:eastAsia="pt-PT"/>
        </w:rPr>
      </w:pPr>
      <w:r w:rsidRPr="0027687F">
        <w:rPr>
          <w:rFonts w:eastAsia="Times New Roman" w:cs="Arial"/>
          <w:b/>
          <w:lang w:eastAsia="pt-PT"/>
        </w:rPr>
        <w:t xml:space="preserve">QUESTÃO </w:t>
      </w:r>
      <w:proofErr w:type="gramStart"/>
      <w:r w:rsidRPr="0027687F">
        <w:rPr>
          <w:rFonts w:eastAsia="Times New Roman" w:cs="Arial"/>
          <w:b/>
          <w:lang w:eastAsia="pt-PT"/>
        </w:rPr>
        <w:t>5.</w:t>
      </w:r>
      <w:proofErr w:type="gramEnd"/>
      <w:r w:rsidRPr="0027687F">
        <w:rPr>
          <w:rFonts w:eastAsia="Times New Roman" w:cs="Arial"/>
          <w:b/>
          <w:lang w:eastAsia="pt-PT"/>
        </w:rPr>
        <w:t xml:space="preserve">: </w:t>
      </w:r>
    </w:p>
    <w:p w:rsidR="00BD7281" w:rsidRPr="0061319B" w:rsidRDefault="00BD7281" w:rsidP="00BD7281">
      <w:pPr>
        <w:spacing w:after="0" w:line="240" w:lineRule="auto"/>
        <w:rPr>
          <w:rFonts w:eastAsia="Times New Roman" w:cs="Arial"/>
          <w:lang w:eastAsia="pt-PT"/>
        </w:rPr>
      </w:pPr>
      <w:r w:rsidRPr="0061319B">
        <w:rPr>
          <w:rFonts w:eastAsia="Times New Roman" w:cs="Arial"/>
          <w:lang w:eastAsia="pt-PT"/>
        </w:rPr>
        <w:t xml:space="preserve">Na proposta de aplicação do resultado </w:t>
      </w:r>
      <w:proofErr w:type="gramStart"/>
      <w:r w:rsidRPr="0061319B">
        <w:rPr>
          <w:rFonts w:eastAsia="Times New Roman" w:cs="Arial"/>
          <w:lang w:eastAsia="pt-PT"/>
        </w:rPr>
        <w:t>liquido</w:t>
      </w:r>
      <w:proofErr w:type="gramEnd"/>
      <w:r w:rsidRPr="0061319B">
        <w:rPr>
          <w:rFonts w:eastAsia="Times New Roman" w:cs="Arial"/>
          <w:lang w:eastAsia="pt-PT"/>
        </w:rPr>
        <w:t xml:space="preserve"> de 2011: </w:t>
      </w:r>
    </w:p>
    <w:p w:rsidR="00BD7281" w:rsidRPr="0061319B" w:rsidRDefault="00BD7281" w:rsidP="00BD7281">
      <w:pPr>
        <w:spacing w:after="0" w:line="240" w:lineRule="auto"/>
        <w:rPr>
          <w:rFonts w:eastAsia="Times New Roman" w:cs="Arial"/>
          <w:lang w:eastAsia="pt-PT"/>
        </w:rPr>
      </w:pPr>
      <w:r w:rsidRPr="0027687F">
        <w:rPr>
          <w:rFonts w:eastAsia="Times New Roman" w:cs="Arial"/>
          <w:b/>
          <w:lang w:eastAsia="pt-PT"/>
        </w:rPr>
        <w:t>a)</w:t>
      </w:r>
      <w:r w:rsidRPr="0061319B">
        <w:rPr>
          <w:rFonts w:eastAsia="Times New Roman" w:cs="Arial"/>
          <w:lang w:eastAsia="pt-PT"/>
        </w:rPr>
        <w:t xml:space="preserve">Deverá ser afecta à conta de Reservas legais a quantia de 59.500 €. </w:t>
      </w:r>
    </w:p>
    <w:p w:rsidR="00BD7281" w:rsidRPr="0061319B" w:rsidRDefault="00BD7281" w:rsidP="00BD7281">
      <w:pPr>
        <w:spacing w:after="0" w:line="240" w:lineRule="auto"/>
        <w:rPr>
          <w:rFonts w:eastAsia="Times New Roman" w:cs="Arial"/>
          <w:lang w:eastAsia="pt-PT"/>
        </w:rPr>
      </w:pPr>
      <w:r w:rsidRPr="0027687F">
        <w:rPr>
          <w:rFonts w:eastAsia="Times New Roman" w:cs="Arial"/>
          <w:b/>
          <w:lang w:eastAsia="pt-PT"/>
        </w:rPr>
        <w:t>b)</w:t>
      </w:r>
      <w:r w:rsidRPr="0061319B">
        <w:rPr>
          <w:rFonts w:eastAsia="Times New Roman" w:cs="Arial"/>
          <w:lang w:eastAsia="pt-PT"/>
        </w:rPr>
        <w:t xml:space="preserve">Pode ser proposta a distribuição aos sócios da totalidade do Resultado </w:t>
      </w:r>
      <w:proofErr w:type="gramStart"/>
      <w:r w:rsidRPr="0061319B">
        <w:rPr>
          <w:rFonts w:eastAsia="Times New Roman" w:cs="Arial"/>
          <w:lang w:eastAsia="pt-PT"/>
        </w:rPr>
        <w:t>liquido</w:t>
      </w:r>
      <w:proofErr w:type="gramEnd"/>
      <w:r w:rsidRPr="0061319B">
        <w:rPr>
          <w:rFonts w:eastAsia="Times New Roman" w:cs="Arial"/>
          <w:lang w:eastAsia="pt-PT"/>
        </w:rPr>
        <w:t xml:space="preserve"> de 2011. </w:t>
      </w:r>
    </w:p>
    <w:p w:rsidR="00BD7281" w:rsidRPr="0061319B" w:rsidRDefault="00BD7281" w:rsidP="00BD7281">
      <w:pPr>
        <w:spacing w:after="0" w:line="240" w:lineRule="auto"/>
        <w:rPr>
          <w:rFonts w:eastAsia="Times New Roman" w:cs="Arial"/>
          <w:lang w:eastAsia="pt-PT"/>
        </w:rPr>
      </w:pPr>
      <w:r w:rsidRPr="0027687F">
        <w:rPr>
          <w:rFonts w:eastAsia="Times New Roman" w:cs="Arial"/>
          <w:b/>
          <w:lang w:eastAsia="pt-PT"/>
        </w:rPr>
        <w:t>c)</w:t>
      </w:r>
      <w:r w:rsidRPr="0061319B">
        <w:rPr>
          <w:rFonts w:eastAsia="Times New Roman" w:cs="Arial"/>
          <w:lang w:eastAsia="pt-PT"/>
        </w:rPr>
        <w:t xml:space="preserve">Sem prejuízo do que o contrato de sociedade possa dispor sobre esta matéria, deverá ser proposta a distribuição aos sócios de metade do lucro do exercício que, nos termos do Código das Sociedades Comerciais, seja distribuível. </w:t>
      </w:r>
    </w:p>
    <w:p w:rsidR="00BD7281" w:rsidRPr="0061319B" w:rsidRDefault="00BD7281" w:rsidP="00BD7281">
      <w:pPr>
        <w:spacing w:after="0" w:line="240" w:lineRule="auto"/>
        <w:rPr>
          <w:rFonts w:eastAsia="Times New Roman" w:cs="Arial"/>
          <w:lang w:eastAsia="pt-PT"/>
        </w:rPr>
      </w:pPr>
      <w:r w:rsidRPr="0027687F">
        <w:rPr>
          <w:rFonts w:eastAsia="Times New Roman" w:cs="Arial"/>
          <w:b/>
          <w:lang w:eastAsia="pt-PT"/>
        </w:rPr>
        <w:t>d)</w:t>
      </w:r>
      <w:r w:rsidRPr="0061319B">
        <w:rPr>
          <w:rFonts w:eastAsia="Times New Roman" w:cs="Arial"/>
          <w:lang w:eastAsia="pt-PT"/>
        </w:rPr>
        <w:t>Nenhuma das anteriores</w:t>
      </w:r>
    </w:p>
    <w:p w:rsidR="00BD7281" w:rsidRPr="0061319B" w:rsidRDefault="00BD7281" w:rsidP="00BD7281">
      <w:pPr>
        <w:spacing w:after="0" w:line="240" w:lineRule="auto"/>
        <w:rPr>
          <w:rFonts w:eastAsia="Times New Roman" w:cs="Arial"/>
          <w:lang w:eastAsia="pt-PT"/>
        </w:rPr>
      </w:pPr>
    </w:p>
    <w:p w:rsidR="00BD7281" w:rsidRPr="0061319B" w:rsidRDefault="00BD7281" w:rsidP="00BD7281">
      <w:pPr>
        <w:spacing w:after="0" w:line="240" w:lineRule="auto"/>
        <w:rPr>
          <w:rFonts w:eastAsia="Times New Roman" w:cs="Arial"/>
          <w:lang w:eastAsia="pt-PT"/>
        </w:rPr>
      </w:pPr>
      <w:r w:rsidRPr="0061319B">
        <w:rPr>
          <w:rFonts w:eastAsia="Times New Roman" w:cs="Arial"/>
          <w:lang w:eastAsia="pt-PT"/>
        </w:rPr>
        <w:t xml:space="preserve">Continuando uma estratégia de expansão, estão a ser </w:t>
      </w:r>
      <w:r w:rsidR="0027687F" w:rsidRPr="0061319B">
        <w:rPr>
          <w:rFonts w:eastAsia="Times New Roman" w:cs="Arial"/>
          <w:lang w:eastAsia="pt-PT"/>
        </w:rPr>
        <w:t>projectados</w:t>
      </w:r>
      <w:r w:rsidRPr="0061319B">
        <w:rPr>
          <w:rFonts w:eastAsia="Times New Roman" w:cs="Arial"/>
          <w:lang w:eastAsia="pt-PT"/>
        </w:rPr>
        <w:t xml:space="preserve"> dois novos investimentos: a abertura de uma loja em Coimbra e a compra de uma outra empresa, uma fábrica de bicicletas localizada em Aveiro. Em relação à nova loja em Coimbra, cujo preço de aquisição foi negociado em 200.000 € (superior ao valor patrimonial tributário), era para se ter </w:t>
      </w:r>
      <w:r w:rsidR="0027687F" w:rsidRPr="0061319B">
        <w:rPr>
          <w:rFonts w:eastAsia="Times New Roman" w:cs="Arial"/>
          <w:lang w:eastAsia="pt-PT"/>
        </w:rPr>
        <w:t>efectuado</w:t>
      </w:r>
      <w:r w:rsidRPr="0061319B">
        <w:rPr>
          <w:rFonts w:eastAsia="Times New Roman" w:cs="Arial"/>
          <w:lang w:eastAsia="pt-PT"/>
        </w:rPr>
        <w:t xml:space="preserve"> a </w:t>
      </w:r>
      <w:r w:rsidR="0027687F" w:rsidRPr="0061319B">
        <w:rPr>
          <w:rFonts w:eastAsia="Times New Roman" w:cs="Arial"/>
          <w:lang w:eastAsia="pt-PT"/>
        </w:rPr>
        <w:t>respectiva</w:t>
      </w:r>
      <w:r w:rsidRPr="0061319B">
        <w:rPr>
          <w:rFonts w:eastAsia="Times New Roman" w:cs="Arial"/>
          <w:lang w:eastAsia="pt-PT"/>
        </w:rPr>
        <w:t xml:space="preserve"> escritura de compra e venda em </w:t>
      </w:r>
      <w:r w:rsidR="0027687F" w:rsidRPr="0061319B">
        <w:rPr>
          <w:rFonts w:eastAsia="Times New Roman" w:cs="Arial"/>
          <w:lang w:eastAsia="pt-PT"/>
        </w:rPr>
        <w:t>Outubro</w:t>
      </w:r>
      <w:r w:rsidRPr="0061319B">
        <w:rPr>
          <w:rFonts w:eastAsia="Times New Roman" w:cs="Arial"/>
          <w:lang w:eastAsia="pt-PT"/>
        </w:rPr>
        <w:t xml:space="preserve"> de 2011. Todavia, problemas administrativos relacionados com a obtenção da </w:t>
      </w:r>
      <w:r w:rsidR="0027687F" w:rsidRPr="0061319B">
        <w:rPr>
          <w:rFonts w:eastAsia="Times New Roman" w:cs="Arial"/>
          <w:lang w:eastAsia="pt-PT"/>
        </w:rPr>
        <w:t>respectiva</w:t>
      </w:r>
      <w:r w:rsidRPr="0061319B">
        <w:rPr>
          <w:rFonts w:eastAsia="Times New Roman" w:cs="Arial"/>
          <w:lang w:eastAsia="pt-PT"/>
        </w:rPr>
        <w:t xml:space="preserve"> licença de utilização junto da Câmara Municipal</w:t>
      </w:r>
      <w:proofErr w:type="gramStart"/>
      <w:r w:rsidRPr="0061319B">
        <w:rPr>
          <w:rFonts w:eastAsia="Times New Roman" w:cs="Arial"/>
          <w:lang w:eastAsia="pt-PT"/>
        </w:rPr>
        <w:t>,</w:t>
      </w:r>
      <w:proofErr w:type="gramEnd"/>
      <w:r w:rsidRPr="0061319B">
        <w:rPr>
          <w:rFonts w:eastAsia="Times New Roman" w:cs="Arial"/>
          <w:lang w:eastAsia="pt-PT"/>
        </w:rPr>
        <w:t xml:space="preserve"> impediram a realização da referida escritura. Dado que a gerência da ÁS DO PEDAL considerava urgente a abertura da loja antes do natal de 2011, em </w:t>
      </w:r>
      <w:r w:rsidR="0027687F" w:rsidRPr="0061319B">
        <w:rPr>
          <w:rFonts w:eastAsia="Times New Roman" w:cs="Arial"/>
          <w:lang w:eastAsia="pt-PT"/>
        </w:rPr>
        <w:t>Outubro</w:t>
      </w:r>
      <w:r w:rsidRPr="0061319B">
        <w:rPr>
          <w:rFonts w:eastAsia="Times New Roman" w:cs="Arial"/>
          <w:lang w:eastAsia="pt-PT"/>
        </w:rPr>
        <w:t xml:space="preserve"> foi outorgado um contrato de promessa de compra e venda da loja, momento no qual a ÁS DO PEDAL pagou 75% do preço acordado e o construtor entregou as chaves para que a empresa pudesse utilizar de imediato a loja. O referido contrato de promessa de compra e venda da loja inclui uma cláusula de execução específica. </w:t>
      </w:r>
    </w:p>
    <w:p w:rsidR="00BD7281" w:rsidRPr="0061319B" w:rsidRDefault="00BD7281" w:rsidP="00BD7281">
      <w:pPr>
        <w:spacing w:after="0" w:line="240" w:lineRule="auto"/>
        <w:rPr>
          <w:rFonts w:eastAsia="Times New Roman" w:cs="Arial"/>
          <w:lang w:eastAsia="pt-PT"/>
        </w:rPr>
      </w:pPr>
    </w:p>
    <w:p w:rsidR="00BD7281" w:rsidRPr="0061319B" w:rsidRDefault="00BD7281" w:rsidP="00BD7281">
      <w:pPr>
        <w:spacing w:after="0" w:line="240" w:lineRule="auto"/>
        <w:rPr>
          <w:rFonts w:eastAsia="Times New Roman" w:cs="Arial"/>
          <w:lang w:eastAsia="pt-PT"/>
        </w:rPr>
      </w:pPr>
    </w:p>
    <w:p w:rsidR="00BD7281" w:rsidRPr="0061319B" w:rsidRDefault="00BD7281" w:rsidP="00BD7281">
      <w:pPr>
        <w:spacing w:after="0" w:line="240" w:lineRule="auto"/>
        <w:rPr>
          <w:rFonts w:eastAsia="Times New Roman" w:cs="Arial"/>
          <w:lang w:eastAsia="pt-PT"/>
        </w:rPr>
      </w:pPr>
    </w:p>
    <w:p w:rsidR="00BD7281" w:rsidRPr="0027687F" w:rsidRDefault="00BD7281" w:rsidP="00BD7281">
      <w:pPr>
        <w:spacing w:after="0" w:line="240" w:lineRule="auto"/>
        <w:rPr>
          <w:rFonts w:eastAsia="Times New Roman" w:cs="Arial"/>
          <w:b/>
          <w:lang w:eastAsia="pt-PT"/>
        </w:rPr>
      </w:pPr>
      <w:r w:rsidRPr="0027687F">
        <w:rPr>
          <w:rFonts w:eastAsia="Times New Roman" w:cs="Arial"/>
          <w:b/>
          <w:lang w:eastAsia="pt-PT"/>
        </w:rPr>
        <w:t xml:space="preserve">QUESTÃO </w:t>
      </w:r>
      <w:proofErr w:type="gramStart"/>
      <w:r w:rsidRPr="0027687F">
        <w:rPr>
          <w:rFonts w:eastAsia="Times New Roman" w:cs="Arial"/>
          <w:b/>
          <w:lang w:eastAsia="pt-PT"/>
        </w:rPr>
        <w:t>8.</w:t>
      </w:r>
      <w:proofErr w:type="gramEnd"/>
      <w:r w:rsidRPr="0027687F">
        <w:rPr>
          <w:rFonts w:eastAsia="Times New Roman" w:cs="Arial"/>
          <w:b/>
          <w:lang w:eastAsia="pt-PT"/>
        </w:rPr>
        <w:t xml:space="preserve">: </w:t>
      </w:r>
    </w:p>
    <w:p w:rsidR="00BD7281" w:rsidRPr="0061319B" w:rsidRDefault="00BD7281" w:rsidP="00BD7281">
      <w:pPr>
        <w:spacing w:after="0" w:line="240" w:lineRule="auto"/>
        <w:rPr>
          <w:rFonts w:eastAsia="Times New Roman" w:cs="Arial"/>
          <w:lang w:eastAsia="pt-PT"/>
        </w:rPr>
      </w:pPr>
      <w:r w:rsidRPr="0061319B">
        <w:rPr>
          <w:rFonts w:eastAsia="Times New Roman" w:cs="Arial"/>
          <w:lang w:eastAsia="pt-PT"/>
        </w:rPr>
        <w:t xml:space="preserve">Em 2011 o TOC da ÁS DO PEDAL: </w:t>
      </w:r>
    </w:p>
    <w:p w:rsidR="00BD7281" w:rsidRPr="0061319B" w:rsidRDefault="00BD7281" w:rsidP="00BD7281">
      <w:pPr>
        <w:spacing w:after="0" w:line="240" w:lineRule="auto"/>
        <w:rPr>
          <w:rFonts w:eastAsia="Times New Roman" w:cs="Arial"/>
          <w:lang w:eastAsia="pt-PT"/>
        </w:rPr>
      </w:pPr>
      <w:r w:rsidRPr="0027687F">
        <w:rPr>
          <w:rFonts w:eastAsia="Times New Roman" w:cs="Arial"/>
          <w:b/>
          <w:lang w:eastAsia="pt-PT"/>
        </w:rPr>
        <w:t>a)</w:t>
      </w:r>
      <w:r w:rsidRPr="0061319B">
        <w:rPr>
          <w:rFonts w:eastAsia="Times New Roman" w:cs="Arial"/>
          <w:lang w:eastAsia="pt-PT"/>
        </w:rPr>
        <w:t xml:space="preserve">Deverá ter contabilizado a loja pela totalidade do preço acordado e respectivas despesas acessórias de compra, por Débito da conta </w:t>
      </w:r>
    </w:p>
    <w:p w:rsidR="00BD7281" w:rsidRPr="0061319B" w:rsidRDefault="00BD7281" w:rsidP="00BD7281">
      <w:pPr>
        <w:spacing w:after="0" w:line="240" w:lineRule="auto"/>
        <w:rPr>
          <w:rFonts w:eastAsia="Times New Roman" w:cs="Arial"/>
          <w:lang w:eastAsia="pt-PT"/>
        </w:rPr>
      </w:pPr>
      <w:r w:rsidRPr="0061319B">
        <w:rPr>
          <w:rFonts w:eastAsia="Times New Roman" w:cs="Arial"/>
          <w:lang w:eastAsia="pt-PT"/>
        </w:rPr>
        <w:t xml:space="preserve">43.Ativos Fixos Tangíveis, por contrapartida da conta 12. Depósitos </w:t>
      </w:r>
      <w:proofErr w:type="gramStart"/>
      <w:r w:rsidRPr="0061319B">
        <w:rPr>
          <w:rFonts w:eastAsia="Times New Roman" w:cs="Arial"/>
          <w:lang w:eastAsia="pt-PT"/>
        </w:rPr>
        <w:t>à</w:t>
      </w:r>
      <w:proofErr w:type="gramEnd"/>
      <w:r w:rsidRPr="0061319B">
        <w:rPr>
          <w:rFonts w:eastAsia="Times New Roman" w:cs="Arial"/>
          <w:lang w:eastAsia="pt-PT"/>
        </w:rPr>
        <w:t xml:space="preserve"> </w:t>
      </w:r>
    </w:p>
    <w:p w:rsidR="00BD7281" w:rsidRPr="0061319B" w:rsidRDefault="00BD7281" w:rsidP="00BD7281">
      <w:pPr>
        <w:spacing w:after="0" w:line="240" w:lineRule="auto"/>
        <w:rPr>
          <w:rFonts w:eastAsia="Times New Roman" w:cs="Arial"/>
          <w:lang w:eastAsia="pt-PT"/>
        </w:rPr>
      </w:pPr>
      <w:r w:rsidRPr="0061319B">
        <w:rPr>
          <w:rFonts w:eastAsia="Times New Roman" w:cs="Arial"/>
          <w:lang w:eastAsia="pt-PT"/>
        </w:rPr>
        <w:t xml:space="preserve">Ordem pelas quantias </w:t>
      </w:r>
      <w:proofErr w:type="gramStart"/>
      <w:r w:rsidRPr="0061319B">
        <w:rPr>
          <w:rFonts w:eastAsia="Times New Roman" w:cs="Arial"/>
          <w:lang w:eastAsia="pt-PT"/>
        </w:rPr>
        <w:t>pagas</w:t>
      </w:r>
      <w:proofErr w:type="gramEnd"/>
      <w:r w:rsidRPr="0061319B">
        <w:rPr>
          <w:rFonts w:eastAsia="Times New Roman" w:cs="Arial"/>
          <w:lang w:eastAsia="pt-PT"/>
        </w:rPr>
        <w:t xml:space="preserve"> e da conta 27.1 Fornecedores de investimentos no que respeita à parte do preço da loja ainda não pago. </w:t>
      </w:r>
    </w:p>
    <w:p w:rsidR="00BD7281" w:rsidRPr="0061319B" w:rsidRDefault="00BD7281" w:rsidP="00BD7281">
      <w:pPr>
        <w:spacing w:after="0" w:line="240" w:lineRule="auto"/>
        <w:rPr>
          <w:rFonts w:eastAsia="Times New Roman" w:cs="Arial"/>
          <w:lang w:eastAsia="pt-PT"/>
        </w:rPr>
      </w:pPr>
      <w:r w:rsidRPr="0027687F">
        <w:rPr>
          <w:rFonts w:eastAsia="Times New Roman" w:cs="Arial"/>
          <w:b/>
          <w:lang w:eastAsia="pt-PT"/>
        </w:rPr>
        <w:t>b)</w:t>
      </w:r>
      <w:r w:rsidRPr="0061319B">
        <w:rPr>
          <w:rFonts w:eastAsia="Times New Roman" w:cs="Arial"/>
          <w:lang w:eastAsia="pt-PT"/>
        </w:rPr>
        <w:t xml:space="preserve">Deverá ter contabilizado o valor já pago (75% do preço acordado) por </w:t>
      </w:r>
      <w:proofErr w:type="gramStart"/>
      <w:r w:rsidRPr="0061319B">
        <w:rPr>
          <w:rFonts w:eastAsia="Times New Roman" w:cs="Arial"/>
          <w:lang w:eastAsia="pt-PT"/>
        </w:rPr>
        <w:t>debito</w:t>
      </w:r>
      <w:proofErr w:type="gramEnd"/>
      <w:r w:rsidRPr="0061319B">
        <w:rPr>
          <w:rFonts w:eastAsia="Times New Roman" w:cs="Arial"/>
          <w:lang w:eastAsia="pt-PT"/>
        </w:rPr>
        <w:t xml:space="preserve"> da conta 27.1.3.Adiantamentos a fornecedores de investimentos, por contrapartida da conta 12.Depósitos à ordem. </w:t>
      </w:r>
    </w:p>
    <w:p w:rsidR="00BD7281" w:rsidRPr="0061319B" w:rsidRDefault="00BD7281" w:rsidP="00BD7281">
      <w:pPr>
        <w:spacing w:after="0" w:line="240" w:lineRule="auto"/>
        <w:rPr>
          <w:rFonts w:eastAsia="Times New Roman" w:cs="Arial"/>
          <w:lang w:eastAsia="pt-PT"/>
        </w:rPr>
      </w:pPr>
      <w:r w:rsidRPr="0027687F">
        <w:rPr>
          <w:rFonts w:eastAsia="Times New Roman" w:cs="Arial"/>
          <w:b/>
          <w:lang w:eastAsia="pt-PT"/>
        </w:rPr>
        <w:t>c)</w:t>
      </w:r>
      <w:r w:rsidRPr="0061319B">
        <w:rPr>
          <w:rFonts w:eastAsia="Times New Roman" w:cs="Arial"/>
          <w:lang w:eastAsia="pt-PT"/>
        </w:rPr>
        <w:t xml:space="preserve">Deverá ter debitado a conta 45.Investimentos em curso, pela quantia já paga pela ÁS DO PEDAL, por contrapartida da conta 12. Depósitos </w:t>
      </w:r>
      <w:proofErr w:type="gramStart"/>
      <w:r w:rsidRPr="0061319B">
        <w:rPr>
          <w:rFonts w:eastAsia="Times New Roman" w:cs="Arial"/>
          <w:lang w:eastAsia="pt-PT"/>
        </w:rPr>
        <w:t>à</w:t>
      </w:r>
      <w:proofErr w:type="gramEnd"/>
      <w:r w:rsidRPr="0061319B">
        <w:rPr>
          <w:rFonts w:eastAsia="Times New Roman" w:cs="Arial"/>
          <w:lang w:eastAsia="pt-PT"/>
        </w:rPr>
        <w:t xml:space="preserve"> </w:t>
      </w:r>
    </w:p>
    <w:p w:rsidR="00BD7281" w:rsidRPr="0061319B" w:rsidRDefault="00BD7281" w:rsidP="00BD7281">
      <w:pPr>
        <w:spacing w:after="0" w:line="240" w:lineRule="auto"/>
        <w:rPr>
          <w:rFonts w:eastAsia="Times New Roman" w:cs="Arial"/>
          <w:lang w:eastAsia="pt-PT"/>
        </w:rPr>
      </w:pPr>
      <w:r w:rsidRPr="0061319B">
        <w:rPr>
          <w:rFonts w:eastAsia="Times New Roman" w:cs="Arial"/>
          <w:lang w:eastAsia="pt-PT"/>
        </w:rPr>
        <w:t xml:space="preserve">Ordem. </w:t>
      </w:r>
    </w:p>
    <w:p w:rsidR="00BD7281" w:rsidRPr="0061319B" w:rsidRDefault="00BD7281" w:rsidP="00BD7281">
      <w:pPr>
        <w:spacing w:after="0" w:line="240" w:lineRule="auto"/>
        <w:rPr>
          <w:rFonts w:eastAsia="Times New Roman" w:cs="Arial"/>
          <w:lang w:eastAsia="pt-PT"/>
        </w:rPr>
      </w:pPr>
      <w:r w:rsidRPr="0027687F">
        <w:rPr>
          <w:rFonts w:eastAsia="Times New Roman" w:cs="Arial"/>
          <w:b/>
          <w:lang w:eastAsia="pt-PT"/>
        </w:rPr>
        <w:t>d)</w:t>
      </w:r>
      <w:r w:rsidRPr="0061319B">
        <w:rPr>
          <w:rFonts w:eastAsia="Times New Roman" w:cs="Arial"/>
          <w:lang w:eastAsia="pt-PT"/>
        </w:rPr>
        <w:t xml:space="preserve">Nenhuma das anteriores. </w:t>
      </w:r>
    </w:p>
    <w:p w:rsidR="00BD7281" w:rsidRPr="0061319B" w:rsidRDefault="00BD7281" w:rsidP="00BD7281">
      <w:pPr>
        <w:spacing w:after="0" w:line="240" w:lineRule="auto"/>
        <w:rPr>
          <w:rFonts w:eastAsia="Times New Roman" w:cs="Arial"/>
          <w:lang w:eastAsia="pt-PT"/>
        </w:rPr>
      </w:pPr>
    </w:p>
    <w:p w:rsidR="0027687F" w:rsidRDefault="0027687F" w:rsidP="00BD7281">
      <w:pPr>
        <w:spacing w:after="0" w:line="240" w:lineRule="auto"/>
        <w:rPr>
          <w:rFonts w:eastAsia="Times New Roman" w:cs="Arial"/>
          <w:lang w:eastAsia="pt-PT"/>
        </w:rPr>
      </w:pPr>
    </w:p>
    <w:p w:rsidR="0027687F" w:rsidRDefault="0027687F" w:rsidP="00BD7281">
      <w:pPr>
        <w:spacing w:after="0" w:line="240" w:lineRule="auto"/>
        <w:rPr>
          <w:rFonts w:eastAsia="Times New Roman" w:cs="Arial"/>
          <w:lang w:eastAsia="pt-PT"/>
        </w:rPr>
      </w:pPr>
    </w:p>
    <w:p w:rsidR="0027687F" w:rsidRDefault="0027687F" w:rsidP="00BD7281">
      <w:pPr>
        <w:spacing w:after="0" w:line="240" w:lineRule="auto"/>
        <w:rPr>
          <w:rFonts w:eastAsia="Times New Roman" w:cs="Arial"/>
          <w:lang w:eastAsia="pt-PT"/>
        </w:rPr>
      </w:pPr>
    </w:p>
    <w:p w:rsidR="0027687F" w:rsidRDefault="0027687F" w:rsidP="00BD7281">
      <w:pPr>
        <w:spacing w:after="0" w:line="240" w:lineRule="auto"/>
        <w:rPr>
          <w:rFonts w:eastAsia="Times New Roman" w:cs="Arial"/>
          <w:lang w:eastAsia="pt-PT"/>
        </w:rPr>
      </w:pPr>
    </w:p>
    <w:p w:rsidR="00BD7281" w:rsidRPr="0061319B" w:rsidRDefault="00BD7281" w:rsidP="00BD7281">
      <w:pPr>
        <w:spacing w:after="0" w:line="240" w:lineRule="auto"/>
        <w:rPr>
          <w:rFonts w:eastAsia="Times New Roman" w:cs="Arial"/>
          <w:lang w:eastAsia="pt-PT"/>
        </w:rPr>
      </w:pPr>
      <w:r w:rsidRPr="0061319B">
        <w:rPr>
          <w:rFonts w:eastAsia="Times New Roman" w:cs="Arial"/>
          <w:lang w:eastAsia="pt-PT"/>
        </w:rPr>
        <w:lastRenderedPageBreak/>
        <w:t xml:space="preserve">TOC da ÁS DO PEDAL pondera também sobre a classificação destas despesas de deslocação (viagens e hotel em Portugal) e </w:t>
      </w:r>
      <w:proofErr w:type="spellStart"/>
      <w:r w:rsidRPr="0061319B">
        <w:rPr>
          <w:rFonts w:eastAsia="Times New Roman" w:cs="Arial"/>
          <w:lang w:eastAsia="pt-PT"/>
        </w:rPr>
        <w:t>respetiva</w:t>
      </w:r>
      <w:proofErr w:type="spellEnd"/>
      <w:r w:rsidRPr="0061319B">
        <w:rPr>
          <w:rFonts w:eastAsia="Times New Roman" w:cs="Arial"/>
          <w:lang w:eastAsia="pt-PT"/>
        </w:rPr>
        <w:t xml:space="preserve"> remuneração do técnico que veio a Portugal. </w:t>
      </w:r>
    </w:p>
    <w:p w:rsidR="00BD7281" w:rsidRPr="0061319B" w:rsidRDefault="00BD7281" w:rsidP="00BD7281">
      <w:pPr>
        <w:spacing w:after="0" w:line="240" w:lineRule="auto"/>
        <w:rPr>
          <w:rFonts w:eastAsia="Times New Roman" w:cs="Arial"/>
          <w:lang w:eastAsia="pt-PT"/>
        </w:rPr>
      </w:pPr>
    </w:p>
    <w:p w:rsidR="00BD7281" w:rsidRPr="0027687F" w:rsidRDefault="00BD7281" w:rsidP="00BD7281">
      <w:pPr>
        <w:spacing w:after="0" w:line="240" w:lineRule="auto"/>
        <w:rPr>
          <w:rFonts w:eastAsia="Times New Roman" w:cs="Arial"/>
          <w:b/>
          <w:lang w:eastAsia="pt-PT"/>
        </w:rPr>
      </w:pPr>
      <w:r w:rsidRPr="0027687F">
        <w:rPr>
          <w:rFonts w:eastAsia="Times New Roman" w:cs="Arial"/>
          <w:b/>
          <w:lang w:eastAsia="pt-PT"/>
        </w:rPr>
        <w:t xml:space="preserve">QUESTÃO </w:t>
      </w:r>
      <w:proofErr w:type="gramStart"/>
      <w:r w:rsidRPr="0027687F">
        <w:rPr>
          <w:rFonts w:eastAsia="Times New Roman" w:cs="Arial"/>
          <w:b/>
          <w:lang w:eastAsia="pt-PT"/>
        </w:rPr>
        <w:t>10.</w:t>
      </w:r>
      <w:proofErr w:type="gramEnd"/>
      <w:r w:rsidRPr="0027687F">
        <w:rPr>
          <w:rFonts w:eastAsia="Times New Roman" w:cs="Arial"/>
          <w:b/>
          <w:lang w:eastAsia="pt-PT"/>
        </w:rPr>
        <w:t xml:space="preserve">: </w:t>
      </w:r>
    </w:p>
    <w:p w:rsidR="00BD7281" w:rsidRPr="0061319B" w:rsidRDefault="00BD7281" w:rsidP="00BD7281">
      <w:pPr>
        <w:spacing w:after="0" w:line="240" w:lineRule="auto"/>
        <w:rPr>
          <w:rFonts w:eastAsia="Times New Roman" w:cs="Arial"/>
          <w:lang w:eastAsia="pt-PT"/>
        </w:rPr>
      </w:pPr>
      <w:r w:rsidRPr="0061319B">
        <w:rPr>
          <w:rFonts w:eastAsia="Times New Roman" w:cs="Arial"/>
          <w:lang w:eastAsia="pt-PT"/>
        </w:rPr>
        <w:t xml:space="preserve">As despesas de deslocação (viagens e hotel em Portugal) e </w:t>
      </w:r>
      <w:proofErr w:type="spellStart"/>
      <w:r w:rsidRPr="0061319B">
        <w:rPr>
          <w:rFonts w:eastAsia="Times New Roman" w:cs="Arial"/>
          <w:lang w:eastAsia="pt-PT"/>
        </w:rPr>
        <w:t>respetiva</w:t>
      </w:r>
      <w:proofErr w:type="spellEnd"/>
      <w:r w:rsidRPr="0061319B">
        <w:rPr>
          <w:rFonts w:eastAsia="Times New Roman" w:cs="Arial"/>
          <w:lang w:eastAsia="pt-PT"/>
        </w:rPr>
        <w:t xml:space="preserve"> remuneração do técnico que veio a Portugal classificam-se como: </w:t>
      </w:r>
    </w:p>
    <w:p w:rsidR="00BD7281" w:rsidRPr="0061319B" w:rsidRDefault="00BD7281" w:rsidP="00BD7281">
      <w:pPr>
        <w:spacing w:after="0" w:line="240" w:lineRule="auto"/>
        <w:rPr>
          <w:rFonts w:eastAsia="Times New Roman" w:cs="Arial"/>
          <w:lang w:eastAsia="pt-PT"/>
        </w:rPr>
      </w:pPr>
      <w:r w:rsidRPr="0027687F">
        <w:rPr>
          <w:rFonts w:eastAsia="Times New Roman" w:cs="Arial"/>
          <w:b/>
          <w:lang w:eastAsia="pt-PT"/>
        </w:rPr>
        <w:t>a)</w:t>
      </w:r>
      <w:r w:rsidRPr="0061319B">
        <w:rPr>
          <w:rFonts w:eastAsia="Times New Roman" w:cs="Arial"/>
          <w:lang w:eastAsia="pt-PT"/>
        </w:rPr>
        <w:t xml:space="preserve">Um custo da produção de natureza variável. </w:t>
      </w:r>
    </w:p>
    <w:p w:rsidR="00BD7281" w:rsidRPr="0061319B" w:rsidRDefault="00BD7281" w:rsidP="00BD7281">
      <w:pPr>
        <w:spacing w:after="0" w:line="240" w:lineRule="auto"/>
        <w:rPr>
          <w:rFonts w:eastAsia="Times New Roman" w:cs="Arial"/>
          <w:lang w:eastAsia="pt-PT"/>
        </w:rPr>
      </w:pPr>
      <w:r w:rsidRPr="0027687F">
        <w:rPr>
          <w:rFonts w:eastAsia="Times New Roman" w:cs="Arial"/>
          <w:b/>
          <w:lang w:eastAsia="pt-PT"/>
        </w:rPr>
        <w:t>b)</w:t>
      </w:r>
      <w:r w:rsidRPr="0061319B">
        <w:rPr>
          <w:rFonts w:eastAsia="Times New Roman" w:cs="Arial"/>
          <w:lang w:eastAsia="pt-PT"/>
        </w:rPr>
        <w:t xml:space="preserve">Um custo de distribuição. </w:t>
      </w:r>
    </w:p>
    <w:p w:rsidR="00BD7281" w:rsidRPr="0061319B" w:rsidRDefault="00BD7281" w:rsidP="00BD7281">
      <w:pPr>
        <w:spacing w:after="0" w:line="240" w:lineRule="auto"/>
        <w:rPr>
          <w:rFonts w:eastAsia="Times New Roman" w:cs="Arial"/>
          <w:lang w:eastAsia="pt-PT"/>
        </w:rPr>
      </w:pPr>
      <w:r w:rsidRPr="0027687F">
        <w:rPr>
          <w:rFonts w:eastAsia="Times New Roman" w:cs="Arial"/>
          <w:b/>
          <w:lang w:eastAsia="pt-PT"/>
        </w:rPr>
        <w:t>c)</w:t>
      </w:r>
      <w:r w:rsidRPr="0061319B">
        <w:rPr>
          <w:rFonts w:eastAsia="Times New Roman" w:cs="Arial"/>
          <w:lang w:eastAsia="pt-PT"/>
        </w:rPr>
        <w:t xml:space="preserve">Um custo operacional de natureza fixa. </w:t>
      </w:r>
    </w:p>
    <w:p w:rsidR="00BD7281" w:rsidRPr="0061319B" w:rsidRDefault="00BD7281" w:rsidP="00BD7281">
      <w:pPr>
        <w:spacing w:after="0" w:line="240" w:lineRule="auto"/>
        <w:rPr>
          <w:rFonts w:eastAsia="Times New Roman" w:cs="Arial"/>
          <w:lang w:eastAsia="pt-PT"/>
        </w:rPr>
      </w:pPr>
      <w:r w:rsidRPr="0027687F">
        <w:rPr>
          <w:rFonts w:eastAsia="Times New Roman" w:cs="Arial"/>
          <w:b/>
          <w:lang w:eastAsia="pt-PT"/>
        </w:rPr>
        <w:t>d)</w:t>
      </w:r>
      <w:r w:rsidRPr="0061319B">
        <w:rPr>
          <w:rFonts w:eastAsia="Times New Roman" w:cs="Arial"/>
          <w:lang w:eastAsia="pt-PT"/>
        </w:rPr>
        <w:t xml:space="preserve">Nenhuma das anteriores. </w:t>
      </w:r>
    </w:p>
    <w:p w:rsidR="00BD7281" w:rsidRPr="0061319B" w:rsidRDefault="00BD7281" w:rsidP="00425092">
      <w:pPr>
        <w:pStyle w:val="SemEspaamento"/>
        <w:ind w:left="-851" w:right="-427"/>
        <w:rPr>
          <w:rFonts w:eastAsia="Times New Roman" w:cs="Arial"/>
          <w:color w:val="000000" w:themeColor="text1"/>
          <w:lang w:eastAsia="pt-PT"/>
        </w:rPr>
      </w:pPr>
    </w:p>
    <w:p w:rsidR="00BD7281" w:rsidRPr="0061319B" w:rsidRDefault="00BD7281" w:rsidP="00BD7281">
      <w:pPr>
        <w:spacing w:after="0" w:line="240" w:lineRule="auto"/>
        <w:rPr>
          <w:rFonts w:eastAsia="Times New Roman" w:cs="Arial"/>
          <w:lang w:eastAsia="pt-PT"/>
        </w:rPr>
      </w:pPr>
      <w:r w:rsidRPr="0061319B">
        <w:rPr>
          <w:rFonts w:eastAsia="Times New Roman" w:cs="Arial"/>
          <w:lang w:eastAsia="pt-PT"/>
        </w:rPr>
        <w:t xml:space="preserve">Em </w:t>
      </w:r>
      <w:r w:rsidR="0027687F" w:rsidRPr="0061319B">
        <w:rPr>
          <w:rFonts w:eastAsia="Times New Roman" w:cs="Arial"/>
          <w:lang w:eastAsia="pt-PT"/>
        </w:rPr>
        <w:t>Fevereiro</w:t>
      </w:r>
      <w:r w:rsidRPr="0061319B">
        <w:rPr>
          <w:rFonts w:eastAsia="Times New Roman" w:cs="Arial"/>
          <w:lang w:eastAsia="pt-PT"/>
        </w:rPr>
        <w:t xml:space="preserve"> de 2012 a gerência da ÁS DO PEDAL acordou com a Federação </w:t>
      </w:r>
    </w:p>
    <w:p w:rsidR="00BD7281" w:rsidRPr="0061319B" w:rsidRDefault="00BD7281" w:rsidP="00BD7281">
      <w:pPr>
        <w:spacing w:after="0" w:line="240" w:lineRule="auto"/>
        <w:rPr>
          <w:rFonts w:eastAsia="Times New Roman" w:cs="Arial"/>
          <w:lang w:eastAsia="pt-PT"/>
        </w:rPr>
      </w:pPr>
      <w:r w:rsidRPr="0061319B">
        <w:rPr>
          <w:rFonts w:eastAsia="Times New Roman" w:cs="Arial"/>
          <w:lang w:eastAsia="pt-PT"/>
        </w:rPr>
        <w:t xml:space="preserve">Portuguesa de Ciclismo (FPC) patrocinar o Campeonato Nacional de BTT no triénio 2012-2014, com opção por mais três anos. A fim de dotar a FPC de capacidade financeira para </w:t>
      </w:r>
      <w:r w:rsidR="0027687F" w:rsidRPr="0061319B">
        <w:rPr>
          <w:rFonts w:eastAsia="Times New Roman" w:cs="Arial"/>
          <w:lang w:eastAsia="pt-PT"/>
        </w:rPr>
        <w:t>efectuar</w:t>
      </w:r>
      <w:r w:rsidRPr="0061319B">
        <w:rPr>
          <w:rFonts w:eastAsia="Times New Roman" w:cs="Arial"/>
          <w:lang w:eastAsia="pt-PT"/>
        </w:rPr>
        <w:t xml:space="preserve"> de imediato alguns investimentos, o pagamento do patrocínio implicou para a ÁS DO PEDAL</w:t>
      </w:r>
      <w:r w:rsidR="0027687F">
        <w:rPr>
          <w:rFonts w:eastAsia="Times New Roman" w:cs="Arial"/>
          <w:lang w:eastAsia="pt-PT"/>
        </w:rPr>
        <w:t xml:space="preserve"> </w:t>
      </w:r>
      <w:r w:rsidRPr="0061319B">
        <w:rPr>
          <w:rFonts w:eastAsia="Times New Roman" w:cs="Arial"/>
          <w:lang w:eastAsia="pt-PT"/>
        </w:rPr>
        <w:t xml:space="preserve">dispêndios iniciais de montante mais elevado. Assim, no âmbito deste patrocínio, a ÁS DO PEDAL entregará à FPC as seguintes quantias: </w:t>
      </w:r>
    </w:p>
    <w:p w:rsidR="00BD7281" w:rsidRPr="0061319B" w:rsidRDefault="00BD7281" w:rsidP="00BD7281">
      <w:pPr>
        <w:spacing w:after="0" w:line="240" w:lineRule="auto"/>
        <w:rPr>
          <w:rFonts w:eastAsia="Times New Roman" w:cs="Arial"/>
          <w:lang w:eastAsia="pt-PT"/>
        </w:rPr>
      </w:pPr>
      <w:r w:rsidRPr="0061319B">
        <w:rPr>
          <w:rFonts w:eastAsia="Times New Roman" w:cs="Arial"/>
          <w:lang w:eastAsia="pt-PT"/>
        </w:rPr>
        <w:t xml:space="preserve">- Março 2012: 60.000 € Julho 2012: 40.000 € </w:t>
      </w:r>
    </w:p>
    <w:p w:rsidR="00BD7281" w:rsidRPr="0061319B" w:rsidRDefault="00BD7281" w:rsidP="00BD7281">
      <w:pPr>
        <w:spacing w:after="0" w:line="240" w:lineRule="auto"/>
        <w:rPr>
          <w:rFonts w:eastAsia="Times New Roman" w:cs="Arial"/>
          <w:lang w:eastAsia="pt-PT"/>
        </w:rPr>
      </w:pPr>
      <w:r w:rsidRPr="0061319B">
        <w:rPr>
          <w:rFonts w:eastAsia="Times New Roman" w:cs="Arial"/>
          <w:lang w:eastAsia="pt-PT"/>
        </w:rPr>
        <w:t xml:space="preserve">- Março 2013: 50.000 € Julho 2013: 25.000 € </w:t>
      </w:r>
    </w:p>
    <w:p w:rsidR="00BD7281" w:rsidRPr="0061319B" w:rsidRDefault="00BD7281" w:rsidP="00BD7281">
      <w:pPr>
        <w:spacing w:after="0" w:line="240" w:lineRule="auto"/>
        <w:rPr>
          <w:rFonts w:eastAsia="Times New Roman" w:cs="Arial"/>
          <w:lang w:eastAsia="pt-PT"/>
        </w:rPr>
      </w:pPr>
      <w:r w:rsidRPr="0061319B">
        <w:rPr>
          <w:rFonts w:eastAsia="Times New Roman" w:cs="Arial"/>
          <w:lang w:eastAsia="pt-PT"/>
        </w:rPr>
        <w:t xml:space="preserve">- Março 2014: 35 000 € Julho 2014: 30.000 € </w:t>
      </w:r>
    </w:p>
    <w:p w:rsidR="00BD7281" w:rsidRPr="0061319B" w:rsidRDefault="00BD7281" w:rsidP="00425092">
      <w:pPr>
        <w:pStyle w:val="SemEspaamento"/>
        <w:ind w:left="-851" w:right="-427"/>
        <w:rPr>
          <w:rFonts w:eastAsia="Times New Roman" w:cs="Arial"/>
          <w:color w:val="000000" w:themeColor="text1"/>
          <w:lang w:eastAsia="pt-PT"/>
        </w:rPr>
      </w:pPr>
    </w:p>
    <w:p w:rsidR="0081122F" w:rsidRPr="0027687F" w:rsidRDefault="0081122F" w:rsidP="0081122F">
      <w:pPr>
        <w:spacing w:after="0" w:line="240" w:lineRule="auto"/>
        <w:rPr>
          <w:rFonts w:eastAsia="Times New Roman" w:cs="Arial"/>
          <w:b/>
          <w:lang w:eastAsia="pt-PT"/>
        </w:rPr>
      </w:pPr>
      <w:r w:rsidRPr="0027687F">
        <w:rPr>
          <w:rFonts w:eastAsia="Times New Roman" w:cs="Arial"/>
          <w:b/>
          <w:lang w:eastAsia="pt-PT"/>
        </w:rPr>
        <w:t xml:space="preserve">QUESTÃO </w:t>
      </w:r>
      <w:proofErr w:type="gramStart"/>
      <w:r w:rsidRPr="0027687F">
        <w:rPr>
          <w:rFonts w:eastAsia="Times New Roman" w:cs="Arial"/>
          <w:b/>
          <w:lang w:eastAsia="pt-PT"/>
        </w:rPr>
        <w:t>11.</w:t>
      </w:r>
      <w:proofErr w:type="gramEnd"/>
      <w:r w:rsidRPr="0027687F">
        <w:rPr>
          <w:rFonts w:eastAsia="Times New Roman" w:cs="Arial"/>
          <w:b/>
          <w:lang w:eastAsia="pt-PT"/>
        </w:rPr>
        <w:t xml:space="preserve">: </w:t>
      </w:r>
    </w:p>
    <w:p w:rsidR="0081122F" w:rsidRPr="0061319B" w:rsidRDefault="0081122F" w:rsidP="0081122F">
      <w:pPr>
        <w:spacing w:after="0" w:line="240" w:lineRule="auto"/>
        <w:rPr>
          <w:rFonts w:eastAsia="Times New Roman" w:cs="Arial"/>
          <w:lang w:eastAsia="pt-PT"/>
        </w:rPr>
      </w:pPr>
      <w:r w:rsidRPr="0061319B">
        <w:rPr>
          <w:rFonts w:eastAsia="Times New Roman" w:cs="Arial"/>
          <w:lang w:eastAsia="pt-PT"/>
        </w:rPr>
        <w:t xml:space="preserve">No que respeita ao patrocínio concedido pela ÁS DO PEDAL à Federação </w:t>
      </w:r>
    </w:p>
    <w:p w:rsidR="0081122F" w:rsidRPr="0061319B" w:rsidRDefault="0081122F" w:rsidP="0081122F">
      <w:pPr>
        <w:spacing w:after="0" w:line="240" w:lineRule="auto"/>
        <w:rPr>
          <w:rFonts w:eastAsia="Times New Roman" w:cs="Arial"/>
          <w:lang w:eastAsia="pt-PT"/>
        </w:rPr>
      </w:pPr>
      <w:r w:rsidRPr="0061319B">
        <w:rPr>
          <w:rFonts w:eastAsia="Times New Roman" w:cs="Arial"/>
          <w:lang w:eastAsia="pt-PT"/>
        </w:rPr>
        <w:t xml:space="preserve">Portuguesa de Ciclismo, a ÁS DO PEDAL: </w:t>
      </w:r>
    </w:p>
    <w:p w:rsidR="0081122F" w:rsidRPr="0061319B" w:rsidRDefault="0081122F" w:rsidP="0081122F">
      <w:pPr>
        <w:spacing w:after="0" w:line="240" w:lineRule="auto"/>
        <w:rPr>
          <w:rFonts w:eastAsia="Times New Roman" w:cs="Arial"/>
          <w:lang w:eastAsia="pt-PT"/>
        </w:rPr>
      </w:pPr>
      <w:r w:rsidRPr="0027687F">
        <w:rPr>
          <w:rFonts w:eastAsia="Times New Roman" w:cs="Arial"/>
          <w:b/>
          <w:lang w:eastAsia="pt-PT"/>
        </w:rPr>
        <w:t>a)</w:t>
      </w:r>
      <w:r w:rsidRPr="0061319B">
        <w:rPr>
          <w:rFonts w:eastAsia="Times New Roman" w:cs="Arial"/>
          <w:lang w:eastAsia="pt-PT"/>
        </w:rPr>
        <w:t>Deverá contabilizar em cada um dos exercícios na conta 62.2.2.FSE-</w:t>
      </w:r>
    </w:p>
    <w:p w:rsidR="0081122F" w:rsidRPr="0061319B" w:rsidRDefault="0081122F" w:rsidP="0081122F">
      <w:pPr>
        <w:spacing w:after="0" w:line="240" w:lineRule="auto"/>
        <w:rPr>
          <w:rFonts w:eastAsia="Times New Roman" w:cs="Arial"/>
          <w:lang w:eastAsia="pt-PT"/>
        </w:rPr>
      </w:pPr>
      <w:r w:rsidRPr="0061319B">
        <w:rPr>
          <w:rFonts w:eastAsia="Times New Roman" w:cs="Arial"/>
          <w:lang w:eastAsia="pt-PT"/>
        </w:rPr>
        <w:t xml:space="preserve">Gastos com publicidade a quantia de 80.000 euros. </w:t>
      </w:r>
    </w:p>
    <w:p w:rsidR="0081122F" w:rsidRPr="0061319B" w:rsidRDefault="0081122F" w:rsidP="0081122F">
      <w:pPr>
        <w:spacing w:after="0" w:line="240" w:lineRule="auto"/>
        <w:rPr>
          <w:rFonts w:eastAsia="Times New Roman" w:cs="Arial"/>
          <w:lang w:eastAsia="pt-PT"/>
        </w:rPr>
      </w:pPr>
      <w:r w:rsidRPr="0027687F">
        <w:rPr>
          <w:rFonts w:eastAsia="Times New Roman" w:cs="Arial"/>
          <w:b/>
          <w:lang w:eastAsia="pt-PT"/>
        </w:rPr>
        <w:t>b)</w:t>
      </w:r>
      <w:r w:rsidRPr="0061319B">
        <w:rPr>
          <w:rFonts w:eastAsia="Times New Roman" w:cs="Arial"/>
          <w:lang w:eastAsia="pt-PT"/>
        </w:rPr>
        <w:t xml:space="preserve">Deverá registar inicialmente a débito da conta 44.Activos Intangíveis a quantia de 240.000 € e posteriormente registar anualmente uma depreciação correspondente ao montante pago no ano. </w:t>
      </w:r>
    </w:p>
    <w:p w:rsidR="0081122F" w:rsidRPr="0061319B" w:rsidRDefault="0081122F" w:rsidP="0081122F">
      <w:pPr>
        <w:spacing w:after="0" w:line="240" w:lineRule="auto"/>
        <w:rPr>
          <w:rFonts w:eastAsia="Times New Roman" w:cs="Arial"/>
          <w:lang w:eastAsia="pt-PT"/>
        </w:rPr>
      </w:pPr>
      <w:r w:rsidRPr="0027687F">
        <w:rPr>
          <w:rFonts w:eastAsia="Times New Roman" w:cs="Arial"/>
          <w:b/>
          <w:lang w:eastAsia="pt-PT"/>
        </w:rPr>
        <w:t>c)</w:t>
      </w:r>
      <w:r w:rsidRPr="0061319B">
        <w:rPr>
          <w:rFonts w:eastAsia="Times New Roman" w:cs="Arial"/>
          <w:lang w:eastAsia="pt-PT"/>
        </w:rPr>
        <w:t xml:space="preserve">Deverá registar inicialmente a débito da conta 28.1.Diferimentos- Gastos a reconhecer a quantia de 240.000 € e posteriormente creditar esta conta em cada exercício pela quantia efectivamente paga. </w:t>
      </w:r>
    </w:p>
    <w:p w:rsidR="0081122F" w:rsidRPr="0061319B" w:rsidRDefault="0081122F" w:rsidP="0081122F">
      <w:pPr>
        <w:spacing w:after="0" w:line="240" w:lineRule="auto"/>
        <w:rPr>
          <w:rFonts w:eastAsia="Times New Roman" w:cs="Arial"/>
          <w:lang w:eastAsia="pt-PT"/>
        </w:rPr>
      </w:pPr>
      <w:r w:rsidRPr="0027687F">
        <w:rPr>
          <w:rFonts w:eastAsia="Times New Roman" w:cs="Arial"/>
          <w:b/>
          <w:lang w:eastAsia="pt-PT"/>
        </w:rPr>
        <w:t>d)</w:t>
      </w:r>
      <w:r w:rsidRPr="0061319B">
        <w:rPr>
          <w:rFonts w:eastAsia="Times New Roman" w:cs="Arial"/>
          <w:lang w:eastAsia="pt-PT"/>
        </w:rPr>
        <w:t xml:space="preserve">Nenhuma das anteriores. </w:t>
      </w:r>
    </w:p>
    <w:p w:rsidR="00BD7281" w:rsidRPr="0061319B" w:rsidRDefault="00BD7281" w:rsidP="00425092">
      <w:pPr>
        <w:pStyle w:val="SemEspaamento"/>
        <w:ind w:left="-851" w:right="-427"/>
        <w:rPr>
          <w:rFonts w:eastAsia="Times New Roman" w:cs="Arial"/>
          <w:color w:val="000000" w:themeColor="text1"/>
          <w:lang w:eastAsia="pt-PT"/>
        </w:rPr>
      </w:pPr>
    </w:p>
    <w:p w:rsidR="0081122F" w:rsidRPr="0061319B" w:rsidRDefault="0081122F" w:rsidP="0081122F">
      <w:pPr>
        <w:spacing w:after="0" w:line="240" w:lineRule="auto"/>
        <w:rPr>
          <w:rFonts w:eastAsia="Times New Roman" w:cs="Arial"/>
          <w:lang w:eastAsia="pt-PT"/>
        </w:rPr>
      </w:pPr>
    </w:p>
    <w:p w:rsidR="0081122F" w:rsidRPr="0061319B" w:rsidRDefault="0081122F" w:rsidP="0081122F">
      <w:pPr>
        <w:spacing w:after="0" w:line="240" w:lineRule="auto"/>
        <w:rPr>
          <w:rFonts w:eastAsia="Times New Roman" w:cs="Arial"/>
          <w:lang w:eastAsia="pt-PT"/>
        </w:rPr>
      </w:pPr>
    </w:p>
    <w:p w:rsidR="0081122F" w:rsidRPr="0061319B" w:rsidRDefault="0081122F" w:rsidP="0081122F">
      <w:pPr>
        <w:spacing w:after="0" w:line="240" w:lineRule="auto"/>
        <w:rPr>
          <w:rFonts w:eastAsia="Times New Roman" w:cs="Arial"/>
          <w:lang w:eastAsia="pt-PT"/>
        </w:rPr>
      </w:pPr>
      <w:r w:rsidRPr="0061319B">
        <w:rPr>
          <w:rFonts w:eastAsia="Times New Roman" w:cs="Arial"/>
          <w:lang w:eastAsia="pt-PT"/>
        </w:rPr>
        <w:t xml:space="preserve">O TOC da ÁS DO PEDAL prepara anualmente a demonstração dos resultados por funções. </w:t>
      </w:r>
    </w:p>
    <w:p w:rsidR="0027687F" w:rsidRDefault="0027687F" w:rsidP="0081122F">
      <w:pPr>
        <w:spacing w:after="0" w:line="240" w:lineRule="auto"/>
        <w:rPr>
          <w:rFonts w:eastAsia="Times New Roman" w:cs="Arial"/>
          <w:lang w:eastAsia="pt-PT"/>
        </w:rPr>
      </w:pPr>
    </w:p>
    <w:p w:rsidR="0081122F" w:rsidRPr="0027687F" w:rsidRDefault="0081122F" w:rsidP="0081122F">
      <w:pPr>
        <w:spacing w:after="0" w:line="240" w:lineRule="auto"/>
        <w:rPr>
          <w:rFonts w:eastAsia="Times New Roman" w:cs="Arial"/>
          <w:b/>
          <w:lang w:eastAsia="pt-PT"/>
        </w:rPr>
      </w:pPr>
      <w:r w:rsidRPr="0027687F">
        <w:rPr>
          <w:rFonts w:eastAsia="Times New Roman" w:cs="Arial"/>
          <w:b/>
          <w:lang w:eastAsia="pt-PT"/>
        </w:rPr>
        <w:t xml:space="preserve">Questão </w:t>
      </w:r>
      <w:proofErr w:type="gramStart"/>
      <w:r w:rsidRPr="0027687F">
        <w:rPr>
          <w:rFonts w:eastAsia="Times New Roman" w:cs="Arial"/>
          <w:b/>
          <w:lang w:eastAsia="pt-PT"/>
        </w:rPr>
        <w:t>12.</w:t>
      </w:r>
      <w:proofErr w:type="gramEnd"/>
      <w:r w:rsidRPr="0027687F">
        <w:rPr>
          <w:rFonts w:eastAsia="Times New Roman" w:cs="Arial"/>
          <w:b/>
          <w:lang w:eastAsia="pt-PT"/>
        </w:rPr>
        <w:t xml:space="preserve">: </w:t>
      </w:r>
    </w:p>
    <w:p w:rsidR="0081122F" w:rsidRPr="0061319B" w:rsidRDefault="0081122F" w:rsidP="0081122F">
      <w:pPr>
        <w:spacing w:after="0" w:line="240" w:lineRule="auto"/>
        <w:rPr>
          <w:rFonts w:eastAsia="Times New Roman" w:cs="Arial"/>
          <w:lang w:eastAsia="pt-PT"/>
        </w:rPr>
      </w:pPr>
      <w:r w:rsidRPr="0061319B">
        <w:rPr>
          <w:rFonts w:eastAsia="Times New Roman" w:cs="Arial"/>
          <w:lang w:eastAsia="pt-PT"/>
        </w:rPr>
        <w:t xml:space="preserve">Na demonstração dos resultados por funções, as despesas com o patrocínio concedido pela ÁS DO PEDAL à Federação Portuguesa de Ciclismo deverão ser incluídas </w:t>
      </w:r>
      <w:proofErr w:type="gramStart"/>
      <w:r w:rsidRPr="0061319B">
        <w:rPr>
          <w:rFonts w:eastAsia="Times New Roman" w:cs="Arial"/>
          <w:lang w:eastAsia="pt-PT"/>
        </w:rPr>
        <w:t>em</w:t>
      </w:r>
      <w:proofErr w:type="gramEnd"/>
      <w:r w:rsidRPr="0061319B">
        <w:rPr>
          <w:rFonts w:eastAsia="Times New Roman" w:cs="Arial"/>
          <w:lang w:eastAsia="pt-PT"/>
        </w:rPr>
        <w:t xml:space="preserve">: </w:t>
      </w:r>
    </w:p>
    <w:p w:rsidR="0081122F" w:rsidRPr="0061319B" w:rsidRDefault="0081122F" w:rsidP="0081122F">
      <w:pPr>
        <w:spacing w:after="0" w:line="240" w:lineRule="auto"/>
        <w:rPr>
          <w:rFonts w:eastAsia="Times New Roman" w:cs="Arial"/>
          <w:lang w:eastAsia="pt-PT"/>
        </w:rPr>
      </w:pPr>
      <w:r w:rsidRPr="0027687F">
        <w:rPr>
          <w:rFonts w:eastAsia="Times New Roman" w:cs="Arial"/>
          <w:b/>
          <w:lang w:eastAsia="pt-PT"/>
        </w:rPr>
        <w:t>a)</w:t>
      </w:r>
      <w:r w:rsidRPr="0061319B">
        <w:rPr>
          <w:rFonts w:eastAsia="Times New Roman" w:cs="Arial"/>
          <w:lang w:eastAsia="pt-PT"/>
        </w:rPr>
        <w:t xml:space="preserve">Custos das vendas e dos serviços prestados. </w:t>
      </w:r>
    </w:p>
    <w:p w:rsidR="0081122F" w:rsidRPr="0061319B" w:rsidRDefault="0081122F" w:rsidP="0081122F">
      <w:pPr>
        <w:spacing w:after="0" w:line="240" w:lineRule="auto"/>
        <w:rPr>
          <w:rFonts w:eastAsia="Times New Roman" w:cs="Arial"/>
          <w:lang w:eastAsia="pt-PT"/>
        </w:rPr>
      </w:pPr>
      <w:r w:rsidRPr="0027687F">
        <w:rPr>
          <w:rFonts w:eastAsia="Times New Roman" w:cs="Arial"/>
          <w:b/>
          <w:lang w:eastAsia="pt-PT"/>
        </w:rPr>
        <w:t>b)</w:t>
      </w:r>
      <w:r w:rsidRPr="0061319B">
        <w:rPr>
          <w:rFonts w:eastAsia="Times New Roman" w:cs="Arial"/>
          <w:lang w:eastAsia="pt-PT"/>
        </w:rPr>
        <w:t xml:space="preserve">Gastos de promoção. </w:t>
      </w:r>
    </w:p>
    <w:p w:rsidR="0081122F" w:rsidRPr="0061319B" w:rsidRDefault="0081122F" w:rsidP="0081122F">
      <w:pPr>
        <w:spacing w:after="0" w:line="240" w:lineRule="auto"/>
        <w:rPr>
          <w:rFonts w:eastAsia="Times New Roman" w:cs="Arial"/>
          <w:lang w:eastAsia="pt-PT"/>
        </w:rPr>
      </w:pPr>
      <w:r w:rsidRPr="0027687F">
        <w:rPr>
          <w:rFonts w:eastAsia="Times New Roman" w:cs="Arial"/>
          <w:b/>
          <w:lang w:eastAsia="pt-PT"/>
        </w:rPr>
        <w:t>c)</w:t>
      </w:r>
      <w:r w:rsidRPr="0061319B">
        <w:rPr>
          <w:rFonts w:eastAsia="Times New Roman" w:cs="Arial"/>
          <w:lang w:eastAsia="pt-PT"/>
        </w:rPr>
        <w:t xml:space="preserve">Outros gastos. </w:t>
      </w:r>
    </w:p>
    <w:p w:rsidR="0081122F" w:rsidRPr="0061319B" w:rsidRDefault="0081122F" w:rsidP="0081122F">
      <w:pPr>
        <w:spacing w:after="0" w:line="240" w:lineRule="auto"/>
        <w:rPr>
          <w:rFonts w:eastAsia="Times New Roman" w:cs="Arial"/>
          <w:lang w:eastAsia="pt-PT"/>
        </w:rPr>
      </w:pPr>
      <w:r w:rsidRPr="0027687F">
        <w:rPr>
          <w:rFonts w:eastAsia="Times New Roman" w:cs="Arial"/>
          <w:b/>
          <w:lang w:eastAsia="pt-PT"/>
        </w:rPr>
        <w:t>d)</w:t>
      </w:r>
      <w:r w:rsidRPr="0061319B">
        <w:rPr>
          <w:rFonts w:eastAsia="Times New Roman" w:cs="Arial"/>
          <w:lang w:eastAsia="pt-PT"/>
        </w:rPr>
        <w:t xml:space="preserve">Não devem ser incluídos na demonstração dos resultados por funções. </w:t>
      </w:r>
    </w:p>
    <w:p w:rsidR="0081122F" w:rsidRPr="0061319B" w:rsidRDefault="0081122F" w:rsidP="00425092">
      <w:pPr>
        <w:pStyle w:val="SemEspaamento"/>
        <w:ind w:left="-851" w:right="-427"/>
        <w:rPr>
          <w:rFonts w:eastAsia="Times New Roman" w:cs="Arial"/>
          <w:color w:val="000000" w:themeColor="text1"/>
          <w:lang w:eastAsia="pt-PT"/>
        </w:rPr>
      </w:pPr>
    </w:p>
    <w:p w:rsidR="0081122F" w:rsidRPr="0061319B" w:rsidRDefault="0081122F" w:rsidP="0081122F">
      <w:pPr>
        <w:spacing w:after="0" w:line="240" w:lineRule="auto"/>
        <w:rPr>
          <w:rFonts w:eastAsia="Times New Roman" w:cs="Arial"/>
          <w:lang w:eastAsia="pt-PT"/>
        </w:rPr>
      </w:pPr>
      <w:r w:rsidRPr="0061319B">
        <w:rPr>
          <w:rFonts w:eastAsia="Times New Roman" w:cs="Arial"/>
          <w:lang w:eastAsia="pt-PT"/>
        </w:rPr>
        <w:t xml:space="preserve">A ÁS DO PEDAL é uma empresa muito conhecida. Muitos clientes de todo o país, e até mesmo do estrangeiro, </w:t>
      </w:r>
      <w:r w:rsidR="0027687F" w:rsidRPr="0061319B">
        <w:rPr>
          <w:rFonts w:eastAsia="Times New Roman" w:cs="Arial"/>
          <w:lang w:eastAsia="pt-PT"/>
        </w:rPr>
        <w:t>efectuam</w:t>
      </w:r>
      <w:r w:rsidRPr="0061319B">
        <w:rPr>
          <w:rFonts w:eastAsia="Times New Roman" w:cs="Arial"/>
          <w:lang w:eastAsia="pt-PT"/>
        </w:rPr>
        <w:t xml:space="preserve"> compras de peças e acessórios à ÁS DO PEDAL, remetendo esta as encomendas a</w:t>
      </w:r>
      <w:r w:rsidR="0027687F">
        <w:rPr>
          <w:rFonts w:eastAsia="Times New Roman" w:cs="Arial"/>
          <w:lang w:eastAsia="pt-PT"/>
        </w:rPr>
        <w:t xml:space="preserve"> </w:t>
      </w:r>
      <w:r w:rsidRPr="0061319B">
        <w:rPr>
          <w:rFonts w:eastAsia="Times New Roman" w:cs="Arial"/>
          <w:lang w:eastAsia="pt-PT"/>
        </w:rPr>
        <w:t>pós</w:t>
      </w:r>
      <w:r w:rsidR="0027687F">
        <w:rPr>
          <w:rFonts w:eastAsia="Times New Roman" w:cs="Arial"/>
          <w:lang w:eastAsia="pt-PT"/>
        </w:rPr>
        <w:t xml:space="preserve"> </w:t>
      </w:r>
      <w:r w:rsidRPr="0061319B">
        <w:rPr>
          <w:rFonts w:eastAsia="Times New Roman" w:cs="Arial"/>
          <w:lang w:eastAsia="pt-PT"/>
        </w:rPr>
        <w:t xml:space="preserve">ter recebido o </w:t>
      </w:r>
      <w:r w:rsidR="0027687F" w:rsidRPr="0061319B">
        <w:rPr>
          <w:rFonts w:eastAsia="Times New Roman" w:cs="Arial"/>
          <w:lang w:eastAsia="pt-PT"/>
        </w:rPr>
        <w:t>respectivo</w:t>
      </w:r>
      <w:r w:rsidRPr="0061319B">
        <w:rPr>
          <w:rFonts w:eastAsia="Times New Roman" w:cs="Arial"/>
          <w:lang w:eastAsia="pt-PT"/>
        </w:rPr>
        <w:t xml:space="preserve"> pagamento. A fim de modernizar esta sua vertente</w:t>
      </w:r>
      <w:r w:rsidR="0027687F">
        <w:rPr>
          <w:rFonts w:eastAsia="Times New Roman" w:cs="Arial"/>
          <w:lang w:eastAsia="pt-PT"/>
        </w:rPr>
        <w:t xml:space="preserve"> </w:t>
      </w:r>
      <w:r w:rsidRPr="0061319B">
        <w:rPr>
          <w:rFonts w:eastAsia="Times New Roman" w:cs="Arial"/>
          <w:lang w:eastAsia="pt-PT"/>
        </w:rPr>
        <w:t xml:space="preserve">a empresa contratou a uma empresa informática o desenvolvimento do novo sítio na internet, apto para o comércio </w:t>
      </w:r>
      <w:r w:rsidR="0027687F" w:rsidRPr="0061319B">
        <w:rPr>
          <w:rFonts w:eastAsia="Times New Roman" w:cs="Arial"/>
          <w:lang w:eastAsia="pt-PT"/>
        </w:rPr>
        <w:t>electrónico</w:t>
      </w:r>
      <w:r w:rsidRPr="0061319B">
        <w:rPr>
          <w:rFonts w:eastAsia="Times New Roman" w:cs="Arial"/>
          <w:lang w:eastAsia="pt-PT"/>
        </w:rPr>
        <w:t>. O custo de desenvolvimento do novo sítio vai ascender ao montante de 20.000 euros (ao qual acresce</w:t>
      </w:r>
      <w:r w:rsidR="0027687F">
        <w:rPr>
          <w:rFonts w:eastAsia="Times New Roman" w:cs="Arial"/>
          <w:lang w:eastAsia="pt-PT"/>
        </w:rPr>
        <w:t xml:space="preserve"> </w:t>
      </w:r>
      <w:r w:rsidRPr="0061319B">
        <w:rPr>
          <w:rFonts w:eastAsia="Times New Roman" w:cs="Arial"/>
          <w:lang w:eastAsia="pt-PT"/>
        </w:rPr>
        <w:t xml:space="preserve">o IVA à taxa legal). </w:t>
      </w:r>
    </w:p>
    <w:p w:rsidR="0081122F" w:rsidRPr="0027687F" w:rsidRDefault="0081122F" w:rsidP="0081122F">
      <w:pPr>
        <w:spacing w:after="0" w:line="240" w:lineRule="auto"/>
        <w:rPr>
          <w:rFonts w:eastAsia="Times New Roman" w:cs="Arial"/>
          <w:b/>
          <w:lang w:eastAsia="pt-PT"/>
        </w:rPr>
      </w:pPr>
      <w:r w:rsidRPr="0027687F">
        <w:rPr>
          <w:rFonts w:eastAsia="Times New Roman" w:cs="Arial"/>
          <w:b/>
          <w:lang w:eastAsia="pt-PT"/>
        </w:rPr>
        <w:lastRenderedPageBreak/>
        <w:t xml:space="preserve">QUESTÃO </w:t>
      </w:r>
      <w:proofErr w:type="gramStart"/>
      <w:r w:rsidRPr="0027687F">
        <w:rPr>
          <w:rFonts w:eastAsia="Times New Roman" w:cs="Arial"/>
          <w:b/>
          <w:lang w:eastAsia="pt-PT"/>
        </w:rPr>
        <w:t>15.</w:t>
      </w:r>
      <w:proofErr w:type="gramEnd"/>
      <w:r w:rsidRPr="0027687F">
        <w:rPr>
          <w:rFonts w:eastAsia="Times New Roman" w:cs="Arial"/>
          <w:b/>
          <w:lang w:eastAsia="pt-PT"/>
        </w:rPr>
        <w:t xml:space="preserve">: </w:t>
      </w:r>
    </w:p>
    <w:p w:rsidR="0081122F" w:rsidRPr="0061319B" w:rsidRDefault="0081122F" w:rsidP="0081122F">
      <w:pPr>
        <w:spacing w:after="0" w:line="240" w:lineRule="auto"/>
        <w:rPr>
          <w:rFonts w:eastAsia="Times New Roman" w:cs="Arial"/>
          <w:lang w:eastAsia="pt-PT"/>
        </w:rPr>
      </w:pPr>
      <w:r w:rsidRPr="0061319B">
        <w:rPr>
          <w:rFonts w:eastAsia="Times New Roman" w:cs="Arial"/>
          <w:lang w:eastAsia="pt-PT"/>
        </w:rPr>
        <w:t xml:space="preserve">A quantia </w:t>
      </w:r>
      <w:r w:rsidR="0027687F" w:rsidRPr="0061319B">
        <w:rPr>
          <w:rFonts w:eastAsia="Times New Roman" w:cs="Arial"/>
          <w:lang w:eastAsia="pt-PT"/>
        </w:rPr>
        <w:t>despendida</w:t>
      </w:r>
      <w:r w:rsidRPr="0061319B">
        <w:rPr>
          <w:rFonts w:eastAsia="Times New Roman" w:cs="Arial"/>
          <w:lang w:eastAsia="pt-PT"/>
        </w:rPr>
        <w:t xml:space="preserve"> pela ÁS DO PEDAL com o desenvolvimento do novo sítio na internet deverá ser contabilizada: </w:t>
      </w:r>
    </w:p>
    <w:p w:rsidR="0081122F" w:rsidRPr="0061319B" w:rsidRDefault="0081122F" w:rsidP="0081122F">
      <w:pPr>
        <w:spacing w:after="0" w:line="240" w:lineRule="auto"/>
        <w:rPr>
          <w:rFonts w:eastAsia="Times New Roman" w:cs="Arial"/>
          <w:lang w:eastAsia="pt-PT"/>
        </w:rPr>
      </w:pPr>
      <w:r w:rsidRPr="0027687F">
        <w:rPr>
          <w:rFonts w:eastAsia="Times New Roman" w:cs="Arial"/>
          <w:b/>
          <w:lang w:eastAsia="pt-PT"/>
        </w:rPr>
        <w:t>a)</w:t>
      </w:r>
      <w:r w:rsidRPr="0061319B">
        <w:rPr>
          <w:rFonts w:eastAsia="Times New Roman" w:cs="Arial"/>
          <w:lang w:eastAsia="pt-PT"/>
        </w:rPr>
        <w:t xml:space="preserve">Obrigatoriamente como um gasto do exercício em que o desenvolvimento </w:t>
      </w:r>
    </w:p>
    <w:p w:rsidR="0081122F" w:rsidRPr="0061319B" w:rsidRDefault="0081122F" w:rsidP="0081122F">
      <w:pPr>
        <w:spacing w:after="0" w:line="240" w:lineRule="auto"/>
        <w:rPr>
          <w:rFonts w:eastAsia="Times New Roman" w:cs="Arial"/>
          <w:lang w:eastAsia="pt-PT"/>
        </w:rPr>
      </w:pPr>
      <w:proofErr w:type="gramStart"/>
      <w:r w:rsidRPr="0061319B">
        <w:rPr>
          <w:rFonts w:eastAsia="Times New Roman" w:cs="Arial"/>
          <w:lang w:eastAsia="pt-PT"/>
        </w:rPr>
        <w:t>do</w:t>
      </w:r>
      <w:proofErr w:type="gramEnd"/>
      <w:r w:rsidRPr="0061319B">
        <w:rPr>
          <w:rFonts w:eastAsia="Times New Roman" w:cs="Arial"/>
          <w:lang w:eastAsia="pt-PT"/>
        </w:rPr>
        <w:t xml:space="preserve"> sítio for contratualizado com a empresa informática. </w:t>
      </w:r>
    </w:p>
    <w:p w:rsidR="0081122F" w:rsidRPr="0061319B" w:rsidRDefault="0081122F" w:rsidP="0081122F">
      <w:pPr>
        <w:spacing w:after="0" w:line="240" w:lineRule="auto"/>
        <w:rPr>
          <w:rFonts w:eastAsia="Times New Roman" w:cs="Arial"/>
          <w:lang w:eastAsia="pt-PT"/>
        </w:rPr>
      </w:pPr>
      <w:r w:rsidRPr="0027687F">
        <w:rPr>
          <w:rFonts w:eastAsia="Times New Roman" w:cs="Arial"/>
          <w:b/>
          <w:lang w:eastAsia="pt-PT"/>
        </w:rPr>
        <w:t>b)</w:t>
      </w:r>
      <w:r w:rsidRPr="0061319B">
        <w:rPr>
          <w:rFonts w:eastAsia="Times New Roman" w:cs="Arial"/>
          <w:lang w:eastAsia="pt-PT"/>
        </w:rPr>
        <w:t xml:space="preserve">Como um gasto do exercício em que o sítio começar a operar, independentemente do momento em que ocorrerem os pagamentos à empresa informática. </w:t>
      </w:r>
    </w:p>
    <w:p w:rsidR="0081122F" w:rsidRPr="0061319B" w:rsidRDefault="0081122F" w:rsidP="0081122F">
      <w:pPr>
        <w:spacing w:after="0" w:line="240" w:lineRule="auto"/>
        <w:rPr>
          <w:rFonts w:eastAsia="Times New Roman" w:cs="Arial"/>
          <w:lang w:eastAsia="pt-PT"/>
        </w:rPr>
      </w:pPr>
      <w:r w:rsidRPr="0027687F">
        <w:rPr>
          <w:rFonts w:eastAsia="Times New Roman" w:cs="Arial"/>
          <w:b/>
          <w:lang w:eastAsia="pt-PT"/>
        </w:rPr>
        <w:t>c)</w:t>
      </w:r>
      <w:r w:rsidRPr="0061319B">
        <w:rPr>
          <w:rFonts w:eastAsia="Times New Roman" w:cs="Arial"/>
          <w:lang w:eastAsia="pt-PT"/>
        </w:rPr>
        <w:t xml:space="preserve">Como um </w:t>
      </w:r>
      <w:r w:rsidR="0027687F" w:rsidRPr="0061319B">
        <w:rPr>
          <w:rFonts w:eastAsia="Times New Roman" w:cs="Arial"/>
          <w:lang w:eastAsia="pt-PT"/>
        </w:rPr>
        <w:t>activo</w:t>
      </w:r>
      <w:r w:rsidRPr="0061319B">
        <w:rPr>
          <w:rFonts w:eastAsia="Times New Roman" w:cs="Arial"/>
          <w:lang w:eastAsia="pt-PT"/>
        </w:rPr>
        <w:t xml:space="preserve">, na rubrica </w:t>
      </w:r>
      <w:r w:rsidR="0027687F" w:rsidRPr="0061319B">
        <w:rPr>
          <w:rFonts w:eastAsia="Times New Roman" w:cs="Arial"/>
          <w:lang w:eastAsia="pt-PT"/>
        </w:rPr>
        <w:t>Activo</w:t>
      </w:r>
      <w:r w:rsidRPr="0061319B">
        <w:rPr>
          <w:rFonts w:eastAsia="Times New Roman" w:cs="Arial"/>
          <w:lang w:eastAsia="pt-PT"/>
        </w:rPr>
        <w:t xml:space="preserve"> Intangível, na medida em que vai permitir </w:t>
      </w:r>
    </w:p>
    <w:p w:rsidR="0081122F" w:rsidRPr="0061319B" w:rsidRDefault="0081122F" w:rsidP="0081122F">
      <w:pPr>
        <w:spacing w:after="0" w:line="240" w:lineRule="auto"/>
        <w:rPr>
          <w:rFonts w:eastAsia="Times New Roman" w:cs="Arial"/>
          <w:lang w:eastAsia="pt-PT"/>
        </w:rPr>
      </w:pPr>
      <w:proofErr w:type="gramStart"/>
      <w:r w:rsidRPr="0061319B">
        <w:rPr>
          <w:rFonts w:eastAsia="Times New Roman" w:cs="Arial"/>
          <w:lang w:eastAsia="pt-PT"/>
        </w:rPr>
        <w:t>à</w:t>
      </w:r>
      <w:proofErr w:type="gramEnd"/>
      <w:r w:rsidRPr="0061319B">
        <w:rPr>
          <w:rFonts w:eastAsia="Times New Roman" w:cs="Arial"/>
          <w:lang w:eastAsia="pt-PT"/>
        </w:rPr>
        <w:t xml:space="preserve"> ÁS DO PEDAL obter rendimentos ao longo de vários anos. </w:t>
      </w:r>
    </w:p>
    <w:p w:rsidR="0081122F" w:rsidRPr="0061319B" w:rsidRDefault="0081122F" w:rsidP="0081122F">
      <w:pPr>
        <w:spacing w:after="0" w:line="240" w:lineRule="auto"/>
        <w:rPr>
          <w:rFonts w:eastAsia="Times New Roman" w:cs="Arial"/>
          <w:lang w:eastAsia="pt-PT"/>
        </w:rPr>
      </w:pPr>
      <w:r w:rsidRPr="0027687F">
        <w:rPr>
          <w:rFonts w:eastAsia="Times New Roman" w:cs="Arial"/>
          <w:b/>
          <w:lang w:eastAsia="pt-PT"/>
        </w:rPr>
        <w:t>d)</w:t>
      </w:r>
      <w:r w:rsidRPr="0061319B">
        <w:rPr>
          <w:rFonts w:eastAsia="Times New Roman" w:cs="Arial"/>
          <w:lang w:eastAsia="pt-PT"/>
        </w:rPr>
        <w:t xml:space="preserve">Nenhuma das anteriores. </w:t>
      </w:r>
    </w:p>
    <w:p w:rsidR="0081122F" w:rsidRPr="0061319B" w:rsidRDefault="0081122F" w:rsidP="00425092">
      <w:pPr>
        <w:pStyle w:val="SemEspaamento"/>
        <w:ind w:left="-851" w:right="-427"/>
        <w:rPr>
          <w:rFonts w:eastAsia="Times New Roman" w:cs="Arial"/>
          <w:color w:val="000000" w:themeColor="text1"/>
          <w:lang w:eastAsia="pt-PT"/>
        </w:rPr>
      </w:pPr>
    </w:p>
    <w:p w:rsidR="0081122F" w:rsidRPr="0061319B" w:rsidRDefault="0081122F" w:rsidP="0081122F">
      <w:pPr>
        <w:spacing w:after="0" w:line="240" w:lineRule="auto"/>
        <w:rPr>
          <w:rFonts w:eastAsia="Times New Roman" w:cs="Arial"/>
          <w:lang w:eastAsia="pt-PT"/>
        </w:rPr>
      </w:pPr>
      <w:r w:rsidRPr="0061319B">
        <w:rPr>
          <w:rFonts w:eastAsia="Times New Roman" w:cs="Arial"/>
          <w:lang w:eastAsia="pt-PT"/>
        </w:rPr>
        <w:t xml:space="preserve">Em </w:t>
      </w:r>
      <w:r w:rsidR="0027687F" w:rsidRPr="0061319B">
        <w:rPr>
          <w:rFonts w:eastAsia="Times New Roman" w:cs="Arial"/>
          <w:lang w:eastAsia="pt-PT"/>
        </w:rPr>
        <w:t>Junho</w:t>
      </w:r>
      <w:r w:rsidRPr="0061319B">
        <w:rPr>
          <w:rFonts w:eastAsia="Times New Roman" w:cs="Arial"/>
          <w:lang w:eastAsia="pt-PT"/>
        </w:rPr>
        <w:t xml:space="preserve"> de 2012 o Sr. Teodoro Pereira chegou finalmente a acordo com os dois sócios da PEDALA A FUNDO Lda., fábrica de bicicletas localizada em Aveiro, para a compra pelo preço global de 100.000 € das </w:t>
      </w:r>
      <w:r w:rsidR="0027687F" w:rsidRPr="0061319B">
        <w:rPr>
          <w:rFonts w:eastAsia="Times New Roman" w:cs="Arial"/>
          <w:lang w:eastAsia="pt-PT"/>
        </w:rPr>
        <w:t>respectivas</w:t>
      </w:r>
      <w:r w:rsidRPr="0061319B">
        <w:rPr>
          <w:rFonts w:eastAsia="Times New Roman" w:cs="Arial"/>
          <w:lang w:eastAsia="pt-PT"/>
        </w:rPr>
        <w:t xml:space="preserve"> quotas, representativas de 100% do capital social daquela empresa. </w:t>
      </w:r>
    </w:p>
    <w:p w:rsidR="0081122F" w:rsidRPr="0061319B" w:rsidRDefault="0081122F" w:rsidP="0081122F">
      <w:pPr>
        <w:spacing w:after="0" w:line="240" w:lineRule="auto"/>
        <w:rPr>
          <w:rFonts w:eastAsia="Times New Roman" w:cs="Arial"/>
          <w:lang w:eastAsia="pt-PT"/>
        </w:rPr>
      </w:pPr>
      <w:r w:rsidRPr="0061319B">
        <w:rPr>
          <w:rFonts w:eastAsia="Times New Roman" w:cs="Arial"/>
          <w:lang w:eastAsia="pt-PT"/>
        </w:rPr>
        <w:t xml:space="preserve">O preço foi pago de imediato, por cheque visado. Esta empresa tem registado resultados negativos nos últimos exercícios, pelo que, em 31.12.2011, apesar de ter um capital social de 100.000 €, o capital próprio ascendia apenas a 37.000 €. </w:t>
      </w:r>
    </w:p>
    <w:p w:rsidR="0081122F" w:rsidRPr="0061319B" w:rsidRDefault="0081122F" w:rsidP="0081122F">
      <w:pPr>
        <w:spacing w:after="0" w:line="240" w:lineRule="auto"/>
        <w:rPr>
          <w:rFonts w:eastAsia="Times New Roman" w:cs="Arial"/>
          <w:lang w:eastAsia="pt-PT"/>
        </w:rPr>
      </w:pPr>
    </w:p>
    <w:p w:rsidR="0081122F" w:rsidRPr="0027687F" w:rsidRDefault="0081122F" w:rsidP="0081122F">
      <w:pPr>
        <w:spacing w:after="0" w:line="240" w:lineRule="auto"/>
        <w:rPr>
          <w:rFonts w:eastAsia="Times New Roman" w:cs="Arial"/>
          <w:b/>
          <w:lang w:eastAsia="pt-PT"/>
        </w:rPr>
      </w:pPr>
      <w:r w:rsidRPr="0027687F">
        <w:rPr>
          <w:rFonts w:eastAsia="Times New Roman" w:cs="Arial"/>
          <w:b/>
          <w:lang w:eastAsia="pt-PT"/>
        </w:rPr>
        <w:t xml:space="preserve">QUESTÃO </w:t>
      </w:r>
      <w:proofErr w:type="gramStart"/>
      <w:r w:rsidRPr="0027687F">
        <w:rPr>
          <w:rFonts w:eastAsia="Times New Roman" w:cs="Arial"/>
          <w:b/>
          <w:lang w:eastAsia="pt-PT"/>
        </w:rPr>
        <w:t>17.</w:t>
      </w:r>
      <w:proofErr w:type="gramEnd"/>
      <w:r w:rsidRPr="0027687F">
        <w:rPr>
          <w:rFonts w:eastAsia="Times New Roman" w:cs="Arial"/>
          <w:b/>
          <w:lang w:eastAsia="pt-PT"/>
        </w:rPr>
        <w:t xml:space="preserve">: </w:t>
      </w:r>
    </w:p>
    <w:p w:rsidR="0081122F" w:rsidRPr="0061319B" w:rsidRDefault="0081122F" w:rsidP="0081122F">
      <w:pPr>
        <w:spacing w:after="0" w:line="240" w:lineRule="auto"/>
        <w:rPr>
          <w:rFonts w:eastAsia="Times New Roman" w:cs="Arial"/>
          <w:lang w:eastAsia="pt-PT"/>
        </w:rPr>
      </w:pPr>
      <w:r w:rsidRPr="0061319B">
        <w:rPr>
          <w:rFonts w:eastAsia="Times New Roman" w:cs="Arial"/>
          <w:lang w:eastAsia="pt-PT"/>
        </w:rPr>
        <w:t xml:space="preserve">Relativamente à compra daquelas quotas, a ÁS DO PEDAL deverá efectuar o registo da compra: </w:t>
      </w:r>
    </w:p>
    <w:p w:rsidR="0081122F" w:rsidRPr="0061319B" w:rsidRDefault="0081122F" w:rsidP="0081122F">
      <w:pPr>
        <w:spacing w:after="0" w:line="240" w:lineRule="auto"/>
        <w:rPr>
          <w:rFonts w:eastAsia="Times New Roman" w:cs="Arial"/>
          <w:lang w:eastAsia="pt-PT"/>
        </w:rPr>
      </w:pPr>
      <w:r w:rsidRPr="0027687F">
        <w:rPr>
          <w:rFonts w:eastAsia="Times New Roman" w:cs="Arial"/>
          <w:b/>
          <w:lang w:eastAsia="pt-PT"/>
        </w:rPr>
        <w:t>a)</w:t>
      </w:r>
      <w:r w:rsidRPr="0061319B">
        <w:rPr>
          <w:rFonts w:eastAsia="Times New Roman" w:cs="Arial"/>
          <w:lang w:eastAsia="pt-PT"/>
        </w:rPr>
        <w:t xml:space="preserve">Por débito da conta 41.Investimentos Financeiros, pelo valor de 100.000 €. </w:t>
      </w:r>
    </w:p>
    <w:p w:rsidR="0081122F" w:rsidRPr="0061319B" w:rsidRDefault="0081122F" w:rsidP="0081122F">
      <w:pPr>
        <w:spacing w:after="0" w:line="240" w:lineRule="auto"/>
        <w:rPr>
          <w:rFonts w:eastAsia="Times New Roman" w:cs="Arial"/>
          <w:lang w:eastAsia="pt-PT"/>
        </w:rPr>
      </w:pPr>
      <w:r w:rsidRPr="0027687F">
        <w:rPr>
          <w:rFonts w:eastAsia="Times New Roman" w:cs="Arial"/>
          <w:b/>
          <w:lang w:eastAsia="pt-PT"/>
        </w:rPr>
        <w:t>b)</w:t>
      </w:r>
      <w:r w:rsidRPr="0061319B">
        <w:rPr>
          <w:rFonts w:eastAsia="Times New Roman" w:cs="Arial"/>
          <w:lang w:eastAsia="pt-PT"/>
        </w:rPr>
        <w:t xml:space="preserve">Por débito da conta 41.Investimentos Financeiros, pelo valor de 37.000 €, contabilizado a diferença entre o preço pago e o valor do capital próprio da adquirida a débito da conta 68.5.1.Gastos e perdas em subsidiárias, associadas e empreendimentos conjuntos - Cobertura de prejuízos. </w:t>
      </w:r>
    </w:p>
    <w:p w:rsidR="0081122F" w:rsidRPr="0061319B" w:rsidRDefault="0081122F" w:rsidP="0081122F">
      <w:pPr>
        <w:spacing w:after="0" w:line="240" w:lineRule="auto"/>
        <w:rPr>
          <w:rFonts w:eastAsia="Times New Roman" w:cs="Arial"/>
          <w:lang w:eastAsia="pt-PT"/>
        </w:rPr>
      </w:pPr>
      <w:r w:rsidRPr="0027687F">
        <w:rPr>
          <w:rFonts w:eastAsia="Times New Roman" w:cs="Arial"/>
          <w:b/>
          <w:lang w:eastAsia="pt-PT"/>
        </w:rPr>
        <w:t>c)</w:t>
      </w:r>
      <w:r w:rsidRPr="0061319B">
        <w:rPr>
          <w:rFonts w:eastAsia="Times New Roman" w:cs="Arial"/>
          <w:lang w:eastAsia="pt-PT"/>
        </w:rPr>
        <w:t>Por débito da conta 41.Investimentos Financeiros, pelo valor de 100.000 €, registando em seguida o montante de 63.000 € a débito da conta 662-</w:t>
      </w:r>
    </w:p>
    <w:p w:rsidR="0081122F" w:rsidRPr="0061319B" w:rsidRDefault="0081122F" w:rsidP="0081122F">
      <w:pPr>
        <w:spacing w:after="0" w:line="240" w:lineRule="auto"/>
        <w:rPr>
          <w:rFonts w:eastAsia="Times New Roman" w:cs="Arial"/>
          <w:lang w:eastAsia="pt-PT"/>
        </w:rPr>
      </w:pPr>
      <w:r w:rsidRPr="0061319B">
        <w:rPr>
          <w:rFonts w:eastAsia="Times New Roman" w:cs="Arial"/>
          <w:lang w:eastAsia="pt-PT"/>
        </w:rPr>
        <w:t xml:space="preserve">Perdas por redução do justo valor - Em investimentos financeiros. </w:t>
      </w:r>
    </w:p>
    <w:p w:rsidR="0081122F" w:rsidRPr="0061319B" w:rsidRDefault="0081122F" w:rsidP="0081122F">
      <w:pPr>
        <w:spacing w:after="0" w:line="240" w:lineRule="auto"/>
        <w:rPr>
          <w:rFonts w:eastAsia="Times New Roman" w:cs="Arial"/>
          <w:lang w:eastAsia="pt-PT"/>
        </w:rPr>
      </w:pPr>
      <w:r w:rsidRPr="0027687F">
        <w:rPr>
          <w:rFonts w:eastAsia="Times New Roman" w:cs="Arial"/>
          <w:b/>
          <w:lang w:eastAsia="pt-PT"/>
        </w:rPr>
        <w:t>d)</w:t>
      </w:r>
      <w:r w:rsidRPr="0061319B">
        <w:rPr>
          <w:rFonts w:eastAsia="Times New Roman" w:cs="Arial"/>
          <w:lang w:eastAsia="pt-PT"/>
        </w:rPr>
        <w:t xml:space="preserve">Nenhuma das anteriores. </w:t>
      </w:r>
    </w:p>
    <w:p w:rsidR="0081122F" w:rsidRPr="0061319B" w:rsidRDefault="0081122F" w:rsidP="00425092">
      <w:pPr>
        <w:pStyle w:val="SemEspaamento"/>
        <w:ind w:left="-851" w:right="-427"/>
        <w:rPr>
          <w:rFonts w:eastAsia="Times New Roman" w:cs="Arial"/>
          <w:color w:val="000000" w:themeColor="text1"/>
          <w:lang w:eastAsia="pt-PT"/>
        </w:rPr>
      </w:pPr>
    </w:p>
    <w:p w:rsidR="0081122F" w:rsidRPr="0061319B" w:rsidRDefault="0081122F" w:rsidP="00425092">
      <w:pPr>
        <w:pStyle w:val="SemEspaamento"/>
        <w:ind w:left="-851" w:right="-427"/>
        <w:rPr>
          <w:rFonts w:eastAsia="Times New Roman" w:cs="Arial"/>
          <w:color w:val="000000" w:themeColor="text1"/>
          <w:lang w:eastAsia="pt-PT"/>
        </w:rPr>
      </w:pPr>
    </w:p>
    <w:p w:rsidR="0081122F" w:rsidRPr="0061319B" w:rsidRDefault="0081122F" w:rsidP="0081122F">
      <w:pPr>
        <w:spacing w:after="0" w:line="240" w:lineRule="auto"/>
        <w:rPr>
          <w:rFonts w:eastAsia="Times New Roman" w:cs="Arial"/>
          <w:lang w:eastAsia="pt-PT"/>
        </w:rPr>
      </w:pPr>
      <w:r w:rsidRPr="0061319B">
        <w:rPr>
          <w:rFonts w:eastAsia="Times New Roman" w:cs="Arial"/>
          <w:lang w:eastAsia="pt-PT"/>
        </w:rPr>
        <w:t xml:space="preserve">No final do ano o TOC da ÁS DO PEDAL preparará a demonstração dos fluxos de caixa. </w:t>
      </w:r>
    </w:p>
    <w:p w:rsidR="00266AF1" w:rsidRDefault="00266AF1" w:rsidP="0081122F">
      <w:pPr>
        <w:spacing w:after="0" w:line="240" w:lineRule="auto"/>
        <w:rPr>
          <w:rFonts w:eastAsia="Times New Roman" w:cs="Arial"/>
          <w:b/>
          <w:lang w:eastAsia="pt-PT"/>
        </w:rPr>
      </w:pPr>
    </w:p>
    <w:p w:rsidR="0081122F" w:rsidRPr="0027687F" w:rsidRDefault="0081122F" w:rsidP="0081122F">
      <w:pPr>
        <w:spacing w:after="0" w:line="240" w:lineRule="auto"/>
        <w:rPr>
          <w:rFonts w:eastAsia="Times New Roman" w:cs="Arial"/>
          <w:b/>
          <w:lang w:eastAsia="pt-PT"/>
        </w:rPr>
      </w:pPr>
      <w:r w:rsidRPr="0027687F">
        <w:rPr>
          <w:rFonts w:eastAsia="Times New Roman" w:cs="Arial"/>
          <w:b/>
          <w:lang w:eastAsia="pt-PT"/>
        </w:rPr>
        <w:t xml:space="preserve">QUESTÃO </w:t>
      </w:r>
      <w:proofErr w:type="gramStart"/>
      <w:r w:rsidRPr="0027687F">
        <w:rPr>
          <w:rFonts w:eastAsia="Times New Roman" w:cs="Arial"/>
          <w:b/>
          <w:lang w:eastAsia="pt-PT"/>
        </w:rPr>
        <w:t>18.</w:t>
      </w:r>
      <w:proofErr w:type="gramEnd"/>
      <w:r w:rsidRPr="0027687F">
        <w:rPr>
          <w:rFonts w:eastAsia="Times New Roman" w:cs="Arial"/>
          <w:b/>
          <w:lang w:eastAsia="pt-PT"/>
        </w:rPr>
        <w:t xml:space="preserve">: </w:t>
      </w:r>
    </w:p>
    <w:p w:rsidR="0081122F" w:rsidRPr="0061319B" w:rsidRDefault="0081122F" w:rsidP="0081122F">
      <w:pPr>
        <w:spacing w:after="0" w:line="240" w:lineRule="auto"/>
        <w:rPr>
          <w:rFonts w:eastAsia="Times New Roman" w:cs="Arial"/>
          <w:lang w:eastAsia="pt-PT"/>
        </w:rPr>
      </w:pPr>
      <w:r w:rsidRPr="0061319B">
        <w:rPr>
          <w:rFonts w:eastAsia="Times New Roman" w:cs="Arial"/>
          <w:lang w:eastAsia="pt-PT"/>
        </w:rPr>
        <w:t xml:space="preserve">Na demonstração dos fluxos de caixa de 2012 da ÁS DO PEDAL, o pagamento dos 100.000 € relativos à compra das quotas será </w:t>
      </w:r>
      <w:r w:rsidR="0027687F" w:rsidRPr="0061319B">
        <w:rPr>
          <w:rFonts w:eastAsia="Times New Roman" w:cs="Arial"/>
          <w:lang w:eastAsia="pt-PT"/>
        </w:rPr>
        <w:t>reflectido</w:t>
      </w:r>
      <w:r w:rsidRPr="0061319B">
        <w:rPr>
          <w:rFonts w:eastAsia="Times New Roman" w:cs="Arial"/>
          <w:lang w:eastAsia="pt-PT"/>
        </w:rPr>
        <w:t xml:space="preserve"> na rubrica: </w:t>
      </w:r>
    </w:p>
    <w:p w:rsidR="0081122F" w:rsidRPr="0061319B" w:rsidRDefault="0081122F" w:rsidP="0081122F">
      <w:pPr>
        <w:spacing w:after="0" w:line="240" w:lineRule="auto"/>
        <w:rPr>
          <w:rFonts w:eastAsia="Times New Roman" w:cs="Arial"/>
          <w:lang w:eastAsia="pt-PT"/>
        </w:rPr>
      </w:pPr>
      <w:r w:rsidRPr="0027687F">
        <w:rPr>
          <w:rFonts w:eastAsia="Times New Roman" w:cs="Arial"/>
          <w:b/>
          <w:lang w:eastAsia="pt-PT"/>
        </w:rPr>
        <w:t>a)</w:t>
      </w:r>
      <w:r w:rsidRPr="0061319B">
        <w:rPr>
          <w:rFonts w:eastAsia="Times New Roman" w:cs="Arial"/>
          <w:lang w:eastAsia="pt-PT"/>
        </w:rPr>
        <w:t xml:space="preserve">Fluxos de caixa das </w:t>
      </w:r>
      <w:r w:rsidR="0027687F" w:rsidRPr="0061319B">
        <w:rPr>
          <w:rFonts w:eastAsia="Times New Roman" w:cs="Arial"/>
          <w:lang w:eastAsia="pt-PT"/>
        </w:rPr>
        <w:t>actividades</w:t>
      </w:r>
      <w:r w:rsidRPr="0061319B">
        <w:rPr>
          <w:rFonts w:eastAsia="Times New Roman" w:cs="Arial"/>
          <w:lang w:eastAsia="pt-PT"/>
        </w:rPr>
        <w:t xml:space="preserve"> de investimento - Recebimentos provenientes de investimentos financeiros. </w:t>
      </w:r>
    </w:p>
    <w:p w:rsidR="0081122F" w:rsidRPr="0061319B" w:rsidRDefault="0081122F" w:rsidP="0081122F">
      <w:pPr>
        <w:spacing w:after="0" w:line="240" w:lineRule="auto"/>
        <w:rPr>
          <w:rFonts w:eastAsia="Times New Roman" w:cs="Arial"/>
          <w:lang w:eastAsia="pt-PT"/>
        </w:rPr>
      </w:pPr>
      <w:r w:rsidRPr="0027687F">
        <w:rPr>
          <w:rFonts w:eastAsia="Times New Roman" w:cs="Arial"/>
          <w:b/>
          <w:lang w:eastAsia="pt-PT"/>
        </w:rPr>
        <w:t>b)</w:t>
      </w:r>
      <w:r w:rsidRPr="0061319B">
        <w:rPr>
          <w:rFonts w:eastAsia="Times New Roman" w:cs="Arial"/>
          <w:lang w:eastAsia="pt-PT"/>
        </w:rPr>
        <w:t xml:space="preserve">Fluxos de caixa das </w:t>
      </w:r>
      <w:r w:rsidR="0027687F" w:rsidRPr="0061319B">
        <w:rPr>
          <w:rFonts w:eastAsia="Times New Roman" w:cs="Arial"/>
          <w:lang w:eastAsia="pt-PT"/>
        </w:rPr>
        <w:t>actividades</w:t>
      </w:r>
      <w:r w:rsidRPr="0061319B">
        <w:rPr>
          <w:rFonts w:eastAsia="Times New Roman" w:cs="Arial"/>
          <w:lang w:eastAsia="pt-PT"/>
        </w:rPr>
        <w:t xml:space="preserve"> de investimento - Pagamentos respeitantes a investimentos financeiros. </w:t>
      </w:r>
    </w:p>
    <w:p w:rsidR="0081122F" w:rsidRPr="0061319B" w:rsidRDefault="0081122F" w:rsidP="0081122F">
      <w:pPr>
        <w:spacing w:after="0" w:line="240" w:lineRule="auto"/>
        <w:rPr>
          <w:rFonts w:eastAsia="Times New Roman" w:cs="Arial"/>
          <w:lang w:eastAsia="pt-PT"/>
        </w:rPr>
      </w:pPr>
      <w:r w:rsidRPr="0027687F">
        <w:rPr>
          <w:rFonts w:eastAsia="Times New Roman" w:cs="Arial"/>
          <w:b/>
          <w:lang w:eastAsia="pt-PT"/>
        </w:rPr>
        <w:t>c)</w:t>
      </w:r>
      <w:r w:rsidRPr="0061319B">
        <w:rPr>
          <w:rFonts w:eastAsia="Times New Roman" w:cs="Arial"/>
          <w:lang w:eastAsia="pt-PT"/>
        </w:rPr>
        <w:t xml:space="preserve">Fluxos de caixa das </w:t>
      </w:r>
      <w:r w:rsidR="0027687F" w:rsidRPr="0061319B">
        <w:rPr>
          <w:rFonts w:eastAsia="Times New Roman" w:cs="Arial"/>
          <w:lang w:eastAsia="pt-PT"/>
        </w:rPr>
        <w:t>actividades</w:t>
      </w:r>
      <w:r w:rsidRPr="0061319B">
        <w:rPr>
          <w:rFonts w:eastAsia="Times New Roman" w:cs="Arial"/>
          <w:lang w:eastAsia="pt-PT"/>
        </w:rPr>
        <w:t xml:space="preserve"> de financiamento - pagamentos respeitantes a reduções de capital e de outros instrumentos de capital próprio. </w:t>
      </w:r>
    </w:p>
    <w:p w:rsidR="0081122F" w:rsidRPr="0061319B" w:rsidRDefault="0081122F" w:rsidP="0081122F">
      <w:pPr>
        <w:spacing w:after="0" w:line="240" w:lineRule="auto"/>
        <w:rPr>
          <w:rFonts w:eastAsia="Times New Roman" w:cs="Arial"/>
          <w:lang w:eastAsia="pt-PT"/>
        </w:rPr>
      </w:pPr>
      <w:r w:rsidRPr="0027687F">
        <w:rPr>
          <w:rFonts w:eastAsia="Times New Roman" w:cs="Arial"/>
          <w:b/>
          <w:lang w:eastAsia="pt-PT"/>
        </w:rPr>
        <w:t>d)</w:t>
      </w:r>
      <w:r w:rsidRPr="0061319B">
        <w:rPr>
          <w:rFonts w:eastAsia="Times New Roman" w:cs="Arial"/>
          <w:lang w:eastAsia="pt-PT"/>
        </w:rPr>
        <w:t xml:space="preserve">Nenhuma das anteriores. </w:t>
      </w:r>
    </w:p>
    <w:p w:rsidR="0081122F" w:rsidRPr="0061319B" w:rsidRDefault="0081122F" w:rsidP="00425092">
      <w:pPr>
        <w:pStyle w:val="SemEspaamento"/>
        <w:ind w:left="-851" w:right="-427"/>
        <w:rPr>
          <w:rFonts w:eastAsia="Times New Roman" w:cs="Arial"/>
          <w:color w:val="000000" w:themeColor="text1"/>
          <w:lang w:eastAsia="pt-PT"/>
        </w:rPr>
      </w:pPr>
    </w:p>
    <w:p w:rsidR="0027687F" w:rsidRDefault="0027687F" w:rsidP="0081122F">
      <w:pPr>
        <w:spacing w:after="0" w:line="240" w:lineRule="auto"/>
        <w:rPr>
          <w:rFonts w:eastAsia="Times New Roman" w:cs="Arial"/>
          <w:lang w:eastAsia="pt-PT"/>
        </w:rPr>
      </w:pPr>
    </w:p>
    <w:p w:rsidR="0027687F" w:rsidRDefault="0027687F" w:rsidP="0081122F">
      <w:pPr>
        <w:spacing w:after="0" w:line="240" w:lineRule="auto"/>
        <w:rPr>
          <w:rFonts w:eastAsia="Times New Roman" w:cs="Arial"/>
          <w:lang w:eastAsia="pt-PT"/>
        </w:rPr>
      </w:pPr>
    </w:p>
    <w:p w:rsidR="0027687F" w:rsidRDefault="0027687F" w:rsidP="0081122F">
      <w:pPr>
        <w:spacing w:after="0" w:line="240" w:lineRule="auto"/>
        <w:rPr>
          <w:rFonts w:eastAsia="Times New Roman" w:cs="Arial"/>
          <w:lang w:eastAsia="pt-PT"/>
        </w:rPr>
      </w:pPr>
    </w:p>
    <w:p w:rsidR="0027687F" w:rsidRDefault="0027687F" w:rsidP="0081122F">
      <w:pPr>
        <w:spacing w:after="0" w:line="240" w:lineRule="auto"/>
        <w:rPr>
          <w:rFonts w:eastAsia="Times New Roman" w:cs="Arial"/>
          <w:lang w:eastAsia="pt-PT"/>
        </w:rPr>
      </w:pPr>
    </w:p>
    <w:p w:rsidR="0027687F" w:rsidRDefault="0027687F" w:rsidP="0081122F">
      <w:pPr>
        <w:spacing w:after="0" w:line="240" w:lineRule="auto"/>
        <w:rPr>
          <w:rFonts w:eastAsia="Times New Roman" w:cs="Arial"/>
          <w:lang w:eastAsia="pt-PT"/>
        </w:rPr>
      </w:pPr>
    </w:p>
    <w:p w:rsidR="0027687F" w:rsidRDefault="0027687F" w:rsidP="0081122F">
      <w:pPr>
        <w:spacing w:after="0" w:line="240" w:lineRule="auto"/>
        <w:rPr>
          <w:rFonts w:eastAsia="Times New Roman" w:cs="Arial"/>
          <w:lang w:eastAsia="pt-PT"/>
        </w:rPr>
      </w:pPr>
    </w:p>
    <w:p w:rsidR="0027687F" w:rsidRDefault="0027687F" w:rsidP="0081122F">
      <w:pPr>
        <w:spacing w:after="0" w:line="240" w:lineRule="auto"/>
        <w:rPr>
          <w:rFonts w:eastAsia="Times New Roman" w:cs="Arial"/>
          <w:lang w:eastAsia="pt-PT"/>
        </w:rPr>
      </w:pPr>
    </w:p>
    <w:p w:rsidR="0081122F" w:rsidRPr="0027687F" w:rsidRDefault="0081122F" w:rsidP="0081122F">
      <w:pPr>
        <w:spacing w:after="0" w:line="240" w:lineRule="auto"/>
        <w:rPr>
          <w:rFonts w:eastAsia="Times New Roman" w:cs="Arial"/>
          <w:b/>
          <w:lang w:eastAsia="pt-PT"/>
        </w:rPr>
      </w:pPr>
      <w:r w:rsidRPr="0027687F">
        <w:rPr>
          <w:rFonts w:eastAsia="Times New Roman" w:cs="Arial"/>
          <w:b/>
          <w:lang w:eastAsia="pt-PT"/>
        </w:rPr>
        <w:t xml:space="preserve">Questão </w:t>
      </w:r>
      <w:proofErr w:type="gramStart"/>
      <w:r w:rsidRPr="0027687F">
        <w:rPr>
          <w:rFonts w:eastAsia="Times New Roman" w:cs="Arial"/>
          <w:b/>
          <w:lang w:eastAsia="pt-PT"/>
        </w:rPr>
        <w:t>39.</w:t>
      </w:r>
      <w:proofErr w:type="gramEnd"/>
      <w:r w:rsidRPr="0027687F">
        <w:rPr>
          <w:rFonts w:eastAsia="Times New Roman" w:cs="Arial"/>
          <w:b/>
          <w:lang w:eastAsia="pt-PT"/>
        </w:rPr>
        <w:t xml:space="preserve">: </w:t>
      </w:r>
    </w:p>
    <w:p w:rsidR="0081122F" w:rsidRPr="0061319B" w:rsidRDefault="0081122F" w:rsidP="0081122F">
      <w:pPr>
        <w:spacing w:after="0" w:line="240" w:lineRule="auto"/>
        <w:rPr>
          <w:rFonts w:eastAsia="Times New Roman" w:cs="Arial"/>
          <w:lang w:eastAsia="pt-PT"/>
        </w:rPr>
      </w:pPr>
      <w:r w:rsidRPr="0061319B">
        <w:rPr>
          <w:rFonts w:eastAsia="Times New Roman" w:cs="Arial"/>
          <w:lang w:eastAsia="pt-PT"/>
        </w:rPr>
        <w:t>Dos documentos de prestação de contas da e</w:t>
      </w:r>
      <w:r w:rsidR="0027687F">
        <w:rPr>
          <w:rFonts w:eastAsia="Times New Roman" w:cs="Arial"/>
          <w:lang w:eastAsia="pt-PT"/>
        </w:rPr>
        <w:t xml:space="preserve">mpresa A, referentes ao ano N, </w:t>
      </w:r>
      <w:r w:rsidRPr="0061319B">
        <w:rPr>
          <w:rFonts w:eastAsia="Times New Roman" w:cs="Arial"/>
          <w:lang w:eastAsia="pt-PT"/>
        </w:rPr>
        <w:t xml:space="preserve">retirou-se a informação seguinte: </w:t>
      </w:r>
    </w:p>
    <w:p w:rsidR="0081122F" w:rsidRPr="0061319B" w:rsidRDefault="0081122F" w:rsidP="0081122F">
      <w:pPr>
        <w:spacing w:after="0" w:line="240" w:lineRule="auto"/>
        <w:rPr>
          <w:rFonts w:eastAsia="Times New Roman" w:cs="Arial"/>
          <w:lang w:eastAsia="pt-PT"/>
        </w:rPr>
      </w:pPr>
      <w:r w:rsidRPr="0061319B">
        <w:rPr>
          <w:rFonts w:eastAsia="Times New Roman" w:cs="Arial"/>
          <w:lang w:eastAsia="pt-PT"/>
        </w:rPr>
        <w:t xml:space="preserve">- Vendas – </w:t>
      </w:r>
      <w:proofErr w:type="gramStart"/>
      <w:r w:rsidRPr="0061319B">
        <w:rPr>
          <w:rFonts w:eastAsia="Times New Roman" w:cs="Arial"/>
          <w:lang w:eastAsia="pt-PT"/>
        </w:rPr>
        <w:t>Mercadorias.............................500.</w:t>
      </w:r>
      <w:proofErr w:type="gramEnd"/>
      <w:r w:rsidRPr="0061319B">
        <w:rPr>
          <w:rFonts w:eastAsia="Times New Roman" w:cs="Arial"/>
          <w:lang w:eastAsia="pt-PT"/>
        </w:rPr>
        <w:t>000€</w:t>
      </w:r>
    </w:p>
    <w:p w:rsidR="0081122F" w:rsidRPr="0061319B" w:rsidRDefault="0081122F" w:rsidP="0081122F">
      <w:pPr>
        <w:spacing w:after="0" w:line="240" w:lineRule="auto"/>
        <w:rPr>
          <w:rFonts w:eastAsia="Times New Roman" w:cs="Arial"/>
          <w:lang w:eastAsia="pt-PT"/>
        </w:rPr>
      </w:pPr>
      <w:r w:rsidRPr="0061319B">
        <w:rPr>
          <w:rFonts w:eastAsia="Times New Roman" w:cs="Arial"/>
          <w:lang w:eastAsia="pt-PT"/>
        </w:rPr>
        <w:t xml:space="preserve">- Compras – </w:t>
      </w:r>
      <w:proofErr w:type="gramStart"/>
      <w:r w:rsidRPr="0061319B">
        <w:rPr>
          <w:rFonts w:eastAsia="Times New Roman" w:cs="Arial"/>
          <w:lang w:eastAsia="pt-PT"/>
        </w:rPr>
        <w:t>Mercadorias...........................200.</w:t>
      </w:r>
      <w:proofErr w:type="gramEnd"/>
      <w:r w:rsidRPr="0061319B">
        <w:rPr>
          <w:rFonts w:eastAsia="Times New Roman" w:cs="Arial"/>
          <w:lang w:eastAsia="pt-PT"/>
        </w:rPr>
        <w:t>000€</w:t>
      </w:r>
    </w:p>
    <w:p w:rsidR="0081122F" w:rsidRPr="0061319B" w:rsidRDefault="0081122F" w:rsidP="0081122F">
      <w:pPr>
        <w:spacing w:after="0" w:line="240" w:lineRule="auto"/>
        <w:rPr>
          <w:rFonts w:eastAsia="Times New Roman" w:cs="Arial"/>
          <w:lang w:eastAsia="pt-PT"/>
        </w:rPr>
      </w:pPr>
      <w:r w:rsidRPr="0061319B">
        <w:rPr>
          <w:rFonts w:eastAsia="Times New Roman" w:cs="Arial"/>
          <w:lang w:eastAsia="pt-PT"/>
        </w:rPr>
        <w:t xml:space="preserve">- Perdas por imparidade do </w:t>
      </w:r>
      <w:proofErr w:type="gramStart"/>
      <w:r w:rsidRPr="0061319B">
        <w:rPr>
          <w:rFonts w:eastAsia="Times New Roman" w:cs="Arial"/>
          <w:lang w:eastAsia="pt-PT"/>
        </w:rPr>
        <w:t>período...........10.</w:t>
      </w:r>
      <w:proofErr w:type="gramEnd"/>
      <w:r w:rsidRPr="0061319B">
        <w:rPr>
          <w:rFonts w:eastAsia="Times New Roman" w:cs="Arial"/>
          <w:lang w:eastAsia="pt-PT"/>
        </w:rPr>
        <w:t>000€</w:t>
      </w:r>
    </w:p>
    <w:p w:rsidR="0081122F" w:rsidRPr="0061319B" w:rsidRDefault="0081122F" w:rsidP="0081122F">
      <w:pPr>
        <w:spacing w:after="0" w:line="240" w:lineRule="auto"/>
        <w:rPr>
          <w:rFonts w:eastAsia="Times New Roman" w:cs="Arial"/>
          <w:lang w:eastAsia="pt-PT"/>
        </w:rPr>
      </w:pPr>
      <w:r w:rsidRPr="0061319B">
        <w:rPr>
          <w:rFonts w:eastAsia="Times New Roman" w:cs="Arial"/>
          <w:lang w:eastAsia="pt-PT"/>
        </w:rPr>
        <w:t>- Redução dos inventários de mercadorias.15.000€</w:t>
      </w:r>
    </w:p>
    <w:p w:rsidR="0081122F" w:rsidRPr="0061319B" w:rsidRDefault="0081122F" w:rsidP="0081122F">
      <w:pPr>
        <w:spacing w:after="0" w:line="240" w:lineRule="auto"/>
        <w:rPr>
          <w:rFonts w:eastAsia="Times New Roman" w:cs="Arial"/>
          <w:lang w:eastAsia="pt-PT"/>
        </w:rPr>
      </w:pPr>
      <w:r w:rsidRPr="0061319B">
        <w:rPr>
          <w:rFonts w:eastAsia="Times New Roman" w:cs="Arial"/>
          <w:lang w:eastAsia="pt-PT"/>
        </w:rPr>
        <w:t xml:space="preserve">- Aumento das dívidas a </w:t>
      </w:r>
      <w:proofErr w:type="gramStart"/>
      <w:r w:rsidRPr="0061319B">
        <w:rPr>
          <w:rFonts w:eastAsia="Times New Roman" w:cs="Arial"/>
          <w:lang w:eastAsia="pt-PT"/>
        </w:rPr>
        <w:t>pagar...................20.</w:t>
      </w:r>
      <w:proofErr w:type="gramEnd"/>
      <w:r w:rsidRPr="0061319B">
        <w:rPr>
          <w:rFonts w:eastAsia="Times New Roman" w:cs="Arial"/>
          <w:lang w:eastAsia="pt-PT"/>
        </w:rPr>
        <w:t>000€</w:t>
      </w:r>
    </w:p>
    <w:p w:rsidR="0081122F" w:rsidRPr="0061319B" w:rsidRDefault="0081122F" w:rsidP="0081122F">
      <w:pPr>
        <w:spacing w:after="0" w:line="240" w:lineRule="auto"/>
        <w:rPr>
          <w:rFonts w:eastAsia="Times New Roman" w:cs="Arial"/>
          <w:lang w:eastAsia="pt-PT"/>
        </w:rPr>
      </w:pPr>
      <w:r w:rsidRPr="0061319B">
        <w:rPr>
          <w:rFonts w:eastAsia="Times New Roman" w:cs="Arial"/>
          <w:lang w:eastAsia="pt-PT"/>
        </w:rPr>
        <w:t xml:space="preserve">- Depreciações do </w:t>
      </w:r>
      <w:proofErr w:type="gramStart"/>
      <w:r w:rsidRPr="0061319B">
        <w:rPr>
          <w:rFonts w:eastAsia="Times New Roman" w:cs="Arial"/>
          <w:lang w:eastAsia="pt-PT"/>
        </w:rPr>
        <w:t>período.........................40.</w:t>
      </w:r>
      <w:proofErr w:type="gramEnd"/>
      <w:r w:rsidRPr="0061319B">
        <w:rPr>
          <w:rFonts w:eastAsia="Times New Roman" w:cs="Arial"/>
          <w:lang w:eastAsia="pt-PT"/>
        </w:rPr>
        <w:t>000€</w:t>
      </w:r>
    </w:p>
    <w:p w:rsidR="0081122F" w:rsidRPr="0061319B" w:rsidRDefault="0081122F" w:rsidP="0081122F">
      <w:pPr>
        <w:spacing w:after="0" w:line="240" w:lineRule="auto"/>
        <w:rPr>
          <w:rFonts w:eastAsia="Times New Roman" w:cs="Arial"/>
          <w:lang w:eastAsia="pt-PT"/>
        </w:rPr>
      </w:pPr>
      <w:r w:rsidRPr="0061319B">
        <w:rPr>
          <w:rFonts w:eastAsia="Times New Roman" w:cs="Arial"/>
          <w:lang w:eastAsia="pt-PT"/>
        </w:rPr>
        <w:t xml:space="preserve">- Aumento das dívidas a </w:t>
      </w:r>
      <w:proofErr w:type="gramStart"/>
      <w:r w:rsidRPr="0061319B">
        <w:rPr>
          <w:rFonts w:eastAsia="Times New Roman" w:cs="Arial"/>
          <w:lang w:eastAsia="pt-PT"/>
        </w:rPr>
        <w:t>receber................30.</w:t>
      </w:r>
      <w:proofErr w:type="gramEnd"/>
      <w:r w:rsidRPr="0061319B">
        <w:rPr>
          <w:rFonts w:eastAsia="Times New Roman" w:cs="Arial"/>
          <w:lang w:eastAsia="pt-PT"/>
        </w:rPr>
        <w:t>000€</w:t>
      </w:r>
    </w:p>
    <w:p w:rsidR="0081122F" w:rsidRPr="0061319B" w:rsidRDefault="0081122F" w:rsidP="0081122F">
      <w:pPr>
        <w:spacing w:after="0" w:line="240" w:lineRule="auto"/>
        <w:rPr>
          <w:rFonts w:eastAsia="Times New Roman" w:cs="Arial"/>
          <w:lang w:eastAsia="pt-PT"/>
        </w:rPr>
      </w:pPr>
      <w:r w:rsidRPr="0061319B">
        <w:rPr>
          <w:rFonts w:eastAsia="Times New Roman" w:cs="Arial"/>
          <w:lang w:eastAsia="pt-PT"/>
        </w:rPr>
        <w:t xml:space="preserve">Os fluxos de caixa das </w:t>
      </w:r>
      <w:r w:rsidR="0027687F" w:rsidRPr="0061319B">
        <w:rPr>
          <w:rFonts w:eastAsia="Times New Roman" w:cs="Arial"/>
          <w:lang w:eastAsia="pt-PT"/>
        </w:rPr>
        <w:t>actividades</w:t>
      </w:r>
      <w:r w:rsidRPr="0061319B">
        <w:rPr>
          <w:rFonts w:eastAsia="Times New Roman" w:cs="Arial"/>
          <w:lang w:eastAsia="pt-PT"/>
        </w:rPr>
        <w:t xml:space="preserve"> operacionais da empresa A, nesse ano, ascenderam a: </w:t>
      </w:r>
    </w:p>
    <w:p w:rsidR="0081122F" w:rsidRPr="0061319B" w:rsidRDefault="0081122F" w:rsidP="0081122F">
      <w:pPr>
        <w:spacing w:after="0" w:line="240" w:lineRule="auto"/>
        <w:rPr>
          <w:rFonts w:eastAsia="Times New Roman" w:cs="Arial"/>
          <w:lang w:eastAsia="pt-PT"/>
        </w:rPr>
      </w:pPr>
      <w:r w:rsidRPr="0027687F">
        <w:rPr>
          <w:rFonts w:eastAsia="Times New Roman" w:cs="Arial"/>
          <w:b/>
          <w:lang w:eastAsia="pt-PT"/>
        </w:rPr>
        <w:t>a)</w:t>
      </w:r>
      <w:r w:rsidRPr="0061319B">
        <w:rPr>
          <w:rFonts w:eastAsia="Times New Roman" w:cs="Arial"/>
          <w:lang w:eastAsia="pt-PT"/>
        </w:rPr>
        <w:t xml:space="preserve">300.000€. </w:t>
      </w:r>
    </w:p>
    <w:p w:rsidR="0081122F" w:rsidRPr="0061319B" w:rsidRDefault="0081122F" w:rsidP="0081122F">
      <w:pPr>
        <w:spacing w:after="0" w:line="240" w:lineRule="auto"/>
        <w:rPr>
          <w:rFonts w:eastAsia="Times New Roman" w:cs="Arial"/>
          <w:lang w:eastAsia="pt-PT"/>
        </w:rPr>
      </w:pPr>
      <w:r w:rsidRPr="0027687F">
        <w:rPr>
          <w:rFonts w:eastAsia="Times New Roman" w:cs="Arial"/>
          <w:b/>
          <w:lang w:eastAsia="pt-PT"/>
        </w:rPr>
        <w:t>b)</w:t>
      </w:r>
      <w:r w:rsidRPr="0061319B">
        <w:rPr>
          <w:rFonts w:eastAsia="Times New Roman" w:cs="Arial"/>
          <w:lang w:eastAsia="pt-PT"/>
        </w:rPr>
        <w:t xml:space="preserve">275.000€. </w:t>
      </w:r>
    </w:p>
    <w:p w:rsidR="0081122F" w:rsidRPr="0061319B" w:rsidRDefault="0081122F" w:rsidP="0081122F">
      <w:pPr>
        <w:spacing w:after="0" w:line="240" w:lineRule="auto"/>
        <w:rPr>
          <w:rFonts w:eastAsia="Times New Roman" w:cs="Arial"/>
          <w:lang w:eastAsia="pt-PT"/>
        </w:rPr>
      </w:pPr>
      <w:r w:rsidRPr="0027687F">
        <w:rPr>
          <w:rFonts w:eastAsia="Times New Roman" w:cs="Arial"/>
          <w:b/>
          <w:lang w:eastAsia="pt-PT"/>
        </w:rPr>
        <w:t>c)</w:t>
      </w:r>
      <w:r w:rsidRPr="0061319B">
        <w:rPr>
          <w:rFonts w:eastAsia="Times New Roman" w:cs="Arial"/>
          <w:lang w:eastAsia="pt-PT"/>
        </w:rPr>
        <w:t xml:space="preserve">195.000€. </w:t>
      </w:r>
    </w:p>
    <w:p w:rsidR="0081122F" w:rsidRPr="0061319B" w:rsidRDefault="0081122F" w:rsidP="0081122F">
      <w:pPr>
        <w:spacing w:after="0" w:line="240" w:lineRule="auto"/>
        <w:rPr>
          <w:rFonts w:eastAsia="Times New Roman" w:cs="Arial"/>
          <w:lang w:eastAsia="pt-PT"/>
        </w:rPr>
      </w:pPr>
      <w:r w:rsidRPr="0027687F">
        <w:rPr>
          <w:rFonts w:eastAsia="Times New Roman" w:cs="Arial"/>
          <w:b/>
          <w:lang w:eastAsia="pt-PT"/>
        </w:rPr>
        <w:t>d)</w:t>
      </w:r>
      <w:r w:rsidRPr="0061319B">
        <w:rPr>
          <w:rFonts w:eastAsia="Times New Roman" w:cs="Arial"/>
          <w:lang w:eastAsia="pt-PT"/>
        </w:rPr>
        <w:t xml:space="preserve">290.000€. </w:t>
      </w:r>
    </w:p>
    <w:p w:rsidR="0081122F" w:rsidRPr="0061319B" w:rsidRDefault="0081122F" w:rsidP="00425092">
      <w:pPr>
        <w:pStyle w:val="SemEspaamento"/>
        <w:ind w:left="-851" w:right="-427"/>
        <w:rPr>
          <w:rFonts w:eastAsia="Times New Roman" w:cs="Arial"/>
          <w:color w:val="000000" w:themeColor="text1"/>
          <w:lang w:eastAsia="pt-PT"/>
        </w:rPr>
      </w:pPr>
    </w:p>
    <w:p w:rsidR="0081122F" w:rsidRPr="0027687F" w:rsidRDefault="0081122F" w:rsidP="0081122F">
      <w:pPr>
        <w:spacing w:after="0" w:line="240" w:lineRule="auto"/>
        <w:rPr>
          <w:rFonts w:eastAsia="Times New Roman" w:cs="Arial"/>
          <w:b/>
          <w:lang w:eastAsia="pt-PT"/>
        </w:rPr>
      </w:pPr>
      <w:r w:rsidRPr="0027687F">
        <w:rPr>
          <w:rFonts w:eastAsia="Times New Roman" w:cs="Arial"/>
          <w:b/>
          <w:lang w:eastAsia="pt-PT"/>
        </w:rPr>
        <w:t xml:space="preserve">Questão </w:t>
      </w:r>
      <w:proofErr w:type="gramStart"/>
      <w:r w:rsidRPr="0027687F">
        <w:rPr>
          <w:rFonts w:eastAsia="Times New Roman" w:cs="Arial"/>
          <w:b/>
          <w:lang w:eastAsia="pt-PT"/>
        </w:rPr>
        <w:t>40.</w:t>
      </w:r>
      <w:proofErr w:type="gramEnd"/>
      <w:r w:rsidRPr="0027687F">
        <w:rPr>
          <w:rFonts w:eastAsia="Times New Roman" w:cs="Arial"/>
          <w:b/>
          <w:lang w:eastAsia="pt-PT"/>
        </w:rPr>
        <w:t xml:space="preserve">: </w:t>
      </w:r>
    </w:p>
    <w:p w:rsidR="0081122F" w:rsidRPr="0061319B" w:rsidRDefault="0081122F" w:rsidP="0081122F">
      <w:pPr>
        <w:spacing w:after="0" w:line="240" w:lineRule="auto"/>
        <w:rPr>
          <w:rFonts w:eastAsia="Times New Roman" w:cs="Arial"/>
          <w:lang w:eastAsia="pt-PT"/>
        </w:rPr>
      </w:pPr>
      <w:proofErr w:type="gramStart"/>
      <w:r w:rsidRPr="0061319B">
        <w:rPr>
          <w:rFonts w:eastAsia="Times New Roman" w:cs="Arial"/>
          <w:lang w:eastAsia="pt-PT"/>
        </w:rPr>
        <w:t>A requerimento</w:t>
      </w:r>
      <w:proofErr w:type="gramEnd"/>
      <w:r w:rsidRPr="0061319B">
        <w:rPr>
          <w:rFonts w:eastAsia="Times New Roman" w:cs="Arial"/>
          <w:lang w:eastAsia="pt-PT"/>
        </w:rPr>
        <w:t xml:space="preserve"> de um credor, entrou em processo de insolvência um cliente da sociedade B, cujo saldo ascendia a 375.000€ (dos quais 300.000 € estavam cobertos por uma garantia bancária). Qual o valor da perda por imparidade a reconhecer nas contas da sociedade B: </w:t>
      </w:r>
    </w:p>
    <w:p w:rsidR="0081122F" w:rsidRPr="0061319B" w:rsidRDefault="0081122F" w:rsidP="0081122F">
      <w:pPr>
        <w:spacing w:after="0" w:line="240" w:lineRule="auto"/>
        <w:rPr>
          <w:rFonts w:eastAsia="Times New Roman" w:cs="Arial"/>
          <w:lang w:eastAsia="pt-PT"/>
        </w:rPr>
      </w:pPr>
      <w:r w:rsidRPr="0061319B">
        <w:rPr>
          <w:rFonts w:eastAsia="Times New Roman" w:cs="Arial"/>
          <w:lang w:eastAsia="pt-PT"/>
        </w:rPr>
        <w:t xml:space="preserve">a)75.000€. </w:t>
      </w:r>
    </w:p>
    <w:p w:rsidR="0081122F" w:rsidRPr="0061319B" w:rsidRDefault="0081122F" w:rsidP="0081122F">
      <w:pPr>
        <w:spacing w:after="0" w:line="240" w:lineRule="auto"/>
        <w:rPr>
          <w:rFonts w:eastAsia="Times New Roman" w:cs="Arial"/>
          <w:lang w:eastAsia="pt-PT"/>
        </w:rPr>
      </w:pPr>
      <w:r w:rsidRPr="0061319B">
        <w:rPr>
          <w:rFonts w:eastAsia="Times New Roman" w:cs="Arial"/>
          <w:lang w:eastAsia="pt-PT"/>
        </w:rPr>
        <w:t xml:space="preserve">b)0€. </w:t>
      </w:r>
    </w:p>
    <w:p w:rsidR="0081122F" w:rsidRPr="0061319B" w:rsidRDefault="0081122F" w:rsidP="0081122F">
      <w:pPr>
        <w:spacing w:after="0" w:line="240" w:lineRule="auto"/>
        <w:rPr>
          <w:rFonts w:eastAsia="Times New Roman" w:cs="Arial"/>
          <w:lang w:eastAsia="pt-PT"/>
        </w:rPr>
      </w:pPr>
      <w:r w:rsidRPr="0061319B">
        <w:rPr>
          <w:rFonts w:eastAsia="Times New Roman" w:cs="Arial"/>
          <w:lang w:eastAsia="pt-PT"/>
        </w:rPr>
        <w:t xml:space="preserve">c)375.000€. </w:t>
      </w:r>
    </w:p>
    <w:p w:rsidR="0081122F" w:rsidRPr="0061319B" w:rsidRDefault="0081122F" w:rsidP="0081122F">
      <w:pPr>
        <w:spacing w:after="0" w:line="240" w:lineRule="auto"/>
        <w:rPr>
          <w:rFonts w:eastAsia="Times New Roman" w:cs="Arial"/>
          <w:lang w:eastAsia="pt-PT"/>
        </w:rPr>
      </w:pPr>
      <w:r w:rsidRPr="0061319B">
        <w:rPr>
          <w:rFonts w:eastAsia="Times New Roman" w:cs="Arial"/>
          <w:lang w:eastAsia="pt-PT"/>
        </w:rPr>
        <w:t xml:space="preserve">d)300.000€. </w:t>
      </w:r>
    </w:p>
    <w:p w:rsidR="0081122F" w:rsidRPr="0061319B" w:rsidRDefault="0081122F" w:rsidP="0081122F">
      <w:pPr>
        <w:spacing w:after="0" w:line="240" w:lineRule="auto"/>
        <w:rPr>
          <w:rFonts w:eastAsia="Times New Roman" w:cs="Arial"/>
          <w:lang w:eastAsia="pt-PT"/>
        </w:rPr>
      </w:pPr>
    </w:p>
    <w:p w:rsidR="0081122F" w:rsidRPr="0027687F" w:rsidRDefault="0081122F" w:rsidP="0081122F">
      <w:pPr>
        <w:spacing w:after="0" w:line="240" w:lineRule="auto"/>
        <w:rPr>
          <w:rFonts w:eastAsia="Times New Roman" w:cs="Arial"/>
          <w:b/>
          <w:lang w:eastAsia="pt-PT"/>
        </w:rPr>
      </w:pPr>
      <w:r w:rsidRPr="0027687F">
        <w:rPr>
          <w:rFonts w:eastAsia="Times New Roman" w:cs="Arial"/>
          <w:b/>
          <w:lang w:eastAsia="pt-PT"/>
        </w:rPr>
        <w:t xml:space="preserve">Questão </w:t>
      </w:r>
      <w:proofErr w:type="gramStart"/>
      <w:r w:rsidRPr="0027687F">
        <w:rPr>
          <w:rFonts w:eastAsia="Times New Roman" w:cs="Arial"/>
          <w:b/>
          <w:lang w:eastAsia="pt-PT"/>
        </w:rPr>
        <w:t>41.</w:t>
      </w:r>
      <w:proofErr w:type="gramEnd"/>
      <w:r w:rsidRPr="0027687F">
        <w:rPr>
          <w:rFonts w:eastAsia="Times New Roman" w:cs="Arial"/>
          <w:b/>
          <w:lang w:eastAsia="pt-PT"/>
        </w:rPr>
        <w:t xml:space="preserve">: </w:t>
      </w:r>
    </w:p>
    <w:p w:rsidR="0081122F" w:rsidRPr="0061319B" w:rsidRDefault="0081122F" w:rsidP="0081122F">
      <w:pPr>
        <w:spacing w:after="0" w:line="240" w:lineRule="auto"/>
        <w:rPr>
          <w:rFonts w:eastAsia="Times New Roman" w:cs="Arial"/>
          <w:lang w:eastAsia="pt-PT"/>
        </w:rPr>
      </w:pPr>
      <w:r w:rsidRPr="0061319B">
        <w:rPr>
          <w:rFonts w:eastAsia="Times New Roman" w:cs="Arial"/>
          <w:lang w:eastAsia="pt-PT"/>
        </w:rPr>
        <w:t xml:space="preserve">Do inventário de mercadorias da sociedade C, à data de 31/12/N, constam os seguintes itens: </w:t>
      </w:r>
    </w:p>
    <w:p w:rsidR="0081122F" w:rsidRPr="0061319B" w:rsidRDefault="0081122F" w:rsidP="0081122F">
      <w:pPr>
        <w:spacing w:after="0" w:line="240" w:lineRule="auto"/>
        <w:rPr>
          <w:rFonts w:eastAsia="Times New Roman" w:cs="Arial"/>
          <w:lang w:eastAsia="pt-PT"/>
        </w:rPr>
      </w:pPr>
      <w:r w:rsidRPr="0061319B">
        <w:rPr>
          <w:rFonts w:eastAsia="Times New Roman" w:cs="Arial"/>
          <w:lang w:eastAsia="pt-PT"/>
        </w:rPr>
        <w:t xml:space="preserve">- Mercadorias em </w:t>
      </w:r>
      <w:proofErr w:type="gramStart"/>
      <w:r w:rsidRPr="0061319B">
        <w:rPr>
          <w:rFonts w:eastAsia="Times New Roman" w:cs="Arial"/>
          <w:lang w:eastAsia="pt-PT"/>
        </w:rPr>
        <w:t>trânsito ....</w:t>
      </w:r>
      <w:proofErr w:type="gramEnd"/>
      <w:r w:rsidRPr="0061319B">
        <w:rPr>
          <w:rFonts w:eastAsia="Times New Roman" w:cs="Arial"/>
          <w:lang w:eastAsia="pt-PT"/>
        </w:rPr>
        <w:t xml:space="preserve">................................................. 5.000€ </w:t>
      </w:r>
    </w:p>
    <w:p w:rsidR="0081122F" w:rsidRPr="0061319B" w:rsidRDefault="0081122F" w:rsidP="0081122F">
      <w:pPr>
        <w:spacing w:after="0" w:line="240" w:lineRule="auto"/>
        <w:rPr>
          <w:rFonts w:eastAsia="Times New Roman" w:cs="Arial"/>
          <w:lang w:eastAsia="pt-PT"/>
        </w:rPr>
      </w:pPr>
      <w:r w:rsidRPr="0061319B">
        <w:rPr>
          <w:rFonts w:eastAsia="Times New Roman" w:cs="Arial"/>
          <w:lang w:eastAsia="pt-PT"/>
        </w:rPr>
        <w:t xml:space="preserve">- Mercadorias recebidas do Fornecedor A em regime de </w:t>
      </w:r>
      <w:proofErr w:type="gramStart"/>
      <w:r w:rsidRPr="0061319B">
        <w:rPr>
          <w:rFonts w:eastAsia="Times New Roman" w:cs="Arial"/>
          <w:lang w:eastAsia="pt-PT"/>
        </w:rPr>
        <w:t>consignação ....</w:t>
      </w:r>
      <w:proofErr w:type="gramEnd"/>
      <w:r w:rsidRPr="0061319B">
        <w:rPr>
          <w:rFonts w:eastAsia="Times New Roman" w:cs="Arial"/>
          <w:lang w:eastAsia="pt-PT"/>
        </w:rPr>
        <w:t xml:space="preserve">.....4.000€ </w:t>
      </w:r>
    </w:p>
    <w:p w:rsidR="0081122F" w:rsidRPr="0061319B" w:rsidRDefault="0081122F" w:rsidP="0081122F">
      <w:pPr>
        <w:spacing w:after="0" w:line="240" w:lineRule="auto"/>
        <w:rPr>
          <w:rFonts w:eastAsia="Times New Roman" w:cs="Arial"/>
          <w:lang w:eastAsia="pt-PT"/>
        </w:rPr>
      </w:pPr>
      <w:r w:rsidRPr="0061319B">
        <w:rPr>
          <w:rFonts w:eastAsia="Times New Roman" w:cs="Arial"/>
          <w:lang w:eastAsia="pt-PT"/>
        </w:rPr>
        <w:t xml:space="preserve">- Mercadorias enviadas à consignação, valorizadas ao preço de venda que inclui uma margem de 40% sobre o preço de </w:t>
      </w:r>
      <w:proofErr w:type="gramStart"/>
      <w:r w:rsidRPr="0061319B">
        <w:rPr>
          <w:rFonts w:eastAsia="Times New Roman" w:cs="Arial"/>
          <w:lang w:eastAsia="pt-PT"/>
        </w:rPr>
        <w:t>custo.....</w:t>
      </w:r>
      <w:proofErr w:type="gramEnd"/>
      <w:r w:rsidRPr="0061319B">
        <w:rPr>
          <w:rFonts w:eastAsia="Times New Roman" w:cs="Arial"/>
          <w:lang w:eastAsia="pt-PT"/>
        </w:rPr>
        <w:t xml:space="preserve"> 8.400€ </w:t>
      </w:r>
    </w:p>
    <w:p w:rsidR="0081122F" w:rsidRPr="0061319B" w:rsidRDefault="0081122F" w:rsidP="0081122F">
      <w:pPr>
        <w:spacing w:after="0" w:line="240" w:lineRule="auto"/>
        <w:rPr>
          <w:rFonts w:eastAsia="Times New Roman" w:cs="Arial"/>
          <w:lang w:eastAsia="pt-PT"/>
        </w:rPr>
      </w:pPr>
      <w:r w:rsidRPr="0061319B">
        <w:rPr>
          <w:rFonts w:eastAsia="Times New Roman" w:cs="Arial"/>
          <w:lang w:eastAsia="pt-PT"/>
        </w:rPr>
        <w:t xml:space="preserve">O inventário da sociedade C, em 31/12/N, está sobrevalorizado </w:t>
      </w:r>
      <w:proofErr w:type="gramStart"/>
      <w:r w:rsidRPr="0061319B">
        <w:rPr>
          <w:rFonts w:eastAsia="Times New Roman" w:cs="Arial"/>
          <w:lang w:eastAsia="pt-PT"/>
        </w:rPr>
        <w:t>em</w:t>
      </w:r>
      <w:proofErr w:type="gramEnd"/>
      <w:r w:rsidRPr="0061319B">
        <w:rPr>
          <w:rFonts w:eastAsia="Times New Roman" w:cs="Arial"/>
          <w:lang w:eastAsia="pt-PT"/>
        </w:rPr>
        <w:t xml:space="preserve">: </w:t>
      </w:r>
    </w:p>
    <w:p w:rsidR="0081122F" w:rsidRPr="0061319B" w:rsidRDefault="0081122F" w:rsidP="0081122F">
      <w:pPr>
        <w:spacing w:after="0" w:line="240" w:lineRule="auto"/>
        <w:rPr>
          <w:rFonts w:eastAsia="Times New Roman" w:cs="Arial"/>
          <w:lang w:eastAsia="pt-PT"/>
        </w:rPr>
      </w:pPr>
      <w:r w:rsidRPr="0027687F">
        <w:rPr>
          <w:rFonts w:eastAsia="Times New Roman" w:cs="Arial"/>
          <w:b/>
          <w:lang w:eastAsia="pt-PT"/>
        </w:rPr>
        <w:t>a)</w:t>
      </w:r>
      <w:r w:rsidRPr="0061319B">
        <w:rPr>
          <w:rFonts w:eastAsia="Times New Roman" w:cs="Arial"/>
          <w:lang w:eastAsia="pt-PT"/>
        </w:rPr>
        <w:t xml:space="preserve">17.400€. </w:t>
      </w:r>
    </w:p>
    <w:p w:rsidR="0081122F" w:rsidRPr="0061319B" w:rsidRDefault="0081122F" w:rsidP="0081122F">
      <w:pPr>
        <w:spacing w:after="0" w:line="240" w:lineRule="auto"/>
        <w:rPr>
          <w:rFonts w:eastAsia="Times New Roman" w:cs="Arial"/>
          <w:lang w:eastAsia="pt-PT"/>
        </w:rPr>
      </w:pPr>
      <w:r w:rsidRPr="0027687F">
        <w:rPr>
          <w:rFonts w:eastAsia="Times New Roman" w:cs="Arial"/>
          <w:b/>
          <w:lang w:eastAsia="pt-PT"/>
        </w:rPr>
        <w:t>b)</w:t>
      </w:r>
      <w:r w:rsidRPr="0061319B">
        <w:rPr>
          <w:rFonts w:eastAsia="Times New Roman" w:cs="Arial"/>
          <w:lang w:eastAsia="pt-PT"/>
        </w:rPr>
        <w:t xml:space="preserve">12.400€. </w:t>
      </w:r>
    </w:p>
    <w:p w:rsidR="0081122F" w:rsidRPr="0061319B" w:rsidRDefault="0081122F" w:rsidP="0081122F">
      <w:pPr>
        <w:spacing w:after="0" w:line="240" w:lineRule="auto"/>
        <w:rPr>
          <w:rFonts w:eastAsia="Times New Roman" w:cs="Arial"/>
          <w:lang w:eastAsia="pt-PT"/>
        </w:rPr>
      </w:pPr>
      <w:r w:rsidRPr="0027687F">
        <w:rPr>
          <w:rFonts w:eastAsia="Times New Roman" w:cs="Arial"/>
          <w:b/>
          <w:lang w:eastAsia="pt-PT"/>
        </w:rPr>
        <w:t>c)</w:t>
      </w:r>
      <w:r w:rsidRPr="0061319B">
        <w:rPr>
          <w:rFonts w:eastAsia="Times New Roman" w:cs="Arial"/>
          <w:lang w:eastAsia="pt-PT"/>
        </w:rPr>
        <w:t xml:space="preserve">11.000€. </w:t>
      </w:r>
    </w:p>
    <w:p w:rsidR="0081122F" w:rsidRPr="0061319B" w:rsidRDefault="0081122F" w:rsidP="0081122F">
      <w:pPr>
        <w:spacing w:after="0" w:line="240" w:lineRule="auto"/>
        <w:rPr>
          <w:rFonts w:eastAsia="Times New Roman" w:cs="Arial"/>
          <w:lang w:eastAsia="pt-PT"/>
        </w:rPr>
      </w:pPr>
      <w:r w:rsidRPr="0027687F">
        <w:rPr>
          <w:rFonts w:eastAsia="Times New Roman" w:cs="Arial"/>
          <w:b/>
          <w:lang w:eastAsia="pt-PT"/>
        </w:rPr>
        <w:t>d)</w:t>
      </w:r>
      <w:r w:rsidRPr="0061319B">
        <w:rPr>
          <w:rFonts w:eastAsia="Times New Roman" w:cs="Arial"/>
          <w:lang w:eastAsia="pt-PT"/>
        </w:rPr>
        <w:t xml:space="preserve">6.400€. </w:t>
      </w:r>
    </w:p>
    <w:p w:rsidR="0027687F" w:rsidRDefault="0027687F" w:rsidP="0081122F">
      <w:pPr>
        <w:spacing w:after="0" w:line="240" w:lineRule="auto"/>
        <w:rPr>
          <w:rFonts w:eastAsia="Times New Roman" w:cs="Arial"/>
          <w:lang w:eastAsia="pt-PT"/>
        </w:rPr>
      </w:pPr>
    </w:p>
    <w:p w:rsidR="0081122F" w:rsidRPr="0027687F" w:rsidRDefault="0081122F" w:rsidP="0081122F">
      <w:pPr>
        <w:spacing w:after="0" w:line="240" w:lineRule="auto"/>
        <w:rPr>
          <w:rFonts w:eastAsia="Times New Roman" w:cs="Arial"/>
          <w:b/>
          <w:lang w:eastAsia="pt-PT"/>
        </w:rPr>
      </w:pPr>
      <w:r w:rsidRPr="0027687F">
        <w:rPr>
          <w:rFonts w:eastAsia="Times New Roman" w:cs="Arial"/>
          <w:b/>
          <w:lang w:eastAsia="pt-PT"/>
        </w:rPr>
        <w:t xml:space="preserve">Questão </w:t>
      </w:r>
      <w:proofErr w:type="gramStart"/>
      <w:r w:rsidRPr="0027687F">
        <w:rPr>
          <w:rFonts w:eastAsia="Times New Roman" w:cs="Arial"/>
          <w:b/>
          <w:lang w:eastAsia="pt-PT"/>
        </w:rPr>
        <w:t>42.</w:t>
      </w:r>
      <w:proofErr w:type="gramEnd"/>
      <w:r w:rsidRPr="0027687F">
        <w:rPr>
          <w:rFonts w:eastAsia="Times New Roman" w:cs="Arial"/>
          <w:b/>
          <w:lang w:eastAsia="pt-PT"/>
        </w:rPr>
        <w:t xml:space="preserve">: </w:t>
      </w:r>
    </w:p>
    <w:p w:rsidR="0081122F" w:rsidRPr="0061319B" w:rsidRDefault="0081122F" w:rsidP="0081122F">
      <w:pPr>
        <w:spacing w:after="0" w:line="240" w:lineRule="auto"/>
        <w:rPr>
          <w:rFonts w:eastAsia="Times New Roman" w:cs="Arial"/>
          <w:lang w:eastAsia="pt-PT"/>
        </w:rPr>
      </w:pPr>
      <w:r w:rsidRPr="0061319B">
        <w:rPr>
          <w:rFonts w:eastAsia="Times New Roman" w:cs="Arial"/>
          <w:lang w:eastAsia="pt-PT"/>
        </w:rPr>
        <w:t xml:space="preserve">A sociedade CONSTRUÇÃO, cujo </w:t>
      </w:r>
      <w:proofErr w:type="spellStart"/>
      <w:r w:rsidRPr="0061319B">
        <w:rPr>
          <w:rFonts w:eastAsia="Times New Roman" w:cs="Arial"/>
          <w:lang w:eastAsia="pt-PT"/>
        </w:rPr>
        <w:t>objeto</w:t>
      </w:r>
      <w:proofErr w:type="spellEnd"/>
      <w:r w:rsidRPr="0061319B">
        <w:rPr>
          <w:rFonts w:eastAsia="Times New Roman" w:cs="Arial"/>
          <w:lang w:eastAsia="pt-PT"/>
        </w:rPr>
        <w:t xml:space="preserve"> é a construção civil, formalizou um contrato de empreitada pelo preço de 4.500 milhares de euros. Tendo iniciado as obras no ano N, é conhecida a informação que se segue: </w:t>
      </w:r>
    </w:p>
    <w:tbl>
      <w:tblPr>
        <w:tblW w:w="8380" w:type="dxa"/>
        <w:tblInd w:w="55" w:type="dxa"/>
        <w:tblCellMar>
          <w:left w:w="70" w:type="dxa"/>
          <w:right w:w="70" w:type="dxa"/>
        </w:tblCellMar>
        <w:tblLook w:val="04A0" w:firstRow="1" w:lastRow="0" w:firstColumn="1" w:lastColumn="0" w:noHBand="0" w:noVBand="1"/>
      </w:tblPr>
      <w:tblGrid>
        <w:gridCol w:w="3140"/>
        <w:gridCol w:w="1080"/>
        <w:gridCol w:w="2080"/>
        <w:gridCol w:w="2080"/>
      </w:tblGrid>
      <w:tr w:rsidR="00380C77" w:rsidRPr="0061319B" w:rsidTr="00380C77">
        <w:trPr>
          <w:trHeight w:val="300"/>
        </w:trPr>
        <w:tc>
          <w:tcPr>
            <w:tcW w:w="3140" w:type="dxa"/>
            <w:tcBorders>
              <w:top w:val="nil"/>
              <w:left w:val="nil"/>
              <w:bottom w:val="nil"/>
              <w:right w:val="nil"/>
            </w:tcBorders>
            <w:shd w:val="clear" w:color="auto" w:fill="auto"/>
            <w:noWrap/>
            <w:vAlign w:val="bottom"/>
            <w:hideMark/>
          </w:tcPr>
          <w:p w:rsidR="00380C77" w:rsidRPr="0061319B" w:rsidRDefault="00380C77" w:rsidP="00380C77">
            <w:pPr>
              <w:spacing w:after="0" w:line="240" w:lineRule="auto"/>
              <w:rPr>
                <w:rFonts w:eastAsia="Times New Roman" w:cs="Times New Roman"/>
                <w:color w:val="000000"/>
                <w:lang w:eastAsia="pt-PT"/>
              </w:rPr>
            </w:pPr>
          </w:p>
        </w:tc>
        <w:tc>
          <w:tcPr>
            <w:tcW w:w="1080" w:type="dxa"/>
            <w:tcBorders>
              <w:top w:val="nil"/>
              <w:left w:val="nil"/>
              <w:bottom w:val="nil"/>
              <w:right w:val="nil"/>
            </w:tcBorders>
            <w:shd w:val="clear" w:color="auto" w:fill="auto"/>
            <w:vAlign w:val="bottom"/>
            <w:hideMark/>
          </w:tcPr>
          <w:p w:rsidR="00380C77" w:rsidRPr="0061319B" w:rsidRDefault="00380C77" w:rsidP="00380C77">
            <w:pPr>
              <w:spacing w:after="0" w:line="240" w:lineRule="auto"/>
              <w:rPr>
                <w:rFonts w:eastAsia="Times New Roman" w:cs="Times New Roman"/>
                <w:color w:val="000000"/>
                <w:lang w:eastAsia="pt-PT"/>
              </w:rPr>
            </w:pPr>
          </w:p>
        </w:tc>
        <w:tc>
          <w:tcPr>
            <w:tcW w:w="2080" w:type="dxa"/>
            <w:tcBorders>
              <w:top w:val="nil"/>
              <w:left w:val="nil"/>
              <w:bottom w:val="nil"/>
              <w:right w:val="nil"/>
            </w:tcBorders>
            <w:shd w:val="clear" w:color="auto" w:fill="auto"/>
            <w:noWrap/>
            <w:vAlign w:val="bottom"/>
            <w:hideMark/>
          </w:tcPr>
          <w:p w:rsidR="00380C77" w:rsidRPr="0061319B" w:rsidRDefault="00380C77" w:rsidP="00380C77">
            <w:pPr>
              <w:spacing w:after="0" w:line="240" w:lineRule="auto"/>
              <w:rPr>
                <w:rFonts w:eastAsia="Times New Roman" w:cs="Times New Roman"/>
                <w:color w:val="000000"/>
                <w:lang w:eastAsia="pt-PT"/>
              </w:rPr>
            </w:pPr>
          </w:p>
        </w:tc>
        <w:tc>
          <w:tcPr>
            <w:tcW w:w="2080" w:type="dxa"/>
            <w:tcBorders>
              <w:top w:val="nil"/>
              <w:left w:val="nil"/>
              <w:bottom w:val="nil"/>
              <w:right w:val="nil"/>
            </w:tcBorders>
            <w:shd w:val="clear" w:color="auto" w:fill="auto"/>
            <w:noWrap/>
            <w:vAlign w:val="bottom"/>
            <w:hideMark/>
          </w:tcPr>
          <w:p w:rsidR="00380C77" w:rsidRPr="0061319B" w:rsidRDefault="00380C77" w:rsidP="00380C77">
            <w:pPr>
              <w:spacing w:after="0" w:line="240" w:lineRule="auto"/>
              <w:rPr>
                <w:rFonts w:eastAsia="Times New Roman" w:cs="Times New Roman"/>
                <w:color w:val="000000"/>
                <w:lang w:eastAsia="pt-PT"/>
              </w:rPr>
            </w:pPr>
            <w:r w:rsidRPr="0061319B">
              <w:rPr>
                <w:rFonts w:eastAsia="Times New Roman" w:cs="Times New Roman"/>
                <w:color w:val="000000"/>
                <w:lang w:eastAsia="pt-PT"/>
              </w:rPr>
              <w:t xml:space="preserve"> (milhares de euros) </w:t>
            </w:r>
          </w:p>
        </w:tc>
      </w:tr>
      <w:tr w:rsidR="00380C77" w:rsidRPr="0061319B" w:rsidTr="00380C77">
        <w:trPr>
          <w:trHeight w:val="300"/>
        </w:trPr>
        <w:tc>
          <w:tcPr>
            <w:tcW w:w="3140" w:type="dxa"/>
            <w:tcBorders>
              <w:top w:val="nil"/>
              <w:left w:val="nil"/>
              <w:bottom w:val="nil"/>
              <w:right w:val="nil"/>
            </w:tcBorders>
            <w:shd w:val="clear" w:color="auto" w:fill="auto"/>
            <w:noWrap/>
            <w:vAlign w:val="bottom"/>
            <w:hideMark/>
          </w:tcPr>
          <w:p w:rsidR="00380C77" w:rsidRPr="0061319B" w:rsidRDefault="00380C77" w:rsidP="00380C77">
            <w:pPr>
              <w:spacing w:after="0" w:line="240" w:lineRule="auto"/>
              <w:rPr>
                <w:rFonts w:eastAsia="Times New Roman" w:cs="Times New Roman"/>
                <w:color w:val="000000"/>
                <w:lang w:eastAsia="pt-PT"/>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0C77" w:rsidRPr="0061319B" w:rsidRDefault="00380C77" w:rsidP="00380C77">
            <w:pPr>
              <w:spacing w:after="0" w:line="240" w:lineRule="auto"/>
              <w:rPr>
                <w:rFonts w:eastAsia="Times New Roman" w:cs="Times New Roman"/>
                <w:color w:val="000000"/>
                <w:lang w:eastAsia="pt-PT"/>
              </w:rPr>
            </w:pPr>
            <w:r w:rsidRPr="0061319B">
              <w:rPr>
                <w:rFonts w:eastAsia="Times New Roman" w:cs="Times New Roman"/>
                <w:color w:val="000000"/>
                <w:lang w:eastAsia="pt-PT"/>
              </w:rPr>
              <w:t xml:space="preserve"> </w:t>
            </w:r>
            <w:proofErr w:type="gramStart"/>
            <w:r w:rsidRPr="0061319B">
              <w:rPr>
                <w:rFonts w:eastAsia="Times New Roman" w:cs="Times New Roman"/>
                <w:color w:val="000000"/>
                <w:lang w:eastAsia="pt-PT"/>
              </w:rPr>
              <w:t>n</w:t>
            </w:r>
            <w:proofErr w:type="gramEnd"/>
            <w:r w:rsidRPr="0061319B">
              <w:rPr>
                <w:rFonts w:eastAsia="Times New Roman" w:cs="Times New Roman"/>
                <w:color w:val="000000"/>
                <w:lang w:eastAsia="pt-PT"/>
              </w:rPr>
              <w:t xml:space="preserve"> </w:t>
            </w:r>
          </w:p>
        </w:tc>
        <w:tc>
          <w:tcPr>
            <w:tcW w:w="2080" w:type="dxa"/>
            <w:tcBorders>
              <w:top w:val="single" w:sz="4" w:space="0" w:color="auto"/>
              <w:left w:val="nil"/>
              <w:bottom w:val="single" w:sz="4" w:space="0" w:color="auto"/>
              <w:right w:val="single" w:sz="4" w:space="0" w:color="auto"/>
            </w:tcBorders>
            <w:shd w:val="clear" w:color="auto" w:fill="auto"/>
            <w:noWrap/>
            <w:vAlign w:val="bottom"/>
            <w:hideMark/>
          </w:tcPr>
          <w:p w:rsidR="00380C77" w:rsidRPr="0061319B" w:rsidRDefault="00380C77" w:rsidP="00380C77">
            <w:pPr>
              <w:spacing w:after="0" w:line="240" w:lineRule="auto"/>
              <w:rPr>
                <w:rFonts w:eastAsia="Times New Roman" w:cs="Times New Roman"/>
                <w:color w:val="000000"/>
                <w:lang w:eastAsia="pt-PT"/>
              </w:rPr>
            </w:pPr>
            <w:r w:rsidRPr="0061319B">
              <w:rPr>
                <w:rFonts w:eastAsia="Times New Roman" w:cs="Times New Roman"/>
                <w:color w:val="000000"/>
                <w:lang w:eastAsia="pt-PT"/>
              </w:rPr>
              <w:t xml:space="preserve"> </w:t>
            </w:r>
            <w:proofErr w:type="gramStart"/>
            <w:r w:rsidRPr="0061319B">
              <w:rPr>
                <w:rFonts w:eastAsia="Times New Roman" w:cs="Times New Roman"/>
                <w:color w:val="000000"/>
                <w:lang w:eastAsia="pt-PT"/>
              </w:rPr>
              <w:t>n+1</w:t>
            </w:r>
            <w:proofErr w:type="gramEnd"/>
            <w:r w:rsidRPr="0061319B">
              <w:rPr>
                <w:rFonts w:eastAsia="Times New Roman" w:cs="Times New Roman"/>
                <w:color w:val="000000"/>
                <w:lang w:eastAsia="pt-PT"/>
              </w:rPr>
              <w:t xml:space="preserve"> </w:t>
            </w:r>
          </w:p>
        </w:tc>
        <w:tc>
          <w:tcPr>
            <w:tcW w:w="2080" w:type="dxa"/>
            <w:tcBorders>
              <w:top w:val="single" w:sz="4" w:space="0" w:color="auto"/>
              <w:left w:val="nil"/>
              <w:bottom w:val="single" w:sz="4" w:space="0" w:color="auto"/>
              <w:right w:val="single" w:sz="4" w:space="0" w:color="auto"/>
            </w:tcBorders>
            <w:shd w:val="clear" w:color="auto" w:fill="auto"/>
            <w:noWrap/>
            <w:vAlign w:val="bottom"/>
            <w:hideMark/>
          </w:tcPr>
          <w:p w:rsidR="00380C77" w:rsidRPr="0061319B" w:rsidRDefault="00380C77" w:rsidP="00380C77">
            <w:pPr>
              <w:spacing w:after="0" w:line="240" w:lineRule="auto"/>
              <w:rPr>
                <w:rFonts w:eastAsia="Times New Roman" w:cs="Times New Roman"/>
                <w:color w:val="000000"/>
                <w:lang w:eastAsia="pt-PT"/>
              </w:rPr>
            </w:pPr>
            <w:r w:rsidRPr="0061319B">
              <w:rPr>
                <w:rFonts w:eastAsia="Times New Roman" w:cs="Times New Roman"/>
                <w:color w:val="000000"/>
                <w:lang w:eastAsia="pt-PT"/>
              </w:rPr>
              <w:t xml:space="preserve"> </w:t>
            </w:r>
            <w:proofErr w:type="gramStart"/>
            <w:r w:rsidRPr="0061319B">
              <w:rPr>
                <w:rFonts w:eastAsia="Times New Roman" w:cs="Times New Roman"/>
                <w:color w:val="000000"/>
                <w:lang w:eastAsia="pt-PT"/>
              </w:rPr>
              <w:t>n+2</w:t>
            </w:r>
            <w:proofErr w:type="gramEnd"/>
            <w:r w:rsidRPr="0061319B">
              <w:rPr>
                <w:rFonts w:eastAsia="Times New Roman" w:cs="Times New Roman"/>
                <w:color w:val="000000"/>
                <w:lang w:eastAsia="pt-PT"/>
              </w:rPr>
              <w:t xml:space="preserve"> </w:t>
            </w:r>
          </w:p>
        </w:tc>
      </w:tr>
      <w:tr w:rsidR="00380C77" w:rsidRPr="0061319B" w:rsidTr="00380C77">
        <w:trPr>
          <w:trHeight w:val="300"/>
        </w:trPr>
        <w:tc>
          <w:tcPr>
            <w:tcW w:w="3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0C77" w:rsidRPr="0061319B" w:rsidRDefault="00380C77" w:rsidP="00380C77">
            <w:pPr>
              <w:spacing w:after="0" w:line="240" w:lineRule="auto"/>
              <w:rPr>
                <w:rFonts w:eastAsia="Times New Roman" w:cs="Times New Roman"/>
                <w:color w:val="000000"/>
                <w:lang w:eastAsia="pt-PT"/>
              </w:rPr>
            </w:pPr>
            <w:proofErr w:type="gramStart"/>
            <w:r w:rsidRPr="0061319B">
              <w:rPr>
                <w:rFonts w:eastAsia="Times New Roman" w:cs="Times New Roman"/>
                <w:color w:val="000000"/>
                <w:lang w:eastAsia="pt-PT"/>
              </w:rPr>
              <w:t>gastos</w:t>
            </w:r>
            <w:proofErr w:type="gramEnd"/>
            <w:r w:rsidRPr="0061319B">
              <w:rPr>
                <w:rFonts w:eastAsia="Times New Roman" w:cs="Times New Roman"/>
                <w:color w:val="000000"/>
                <w:lang w:eastAsia="pt-PT"/>
              </w:rPr>
              <w:t xml:space="preserve"> acumulados</w:t>
            </w:r>
          </w:p>
        </w:tc>
        <w:tc>
          <w:tcPr>
            <w:tcW w:w="1080" w:type="dxa"/>
            <w:tcBorders>
              <w:top w:val="nil"/>
              <w:left w:val="nil"/>
              <w:bottom w:val="single" w:sz="4" w:space="0" w:color="auto"/>
              <w:right w:val="single" w:sz="4" w:space="0" w:color="auto"/>
            </w:tcBorders>
            <w:shd w:val="clear" w:color="auto" w:fill="auto"/>
            <w:vAlign w:val="bottom"/>
            <w:hideMark/>
          </w:tcPr>
          <w:p w:rsidR="00380C77" w:rsidRPr="0061319B" w:rsidRDefault="00380C77" w:rsidP="00380C77">
            <w:pPr>
              <w:spacing w:after="0" w:line="240" w:lineRule="auto"/>
              <w:jc w:val="right"/>
              <w:rPr>
                <w:rFonts w:eastAsia="Times New Roman" w:cs="Times New Roman"/>
                <w:color w:val="000000"/>
                <w:lang w:eastAsia="pt-PT"/>
              </w:rPr>
            </w:pPr>
            <w:r w:rsidRPr="0061319B">
              <w:rPr>
                <w:rFonts w:eastAsia="Times New Roman" w:cs="Times New Roman"/>
                <w:color w:val="000000"/>
                <w:lang w:eastAsia="pt-PT"/>
              </w:rPr>
              <w:t>1000</w:t>
            </w:r>
          </w:p>
        </w:tc>
        <w:tc>
          <w:tcPr>
            <w:tcW w:w="2080" w:type="dxa"/>
            <w:tcBorders>
              <w:top w:val="nil"/>
              <w:left w:val="nil"/>
              <w:bottom w:val="single" w:sz="4" w:space="0" w:color="auto"/>
              <w:right w:val="single" w:sz="4" w:space="0" w:color="auto"/>
            </w:tcBorders>
            <w:shd w:val="clear" w:color="auto" w:fill="auto"/>
            <w:noWrap/>
            <w:vAlign w:val="bottom"/>
            <w:hideMark/>
          </w:tcPr>
          <w:p w:rsidR="00380C77" w:rsidRPr="0061319B" w:rsidRDefault="00380C77" w:rsidP="00380C77">
            <w:pPr>
              <w:spacing w:after="0" w:line="240" w:lineRule="auto"/>
              <w:jc w:val="right"/>
              <w:rPr>
                <w:rFonts w:eastAsia="Times New Roman" w:cs="Times New Roman"/>
                <w:color w:val="000000"/>
                <w:lang w:eastAsia="pt-PT"/>
              </w:rPr>
            </w:pPr>
            <w:r w:rsidRPr="0061319B">
              <w:rPr>
                <w:rFonts w:eastAsia="Times New Roman" w:cs="Times New Roman"/>
                <w:color w:val="000000"/>
                <w:lang w:eastAsia="pt-PT"/>
              </w:rPr>
              <w:t>3570</w:t>
            </w:r>
          </w:p>
        </w:tc>
        <w:tc>
          <w:tcPr>
            <w:tcW w:w="2080" w:type="dxa"/>
            <w:tcBorders>
              <w:top w:val="nil"/>
              <w:left w:val="nil"/>
              <w:bottom w:val="single" w:sz="4" w:space="0" w:color="auto"/>
              <w:right w:val="single" w:sz="4" w:space="0" w:color="auto"/>
            </w:tcBorders>
            <w:shd w:val="clear" w:color="auto" w:fill="auto"/>
            <w:noWrap/>
            <w:vAlign w:val="bottom"/>
            <w:hideMark/>
          </w:tcPr>
          <w:p w:rsidR="00380C77" w:rsidRPr="0061319B" w:rsidRDefault="00380C77" w:rsidP="00380C77">
            <w:pPr>
              <w:spacing w:after="0" w:line="240" w:lineRule="auto"/>
              <w:jc w:val="right"/>
              <w:rPr>
                <w:rFonts w:eastAsia="Times New Roman" w:cs="Times New Roman"/>
                <w:color w:val="000000"/>
                <w:lang w:eastAsia="pt-PT"/>
              </w:rPr>
            </w:pPr>
            <w:r w:rsidRPr="0061319B">
              <w:rPr>
                <w:rFonts w:eastAsia="Times New Roman" w:cs="Times New Roman"/>
                <w:color w:val="000000"/>
                <w:lang w:eastAsia="pt-PT"/>
              </w:rPr>
              <w:t>4300</w:t>
            </w:r>
          </w:p>
        </w:tc>
      </w:tr>
      <w:tr w:rsidR="00380C77" w:rsidRPr="0061319B" w:rsidTr="00380C77">
        <w:trPr>
          <w:trHeight w:val="300"/>
        </w:trPr>
        <w:tc>
          <w:tcPr>
            <w:tcW w:w="3140" w:type="dxa"/>
            <w:tcBorders>
              <w:top w:val="nil"/>
              <w:left w:val="single" w:sz="4" w:space="0" w:color="auto"/>
              <w:bottom w:val="single" w:sz="4" w:space="0" w:color="auto"/>
              <w:right w:val="single" w:sz="4" w:space="0" w:color="auto"/>
            </w:tcBorders>
            <w:shd w:val="clear" w:color="auto" w:fill="auto"/>
            <w:noWrap/>
            <w:vAlign w:val="bottom"/>
            <w:hideMark/>
          </w:tcPr>
          <w:p w:rsidR="00380C77" w:rsidRPr="0061319B" w:rsidRDefault="00380C77" w:rsidP="00380C77">
            <w:pPr>
              <w:spacing w:after="0" w:line="240" w:lineRule="auto"/>
              <w:rPr>
                <w:rFonts w:eastAsia="Times New Roman" w:cs="Times New Roman"/>
                <w:color w:val="000000"/>
                <w:lang w:eastAsia="pt-PT"/>
              </w:rPr>
            </w:pPr>
            <w:proofErr w:type="gramStart"/>
            <w:r w:rsidRPr="0061319B">
              <w:rPr>
                <w:rFonts w:eastAsia="Times New Roman" w:cs="Times New Roman"/>
                <w:color w:val="000000"/>
                <w:lang w:eastAsia="pt-PT"/>
              </w:rPr>
              <w:t>gastos</w:t>
            </w:r>
            <w:proofErr w:type="gramEnd"/>
            <w:r w:rsidRPr="0061319B">
              <w:rPr>
                <w:rFonts w:eastAsia="Times New Roman" w:cs="Times New Roman"/>
                <w:color w:val="000000"/>
                <w:lang w:eastAsia="pt-PT"/>
              </w:rPr>
              <w:t xml:space="preserve"> estimados para </w:t>
            </w:r>
            <w:proofErr w:type="spellStart"/>
            <w:r w:rsidRPr="0061319B">
              <w:rPr>
                <w:rFonts w:eastAsia="Times New Roman" w:cs="Times New Roman"/>
                <w:color w:val="000000"/>
                <w:lang w:eastAsia="pt-PT"/>
              </w:rPr>
              <w:t>conclusao</w:t>
            </w:r>
            <w:proofErr w:type="spellEnd"/>
          </w:p>
        </w:tc>
        <w:tc>
          <w:tcPr>
            <w:tcW w:w="1080" w:type="dxa"/>
            <w:tcBorders>
              <w:top w:val="nil"/>
              <w:left w:val="nil"/>
              <w:bottom w:val="single" w:sz="4" w:space="0" w:color="auto"/>
              <w:right w:val="single" w:sz="4" w:space="0" w:color="auto"/>
            </w:tcBorders>
            <w:shd w:val="clear" w:color="auto" w:fill="auto"/>
            <w:vAlign w:val="bottom"/>
            <w:hideMark/>
          </w:tcPr>
          <w:p w:rsidR="00380C77" w:rsidRPr="0061319B" w:rsidRDefault="00380C77" w:rsidP="00380C77">
            <w:pPr>
              <w:spacing w:after="0" w:line="240" w:lineRule="auto"/>
              <w:jc w:val="right"/>
              <w:rPr>
                <w:rFonts w:eastAsia="Times New Roman" w:cs="Times New Roman"/>
                <w:color w:val="000000"/>
                <w:lang w:eastAsia="pt-PT"/>
              </w:rPr>
            </w:pPr>
            <w:r w:rsidRPr="0061319B">
              <w:rPr>
                <w:rFonts w:eastAsia="Times New Roman" w:cs="Times New Roman"/>
                <w:color w:val="000000"/>
                <w:lang w:eastAsia="pt-PT"/>
              </w:rPr>
              <w:t>3000</w:t>
            </w:r>
          </w:p>
        </w:tc>
        <w:tc>
          <w:tcPr>
            <w:tcW w:w="2080" w:type="dxa"/>
            <w:tcBorders>
              <w:top w:val="nil"/>
              <w:left w:val="nil"/>
              <w:bottom w:val="single" w:sz="4" w:space="0" w:color="auto"/>
              <w:right w:val="single" w:sz="4" w:space="0" w:color="auto"/>
            </w:tcBorders>
            <w:shd w:val="clear" w:color="auto" w:fill="auto"/>
            <w:noWrap/>
            <w:vAlign w:val="bottom"/>
            <w:hideMark/>
          </w:tcPr>
          <w:p w:rsidR="00380C77" w:rsidRPr="0061319B" w:rsidRDefault="00380C77" w:rsidP="00380C77">
            <w:pPr>
              <w:spacing w:after="0" w:line="240" w:lineRule="auto"/>
              <w:jc w:val="right"/>
              <w:rPr>
                <w:rFonts w:eastAsia="Times New Roman" w:cs="Times New Roman"/>
                <w:color w:val="000000"/>
                <w:lang w:eastAsia="pt-PT"/>
              </w:rPr>
            </w:pPr>
            <w:r w:rsidRPr="0061319B">
              <w:rPr>
                <w:rFonts w:eastAsia="Times New Roman" w:cs="Times New Roman"/>
                <w:color w:val="000000"/>
                <w:lang w:eastAsia="pt-PT"/>
              </w:rPr>
              <w:t>630</w:t>
            </w:r>
          </w:p>
        </w:tc>
        <w:tc>
          <w:tcPr>
            <w:tcW w:w="2080" w:type="dxa"/>
            <w:tcBorders>
              <w:top w:val="nil"/>
              <w:left w:val="nil"/>
              <w:bottom w:val="single" w:sz="4" w:space="0" w:color="auto"/>
              <w:right w:val="single" w:sz="4" w:space="0" w:color="auto"/>
            </w:tcBorders>
            <w:shd w:val="clear" w:color="auto" w:fill="auto"/>
            <w:noWrap/>
            <w:vAlign w:val="bottom"/>
            <w:hideMark/>
          </w:tcPr>
          <w:p w:rsidR="00380C77" w:rsidRPr="0061319B" w:rsidRDefault="00380C77" w:rsidP="00380C77">
            <w:pPr>
              <w:spacing w:after="0" w:line="240" w:lineRule="auto"/>
              <w:rPr>
                <w:rFonts w:eastAsia="Times New Roman" w:cs="Times New Roman"/>
                <w:color w:val="000000"/>
                <w:lang w:eastAsia="pt-PT"/>
              </w:rPr>
            </w:pPr>
            <w:r w:rsidRPr="0061319B">
              <w:rPr>
                <w:rFonts w:eastAsia="Times New Roman" w:cs="Times New Roman"/>
                <w:color w:val="000000"/>
                <w:lang w:eastAsia="pt-PT"/>
              </w:rPr>
              <w:t>-</w:t>
            </w:r>
          </w:p>
        </w:tc>
      </w:tr>
      <w:tr w:rsidR="00380C77" w:rsidRPr="0061319B" w:rsidTr="00380C77">
        <w:trPr>
          <w:trHeight w:val="300"/>
        </w:trPr>
        <w:tc>
          <w:tcPr>
            <w:tcW w:w="3140" w:type="dxa"/>
            <w:tcBorders>
              <w:top w:val="nil"/>
              <w:left w:val="single" w:sz="4" w:space="0" w:color="auto"/>
              <w:bottom w:val="single" w:sz="4" w:space="0" w:color="auto"/>
              <w:right w:val="single" w:sz="4" w:space="0" w:color="auto"/>
            </w:tcBorders>
            <w:shd w:val="clear" w:color="auto" w:fill="auto"/>
            <w:noWrap/>
            <w:vAlign w:val="bottom"/>
            <w:hideMark/>
          </w:tcPr>
          <w:p w:rsidR="00380C77" w:rsidRPr="0061319B" w:rsidRDefault="00380C77" w:rsidP="00380C77">
            <w:pPr>
              <w:spacing w:after="0" w:line="240" w:lineRule="auto"/>
              <w:rPr>
                <w:rFonts w:eastAsia="Times New Roman" w:cs="Times New Roman"/>
                <w:color w:val="000000"/>
                <w:lang w:eastAsia="pt-PT"/>
              </w:rPr>
            </w:pPr>
            <w:proofErr w:type="spellStart"/>
            <w:proofErr w:type="gramStart"/>
            <w:r w:rsidRPr="0061319B">
              <w:rPr>
                <w:rFonts w:eastAsia="Times New Roman" w:cs="Times New Roman"/>
                <w:color w:val="000000"/>
                <w:lang w:eastAsia="pt-PT"/>
              </w:rPr>
              <w:t>faturaçao</w:t>
            </w:r>
            <w:proofErr w:type="spellEnd"/>
            <w:proofErr w:type="gramEnd"/>
            <w:r w:rsidRPr="0061319B">
              <w:rPr>
                <w:rFonts w:eastAsia="Times New Roman" w:cs="Times New Roman"/>
                <w:color w:val="000000"/>
                <w:lang w:eastAsia="pt-PT"/>
              </w:rPr>
              <w:t xml:space="preserve"> acumulada</w:t>
            </w:r>
          </w:p>
        </w:tc>
        <w:tc>
          <w:tcPr>
            <w:tcW w:w="1080" w:type="dxa"/>
            <w:tcBorders>
              <w:top w:val="nil"/>
              <w:left w:val="nil"/>
              <w:bottom w:val="single" w:sz="4" w:space="0" w:color="auto"/>
              <w:right w:val="single" w:sz="4" w:space="0" w:color="auto"/>
            </w:tcBorders>
            <w:shd w:val="clear" w:color="auto" w:fill="auto"/>
            <w:vAlign w:val="bottom"/>
            <w:hideMark/>
          </w:tcPr>
          <w:p w:rsidR="00380C77" w:rsidRPr="0061319B" w:rsidRDefault="00380C77" w:rsidP="00380C77">
            <w:pPr>
              <w:spacing w:after="0" w:line="240" w:lineRule="auto"/>
              <w:jc w:val="right"/>
              <w:rPr>
                <w:rFonts w:eastAsia="Times New Roman" w:cs="Times New Roman"/>
                <w:color w:val="000000"/>
                <w:lang w:eastAsia="pt-PT"/>
              </w:rPr>
            </w:pPr>
            <w:r w:rsidRPr="0061319B">
              <w:rPr>
                <w:rFonts w:eastAsia="Times New Roman" w:cs="Times New Roman"/>
                <w:color w:val="000000"/>
                <w:lang w:eastAsia="pt-PT"/>
              </w:rPr>
              <w:t>1100</w:t>
            </w:r>
          </w:p>
        </w:tc>
        <w:tc>
          <w:tcPr>
            <w:tcW w:w="2080" w:type="dxa"/>
            <w:tcBorders>
              <w:top w:val="nil"/>
              <w:left w:val="nil"/>
              <w:bottom w:val="single" w:sz="4" w:space="0" w:color="auto"/>
              <w:right w:val="single" w:sz="4" w:space="0" w:color="auto"/>
            </w:tcBorders>
            <w:shd w:val="clear" w:color="auto" w:fill="auto"/>
            <w:noWrap/>
            <w:vAlign w:val="bottom"/>
            <w:hideMark/>
          </w:tcPr>
          <w:p w:rsidR="00380C77" w:rsidRPr="0061319B" w:rsidRDefault="00380C77" w:rsidP="00380C77">
            <w:pPr>
              <w:spacing w:after="0" w:line="240" w:lineRule="auto"/>
              <w:jc w:val="right"/>
              <w:rPr>
                <w:rFonts w:eastAsia="Times New Roman" w:cs="Times New Roman"/>
                <w:color w:val="000000"/>
                <w:lang w:eastAsia="pt-PT"/>
              </w:rPr>
            </w:pPr>
            <w:r w:rsidRPr="0061319B">
              <w:rPr>
                <w:rFonts w:eastAsia="Times New Roman" w:cs="Times New Roman"/>
                <w:color w:val="000000"/>
                <w:lang w:eastAsia="pt-PT"/>
              </w:rPr>
              <w:t>3750</w:t>
            </w:r>
          </w:p>
        </w:tc>
        <w:tc>
          <w:tcPr>
            <w:tcW w:w="2080" w:type="dxa"/>
            <w:tcBorders>
              <w:top w:val="nil"/>
              <w:left w:val="nil"/>
              <w:bottom w:val="single" w:sz="4" w:space="0" w:color="auto"/>
              <w:right w:val="single" w:sz="4" w:space="0" w:color="auto"/>
            </w:tcBorders>
            <w:shd w:val="clear" w:color="auto" w:fill="auto"/>
            <w:noWrap/>
            <w:vAlign w:val="bottom"/>
            <w:hideMark/>
          </w:tcPr>
          <w:p w:rsidR="00380C77" w:rsidRPr="0061319B" w:rsidRDefault="00380C77" w:rsidP="00380C77">
            <w:pPr>
              <w:spacing w:after="0" w:line="240" w:lineRule="auto"/>
              <w:jc w:val="right"/>
              <w:rPr>
                <w:rFonts w:eastAsia="Times New Roman" w:cs="Times New Roman"/>
                <w:color w:val="000000"/>
                <w:lang w:eastAsia="pt-PT"/>
              </w:rPr>
            </w:pPr>
            <w:r w:rsidRPr="0061319B">
              <w:rPr>
                <w:rFonts w:eastAsia="Times New Roman" w:cs="Times New Roman"/>
                <w:color w:val="000000"/>
                <w:lang w:eastAsia="pt-PT"/>
              </w:rPr>
              <w:t>4500</w:t>
            </w:r>
          </w:p>
        </w:tc>
      </w:tr>
      <w:tr w:rsidR="00380C77" w:rsidRPr="0061319B" w:rsidTr="00380C77">
        <w:trPr>
          <w:trHeight w:val="300"/>
        </w:trPr>
        <w:tc>
          <w:tcPr>
            <w:tcW w:w="3140" w:type="dxa"/>
            <w:tcBorders>
              <w:top w:val="nil"/>
              <w:left w:val="single" w:sz="4" w:space="0" w:color="auto"/>
              <w:bottom w:val="single" w:sz="4" w:space="0" w:color="auto"/>
              <w:right w:val="single" w:sz="4" w:space="0" w:color="auto"/>
            </w:tcBorders>
            <w:shd w:val="clear" w:color="auto" w:fill="auto"/>
            <w:noWrap/>
            <w:vAlign w:val="bottom"/>
            <w:hideMark/>
          </w:tcPr>
          <w:p w:rsidR="00380C77" w:rsidRPr="0061319B" w:rsidRDefault="00380C77" w:rsidP="00380C77">
            <w:pPr>
              <w:spacing w:after="0" w:line="240" w:lineRule="auto"/>
              <w:rPr>
                <w:rFonts w:eastAsia="Times New Roman" w:cs="Times New Roman"/>
                <w:color w:val="000000"/>
                <w:lang w:eastAsia="pt-PT"/>
              </w:rPr>
            </w:pPr>
            <w:proofErr w:type="gramStart"/>
            <w:r w:rsidRPr="0061319B">
              <w:rPr>
                <w:rFonts w:eastAsia="Times New Roman" w:cs="Times New Roman"/>
                <w:color w:val="000000"/>
                <w:lang w:eastAsia="pt-PT"/>
              </w:rPr>
              <w:t>recebimentos</w:t>
            </w:r>
            <w:proofErr w:type="gramEnd"/>
            <w:r w:rsidRPr="0061319B">
              <w:rPr>
                <w:rFonts w:eastAsia="Times New Roman" w:cs="Times New Roman"/>
                <w:color w:val="000000"/>
                <w:lang w:eastAsia="pt-PT"/>
              </w:rPr>
              <w:t xml:space="preserve"> acumulados</w:t>
            </w:r>
          </w:p>
        </w:tc>
        <w:tc>
          <w:tcPr>
            <w:tcW w:w="1080" w:type="dxa"/>
            <w:tcBorders>
              <w:top w:val="nil"/>
              <w:left w:val="nil"/>
              <w:bottom w:val="single" w:sz="4" w:space="0" w:color="auto"/>
              <w:right w:val="single" w:sz="4" w:space="0" w:color="auto"/>
            </w:tcBorders>
            <w:shd w:val="clear" w:color="auto" w:fill="auto"/>
            <w:vAlign w:val="bottom"/>
            <w:hideMark/>
          </w:tcPr>
          <w:p w:rsidR="00380C77" w:rsidRPr="0061319B" w:rsidRDefault="00380C77" w:rsidP="00380C77">
            <w:pPr>
              <w:spacing w:after="0" w:line="240" w:lineRule="auto"/>
              <w:jc w:val="right"/>
              <w:rPr>
                <w:rFonts w:eastAsia="Times New Roman" w:cs="Times New Roman"/>
                <w:color w:val="000000"/>
                <w:lang w:eastAsia="pt-PT"/>
              </w:rPr>
            </w:pPr>
            <w:r w:rsidRPr="0061319B">
              <w:rPr>
                <w:rFonts w:eastAsia="Times New Roman" w:cs="Times New Roman"/>
                <w:color w:val="000000"/>
                <w:lang w:eastAsia="pt-PT"/>
              </w:rPr>
              <w:t>1000</w:t>
            </w:r>
          </w:p>
        </w:tc>
        <w:tc>
          <w:tcPr>
            <w:tcW w:w="2080" w:type="dxa"/>
            <w:tcBorders>
              <w:top w:val="nil"/>
              <w:left w:val="nil"/>
              <w:bottom w:val="single" w:sz="4" w:space="0" w:color="auto"/>
              <w:right w:val="single" w:sz="4" w:space="0" w:color="auto"/>
            </w:tcBorders>
            <w:shd w:val="clear" w:color="auto" w:fill="auto"/>
            <w:noWrap/>
            <w:vAlign w:val="bottom"/>
            <w:hideMark/>
          </w:tcPr>
          <w:p w:rsidR="00380C77" w:rsidRPr="0061319B" w:rsidRDefault="00380C77" w:rsidP="00380C77">
            <w:pPr>
              <w:spacing w:after="0" w:line="240" w:lineRule="auto"/>
              <w:jc w:val="right"/>
              <w:rPr>
                <w:rFonts w:eastAsia="Times New Roman" w:cs="Times New Roman"/>
                <w:color w:val="000000"/>
                <w:lang w:eastAsia="pt-PT"/>
              </w:rPr>
            </w:pPr>
            <w:r w:rsidRPr="0061319B">
              <w:rPr>
                <w:rFonts w:eastAsia="Times New Roman" w:cs="Times New Roman"/>
                <w:color w:val="000000"/>
                <w:lang w:eastAsia="pt-PT"/>
              </w:rPr>
              <w:t>3500</w:t>
            </w:r>
          </w:p>
        </w:tc>
        <w:tc>
          <w:tcPr>
            <w:tcW w:w="2080" w:type="dxa"/>
            <w:tcBorders>
              <w:top w:val="nil"/>
              <w:left w:val="nil"/>
              <w:bottom w:val="single" w:sz="4" w:space="0" w:color="auto"/>
              <w:right w:val="single" w:sz="4" w:space="0" w:color="auto"/>
            </w:tcBorders>
            <w:shd w:val="clear" w:color="auto" w:fill="auto"/>
            <w:noWrap/>
            <w:vAlign w:val="bottom"/>
            <w:hideMark/>
          </w:tcPr>
          <w:p w:rsidR="00380C77" w:rsidRPr="0061319B" w:rsidRDefault="00380C77" w:rsidP="00380C77">
            <w:pPr>
              <w:spacing w:after="0" w:line="240" w:lineRule="auto"/>
              <w:jc w:val="right"/>
              <w:rPr>
                <w:rFonts w:eastAsia="Times New Roman" w:cs="Times New Roman"/>
                <w:color w:val="000000"/>
                <w:lang w:eastAsia="pt-PT"/>
              </w:rPr>
            </w:pPr>
            <w:r w:rsidRPr="0061319B">
              <w:rPr>
                <w:rFonts w:eastAsia="Times New Roman" w:cs="Times New Roman"/>
                <w:color w:val="000000"/>
                <w:lang w:eastAsia="pt-PT"/>
              </w:rPr>
              <w:t>4500</w:t>
            </w:r>
          </w:p>
        </w:tc>
      </w:tr>
    </w:tbl>
    <w:p w:rsidR="0081122F" w:rsidRPr="0061319B" w:rsidRDefault="0081122F" w:rsidP="00425092">
      <w:pPr>
        <w:pStyle w:val="SemEspaamento"/>
        <w:ind w:left="-851" w:right="-427"/>
        <w:rPr>
          <w:rFonts w:eastAsia="Times New Roman" w:cs="Arial"/>
          <w:color w:val="000000" w:themeColor="text1"/>
          <w:lang w:eastAsia="pt-PT"/>
        </w:rPr>
      </w:pPr>
    </w:p>
    <w:p w:rsidR="00380C77" w:rsidRPr="0061319B" w:rsidRDefault="00380C77" w:rsidP="00425092">
      <w:pPr>
        <w:pStyle w:val="SemEspaamento"/>
        <w:ind w:left="-851" w:right="-427"/>
        <w:rPr>
          <w:rFonts w:eastAsia="Times New Roman" w:cs="Arial"/>
          <w:color w:val="000000" w:themeColor="text1"/>
          <w:lang w:eastAsia="pt-PT"/>
        </w:rPr>
      </w:pPr>
    </w:p>
    <w:p w:rsidR="0027687F" w:rsidRDefault="0027687F" w:rsidP="00380C77">
      <w:pPr>
        <w:spacing w:after="0" w:line="240" w:lineRule="auto"/>
        <w:rPr>
          <w:rFonts w:eastAsia="Times New Roman" w:cs="Arial"/>
          <w:lang w:eastAsia="pt-PT"/>
        </w:rPr>
      </w:pPr>
    </w:p>
    <w:p w:rsidR="0027687F" w:rsidRDefault="0027687F" w:rsidP="00380C77">
      <w:pPr>
        <w:spacing w:after="0" w:line="240" w:lineRule="auto"/>
        <w:rPr>
          <w:rFonts w:eastAsia="Times New Roman" w:cs="Arial"/>
          <w:lang w:eastAsia="pt-PT"/>
        </w:rPr>
      </w:pPr>
    </w:p>
    <w:p w:rsidR="00380C77" w:rsidRPr="0061319B" w:rsidRDefault="00380C77" w:rsidP="00380C77">
      <w:pPr>
        <w:spacing w:after="0" w:line="240" w:lineRule="auto"/>
        <w:rPr>
          <w:rFonts w:eastAsia="Times New Roman" w:cs="Arial"/>
          <w:lang w:eastAsia="pt-PT"/>
        </w:rPr>
      </w:pPr>
      <w:r w:rsidRPr="0061319B">
        <w:rPr>
          <w:rFonts w:eastAsia="Times New Roman" w:cs="Arial"/>
          <w:lang w:eastAsia="pt-PT"/>
        </w:rPr>
        <w:t>O resultado a reconhecer pela sociedade CO</w:t>
      </w:r>
    </w:p>
    <w:p w:rsidR="00380C77" w:rsidRPr="0061319B" w:rsidRDefault="00380C77" w:rsidP="00380C77">
      <w:pPr>
        <w:spacing w:after="0" w:line="240" w:lineRule="auto"/>
        <w:rPr>
          <w:rFonts w:eastAsia="Times New Roman" w:cs="Arial"/>
          <w:lang w:eastAsia="pt-PT"/>
        </w:rPr>
      </w:pPr>
      <w:r w:rsidRPr="0061319B">
        <w:rPr>
          <w:rFonts w:eastAsia="Times New Roman" w:cs="Arial"/>
          <w:lang w:eastAsia="pt-PT"/>
        </w:rPr>
        <w:t xml:space="preserve">NSTRUÇÃO no ano N+1, utilizando o método da percentagem do acabamento é: </w:t>
      </w:r>
    </w:p>
    <w:p w:rsidR="00380C77" w:rsidRPr="0061319B" w:rsidRDefault="00380C77" w:rsidP="00380C77">
      <w:pPr>
        <w:spacing w:after="0" w:line="240" w:lineRule="auto"/>
        <w:rPr>
          <w:rFonts w:eastAsia="Times New Roman" w:cs="Arial"/>
          <w:lang w:eastAsia="pt-PT"/>
        </w:rPr>
      </w:pPr>
      <w:r w:rsidRPr="0027687F">
        <w:rPr>
          <w:rFonts w:eastAsia="Times New Roman" w:cs="Arial"/>
          <w:b/>
          <w:lang w:eastAsia="pt-PT"/>
        </w:rPr>
        <w:t>a)</w:t>
      </w:r>
      <w:r w:rsidRPr="0061319B">
        <w:rPr>
          <w:rFonts w:eastAsia="Times New Roman" w:cs="Arial"/>
          <w:lang w:eastAsia="pt-PT"/>
        </w:rPr>
        <w:t xml:space="preserve">180.000€. </w:t>
      </w:r>
    </w:p>
    <w:p w:rsidR="00380C77" w:rsidRPr="0061319B" w:rsidRDefault="00380C77" w:rsidP="00380C77">
      <w:pPr>
        <w:spacing w:after="0" w:line="240" w:lineRule="auto"/>
        <w:rPr>
          <w:rFonts w:eastAsia="Times New Roman" w:cs="Arial"/>
          <w:lang w:eastAsia="pt-PT"/>
        </w:rPr>
      </w:pPr>
      <w:r w:rsidRPr="0027687F">
        <w:rPr>
          <w:rFonts w:eastAsia="Times New Roman" w:cs="Arial"/>
          <w:b/>
          <w:lang w:eastAsia="pt-PT"/>
        </w:rPr>
        <w:t>b)</w:t>
      </w:r>
      <w:r w:rsidRPr="0061319B">
        <w:rPr>
          <w:rFonts w:eastAsia="Times New Roman" w:cs="Arial"/>
          <w:lang w:eastAsia="pt-PT"/>
        </w:rPr>
        <w:t xml:space="preserve">130.000€. </w:t>
      </w:r>
    </w:p>
    <w:p w:rsidR="00380C77" w:rsidRPr="0061319B" w:rsidRDefault="00380C77" w:rsidP="00380C77">
      <w:pPr>
        <w:spacing w:after="0" w:line="240" w:lineRule="auto"/>
        <w:rPr>
          <w:rFonts w:eastAsia="Times New Roman" w:cs="Arial"/>
          <w:lang w:eastAsia="pt-PT"/>
        </w:rPr>
      </w:pPr>
      <w:r w:rsidRPr="0027687F">
        <w:rPr>
          <w:rFonts w:eastAsia="Times New Roman" w:cs="Arial"/>
          <w:b/>
          <w:lang w:eastAsia="pt-PT"/>
        </w:rPr>
        <w:t>c)</w:t>
      </w:r>
      <w:r w:rsidRPr="0061319B">
        <w:rPr>
          <w:rFonts w:eastAsia="Times New Roman" w:cs="Arial"/>
          <w:lang w:eastAsia="pt-PT"/>
        </w:rPr>
        <w:t xml:space="preserve">80.000€. </w:t>
      </w:r>
    </w:p>
    <w:p w:rsidR="00380C77" w:rsidRPr="0061319B" w:rsidRDefault="00380C77" w:rsidP="00380C77">
      <w:pPr>
        <w:spacing w:after="0" w:line="240" w:lineRule="auto"/>
        <w:rPr>
          <w:rFonts w:eastAsia="Times New Roman" w:cs="Arial"/>
          <w:lang w:eastAsia="pt-PT"/>
        </w:rPr>
      </w:pPr>
      <w:r w:rsidRPr="0027687F">
        <w:rPr>
          <w:rFonts w:eastAsia="Times New Roman" w:cs="Arial"/>
          <w:b/>
          <w:lang w:eastAsia="pt-PT"/>
        </w:rPr>
        <w:t>d)</w:t>
      </w:r>
      <w:r w:rsidRPr="0061319B">
        <w:rPr>
          <w:rFonts w:eastAsia="Times New Roman" w:cs="Arial"/>
          <w:lang w:eastAsia="pt-PT"/>
        </w:rPr>
        <w:t xml:space="preserve">321.250€. </w:t>
      </w:r>
    </w:p>
    <w:p w:rsidR="00380C77" w:rsidRPr="0027687F" w:rsidRDefault="00380C77" w:rsidP="0027687F">
      <w:pPr>
        <w:pStyle w:val="SemEspaamento"/>
        <w:ind w:left="-851" w:right="-427"/>
        <w:jc w:val="center"/>
        <w:rPr>
          <w:rFonts w:eastAsia="Times New Roman" w:cs="Arial"/>
          <w:b/>
          <w:color w:val="000000" w:themeColor="text1"/>
          <w:sz w:val="32"/>
          <w:lang w:eastAsia="pt-PT"/>
        </w:rPr>
      </w:pPr>
    </w:p>
    <w:p w:rsidR="00380C77" w:rsidRPr="0027687F" w:rsidRDefault="00380C77" w:rsidP="0027687F">
      <w:pPr>
        <w:spacing w:after="0" w:line="240" w:lineRule="auto"/>
        <w:jc w:val="center"/>
        <w:rPr>
          <w:rFonts w:eastAsia="Times New Roman" w:cs="Arial"/>
          <w:b/>
          <w:sz w:val="32"/>
          <w:lang w:eastAsia="pt-PT"/>
        </w:rPr>
      </w:pPr>
      <w:r w:rsidRPr="0027687F">
        <w:rPr>
          <w:rFonts w:eastAsia="Times New Roman" w:cs="Arial"/>
          <w:b/>
          <w:sz w:val="32"/>
          <w:lang w:eastAsia="pt-PT"/>
        </w:rPr>
        <w:t>20/</w:t>
      </w:r>
      <w:r w:rsidR="0027687F">
        <w:rPr>
          <w:rFonts w:eastAsia="Times New Roman" w:cs="Arial"/>
          <w:b/>
          <w:sz w:val="32"/>
          <w:lang w:eastAsia="pt-PT"/>
        </w:rPr>
        <w:t>10</w:t>
      </w:r>
      <w:r w:rsidRPr="0027687F">
        <w:rPr>
          <w:rFonts w:eastAsia="Times New Roman" w:cs="Arial"/>
          <w:b/>
          <w:sz w:val="32"/>
          <w:lang w:eastAsia="pt-PT"/>
        </w:rPr>
        <w:t>/2012</w:t>
      </w:r>
    </w:p>
    <w:p w:rsidR="00380C77" w:rsidRPr="0061319B" w:rsidRDefault="00380C77" w:rsidP="00380C77">
      <w:pPr>
        <w:spacing w:after="0" w:line="240" w:lineRule="auto"/>
        <w:rPr>
          <w:rFonts w:eastAsia="Times New Roman" w:cs="Arial"/>
          <w:lang w:eastAsia="pt-PT"/>
        </w:rPr>
      </w:pPr>
    </w:p>
    <w:p w:rsidR="00380C77" w:rsidRPr="0061319B" w:rsidRDefault="00380C77" w:rsidP="00380C77">
      <w:pPr>
        <w:spacing w:after="0" w:line="240" w:lineRule="auto"/>
        <w:rPr>
          <w:rFonts w:eastAsia="Times New Roman" w:cs="Arial"/>
          <w:lang w:eastAsia="pt-PT"/>
        </w:rPr>
      </w:pPr>
      <w:r w:rsidRPr="0061319B">
        <w:rPr>
          <w:rFonts w:eastAsia="Times New Roman" w:cs="Arial"/>
          <w:lang w:eastAsia="pt-PT"/>
        </w:rPr>
        <w:t xml:space="preserve">A GRAFITOC – Indústria Gráfica, Lda. (adiante designada por GRAFITOC LDA ou simplesmente GRAFITOC) foi constituída em 1972 e tem a sede em Coimbra. É uma empresa bem implantada no mercado nacional que se dedica à impressão e artes gráficas, nomeadamente de jornais desportivos e de informação regional, </w:t>
      </w:r>
      <w:proofErr w:type="spellStart"/>
      <w:r w:rsidRPr="0061319B">
        <w:rPr>
          <w:rFonts w:eastAsia="Times New Roman" w:cs="Arial"/>
          <w:lang w:eastAsia="pt-PT"/>
        </w:rPr>
        <w:t>atividade</w:t>
      </w:r>
      <w:proofErr w:type="spellEnd"/>
      <w:r w:rsidRPr="0061319B">
        <w:rPr>
          <w:rFonts w:eastAsia="Times New Roman" w:cs="Arial"/>
          <w:lang w:eastAsia="pt-PT"/>
        </w:rPr>
        <w:t xml:space="preserve"> onde mostra ter grande qualidade e profissionalismo. </w:t>
      </w:r>
    </w:p>
    <w:p w:rsidR="00380C77" w:rsidRPr="0061319B" w:rsidRDefault="00380C77" w:rsidP="00380C77">
      <w:pPr>
        <w:spacing w:after="0" w:line="240" w:lineRule="auto"/>
        <w:rPr>
          <w:rFonts w:eastAsia="Times New Roman" w:cs="Arial"/>
          <w:lang w:eastAsia="pt-PT"/>
        </w:rPr>
      </w:pPr>
      <w:r w:rsidRPr="0061319B">
        <w:rPr>
          <w:rFonts w:eastAsia="Times New Roman" w:cs="Arial"/>
          <w:lang w:eastAsia="pt-PT"/>
        </w:rPr>
        <w:t xml:space="preserve">A empresa conta com 235 empregados, para um volume de vendas e outros rendimentos em 2011, da ordem dos 16.000.000€, valor este que tem estado estabilizado em relação a anos anteriores. O </w:t>
      </w:r>
      <w:r w:rsidR="00266AF1" w:rsidRPr="0061319B">
        <w:rPr>
          <w:rFonts w:eastAsia="Times New Roman" w:cs="Arial"/>
          <w:lang w:eastAsia="pt-PT"/>
        </w:rPr>
        <w:t>activo</w:t>
      </w:r>
      <w:r w:rsidRPr="0061319B">
        <w:rPr>
          <w:rFonts w:eastAsia="Times New Roman" w:cs="Arial"/>
          <w:lang w:eastAsia="pt-PT"/>
        </w:rPr>
        <w:t xml:space="preserve"> ultrapassou, há já muitos anos, os quatro milhões de euros. </w:t>
      </w:r>
    </w:p>
    <w:p w:rsidR="00380C77" w:rsidRPr="00266AF1" w:rsidRDefault="00380C77" w:rsidP="00380C77">
      <w:pPr>
        <w:spacing w:after="0" w:line="240" w:lineRule="auto"/>
        <w:rPr>
          <w:rFonts w:eastAsia="Times New Roman" w:cs="Arial"/>
          <w:b/>
          <w:lang w:eastAsia="pt-PT"/>
        </w:rPr>
      </w:pPr>
      <w:r w:rsidRPr="00266AF1">
        <w:rPr>
          <w:rFonts w:eastAsia="Times New Roman" w:cs="Arial"/>
          <w:b/>
          <w:lang w:eastAsia="pt-PT"/>
        </w:rPr>
        <w:t xml:space="preserve">QUESTÃO </w:t>
      </w:r>
      <w:proofErr w:type="gramStart"/>
      <w:r w:rsidRPr="00266AF1">
        <w:rPr>
          <w:rFonts w:eastAsia="Times New Roman" w:cs="Arial"/>
          <w:b/>
          <w:lang w:eastAsia="pt-PT"/>
        </w:rPr>
        <w:t>1.</w:t>
      </w:r>
      <w:proofErr w:type="gramEnd"/>
      <w:r w:rsidRPr="00266AF1">
        <w:rPr>
          <w:rFonts w:eastAsia="Times New Roman" w:cs="Arial"/>
          <w:b/>
          <w:lang w:eastAsia="pt-PT"/>
        </w:rPr>
        <w:t xml:space="preserve">: </w:t>
      </w:r>
    </w:p>
    <w:p w:rsidR="00266AF1" w:rsidRDefault="00266AF1" w:rsidP="00380C77">
      <w:pPr>
        <w:spacing w:after="0" w:line="240" w:lineRule="auto"/>
        <w:rPr>
          <w:rFonts w:eastAsia="Times New Roman" w:cs="Arial"/>
          <w:lang w:eastAsia="pt-PT"/>
        </w:rPr>
      </w:pPr>
    </w:p>
    <w:p w:rsidR="00380C77" w:rsidRPr="0061319B" w:rsidRDefault="00380C77" w:rsidP="00380C77">
      <w:pPr>
        <w:spacing w:after="0" w:line="240" w:lineRule="auto"/>
        <w:rPr>
          <w:rFonts w:eastAsia="Times New Roman" w:cs="Arial"/>
          <w:lang w:eastAsia="pt-PT"/>
        </w:rPr>
      </w:pPr>
      <w:r w:rsidRPr="0061319B">
        <w:rPr>
          <w:rFonts w:eastAsia="Times New Roman" w:cs="Arial"/>
          <w:lang w:eastAsia="pt-PT"/>
        </w:rPr>
        <w:t xml:space="preserve">Na elaboração das demonstrações financeiras de 2012, não tendo exercido qualquer opção, a GRAFITOC LDA deverá </w:t>
      </w:r>
      <w:r w:rsidR="00266AF1" w:rsidRPr="0061319B">
        <w:rPr>
          <w:rFonts w:eastAsia="Times New Roman" w:cs="Arial"/>
          <w:lang w:eastAsia="pt-PT"/>
        </w:rPr>
        <w:t>adoptar</w:t>
      </w:r>
      <w:r w:rsidRPr="0061319B">
        <w:rPr>
          <w:rFonts w:eastAsia="Times New Roman" w:cs="Arial"/>
          <w:lang w:eastAsia="pt-PT"/>
        </w:rPr>
        <w:t xml:space="preserve">: </w:t>
      </w:r>
    </w:p>
    <w:p w:rsidR="00380C77" w:rsidRPr="0061319B" w:rsidRDefault="00380C77" w:rsidP="00380C77">
      <w:pPr>
        <w:spacing w:after="0" w:line="240" w:lineRule="auto"/>
        <w:rPr>
          <w:rFonts w:eastAsia="Times New Roman" w:cs="Arial"/>
          <w:lang w:eastAsia="pt-PT"/>
        </w:rPr>
      </w:pPr>
      <w:r w:rsidRPr="00266AF1">
        <w:rPr>
          <w:rFonts w:eastAsia="Times New Roman" w:cs="Arial"/>
          <w:b/>
          <w:lang w:eastAsia="pt-PT"/>
        </w:rPr>
        <w:t>a)</w:t>
      </w:r>
      <w:r w:rsidRPr="0061319B">
        <w:rPr>
          <w:rFonts w:eastAsia="Times New Roman" w:cs="Arial"/>
          <w:lang w:eastAsia="pt-PT"/>
        </w:rPr>
        <w:t xml:space="preserve">A Norma Contabilística e de Relato Financeiro </w:t>
      </w:r>
      <w:proofErr w:type="gramStart"/>
      <w:r w:rsidRPr="0061319B">
        <w:rPr>
          <w:rFonts w:eastAsia="Times New Roman" w:cs="Arial"/>
          <w:lang w:eastAsia="pt-PT"/>
        </w:rPr>
        <w:t>para</w:t>
      </w:r>
      <w:proofErr w:type="gramEnd"/>
      <w:r w:rsidRPr="0061319B">
        <w:rPr>
          <w:rFonts w:eastAsia="Times New Roman" w:cs="Arial"/>
          <w:lang w:eastAsia="pt-PT"/>
        </w:rPr>
        <w:t xml:space="preserve"> </w:t>
      </w:r>
    </w:p>
    <w:p w:rsidR="00380C77" w:rsidRPr="0061319B" w:rsidRDefault="00380C77" w:rsidP="00380C77">
      <w:pPr>
        <w:spacing w:after="0" w:line="240" w:lineRule="auto"/>
        <w:rPr>
          <w:rFonts w:eastAsia="Times New Roman" w:cs="Arial"/>
          <w:lang w:eastAsia="pt-PT"/>
        </w:rPr>
      </w:pPr>
      <w:r w:rsidRPr="0061319B">
        <w:rPr>
          <w:rFonts w:eastAsia="Times New Roman" w:cs="Arial"/>
          <w:lang w:eastAsia="pt-PT"/>
        </w:rPr>
        <w:t xml:space="preserve">Pequenas Entidades (NCRF-PE), podendo optar pelas Normas Contabilísticas e de Relato Financeiro (NCRF). </w:t>
      </w:r>
    </w:p>
    <w:p w:rsidR="00380C77" w:rsidRPr="0061319B" w:rsidRDefault="00380C77" w:rsidP="00380C77">
      <w:pPr>
        <w:spacing w:after="0" w:line="240" w:lineRule="auto"/>
        <w:rPr>
          <w:rFonts w:eastAsia="Times New Roman" w:cs="Arial"/>
          <w:lang w:eastAsia="pt-PT"/>
        </w:rPr>
      </w:pPr>
      <w:r w:rsidRPr="00266AF1">
        <w:rPr>
          <w:rFonts w:eastAsia="Times New Roman" w:cs="Arial"/>
          <w:b/>
          <w:lang w:eastAsia="pt-PT"/>
        </w:rPr>
        <w:t>b)</w:t>
      </w:r>
      <w:r w:rsidRPr="0061319B">
        <w:rPr>
          <w:rFonts w:eastAsia="Times New Roman" w:cs="Arial"/>
          <w:lang w:eastAsia="pt-PT"/>
        </w:rPr>
        <w:t xml:space="preserve">A Normalização </w:t>
      </w:r>
      <w:r w:rsidR="00266AF1" w:rsidRPr="0061319B">
        <w:rPr>
          <w:rFonts w:eastAsia="Times New Roman" w:cs="Arial"/>
          <w:lang w:eastAsia="pt-PT"/>
        </w:rPr>
        <w:t>Contabilística</w:t>
      </w:r>
      <w:r w:rsidRPr="0061319B">
        <w:rPr>
          <w:rFonts w:eastAsia="Times New Roman" w:cs="Arial"/>
          <w:lang w:eastAsia="pt-PT"/>
        </w:rPr>
        <w:t xml:space="preserve"> para Microentidades (NCM). </w:t>
      </w:r>
    </w:p>
    <w:p w:rsidR="00380C77" w:rsidRPr="0061319B" w:rsidRDefault="00380C77" w:rsidP="00380C77">
      <w:pPr>
        <w:spacing w:after="0" w:line="240" w:lineRule="auto"/>
        <w:rPr>
          <w:rFonts w:eastAsia="Times New Roman" w:cs="Arial"/>
          <w:lang w:eastAsia="pt-PT"/>
        </w:rPr>
      </w:pPr>
      <w:r w:rsidRPr="00266AF1">
        <w:rPr>
          <w:rFonts w:eastAsia="Times New Roman" w:cs="Arial"/>
          <w:b/>
          <w:lang w:eastAsia="pt-PT"/>
        </w:rPr>
        <w:t>c)</w:t>
      </w:r>
      <w:r w:rsidRPr="0061319B">
        <w:rPr>
          <w:rFonts w:eastAsia="Times New Roman" w:cs="Arial"/>
          <w:lang w:eastAsia="pt-PT"/>
        </w:rPr>
        <w:t xml:space="preserve">As Normas Contabilísticas e de Relato Financeiro (NCRF). </w:t>
      </w:r>
    </w:p>
    <w:p w:rsidR="00380C77" w:rsidRPr="0061319B" w:rsidRDefault="00380C77" w:rsidP="00380C77">
      <w:pPr>
        <w:spacing w:after="0" w:line="240" w:lineRule="auto"/>
        <w:rPr>
          <w:rFonts w:eastAsia="Times New Roman" w:cs="Arial"/>
          <w:lang w:eastAsia="pt-PT"/>
        </w:rPr>
      </w:pPr>
      <w:r w:rsidRPr="00266AF1">
        <w:rPr>
          <w:rFonts w:eastAsia="Times New Roman" w:cs="Arial"/>
          <w:b/>
          <w:lang w:eastAsia="pt-PT"/>
        </w:rPr>
        <w:t>d)</w:t>
      </w:r>
      <w:r w:rsidRPr="0061319B">
        <w:rPr>
          <w:rFonts w:eastAsia="Times New Roman" w:cs="Arial"/>
          <w:lang w:eastAsia="pt-PT"/>
        </w:rPr>
        <w:t xml:space="preserve">As Normas Internacionais de Contabilidade </w:t>
      </w:r>
      <w:r w:rsidR="00266AF1" w:rsidRPr="0061319B">
        <w:rPr>
          <w:rFonts w:eastAsia="Times New Roman" w:cs="Arial"/>
          <w:lang w:eastAsia="pt-PT"/>
        </w:rPr>
        <w:t>adoptadas</w:t>
      </w:r>
      <w:r w:rsidRPr="0061319B">
        <w:rPr>
          <w:rFonts w:eastAsia="Times New Roman" w:cs="Arial"/>
          <w:lang w:eastAsia="pt-PT"/>
        </w:rPr>
        <w:t xml:space="preserve"> nos termos do </w:t>
      </w:r>
      <w:proofErr w:type="spellStart"/>
      <w:r w:rsidR="00266AF1" w:rsidRPr="0061319B">
        <w:rPr>
          <w:rFonts w:eastAsia="Times New Roman" w:cs="Arial"/>
          <w:lang w:eastAsia="pt-PT"/>
        </w:rPr>
        <w:t>art</w:t>
      </w:r>
      <w:proofErr w:type="spellEnd"/>
      <w:r w:rsidR="00266AF1" w:rsidRPr="0061319B">
        <w:rPr>
          <w:rFonts w:eastAsia="Times New Roman" w:cs="Arial"/>
          <w:lang w:eastAsia="pt-PT"/>
        </w:rPr>
        <w:t>.º</w:t>
      </w:r>
      <w:r w:rsidRPr="0061319B">
        <w:rPr>
          <w:rFonts w:eastAsia="Times New Roman" w:cs="Arial"/>
          <w:lang w:eastAsia="pt-PT"/>
        </w:rPr>
        <w:t xml:space="preserve">. 3º do </w:t>
      </w:r>
    </w:p>
    <w:p w:rsidR="00380C77" w:rsidRPr="0061319B" w:rsidRDefault="00380C77" w:rsidP="00380C77">
      <w:pPr>
        <w:spacing w:after="0" w:line="240" w:lineRule="auto"/>
        <w:rPr>
          <w:rFonts w:eastAsia="Times New Roman" w:cs="Arial"/>
          <w:lang w:eastAsia="pt-PT"/>
        </w:rPr>
      </w:pPr>
      <w:r w:rsidRPr="0061319B">
        <w:rPr>
          <w:rFonts w:eastAsia="Times New Roman" w:cs="Arial"/>
          <w:lang w:eastAsia="pt-PT"/>
        </w:rPr>
        <w:t>Regulamento (CE) 1606/2002, do Parlamento Europeu e</w:t>
      </w:r>
      <w:r w:rsidR="00266AF1">
        <w:rPr>
          <w:rFonts w:eastAsia="Times New Roman" w:cs="Arial"/>
          <w:lang w:eastAsia="pt-PT"/>
        </w:rPr>
        <w:t xml:space="preserve"> </w:t>
      </w:r>
      <w:r w:rsidRPr="0061319B">
        <w:rPr>
          <w:rFonts w:eastAsia="Times New Roman" w:cs="Arial"/>
          <w:lang w:eastAsia="pt-PT"/>
        </w:rPr>
        <w:t xml:space="preserve">do Conselho, de 19 de </w:t>
      </w:r>
      <w:r w:rsidR="00266AF1" w:rsidRPr="0061319B">
        <w:rPr>
          <w:rFonts w:eastAsia="Times New Roman" w:cs="Arial"/>
          <w:lang w:eastAsia="pt-PT"/>
        </w:rPr>
        <w:t>Julho</w:t>
      </w:r>
    </w:p>
    <w:p w:rsidR="00380C77" w:rsidRPr="0061319B" w:rsidRDefault="00380C77" w:rsidP="00425092">
      <w:pPr>
        <w:pStyle w:val="SemEspaamento"/>
        <w:ind w:left="-851" w:right="-427"/>
        <w:rPr>
          <w:rFonts w:eastAsia="Times New Roman" w:cs="Arial"/>
          <w:color w:val="000000" w:themeColor="text1"/>
          <w:lang w:eastAsia="pt-PT"/>
        </w:rPr>
      </w:pPr>
    </w:p>
    <w:p w:rsidR="00380C77" w:rsidRPr="0061319B" w:rsidRDefault="00380C77" w:rsidP="00380C77">
      <w:pPr>
        <w:spacing w:after="0" w:line="240" w:lineRule="auto"/>
        <w:rPr>
          <w:rFonts w:eastAsia="Times New Roman" w:cs="Arial"/>
          <w:lang w:eastAsia="pt-PT"/>
        </w:rPr>
      </w:pPr>
      <w:r w:rsidRPr="0061319B">
        <w:rPr>
          <w:rFonts w:eastAsia="Times New Roman" w:cs="Arial"/>
          <w:lang w:eastAsia="pt-PT"/>
        </w:rPr>
        <w:t>A GRAFITOC mantém, desde a constituição, a forma de</w:t>
      </w:r>
      <w:r w:rsidR="00266AF1">
        <w:rPr>
          <w:rFonts w:eastAsia="Times New Roman" w:cs="Arial"/>
          <w:lang w:eastAsia="pt-PT"/>
        </w:rPr>
        <w:t xml:space="preserve"> </w:t>
      </w:r>
      <w:r w:rsidRPr="0061319B">
        <w:rPr>
          <w:rFonts w:eastAsia="Times New Roman" w:cs="Arial"/>
          <w:lang w:eastAsia="pt-PT"/>
        </w:rPr>
        <w:t xml:space="preserve">sociedade por quotas, estando </w:t>
      </w:r>
      <w:r w:rsidR="00266AF1" w:rsidRPr="0061319B">
        <w:rPr>
          <w:rFonts w:eastAsia="Times New Roman" w:cs="Arial"/>
          <w:lang w:eastAsia="pt-PT"/>
        </w:rPr>
        <w:t>actualmente</w:t>
      </w:r>
      <w:r w:rsidRPr="0061319B">
        <w:rPr>
          <w:rFonts w:eastAsia="Times New Roman" w:cs="Arial"/>
          <w:lang w:eastAsia="pt-PT"/>
        </w:rPr>
        <w:t xml:space="preserve">, o valor nominal do capital de 100.000 Euros, dividido em duas quotas desiguais, pertencentes a dois irmãos, únicos sócios da sociedade. Os dois sócios fundadores são António Sousa, que detém uma quota representativa de 20% do capital social e Rui Sousa que detém uma quota de 80% do capital. Por sua vez, desde 2007 que a GRAFITOC participa em 95% no capital da SYSTEM OX, pertencendo os restantes 5% aos dois sócios </w:t>
      </w:r>
      <w:proofErr w:type="gramStart"/>
      <w:r w:rsidRPr="0061319B">
        <w:rPr>
          <w:rFonts w:eastAsia="Times New Roman" w:cs="Arial"/>
          <w:lang w:eastAsia="pt-PT"/>
        </w:rPr>
        <w:t>da</w:t>
      </w:r>
      <w:proofErr w:type="gramEnd"/>
      <w:r w:rsidRPr="0061319B">
        <w:rPr>
          <w:rFonts w:eastAsia="Times New Roman" w:cs="Arial"/>
          <w:lang w:eastAsia="pt-PT"/>
        </w:rPr>
        <w:t xml:space="preserve"> </w:t>
      </w:r>
    </w:p>
    <w:p w:rsidR="00380C77" w:rsidRPr="0061319B" w:rsidRDefault="00380C77" w:rsidP="00380C77">
      <w:pPr>
        <w:rPr>
          <w:rFonts w:eastAsia="Times New Roman" w:cs="Arial"/>
          <w:lang w:eastAsia="pt-PT"/>
        </w:rPr>
      </w:pPr>
      <w:r w:rsidRPr="0061319B">
        <w:rPr>
          <w:rFonts w:eastAsia="Times New Roman" w:cs="Arial"/>
          <w:lang w:eastAsia="pt-PT"/>
        </w:rPr>
        <w:t xml:space="preserve">GRAFITOC. A SYSTEM OX não tem investimentos financeiros. Trata-se de uma sociedade por quotas que produz e comercializa cartões personalizados para exportação, especialmente para Espanha e, mais recentemente, também para Angola. Esta participada da GRAFITOC é uma microentidade que emprega quatro pessoas, os seus rendimentos anuais nunca ultrapassaram os 80.000€ e o total do balanço é inferior a 250.000€. </w:t>
      </w:r>
    </w:p>
    <w:p w:rsidR="00380C77" w:rsidRPr="0061319B" w:rsidRDefault="00380C77" w:rsidP="00380C77">
      <w:pPr>
        <w:spacing w:after="0" w:line="240" w:lineRule="auto"/>
        <w:rPr>
          <w:rFonts w:eastAsia="Times New Roman" w:cs="Arial"/>
          <w:lang w:eastAsia="pt-PT"/>
        </w:rPr>
      </w:pPr>
    </w:p>
    <w:p w:rsidR="00380C77" w:rsidRPr="00266AF1" w:rsidRDefault="00380C77" w:rsidP="00380C77">
      <w:pPr>
        <w:spacing w:after="0" w:line="240" w:lineRule="auto"/>
        <w:rPr>
          <w:rFonts w:eastAsia="Times New Roman" w:cs="Arial"/>
          <w:b/>
          <w:lang w:eastAsia="pt-PT"/>
        </w:rPr>
      </w:pPr>
      <w:r w:rsidRPr="00266AF1">
        <w:rPr>
          <w:rFonts w:eastAsia="Times New Roman" w:cs="Arial"/>
          <w:b/>
          <w:lang w:eastAsia="pt-PT"/>
        </w:rPr>
        <w:t xml:space="preserve">QUESTÃO </w:t>
      </w:r>
      <w:proofErr w:type="gramStart"/>
      <w:r w:rsidRPr="00266AF1">
        <w:rPr>
          <w:rFonts w:eastAsia="Times New Roman" w:cs="Arial"/>
          <w:b/>
          <w:lang w:eastAsia="pt-PT"/>
        </w:rPr>
        <w:t>2.</w:t>
      </w:r>
      <w:proofErr w:type="gramEnd"/>
      <w:r w:rsidRPr="00266AF1">
        <w:rPr>
          <w:rFonts w:eastAsia="Times New Roman" w:cs="Arial"/>
          <w:b/>
          <w:lang w:eastAsia="pt-PT"/>
        </w:rPr>
        <w:t xml:space="preserve">: </w:t>
      </w:r>
    </w:p>
    <w:p w:rsidR="00380C77" w:rsidRPr="0061319B" w:rsidRDefault="00380C77" w:rsidP="00380C77">
      <w:pPr>
        <w:spacing w:after="0" w:line="240" w:lineRule="auto"/>
        <w:rPr>
          <w:rFonts w:eastAsia="Times New Roman" w:cs="Arial"/>
          <w:lang w:eastAsia="pt-PT"/>
        </w:rPr>
      </w:pPr>
      <w:r w:rsidRPr="0061319B">
        <w:rPr>
          <w:rFonts w:eastAsia="Times New Roman" w:cs="Arial"/>
          <w:lang w:eastAsia="pt-PT"/>
        </w:rPr>
        <w:t xml:space="preserve">No que respeita a relato financeiro consolidado, nos termos do SNC, a GRAFITOC: </w:t>
      </w:r>
    </w:p>
    <w:p w:rsidR="00380C77" w:rsidRPr="0061319B" w:rsidRDefault="00380C77" w:rsidP="00380C77">
      <w:pPr>
        <w:spacing w:after="0" w:line="240" w:lineRule="auto"/>
        <w:rPr>
          <w:rFonts w:eastAsia="Times New Roman" w:cs="Arial"/>
          <w:lang w:eastAsia="pt-PT"/>
        </w:rPr>
      </w:pPr>
      <w:r w:rsidRPr="00266AF1">
        <w:rPr>
          <w:rFonts w:eastAsia="Times New Roman" w:cs="Arial"/>
          <w:b/>
          <w:lang w:eastAsia="pt-PT"/>
        </w:rPr>
        <w:t>a)</w:t>
      </w:r>
      <w:r w:rsidRPr="0061319B">
        <w:rPr>
          <w:rFonts w:eastAsia="Times New Roman" w:cs="Arial"/>
          <w:lang w:eastAsia="pt-PT"/>
        </w:rPr>
        <w:t xml:space="preserve">Está obrigada a apresentar contas consolidadas com SYSTEM OX. </w:t>
      </w:r>
    </w:p>
    <w:p w:rsidR="00380C77" w:rsidRPr="0061319B" w:rsidRDefault="00380C77" w:rsidP="00380C77">
      <w:pPr>
        <w:spacing w:after="0" w:line="240" w:lineRule="auto"/>
        <w:rPr>
          <w:rFonts w:eastAsia="Times New Roman" w:cs="Arial"/>
          <w:lang w:eastAsia="pt-PT"/>
        </w:rPr>
      </w:pPr>
      <w:r w:rsidRPr="00266AF1">
        <w:rPr>
          <w:rFonts w:eastAsia="Times New Roman" w:cs="Arial"/>
          <w:b/>
          <w:lang w:eastAsia="pt-PT"/>
        </w:rPr>
        <w:t>b)</w:t>
      </w:r>
      <w:r w:rsidRPr="0061319B">
        <w:rPr>
          <w:rFonts w:eastAsia="Times New Roman" w:cs="Arial"/>
          <w:lang w:eastAsia="pt-PT"/>
        </w:rPr>
        <w:t xml:space="preserve">Pode ficar dispensada de apresentar contas consolidadas com a SYSTEM OX. </w:t>
      </w:r>
    </w:p>
    <w:p w:rsidR="00380C77" w:rsidRPr="0061319B" w:rsidRDefault="00380C77" w:rsidP="00380C77">
      <w:pPr>
        <w:spacing w:after="0" w:line="240" w:lineRule="auto"/>
        <w:rPr>
          <w:rFonts w:eastAsia="Times New Roman" w:cs="Arial"/>
          <w:lang w:eastAsia="pt-PT"/>
        </w:rPr>
      </w:pPr>
      <w:r w:rsidRPr="00266AF1">
        <w:rPr>
          <w:rFonts w:eastAsia="Times New Roman" w:cs="Arial"/>
          <w:b/>
          <w:lang w:eastAsia="pt-PT"/>
        </w:rPr>
        <w:t>c)</w:t>
      </w:r>
      <w:r w:rsidRPr="0061319B">
        <w:rPr>
          <w:rFonts w:eastAsia="Times New Roman" w:cs="Arial"/>
          <w:lang w:eastAsia="pt-PT"/>
        </w:rPr>
        <w:t xml:space="preserve">Pode optar pela aplicação do regime especial de tributação dos grupos de sociedades em conjunto com a SYSTEM OX. </w:t>
      </w:r>
    </w:p>
    <w:p w:rsidR="00380C77" w:rsidRPr="0061319B" w:rsidRDefault="00380C77" w:rsidP="00380C77">
      <w:pPr>
        <w:spacing w:after="0" w:line="240" w:lineRule="auto"/>
        <w:rPr>
          <w:rFonts w:eastAsia="Times New Roman" w:cs="Arial"/>
          <w:lang w:eastAsia="pt-PT"/>
        </w:rPr>
      </w:pPr>
      <w:r w:rsidRPr="00266AF1">
        <w:rPr>
          <w:rFonts w:eastAsia="Times New Roman" w:cs="Arial"/>
          <w:b/>
          <w:lang w:eastAsia="pt-PT"/>
        </w:rPr>
        <w:t>d)</w:t>
      </w:r>
      <w:r w:rsidRPr="0061319B">
        <w:rPr>
          <w:rFonts w:eastAsia="Times New Roman" w:cs="Arial"/>
          <w:lang w:eastAsia="pt-PT"/>
        </w:rPr>
        <w:t xml:space="preserve">Nenhuma das anteriores. </w:t>
      </w:r>
    </w:p>
    <w:p w:rsidR="00380C77" w:rsidRPr="0061319B" w:rsidRDefault="00380C77" w:rsidP="00380C77">
      <w:pPr>
        <w:spacing w:after="0" w:line="240" w:lineRule="auto"/>
        <w:rPr>
          <w:rFonts w:eastAsia="Times New Roman" w:cs="Arial"/>
          <w:lang w:eastAsia="pt-PT"/>
        </w:rPr>
      </w:pPr>
    </w:p>
    <w:p w:rsidR="00380C77" w:rsidRPr="0061319B" w:rsidRDefault="00380C77" w:rsidP="00380C77">
      <w:pPr>
        <w:rPr>
          <w:rFonts w:eastAsia="Times New Roman" w:cs="Arial"/>
          <w:lang w:eastAsia="pt-PT"/>
        </w:rPr>
      </w:pPr>
      <w:r w:rsidRPr="0061319B">
        <w:rPr>
          <w:rFonts w:eastAsia="Times New Roman" w:cs="Arial"/>
          <w:lang w:eastAsia="pt-PT"/>
        </w:rPr>
        <w:t xml:space="preserve">Em </w:t>
      </w:r>
      <w:r w:rsidR="00266AF1" w:rsidRPr="0061319B">
        <w:rPr>
          <w:rFonts w:eastAsia="Times New Roman" w:cs="Arial"/>
          <w:lang w:eastAsia="pt-PT"/>
        </w:rPr>
        <w:t>Março</w:t>
      </w:r>
      <w:r w:rsidRPr="0061319B">
        <w:rPr>
          <w:rFonts w:eastAsia="Times New Roman" w:cs="Arial"/>
          <w:lang w:eastAsia="pt-PT"/>
        </w:rPr>
        <w:t xml:space="preserve"> de 2012, a GRAFITOC subscreveu - através do Banco do Sul, onde a empresa tem o seu dossier de títulos - 200 obrigações com o valor nominal unitário de 1.000€, da Sociedade XX, uma grande empresa nacional, e que pretende deter até à maturidade. O empréstimo vence juros semestrais, calculados a taxa variável, tendo-se vencido no início de </w:t>
      </w:r>
      <w:r w:rsidR="00266AF1" w:rsidRPr="0061319B">
        <w:rPr>
          <w:rFonts w:eastAsia="Times New Roman" w:cs="Arial"/>
          <w:lang w:eastAsia="pt-PT"/>
        </w:rPr>
        <w:t>Outubro</w:t>
      </w:r>
      <w:r w:rsidRPr="0061319B">
        <w:rPr>
          <w:rFonts w:eastAsia="Times New Roman" w:cs="Arial"/>
          <w:lang w:eastAsia="pt-PT"/>
        </w:rPr>
        <w:t xml:space="preserve"> os juros brutos de 5.000€ relativos ao primeiro semestre. O reembolso ocorrerá no início de </w:t>
      </w:r>
      <w:r w:rsidR="00266AF1" w:rsidRPr="0061319B">
        <w:rPr>
          <w:rFonts w:eastAsia="Times New Roman" w:cs="Arial"/>
          <w:lang w:eastAsia="pt-PT"/>
        </w:rPr>
        <w:t>Abril</w:t>
      </w:r>
      <w:r w:rsidRPr="0061319B">
        <w:rPr>
          <w:rFonts w:eastAsia="Times New Roman" w:cs="Arial"/>
          <w:lang w:eastAsia="pt-PT"/>
        </w:rPr>
        <w:t xml:space="preserve"> de 2014, de uma só vez. Em </w:t>
      </w:r>
      <w:r w:rsidR="00266AF1" w:rsidRPr="0061319B">
        <w:rPr>
          <w:rFonts w:eastAsia="Times New Roman" w:cs="Arial"/>
          <w:lang w:eastAsia="pt-PT"/>
        </w:rPr>
        <w:t>Outubro</w:t>
      </w:r>
      <w:r w:rsidRPr="0061319B">
        <w:rPr>
          <w:rFonts w:eastAsia="Times New Roman" w:cs="Arial"/>
          <w:lang w:eastAsia="pt-PT"/>
        </w:rPr>
        <w:t xml:space="preserve"> de 2012, o banco creditou os juros líquidos na conta da GRAFITOC no montante 3.750€. No final do ano o TOC da GRAFITOC preparará a demonstração dos fluxos de caixa e nela irá relatar o recebimento dos juros descritos. </w:t>
      </w:r>
    </w:p>
    <w:p w:rsidR="00380C77" w:rsidRPr="0061319B" w:rsidRDefault="00380C77" w:rsidP="00380C77">
      <w:pPr>
        <w:spacing w:after="0" w:line="240" w:lineRule="auto"/>
        <w:rPr>
          <w:rFonts w:eastAsia="Times New Roman" w:cs="Arial"/>
          <w:lang w:eastAsia="pt-PT"/>
        </w:rPr>
      </w:pPr>
    </w:p>
    <w:p w:rsidR="00380C77" w:rsidRPr="00266AF1" w:rsidRDefault="00380C77" w:rsidP="00380C77">
      <w:pPr>
        <w:spacing w:after="0" w:line="240" w:lineRule="auto"/>
        <w:rPr>
          <w:rFonts w:eastAsia="Times New Roman" w:cs="Arial"/>
          <w:b/>
          <w:lang w:eastAsia="pt-PT"/>
        </w:rPr>
      </w:pPr>
      <w:r w:rsidRPr="00266AF1">
        <w:rPr>
          <w:rFonts w:eastAsia="Times New Roman" w:cs="Arial"/>
          <w:b/>
          <w:lang w:eastAsia="pt-PT"/>
        </w:rPr>
        <w:t xml:space="preserve">QUESTÃO </w:t>
      </w:r>
      <w:proofErr w:type="gramStart"/>
      <w:r w:rsidRPr="00266AF1">
        <w:rPr>
          <w:rFonts w:eastAsia="Times New Roman" w:cs="Arial"/>
          <w:b/>
          <w:lang w:eastAsia="pt-PT"/>
        </w:rPr>
        <w:t>4.</w:t>
      </w:r>
      <w:proofErr w:type="gramEnd"/>
      <w:r w:rsidRPr="00266AF1">
        <w:rPr>
          <w:rFonts w:eastAsia="Times New Roman" w:cs="Arial"/>
          <w:b/>
          <w:lang w:eastAsia="pt-PT"/>
        </w:rPr>
        <w:t xml:space="preserve">: </w:t>
      </w:r>
    </w:p>
    <w:p w:rsidR="00380C77" w:rsidRPr="0061319B" w:rsidRDefault="00380C77" w:rsidP="00380C77">
      <w:pPr>
        <w:spacing w:after="0" w:line="240" w:lineRule="auto"/>
        <w:rPr>
          <w:rFonts w:eastAsia="Times New Roman" w:cs="Arial"/>
          <w:lang w:eastAsia="pt-PT"/>
        </w:rPr>
      </w:pPr>
      <w:r w:rsidRPr="0061319B">
        <w:rPr>
          <w:rFonts w:eastAsia="Times New Roman" w:cs="Arial"/>
          <w:lang w:eastAsia="pt-PT"/>
        </w:rPr>
        <w:t xml:space="preserve">Sem considerar despesas bancárias, na demonstração dos fluxos de caixa de 2012 da GRAFITOC, o valor relativo a juros das obrigações da Sociedade XX, será </w:t>
      </w:r>
      <w:r w:rsidR="00266AF1" w:rsidRPr="0061319B">
        <w:rPr>
          <w:rFonts w:eastAsia="Times New Roman" w:cs="Arial"/>
          <w:lang w:eastAsia="pt-PT"/>
        </w:rPr>
        <w:t>reflectido</w:t>
      </w:r>
      <w:r w:rsidRPr="0061319B">
        <w:rPr>
          <w:rFonts w:eastAsia="Times New Roman" w:cs="Arial"/>
          <w:lang w:eastAsia="pt-PT"/>
        </w:rPr>
        <w:t xml:space="preserve"> na rubrica: </w:t>
      </w:r>
    </w:p>
    <w:p w:rsidR="00380C77" w:rsidRPr="0061319B" w:rsidRDefault="00380C77" w:rsidP="00380C77">
      <w:pPr>
        <w:spacing w:after="0" w:line="240" w:lineRule="auto"/>
        <w:rPr>
          <w:rFonts w:eastAsia="Times New Roman" w:cs="Arial"/>
          <w:lang w:eastAsia="pt-PT"/>
        </w:rPr>
      </w:pPr>
      <w:r w:rsidRPr="00266AF1">
        <w:rPr>
          <w:rFonts w:eastAsia="Times New Roman" w:cs="Arial"/>
          <w:b/>
          <w:lang w:eastAsia="pt-PT"/>
        </w:rPr>
        <w:t>a)</w:t>
      </w:r>
      <w:r w:rsidRPr="0061319B">
        <w:rPr>
          <w:rFonts w:eastAsia="Times New Roman" w:cs="Arial"/>
          <w:lang w:eastAsia="pt-PT"/>
        </w:rPr>
        <w:t xml:space="preserve">Fluxos de caixa das </w:t>
      </w:r>
      <w:r w:rsidR="00266AF1" w:rsidRPr="0061319B">
        <w:rPr>
          <w:rFonts w:eastAsia="Times New Roman" w:cs="Arial"/>
          <w:lang w:eastAsia="pt-PT"/>
        </w:rPr>
        <w:t>actividades</w:t>
      </w:r>
      <w:r w:rsidRPr="0061319B">
        <w:rPr>
          <w:rFonts w:eastAsia="Times New Roman" w:cs="Arial"/>
          <w:lang w:eastAsia="pt-PT"/>
        </w:rPr>
        <w:t xml:space="preserve"> de investimento - Recebimentos provenientes de investimentos financeiros: 5.000€. </w:t>
      </w:r>
    </w:p>
    <w:p w:rsidR="00380C77" w:rsidRPr="0061319B" w:rsidRDefault="00380C77" w:rsidP="00380C77">
      <w:pPr>
        <w:spacing w:after="0" w:line="240" w:lineRule="auto"/>
        <w:rPr>
          <w:rFonts w:eastAsia="Times New Roman" w:cs="Arial"/>
          <w:lang w:eastAsia="pt-PT"/>
        </w:rPr>
      </w:pPr>
      <w:r w:rsidRPr="00266AF1">
        <w:rPr>
          <w:rFonts w:eastAsia="Times New Roman" w:cs="Arial"/>
          <w:b/>
          <w:lang w:eastAsia="pt-PT"/>
        </w:rPr>
        <w:t>b)</w:t>
      </w:r>
      <w:r w:rsidRPr="0061319B">
        <w:rPr>
          <w:rFonts w:eastAsia="Times New Roman" w:cs="Arial"/>
          <w:lang w:eastAsia="pt-PT"/>
        </w:rPr>
        <w:t xml:space="preserve">Fluxos de caixa das </w:t>
      </w:r>
      <w:r w:rsidR="00266AF1" w:rsidRPr="0061319B">
        <w:rPr>
          <w:rFonts w:eastAsia="Times New Roman" w:cs="Arial"/>
          <w:lang w:eastAsia="pt-PT"/>
        </w:rPr>
        <w:t>actividades</w:t>
      </w:r>
      <w:r w:rsidRPr="0061319B">
        <w:rPr>
          <w:rFonts w:eastAsia="Times New Roman" w:cs="Arial"/>
          <w:lang w:eastAsia="pt-PT"/>
        </w:rPr>
        <w:t xml:space="preserve"> operacionais - Pagamentos respeitantes a investimentos financeiros: 3.750€. </w:t>
      </w:r>
    </w:p>
    <w:p w:rsidR="00380C77" w:rsidRPr="0061319B" w:rsidRDefault="00380C77" w:rsidP="00380C77">
      <w:pPr>
        <w:spacing w:after="0" w:line="240" w:lineRule="auto"/>
        <w:rPr>
          <w:rFonts w:eastAsia="Times New Roman" w:cs="Arial"/>
          <w:lang w:eastAsia="pt-PT"/>
        </w:rPr>
      </w:pPr>
      <w:r w:rsidRPr="00266AF1">
        <w:rPr>
          <w:rFonts w:eastAsia="Times New Roman" w:cs="Arial"/>
          <w:b/>
          <w:lang w:eastAsia="pt-PT"/>
        </w:rPr>
        <w:t>c)</w:t>
      </w:r>
      <w:r w:rsidRPr="0061319B">
        <w:rPr>
          <w:rFonts w:eastAsia="Times New Roman" w:cs="Arial"/>
          <w:lang w:eastAsia="pt-PT"/>
        </w:rPr>
        <w:t xml:space="preserve">Fluxos de caixa das </w:t>
      </w:r>
      <w:r w:rsidR="00266AF1" w:rsidRPr="0061319B">
        <w:rPr>
          <w:rFonts w:eastAsia="Times New Roman" w:cs="Arial"/>
          <w:lang w:eastAsia="pt-PT"/>
        </w:rPr>
        <w:t>actividades</w:t>
      </w:r>
      <w:r w:rsidRPr="0061319B">
        <w:rPr>
          <w:rFonts w:eastAsia="Times New Roman" w:cs="Arial"/>
          <w:lang w:eastAsia="pt-PT"/>
        </w:rPr>
        <w:t xml:space="preserve"> de financiamento - Recebimentos respeitantes a instrumentos de capital próprio: 3.750€. </w:t>
      </w:r>
    </w:p>
    <w:p w:rsidR="00380C77" w:rsidRPr="0061319B" w:rsidRDefault="00380C77" w:rsidP="00380C77">
      <w:pPr>
        <w:spacing w:after="0" w:line="240" w:lineRule="auto"/>
        <w:rPr>
          <w:rFonts w:eastAsia="Times New Roman" w:cs="Arial"/>
          <w:lang w:eastAsia="pt-PT"/>
        </w:rPr>
      </w:pPr>
      <w:r w:rsidRPr="00266AF1">
        <w:rPr>
          <w:rFonts w:eastAsia="Times New Roman" w:cs="Arial"/>
          <w:b/>
          <w:lang w:eastAsia="pt-PT"/>
        </w:rPr>
        <w:t>d)</w:t>
      </w:r>
      <w:r w:rsidRPr="0061319B">
        <w:rPr>
          <w:rFonts w:eastAsia="Times New Roman" w:cs="Arial"/>
          <w:lang w:eastAsia="pt-PT"/>
        </w:rPr>
        <w:t xml:space="preserve">Fluxos de caixa das </w:t>
      </w:r>
      <w:r w:rsidR="00266AF1" w:rsidRPr="0061319B">
        <w:rPr>
          <w:rFonts w:eastAsia="Times New Roman" w:cs="Arial"/>
          <w:lang w:eastAsia="pt-PT"/>
        </w:rPr>
        <w:t>actividades</w:t>
      </w:r>
      <w:r w:rsidRPr="0061319B">
        <w:rPr>
          <w:rFonts w:eastAsia="Times New Roman" w:cs="Arial"/>
          <w:lang w:eastAsia="pt-PT"/>
        </w:rPr>
        <w:t xml:space="preserve"> de investimento - Recebimentos provenientes de investimentos financeiros: 3.750€. </w:t>
      </w:r>
    </w:p>
    <w:p w:rsidR="00380C77" w:rsidRPr="0061319B" w:rsidRDefault="00380C77" w:rsidP="00425092">
      <w:pPr>
        <w:pStyle w:val="SemEspaamento"/>
        <w:ind w:left="-851" w:right="-427"/>
        <w:rPr>
          <w:rFonts w:eastAsia="Times New Roman" w:cs="Arial"/>
          <w:color w:val="000000" w:themeColor="text1"/>
          <w:lang w:eastAsia="pt-PT"/>
        </w:rPr>
      </w:pPr>
    </w:p>
    <w:p w:rsidR="00380C77" w:rsidRPr="0061319B" w:rsidRDefault="00380C77" w:rsidP="00380C77">
      <w:pPr>
        <w:spacing w:after="0" w:line="240" w:lineRule="auto"/>
        <w:rPr>
          <w:rFonts w:eastAsia="Times New Roman" w:cs="Arial"/>
          <w:lang w:eastAsia="pt-PT"/>
        </w:rPr>
      </w:pPr>
      <w:r w:rsidRPr="0061319B">
        <w:rPr>
          <w:rFonts w:eastAsia="Times New Roman" w:cs="Arial"/>
          <w:lang w:eastAsia="pt-PT"/>
        </w:rPr>
        <w:t xml:space="preserve">O Banco procedeu à retenção na fonte de IRC sobre juros. </w:t>
      </w:r>
    </w:p>
    <w:p w:rsidR="00266AF1" w:rsidRDefault="00266AF1" w:rsidP="00380C77">
      <w:pPr>
        <w:spacing w:after="0" w:line="240" w:lineRule="auto"/>
        <w:rPr>
          <w:rFonts w:eastAsia="Times New Roman" w:cs="Arial"/>
          <w:lang w:eastAsia="pt-PT"/>
        </w:rPr>
      </w:pPr>
    </w:p>
    <w:p w:rsidR="00380C77" w:rsidRPr="00266AF1" w:rsidRDefault="00380C77" w:rsidP="00380C77">
      <w:pPr>
        <w:spacing w:after="0" w:line="240" w:lineRule="auto"/>
        <w:rPr>
          <w:rFonts w:eastAsia="Times New Roman" w:cs="Arial"/>
          <w:b/>
          <w:lang w:eastAsia="pt-PT"/>
        </w:rPr>
      </w:pPr>
      <w:r w:rsidRPr="00266AF1">
        <w:rPr>
          <w:rFonts w:eastAsia="Times New Roman" w:cs="Arial"/>
          <w:b/>
          <w:lang w:eastAsia="pt-PT"/>
        </w:rPr>
        <w:t xml:space="preserve">QUESTÃO </w:t>
      </w:r>
      <w:proofErr w:type="gramStart"/>
      <w:r w:rsidRPr="00266AF1">
        <w:rPr>
          <w:rFonts w:eastAsia="Times New Roman" w:cs="Arial"/>
          <w:b/>
          <w:lang w:eastAsia="pt-PT"/>
        </w:rPr>
        <w:t>5.</w:t>
      </w:r>
      <w:proofErr w:type="gramEnd"/>
      <w:r w:rsidRPr="00266AF1">
        <w:rPr>
          <w:rFonts w:eastAsia="Times New Roman" w:cs="Arial"/>
          <w:b/>
          <w:lang w:eastAsia="pt-PT"/>
        </w:rPr>
        <w:t xml:space="preserve">: </w:t>
      </w:r>
    </w:p>
    <w:p w:rsidR="00380C77" w:rsidRPr="0061319B" w:rsidRDefault="00380C77" w:rsidP="00380C77">
      <w:pPr>
        <w:spacing w:after="0" w:line="240" w:lineRule="auto"/>
        <w:rPr>
          <w:rFonts w:eastAsia="Times New Roman" w:cs="Arial"/>
          <w:lang w:eastAsia="pt-PT"/>
        </w:rPr>
      </w:pPr>
      <w:r w:rsidRPr="0061319B">
        <w:rPr>
          <w:rFonts w:eastAsia="Times New Roman" w:cs="Arial"/>
          <w:lang w:eastAsia="pt-PT"/>
        </w:rPr>
        <w:t xml:space="preserve">Relativamente ao IRC retido sobre os juros das obrigações, a GRAFITOC irá movimentar: </w:t>
      </w:r>
    </w:p>
    <w:p w:rsidR="00380C77" w:rsidRPr="0061319B" w:rsidRDefault="00380C77" w:rsidP="00380C77">
      <w:pPr>
        <w:spacing w:after="0" w:line="240" w:lineRule="auto"/>
        <w:rPr>
          <w:rFonts w:eastAsia="Times New Roman" w:cs="Arial"/>
          <w:lang w:eastAsia="pt-PT"/>
        </w:rPr>
      </w:pPr>
      <w:r w:rsidRPr="00266AF1">
        <w:rPr>
          <w:rFonts w:eastAsia="Times New Roman" w:cs="Arial"/>
          <w:b/>
          <w:lang w:eastAsia="pt-PT"/>
        </w:rPr>
        <w:t>a)</w:t>
      </w:r>
      <w:proofErr w:type="gramStart"/>
      <w:r w:rsidRPr="0061319B">
        <w:rPr>
          <w:rFonts w:eastAsia="Times New Roman" w:cs="Arial"/>
          <w:lang w:eastAsia="pt-PT"/>
        </w:rPr>
        <w:t>A débito</w:t>
      </w:r>
      <w:proofErr w:type="gramEnd"/>
      <w:r w:rsidRPr="0061319B">
        <w:rPr>
          <w:rFonts w:eastAsia="Times New Roman" w:cs="Arial"/>
          <w:lang w:eastAsia="pt-PT"/>
        </w:rPr>
        <w:t xml:space="preserve">: a conta 241 Estado e outros entes públicos - imposto sobre o rendimento por 1.000€. </w:t>
      </w:r>
    </w:p>
    <w:p w:rsidR="00380C77" w:rsidRPr="0061319B" w:rsidRDefault="00380C77" w:rsidP="00380C77">
      <w:pPr>
        <w:spacing w:after="0" w:line="240" w:lineRule="auto"/>
        <w:rPr>
          <w:rFonts w:eastAsia="Times New Roman" w:cs="Arial"/>
          <w:lang w:eastAsia="pt-PT"/>
        </w:rPr>
      </w:pPr>
      <w:r w:rsidRPr="00266AF1">
        <w:rPr>
          <w:rFonts w:eastAsia="Times New Roman" w:cs="Arial"/>
          <w:b/>
          <w:lang w:eastAsia="pt-PT"/>
        </w:rPr>
        <w:t>b)</w:t>
      </w:r>
      <w:proofErr w:type="gramStart"/>
      <w:r w:rsidRPr="0061319B">
        <w:rPr>
          <w:rFonts w:eastAsia="Times New Roman" w:cs="Arial"/>
          <w:lang w:eastAsia="pt-PT"/>
        </w:rPr>
        <w:t>A débito</w:t>
      </w:r>
      <w:proofErr w:type="gramEnd"/>
      <w:r w:rsidRPr="0061319B">
        <w:rPr>
          <w:rFonts w:eastAsia="Times New Roman" w:cs="Arial"/>
          <w:lang w:eastAsia="pt-PT"/>
        </w:rPr>
        <w:t xml:space="preserve">: a conta 242 Estado e outros entes públicos - Retenções de impostos sobre o rendimento por 1.250€. </w:t>
      </w:r>
    </w:p>
    <w:p w:rsidR="00380C77" w:rsidRPr="0061319B" w:rsidRDefault="00380C77" w:rsidP="00380C77">
      <w:pPr>
        <w:spacing w:after="0" w:line="240" w:lineRule="auto"/>
        <w:rPr>
          <w:rFonts w:eastAsia="Times New Roman" w:cs="Arial"/>
          <w:lang w:eastAsia="pt-PT"/>
        </w:rPr>
      </w:pPr>
      <w:r w:rsidRPr="00266AF1">
        <w:rPr>
          <w:rFonts w:eastAsia="Times New Roman" w:cs="Arial"/>
          <w:b/>
          <w:lang w:eastAsia="pt-PT"/>
        </w:rPr>
        <w:t>c)</w:t>
      </w:r>
      <w:proofErr w:type="gramStart"/>
      <w:r w:rsidRPr="0061319B">
        <w:rPr>
          <w:rFonts w:eastAsia="Times New Roman" w:cs="Arial"/>
          <w:lang w:eastAsia="pt-PT"/>
        </w:rPr>
        <w:t>A débito</w:t>
      </w:r>
      <w:proofErr w:type="gramEnd"/>
      <w:r w:rsidRPr="0061319B">
        <w:rPr>
          <w:rFonts w:eastAsia="Times New Roman" w:cs="Arial"/>
          <w:lang w:eastAsia="pt-PT"/>
        </w:rPr>
        <w:t xml:space="preserve">: a conta 241 Estado e outros entes públicos - Imposto sobre o rendimento por 1.250€. </w:t>
      </w:r>
    </w:p>
    <w:p w:rsidR="00380C77" w:rsidRPr="0061319B" w:rsidRDefault="00380C77" w:rsidP="00380C77">
      <w:pPr>
        <w:spacing w:after="0" w:line="240" w:lineRule="auto"/>
        <w:rPr>
          <w:rFonts w:eastAsia="Times New Roman" w:cs="Arial"/>
          <w:lang w:eastAsia="pt-PT"/>
        </w:rPr>
      </w:pPr>
      <w:r w:rsidRPr="00266AF1">
        <w:rPr>
          <w:rFonts w:eastAsia="Times New Roman" w:cs="Arial"/>
          <w:b/>
          <w:lang w:eastAsia="pt-PT"/>
        </w:rPr>
        <w:t>d)</w:t>
      </w:r>
      <w:proofErr w:type="gramStart"/>
      <w:r w:rsidRPr="0061319B">
        <w:rPr>
          <w:rFonts w:eastAsia="Times New Roman" w:cs="Arial"/>
          <w:lang w:eastAsia="pt-PT"/>
        </w:rPr>
        <w:t>A débito</w:t>
      </w:r>
      <w:proofErr w:type="gramEnd"/>
      <w:r w:rsidRPr="0061319B">
        <w:rPr>
          <w:rFonts w:eastAsia="Times New Roman" w:cs="Arial"/>
          <w:lang w:eastAsia="pt-PT"/>
        </w:rPr>
        <w:t xml:space="preserve">: a conta 242 Estado e outros entes públicos - Retenções de impostos sobre o rendimento por 1.000€. </w:t>
      </w:r>
    </w:p>
    <w:p w:rsidR="00380C77" w:rsidRPr="0061319B" w:rsidRDefault="00380C77" w:rsidP="00425092">
      <w:pPr>
        <w:pStyle w:val="SemEspaamento"/>
        <w:ind w:left="-851" w:right="-427"/>
        <w:rPr>
          <w:rFonts w:eastAsia="Times New Roman" w:cs="Arial"/>
          <w:color w:val="000000" w:themeColor="text1"/>
          <w:lang w:eastAsia="pt-PT"/>
        </w:rPr>
      </w:pPr>
    </w:p>
    <w:p w:rsidR="00380C77" w:rsidRPr="0061319B" w:rsidRDefault="00380C77" w:rsidP="00380C77">
      <w:pPr>
        <w:spacing w:after="0" w:line="240" w:lineRule="auto"/>
        <w:rPr>
          <w:rFonts w:eastAsia="Times New Roman" w:cs="Arial"/>
          <w:lang w:eastAsia="pt-PT"/>
        </w:rPr>
      </w:pPr>
    </w:p>
    <w:p w:rsidR="00380C77" w:rsidRPr="0061319B" w:rsidRDefault="00380C77" w:rsidP="00380C77">
      <w:pPr>
        <w:spacing w:after="0" w:line="240" w:lineRule="auto"/>
        <w:rPr>
          <w:rFonts w:eastAsia="Times New Roman" w:cs="Arial"/>
          <w:lang w:eastAsia="pt-PT"/>
        </w:rPr>
      </w:pPr>
    </w:p>
    <w:p w:rsidR="00380C77" w:rsidRPr="0061319B" w:rsidRDefault="00380C77" w:rsidP="00380C77">
      <w:pPr>
        <w:spacing w:after="0" w:line="240" w:lineRule="auto"/>
        <w:rPr>
          <w:rFonts w:eastAsia="Times New Roman" w:cs="Arial"/>
          <w:lang w:eastAsia="pt-PT"/>
        </w:rPr>
      </w:pPr>
      <w:r w:rsidRPr="0061319B">
        <w:rPr>
          <w:rFonts w:eastAsia="Times New Roman" w:cs="Arial"/>
          <w:lang w:eastAsia="pt-PT"/>
        </w:rPr>
        <w:t xml:space="preserve">A GRAFITOC atravessa uma fase complicada, essencialmente por dificuldades de cobrança dos clientes, o que tem gerado limitações de tesouraria. No âmbito de um processo judicial que lhe fora anteriormente intentado, a GRAFITOC estimou, em 31 de </w:t>
      </w:r>
      <w:r w:rsidR="00266AF1" w:rsidRPr="0061319B">
        <w:rPr>
          <w:rFonts w:eastAsia="Times New Roman" w:cs="Arial"/>
          <w:lang w:eastAsia="pt-PT"/>
        </w:rPr>
        <w:t>Dezembro</w:t>
      </w:r>
      <w:r w:rsidRPr="0061319B">
        <w:rPr>
          <w:rFonts w:eastAsia="Times New Roman" w:cs="Arial"/>
          <w:lang w:eastAsia="pt-PT"/>
        </w:rPr>
        <w:t xml:space="preserve"> de 2011, que teria indemnizações a pagar, durante o exercício de 2012, as quais ascenderiam a 200.000€. Aconteceu, porém, que novos factos, de todo imprevisíveis em 2011, deram origem a que tenham surgido novas provas desfavoráveis à GRAFITOC e, assim, as indemnizações </w:t>
      </w:r>
      <w:r w:rsidR="00266AF1" w:rsidRPr="0061319B">
        <w:rPr>
          <w:rFonts w:eastAsia="Times New Roman" w:cs="Arial"/>
          <w:lang w:eastAsia="pt-PT"/>
        </w:rPr>
        <w:t>efectivamente</w:t>
      </w:r>
      <w:r w:rsidRPr="0061319B">
        <w:rPr>
          <w:rFonts w:eastAsia="Times New Roman" w:cs="Arial"/>
          <w:lang w:eastAsia="pt-PT"/>
        </w:rPr>
        <w:t xml:space="preserve"> pagas pela GRAFITOC durante 2012 acabaram por ascender a 320.000€. </w:t>
      </w:r>
    </w:p>
    <w:p w:rsidR="00266AF1" w:rsidRDefault="00266AF1" w:rsidP="00380C77">
      <w:pPr>
        <w:spacing w:after="0" w:line="240" w:lineRule="auto"/>
        <w:rPr>
          <w:rFonts w:eastAsia="Times New Roman" w:cs="Arial"/>
          <w:lang w:eastAsia="pt-PT"/>
        </w:rPr>
      </w:pPr>
    </w:p>
    <w:p w:rsidR="00266AF1" w:rsidRDefault="00266AF1" w:rsidP="00380C77">
      <w:pPr>
        <w:spacing w:after="0" w:line="240" w:lineRule="auto"/>
        <w:rPr>
          <w:rFonts w:eastAsia="Times New Roman" w:cs="Arial"/>
          <w:lang w:eastAsia="pt-PT"/>
        </w:rPr>
      </w:pPr>
    </w:p>
    <w:p w:rsidR="00266AF1" w:rsidRDefault="00266AF1" w:rsidP="00380C77">
      <w:pPr>
        <w:spacing w:after="0" w:line="240" w:lineRule="auto"/>
        <w:rPr>
          <w:rFonts w:eastAsia="Times New Roman" w:cs="Arial"/>
          <w:lang w:eastAsia="pt-PT"/>
        </w:rPr>
      </w:pPr>
    </w:p>
    <w:p w:rsidR="00266AF1" w:rsidRDefault="00266AF1" w:rsidP="00380C77">
      <w:pPr>
        <w:spacing w:after="0" w:line="240" w:lineRule="auto"/>
        <w:rPr>
          <w:rFonts w:eastAsia="Times New Roman" w:cs="Arial"/>
          <w:lang w:eastAsia="pt-PT"/>
        </w:rPr>
      </w:pPr>
    </w:p>
    <w:p w:rsidR="00266AF1" w:rsidRDefault="00266AF1" w:rsidP="00380C77">
      <w:pPr>
        <w:spacing w:after="0" w:line="240" w:lineRule="auto"/>
        <w:rPr>
          <w:rFonts w:eastAsia="Times New Roman" w:cs="Arial"/>
          <w:lang w:eastAsia="pt-PT"/>
        </w:rPr>
      </w:pPr>
    </w:p>
    <w:p w:rsidR="00266AF1" w:rsidRDefault="00266AF1" w:rsidP="00380C77">
      <w:pPr>
        <w:spacing w:after="0" w:line="240" w:lineRule="auto"/>
        <w:rPr>
          <w:rFonts w:eastAsia="Times New Roman" w:cs="Arial"/>
          <w:lang w:eastAsia="pt-PT"/>
        </w:rPr>
      </w:pPr>
    </w:p>
    <w:p w:rsidR="00380C77" w:rsidRPr="00266AF1" w:rsidRDefault="00380C77" w:rsidP="00380C77">
      <w:pPr>
        <w:spacing w:after="0" w:line="240" w:lineRule="auto"/>
        <w:rPr>
          <w:rFonts w:eastAsia="Times New Roman" w:cs="Arial"/>
          <w:b/>
          <w:lang w:eastAsia="pt-PT"/>
        </w:rPr>
      </w:pPr>
      <w:r w:rsidRPr="00266AF1">
        <w:rPr>
          <w:rFonts w:eastAsia="Times New Roman" w:cs="Arial"/>
          <w:b/>
          <w:lang w:eastAsia="pt-PT"/>
        </w:rPr>
        <w:lastRenderedPageBreak/>
        <w:t xml:space="preserve">QUESTÃO </w:t>
      </w:r>
      <w:proofErr w:type="gramStart"/>
      <w:r w:rsidRPr="00266AF1">
        <w:rPr>
          <w:rFonts w:eastAsia="Times New Roman" w:cs="Arial"/>
          <w:b/>
          <w:lang w:eastAsia="pt-PT"/>
        </w:rPr>
        <w:t>7.</w:t>
      </w:r>
      <w:proofErr w:type="gramEnd"/>
      <w:r w:rsidRPr="00266AF1">
        <w:rPr>
          <w:rFonts w:eastAsia="Times New Roman" w:cs="Arial"/>
          <w:b/>
          <w:lang w:eastAsia="pt-PT"/>
        </w:rPr>
        <w:t xml:space="preserve">: </w:t>
      </w:r>
    </w:p>
    <w:p w:rsidR="00380C77" w:rsidRPr="0061319B" w:rsidRDefault="00380C77" w:rsidP="00380C77">
      <w:pPr>
        <w:spacing w:after="0" w:line="240" w:lineRule="auto"/>
        <w:rPr>
          <w:rFonts w:eastAsia="Times New Roman" w:cs="Arial"/>
          <w:lang w:eastAsia="pt-PT"/>
        </w:rPr>
      </w:pPr>
      <w:r w:rsidRPr="0061319B">
        <w:rPr>
          <w:rFonts w:eastAsia="Times New Roman" w:cs="Arial"/>
          <w:lang w:eastAsia="pt-PT"/>
        </w:rPr>
        <w:t xml:space="preserve">Em face do que se descreveu acerca das indemnizações pagas pela GRAFITOC, nas demonstrações financeiras de 2012 da GRAFITOC, deverá ser reconhecido: </w:t>
      </w:r>
    </w:p>
    <w:p w:rsidR="00380C77" w:rsidRPr="0061319B" w:rsidRDefault="00380C77" w:rsidP="00380C77">
      <w:pPr>
        <w:spacing w:after="0" w:line="240" w:lineRule="auto"/>
        <w:rPr>
          <w:rFonts w:eastAsia="Times New Roman" w:cs="Arial"/>
          <w:lang w:eastAsia="pt-PT"/>
        </w:rPr>
      </w:pPr>
      <w:r w:rsidRPr="00266AF1">
        <w:rPr>
          <w:rFonts w:eastAsia="Times New Roman" w:cs="Arial"/>
          <w:b/>
          <w:lang w:eastAsia="pt-PT"/>
        </w:rPr>
        <w:t>a)</w:t>
      </w:r>
      <w:r w:rsidRPr="0061319B">
        <w:rPr>
          <w:rFonts w:eastAsia="Times New Roman" w:cs="Arial"/>
          <w:lang w:eastAsia="pt-PT"/>
        </w:rPr>
        <w:t xml:space="preserve"> Um montante de 120.000€ em Diferimentos – Gastos a reconhecer. </w:t>
      </w:r>
    </w:p>
    <w:p w:rsidR="00380C77" w:rsidRPr="0061319B" w:rsidRDefault="00380C77" w:rsidP="00380C77">
      <w:pPr>
        <w:spacing w:after="0" w:line="240" w:lineRule="auto"/>
        <w:rPr>
          <w:rFonts w:eastAsia="Times New Roman" w:cs="Arial"/>
          <w:lang w:eastAsia="pt-PT"/>
        </w:rPr>
      </w:pPr>
      <w:r w:rsidRPr="00266AF1">
        <w:rPr>
          <w:rFonts w:eastAsia="Times New Roman" w:cs="Arial"/>
          <w:b/>
          <w:lang w:eastAsia="pt-PT"/>
        </w:rPr>
        <w:t>b)</w:t>
      </w:r>
      <w:r w:rsidRPr="0061319B">
        <w:rPr>
          <w:rFonts w:eastAsia="Times New Roman" w:cs="Arial"/>
          <w:lang w:eastAsia="pt-PT"/>
        </w:rPr>
        <w:t xml:space="preserve"> Um montante de 200.000€ em Resultados transitados. </w:t>
      </w:r>
    </w:p>
    <w:p w:rsidR="00380C77" w:rsidRPr="0061319B" w:rsidRDefault="00380C77" w:rsidP="00380C77">
      <w:pPr>
        <w:spacing w:after="0" w:line="240" w:lineRule="auto"/>
        <w:rPr>
          <w:rFonts w:eastAsia="Times New Roman" w:cs="Arial"/>
          <w:lang w:eastAsia="pt-PT"/>
        </w:rPr>
      </w:pPr>
      <w:r w:rsidRPr="00266AF1">
        <w:rPr>
          <w:rFonts w:eastAsia="Times New Roman" w:cs="Arial"/>
          <w:b/>
          <w:lang w:eastAsia="pt-PT"/>
        </w:rPr>
        <w:t>c)</w:t>
      </w:r>
      <w:r w:rsidRPr="0061319B">
        <w:rPr>
          <w:rFonts w:eastAsia="Times New Roman" w:cs="Arial"/>
          <w:lang w:eastAsia="pt-PT"/>
        </w:rPr>
        <w:t xml:space="preserve"> Um montante de 320.000€ em Provisões do período.</w:t>
      </w:r>
    </w:p>
    <w:p w:rsidR="00380C77" w:rsidRPr="0061319B" w:rsidRDefault="00380C77" w:rsidP="00380C77">
      <w:pPr>
        <w:spacing w:after="0" w:line="240" w:lineRule="auto"/>
        <w:rPr>
          <w:rFonts w:eastAsia="Times New Roman" w:cs="Arial"/>
          <w:lang w:eastAsia="pt-PT"/>
        </w:rPr>
      </w:pPr>
      <w:r w:rsidRPr="00266AF1">
        <w:rPr>
          <w:rFonts w:eastAsia="Times New Roman" w:cs="Arial"/>
          <w:b/>
          <w:lang w:eastAsia="pt-PT"/>
        </w:rPr>
        <w:t>d)</w:t>
      </w:r>
      <w:r w:rsidRPr="0061319B">
        <w:rPr>
          <w:rFonts w:eastAsia="Times New Roman" w:cs="Arial"/>
          <w:lang w:eastAsia="pt-PT"/>
        </w:rPr>
        <w:t xml:space="preserve"> Um montante de 120.000€ em Outros gastos e perdas. </w:t>
      </w:r>
    </w:p>
    <w:p w:rsidR="00380C77" w:rsidRPr="0061319B" w:rsidRDefault="00380C77" w:rsidP="00380C77">
      <w:pPr>
        <w:rPr>
          <w:rFonts w:eastAsia="Times New Roman" w:cs="Arial"/>
          <w:lang w:eastAsia="pt-PT"/>
        </w:rPr>
      </w:pPr>
      <w:r w:rsidRPr="0061319B">
        <w:rPr>
          <w:rFonts w:eastAsia="Times New Roman" w:cs="Arial"/>
          <w:lang w:eastAsia="pt-PT"/>
        </w:rPr>
        <w:t xml:space="preserve">A GRAFITOC adquiriu um equipamento de produção por 200.000€, em 2010, com uma vida útil estimada de dez anos e valor residual nulo. Relativamente a esse equipamento, no início de </w:t>
      </w:r>
      <w:r w:rsidR="00266AF1" w:rsidRPr="0061319B">
        <w:rPr>
          <w:rFonts w:eastAsia="Times New Roman" w:cs="Arial"/>
          <w:lang w:eastAsia="pt-PT"/>
        </w:rPr>
        <w:t>Janeiro</w:t>
      </w:r>
      <w:r w:rsidRPr="0061319B">
        <w:rPr>
          <w:rFonts w:eastAsia="Times New Roman" w:cs="Arial"/>
          <w:lang w:eastAsia="pt-PT"/>
        </w:rPr>
        <w:t xml:space="preserve"> de 2012, a empresa celebrou um contrato de</w:t>
      </w:r>
      <w:r w:rsidR="00266AF1">
        <w:rPr>
          <w:rFonts w:eastAsia="Times New Roman" w:cs="Arial"/>
          <w:lang w:eastAsia="pt-PT"/>
        </w:rPr>
        <w:t xml:space="preserve"> venda seguida de locação (</w:t>
      </w:r>
      <w:proofErr w:type="spellStart"/>
      <w:r w:rsidR="00266AF1">
        <w:rPr>
          <w:rFonts w:eastAsia="Times New Roman" w:cs="Arial"/>
          <w:lang w:eastAsia="pt-PT"/>
        </w:rPr>
        <w:t>sale</w:t>
      </w:r>
      <w:r w:rsidRPr="0061319B">
        <w:rPr>
          <w:rFonts w:eastAsia="Times New Roman" w:cs="Arial"/>
          <w:lang w:eastAsia="pt-PT"/>
        </w:rPr>
        <w:t>leaseback</w:t>
      </w:r>
      <w:proofErr w:type="spellEnd"/>
      <w:r w:rsidRPr="0061319B">
        <w:rPr>
          <w:rFonts w:eastAsia="Times New Roman" w:cs="Arial"/>
          <w:lang w:eastAsia="pt-PT"/>
        </w:rPr>
        <w:t>)</w:t>
      </w:r>
      <w:r w:rsidR="00266AF1">
        <w:rPr>
          <w:rFonts w:eastAsia="Times New Roman" w:cs="Arial"/>
          <w:lang w:eastAsia="pt-PT"/>
        </w:rPr>
        <w:t xml:space="preserve"> </w:t>
      </w:r>
      <w:r w:rsidRPr="0061319B">
        <w:rPr>
          <w:rFonts w:eastAsia="Times New Roman" w:cs="Arial"/>
          <w:lang w:eastAsia="pt-PT"/>
        </w:rPr>
        <w:t xml:space="preserve">pela quantia de 180.000€. Uma das cláusulas deste contrato determina que a propriedade do equipamento será transferida para o locatário no termo do contrato de locação, que ocorrerá em 2016 (a duração do contrato é, portanto, de quatro anos). O equipamento foi já </w:t>
      </w:r>
      <w:r w:rsidR="00266AF1" w:rsidRPr="0061319B">
        <w:rPr>
          <w:rFonts w:eastAsia="Times New Roman" w:cs="Arial"/>
          <w:lang w:eastAsia="pt-PT"/>
        </w:rPr>
        <w:t>objecto</w:t>
      </w:r>
      <w:r w:rsidRPr="0061319B">
        <w:rPr>
          <w:rFonts w:eastAsia="Times New Roman" w:cs="Arial"/>
          <w:lang w:eastAsia="pt-PT"/>
        </w:rPr>
        <w:t xml:space="preserve"> de depreciação na contabilidade da GRAFITOC, em 2010 e também em 2011</w:t>
      </w:r>
    </w:p>
    <w:p w:rsidR="00380C77" w:rsidRPr="0061319B" w:rsidRDefault="00380C77" w:rsidP="00380C77">
      <w:pPr>
        <w:spacing w:after="0" w:line="240" w:lineRule="auto"/>
        <w:rPr>
          <w:rFonts w:eastAsia="Times New Roman" w:cs="Arial"/>
          <w:lang w:eastAsia="pt-PT"/>
        </w:rPr>
      </w:pPr>
      <w:r w:rsidRPr="0061319B">
        <w:rPr>
          <w:rFonts w:eastAsia="Times New Roman" w:cs="Arial"/>
          <w:lang w:eastAsia="pt-PT"/>
        </w:rPr>
        <w:t xml:space="preserve"> </w:t>
      </w:r>
    </w:p>
    <w:p w:rsidR="00380C77" w:rsidRPr="00266AF1" w:rsidRDefault="00380C77" w:rsidP="00380C77">
      <w:pPr>
        <w:spacing w:after="0" w:line="240" w:lineRule="auto"/>
        <w:rPr>
          <w:rFonts w:eastAsia="Times New Roman" w:cs="Arial"/>
          <w:b/>
          <w:lang w:eastAsia="pt-PT"/>
        </w:rPr>
      </w:pPr>
      <w:r w:rsidRPr="00266AF1">
        <w:rPr>
          <w:rFonts w:eastAsia="Times New Roman" w:cs="Arial"/>
          <w:b/>
          <w:lang w:eastAsia="pt-PT"/>
        </w:rPr>
        <w:t xml:space="preserve">QUESTÃO </w:t>
      </w:r>
      <w:proofErr w:type="gramStart"/>
      <w:r w:rsidRPr="00266AF1">
        <w:rPr>
          <w:rFonts w:eastAsia="Times New Roman" w:cs="Arial"/>
          <w:b/>
          <w:lang w:eastAsia="pt-PT"/>
        </w:rPr>
        <w:t>8.</w:t>
      </w:r>
      <w:proofErr w:type="gramEnd"/>
      <w:r w:rsidRPr="00266AF1">
        <w:rPr>
          <w:rFonts w:eastAsia="Times New Roman" w:cs="Arial"/>
          <w:b/>
          <w:lang w:eastAsia="pt-PT"/>
        </w:rPr>
        <w:t xml:space="preserve">: </w:t>
      </w:r>
    </w:p>
    <w:p w:rsidR="00380C77" w:rsidRPr="0061319B" w:rsidRDefault="00380C77" w:rsidP="00380C77">
      <w:pPr>
        <w:spacing w:after="0" w:line="240" w:lineRule="auto"/>
        <w:rPr>
          <w:rFonts w:eastAsia="Times New Roman" w:cs="Arial"/>
          <w:lang w:eastAsia="pt-PT"/>
        </w:rPr>
      </w:pPr>
      <w:r w:rsidRPr="0061319B">
        <w:rPr>
          <w:rFonts w:eastAsia="Times New Roman" w:cs="Arial"/>
          <w:lang w:eastAsia="pt-PT"/>
        </w:rPr>
        <w:t xml:space="preserve">Na contabilidade da GRAFITOC, no momento da celebração do contrato de locação: </w:t>
      </w:r>
    </w:p>
    <w:p w:rsidR="00380C77" w:rsidRPr="0061319B" w:rsidRDefault="00380C77" w:rsidP="00380C77">
      <w:pPr>
        <w:spacing w:after="0" w:line="240" w:lineRule="auto"/>
        <w:rPr>
          <w:rFonts w:eastAsia="Times New Roman" w:cs="Arial"/>
          <w:lang w:eastAsia="pt-PT"/>
        </w:rPr>
      </w:pPr>
      <w:r w:rsidRPr="00266AF1">
        <w:rPr>
          <w:rFonts w:eastAsia="Times New Roman" w:cs="Arial"/>
          <w:b/>
          <w:lang w:eastAsia="pt-PT"/>
        </w:rPr>
        <w:t>a)</w:t>
      </w:r>
      <w:r w:rsidRPr="0061319B">
        <w:rPr>
          <w:rFonts w:eastAsia="Times New Roman" w:cs="Arial"/>
          <w:lang w:eastAsia="pt-PT"/>
        </w:rPr>
        <w:t xml:space="preserve">O ganho ascende a 40.000€ e não é imediatamente reconhecido no resultado de 2012 porque se está perante uma locação financeira. </w:t>
      </w:r>
    </w:p>
    <w:p w:rsidR="00380C77" w:rsidRPr="0061319B" w:rsidRDefault="00380C77" w:rsidP="00380C77">
      <w:pPr>
        <w:spacing w:after="0" w:line="240" w:lineRule="auto"/>
        <w:rPr>
          <w:rFonts w:eastAsia="Times New Roman" w:cs="Arial"/>
          <w:lang w:eastAsia="pt-PT"/>
        </w:rPr>
      </w:pPr>
      <w:r w:rsidRPr="00266AF1">
        <w:rPr>
          <w:rFonts w:eastAsia="Times New Roman" w:cs="Arial"/>
          <w:b/>
          <w:lang w:eastAsia="pt-PT"/>
        </w:rPr>
        <w:t>b)</w:t>
      </w:r>
      <w:proofErr w:type="gramStart"/>
      <w:r w:rsidRPr="0061319B">
        <w:rPr>
          <w:rFonts w:eastAsia="Times New Roman" w:cs="Arial"/>
          <w:lang w:eastAsia="pt-PT"/>
        </w:rPr>
        <w:t>Um ganho contabilístico de 40.000€ é reconhecida</w:t>
      </w:r>
      <w:proofErr w:type="gramEnd"/>
      <w:r w:rsidRPr="0061319B">
        <w:rPr>
          <w:rFonts w:eastAsia="Times New Roman" w:cs="Arial"/>
          <w:lang w:eastAsia="pt-PT"/>
        </w:rPr>
        <w:t xml:space="preserve"> imediatamente no resultado de 2012, ano em que o contrato foi celebrado. </w:t>
      </w:r>
    </w:p>
    <w:p w:rsidR="00380C77" w:rsidRPr="0061319B" w:rsidRDefault="00380C77" w:rsidP="00380C77">
      <w:pPr>
        <w:spacing w:after="0" w:line="240" w:lineRule="auto"/>
        <w:rPr>
          <w:rFonts w:eastAsia="Times New Roman" w:cs="Arial"/>
          <w:lang w:eastAsia="pt-PT"/>
        </w:rPr>
      </w:pPr>
      <w:r w:rsidRPr="00266AF1">
        <w:rPr>
          <w:rFonts w:eastAsia="Times New Roman" w:cs="Arial"/>
          <w:b/>
          <w:lang w:eastAsia="pt-PT"/>
        </w:rPr>
        <w:t>c)</w:t>
      </w:r>
      <w:r w:rsidRPr="0061319B">
        <w:rPr>
          <w:rFonts w:eastAsia="Times New Roman" w:cs="Arial"/>
          <w:lang w:eastAsia="pt-PT"/>
        </w:rPr>
        <w:t xml:space="preserve">Como se trata de uma locação operacional, o ganho será imediatamente reconhecido no resultado de 2012 e ascende a 20.000€. </w:t>
      </w:r>
    </w:p>
    <w:p w:rsidR="00380C77" w:rsidRPr="0061319B" w:rsidRDefault="00380C77" w:rsidP="00380C77">
      <w:pPr>
        <w:spacing w:after="0" w:line="240" w:lineRule="auto"/>
        <w:rPr>
          <w:rFonts w:eastAsia="Times New Roman" w:cs="Arial"/>
          <w:lang w:eastAsia="pt-PT"/>
        </w:rPr>
      </w:pPr>
      <w:r w:rsidRPr="00266AF1">
        <w:rPr>
          <w:rFonts w:eastAsia="Times New Roman" w:cs="Arial"/>
          <w:b/>
          <w:lang w:eastAsia="pt-PT"/>
        </w:rPr>
        <w:t>d)</w:t>
      </w:r>
      <w:r w:rsidRPr="0061319B">
        <w:rPr>
          <w:rFonts w:eastAsia="Times New Roman" w:cs="Arial"/>
          <w:lang w:eastAsia="pt-PT"/>
        </w:rPr>
        <w:t xml:space="preserve">Como se trata de uma locação financeira, o ganho será diferido e amortizado posteriormente, sendo essa amortização de 5.000€ em cada um dos quatro anos de duração do dito contrato. </w:t>
      </w:r>
    </w:p>
    <w:p w:rsidR="003C5C05" w:rsidRPr="0061319B" w:rsidRDefault="003C5C05" w:rsidP="003C5C05">
      <w:pPr>
        <w:spacing w:after="0" w:line="240" w:lineRule="auto"/>
        <w:rPr>
          <w:rFonts w:eastAsia="Times New Roman" w:cs="Arial"/>
          <w:lang w:eastAsia="pt-PT"/>
        </w:rPr>
      </w:pPr>
    </w:p>
    <w:p w:rsidR="003C5C05" w:rsidRPr="003C5C05" w:rsidRDefault="003C5C05" w:rsidP="003C5C05">
      <w:pPr>
        <w:spacing w:after="0" w:line="240" w:lineRule="auto"/>
        <w:rPr>
          <w:rFonts w:eastAsia="Times New Roman" w:cs="Arial"/>
          <w:lang w:eastAsia="pt-PT"/>
        </w:rPr>
      </w:pPr>
      <w:r w:rsidRPr="003C5C05">
        <w:rPr>
          <w:rFonts w:eastAsia="Times New Roman" w:cs="Arial"/>
          <w:lang w:eastAsia="pt-PT"/>
        </w:rPr>
        <w:t>O TOC da GRAFITOC prepara anualmente a demonstração</w:t>
      </w:r>
      <w:r w:rsidR="00266AF1">
        <w:rPr>
          <w:rFonts w:eastAsia="Times New Roman" w:cs="Arial"/>
          <w:lang w:eastAsia="pt-PT"/>
        </w:rPr>
        <w:t xml:space="preserve"> </w:t>
      </w:r>
      <w:r w:rsidRPr="003C5C05">
        <w:rPr>
          <w:rFonts w:eastAsia="Times New Roman" w:cs="Arial"/>
          <w:lang w:eastAsia="pt-PT"/>
        </w:rPr>
        <w:t xml:space="preserve">dos resultados por funções. </w:t>
      </w:r>
    </w:p>
    <w:p w:rsidR="00266AF1" w:rsidRDefault="00266AF1" w:rsidP="003C5C05">
      <w:pPr>
        <w:spacing w:after="0" w:line="240" w:lineRule="auto"/>
        <w:rPr>
          <w:rFonts w:eastAsia="Times New Roman" w:cs="Arial"/>
          <w:lang w:eastAsia="pt-PT"/>
        </w:rPr>
      </w:pPr>
    </w:p>
    <w:p w:rsidR="003C5C05" w:rsidRPr="00266AF1" w:rsidRDefault="003C5C05" w:rsidP="003C5C05">
      <w:pPr>
        <w:spacing w:after="0" w:line="240" w:lineRule="auto"/>
        <w:rPr>
          <w:rFonts w:eastAsia="Times New Roman" w:cs="Arial"/>
          <w:b/>
          <w:lang w:eastAsia="pt-PT"/>
        </w:rPr>
      </w:pPr>
      <w:r w:rsidRPr="00266AF1">
        <w:rPr>
          <w:rFonts w:eastAsia="Times New Roman" w:cs="Arial"/>
          <w:b/>
          <w:lang w:eastAsia="pt-PT"/>
        </w:rPr>
        <w:t xml:space="preserve">Questão </w:t>
      </w:r>
      <w:proofErr w:type="gramStart"/>
      <w:r w:rsidRPr="00266AF1">
        <w:rPr>
          <w:rFonts w:eastAsia="Times New Roman" w:cs="Arial"/>
          <w:b/>
          <w:lang w:eastAsia="pt-PT"/>
        </w:rPr>
        <w:t>9.</w:t>
      </w:r>
      <w:proofErr w:type="gramEnd"/>
      <w:r w:rsidRPr="00266AF1">
        <w:rPr>
          <w:rFonts w:eastAsia="Times New Roman" w:cs="Arial"/>
          <w:b/>
          <w:lang w:eastAsia="pt-PT"/>
        </w:rPr>
        <w:t xml:space="preserve">: </w:t>
      </w:r>
    </w:p>
    <w:p w:rsidR="003C5C05" w:rsidRPr="003C5C05" w:rsidRDefault="003C5C05" w:rsidP="003C5C05">
      <w:pPr>
        <w:spacing w:after="0" w:line="240" w:lineRule="auto"/>
        <w:rPr>
          <w:rFonts w:eastAsia="Times New Roman" w:cs="Arial"/>
          <w:lang w:eastAsia="pt-PT"/>
        </w:rPr>
      </w:pPr>
      <w:r w:rsidRPr="003C5C05">
        <w:rPr>
          <w:rFonts w:eastAsia="Times New Roman" w:cs="Arial"/>
          <w:lang w:eastAsia="pt-PT"/>
        </w:rPr>
        <w:t xml:space="preserve">Na demonstração dos resultados por funções, as rendas do contrato de locação do equipamento pagas pela GRAFITOC deverão ser incluídas </w:t>
      </w:r>
      <w:proofErr w:type="gramStart"/>
      <w:r w:rsidRPr="003C5C05">
        <w:rPr>
          <w:rFonts w:eastAsia="Times New Roman" w:cs="Arial"/>
          <w:lang w:eastAsia="pt-PT"/>
        </w:rPr>
        <w:t>em</w:t>
      </w:r>
      <w:proofErr w:type="gramEnd"/>
      <w:r w:rsidRPr="003C5C05">
        <w:rPr>
          <w:rFonts w:eastAsia="Times New Roman" w:cs="Arial"/>
          <w:lang w:eastAsia="pt-PT"/>
        </w:rPr>
        <w:t xml:space="preserve">: </w:t>
      </w:r>
    </w:p>
    <w:p w:rsidR="003C5C05" w:rsidRPr="003C5C05" w:rsidRDefault="003C5C05" w:rsidP="003C5C05">
      <w:pPr>
        <w:spacing w:after="0" w:line="240" w:lineRule="auto"/>
        <w:rPr>
          <w:rFonts w:eastAsia="Times New Roman" w:cs="Arial"/>
          <w:lang w:eastAsia="pt-PT"/>
        </w:rPr>
      </w:pPr>
      <w:r w:rsidRPr="00266AF1">
        <w:rPr>
          <w:rFonts w:eastAsia="Times New Roman" w:cs="Arial"/>
          <w:b/>
          <w:lang w:eastAsia="pt-PT"/>
        </w:rPr>
        <w:t>a)</w:t>
      </w:r>
      <w:r w:rsidRPr="003C5C05">
        <w:rPr>
          <w:rFonts w:eastAsia="Times New Roman" w:cs="Arial"/>
          <w:lang w:eastAsia="pt-PT"/>
        </w:rPr>
        <w:t xml:space="preserve">Custos das vendas e dos serviços prestados. </w:t>
      </w:r>
    </w:p>
    <w:p w:rsidR="003C5C05" w:rsidRPr="003C5C05" w:rsidRDefault="003C5C05" w:rsidP="003C5C05">
      <w:pPr>
        <w:spacing w:after="0" w:line="240" w:lineRule="auto"/>
        <w:rPr>
          <w:rFonts w:eastAsia="Times New Roman" w:cs="Arial"/>
          <w:lang w:eastAsia="pt-PT"/>
        </w:rPr>
      </w:pPr>
      <w:r w:rsidRPr="00266AF1">
        <w:rPr>
          <w:rFonts w:eastAsia="Times New Roman" w:cs="Arial"/>
          <w:b/>
          <w:lang w:eastAsia="pt-PT"/>
        </w:rPr>
        <w:t>b)</w:t>
      </w:r>
      <w:r w:rsidRPr="003C5C05">
        <w:rPr>
          <w:rFonts w:eastAsia="Times New Roman" w:cs="Arial"/>
          <w:lang w:eastAsia="pt-PT"/>
        </w:rPr>
        <w:t xml:space="preserve">Gastos de promoção. </w:t>
      </w:r>
    </w:p>
    <w:p w:rsidR="003C5C05" w:rsidRPr="003C5C05" w:rsidRDefault="003C5C05" w:rsidP="003C5C05">
      <w:pPr>
        <w:spacing w:after="0" w:line="240" w:lineRule="auto"/>
        <w:rPr>
          <w:rFonts w:eastAsia="Times New Roman" w:cs="Arial"/>
          <w:lang w:eastAsia="pt-PT"/>
        </w:rPr>
      </w:pPr>
      <w:r w:rsidRPr="00266AF1">
        <w:rPr>
          <w:rFonts w:eastAsia="Times New Roman" w:cs="Arial"/>
          <w:b/>
          <w:lang w:eastAsia="pt-PT"/>
        </w:rPr>
        <w:t>c)</w:t>
      </w:r>
      <w:r w:rsidRPr="003C5C05">
        <w:rPr>
          <w:rFonts w:eastAsia="Times New Roman" w:cs="Arial"/>
          <w:lang w:eastAsia="pt-PT"/>
        </w:rPr>
        <w:t xml:space="preserve">Outros gastos. </w:t>
      </w:r>
    </w:p>
    <w:p w:rsidR="003C5C05" w:rsidRPr="003C5C05" w:rsidRDefault="003C5C05" w:rsidP="003C5C05">
      <w:pPr>
        <w:spacing w:after="0" w:line="240" w:lineRule="auto"/>
        <w:rPr>
          <w:rFonts w:eastAsia="Times New Roman" w:cs="Arial"/>
          <w:lang w:eastAsia="pt-PT"/>
        </w:rPr>
      </w:pPr>
      <w:r w:rsidRPr="00266AF1">
        <w:rPr>
          <w:rFonts w:eastAsia="Times New Roman" w:cs="Arial"/>
          <w:b/>
          <w:lang w:eastAsia="pt-PT"/>
        </w:rPr>
        <w:t>d)</w:t>
      </w:r>
      <w:r w:rsidRPr="003C5C05">
        <w:rPr>
          <w:rFonts w:eastAsia="Times New Roman" w:cs="Arial"/>
          <w:lang w:eastAsia="pt-PT"/>
        </w:rPr>
        <w:t xml:space="preserve">Nenhuma das anteriores. </w:t>
      </w:r>
    </w:p>
    <w:p w:rsidR="003C5C05" w:rsidRPr="0061319B" w:rsidRDefault="003C5C05" w:rsidP="003C5C05">
      <w:pPr>
        <w:spacing w:after="0" w:line="240" w:lineRule="auto"/>
        <w:rPr>
          <w:rFonts w:eastAsia="Times New Roman" w:cs="Arial"/>
          <w:lang w:eastAsia="pt-PT"/>
        </w:rPr>
      </w:pPr>
    </w:p>
    <w:p w:rsidR="003C5C05" w:rsidRPr="003C5C05" w:rsidRDefault="003C5C05" w:rsidP="003C5C05">
      <w:pPr>
        <w:rPr>
          <w:rFonts w:eastAsia="Times New Roman" w:cs="Arial"/>
          <w:lang w:eastAsia="pt-PT"/>
        </w:rPr>
      </w:pPr>
      <w:r w:rsidRPr="003C5C05">
        <w:rPr>
          <w:rFonts w:eastAsia="Times New Roman" w:cs="Arial"/>
          <w:lang w:eastAsia="pt-PT"/>
        </w:rPr>
        <w:t>Realizou-se, no passado dia 28 de maio de 2012, num</w:t>
      </w:r>
      <w:r w:rsidRPr="0061319B">
        <w:rPr>
          <w:rFonts w:eastAsia="Times New Roman" w:cs="Arial"/>
          <w:lang w:eastAsia="pt-PT"/>
        </w:rPr>
        <w:t xml:space="preserve"> </w:t>
      </w:r>
      <w:r w:rsidRPr="003C5C05">
        <w:rPr>
          <w:rFonts w:eastAsia="Times New Roman" w:cs="Arial"/>
          <w:lang w:eastAsia="pt-PT"/>
        </w:rPr>
        <w:t>conceituado restaurante da cidade, o almoço comemorativo dos ‘50 Anos da GRAFITOC’. O evento contou com a presença dos dois sócios-gerentes, e dos clientes mais importantes. A despesa total ascendeu a 4.000€ mais o IVA. O gerente da GRAFITOC pretendeu pagar o</w:t>
      </w:r>
      <w:r w:rsidRPr="0061319B">
        <w:rPr>
          <w:rFonts w:eastAsia="Times New Roman" w:cs="Arial"/>
          <w:lang w:eastAsia="pt-PT"/>
        </w:rPr>
        <w:t xml:space="preserve"> </w:t>
      </w:r>
      <w:r w:rsidRPr="003C5C05">
        <w:rPr>
          <w:rFonts w:eastAsia="Times New Roman" w:cs="Arial"/>
          <w:lang w:eastAsia="pt-PT"/>
        </w:rPr>
        <w:t>jantar em numerário</w:t>
      </w:r>
      <w:r w:rsidRPr="0061319B">
        <w:rPr>
          <w:rFonts w:eastAsia="Times New Roman" w:cs="Arial"/>
          <w:lang w:eastAsia="pt-PT"/>
        </w:rPr>
        <w:t xml:space="preserve">. </w:t>
      </w:r>
      <w:proofErr w:type="gramStart"/>
      <w:r w:rsidRPr="0061319B">
        <w:rPr>
          <w:rFonts w:eastAsia="Times New Roman" w:cs="Arial"/>
          <w:lang w:eastAsia="pt-PT"/>
        </w:rPr>
        <w:t>gasto</w:t>
      </w:r>
      <w:proofErr w:type="gramEnd"/>
      <w:r w:rsidRPr="0061319B">
        <w:rPr>
          <w:rFonts w:eastAsia="Times New Roman" w:cs="Arial"/>
          <w:lang w:eastAsia="pt-PT"/>
        </w:rPr>
        <w:t xml:space="preserve"> com o almoço comemorativo dos ‘50 Anos da G</w:t>
      </w:r>
      <w:r w:rsidRPr="003C5C05">
        <w:rPr>
          <w:rFonts w:eastAsia="Times New Roman" w:cs="Arial"/>
          <w:lang w:eastAsia="pt-PT"/>
        </w:rPr>
        <w:t xml:space="preserve">RAFITOC ’é dedutível em IRC, mas origina tributação autónoma. </w:t>
      </w:r>
    </w:p>
    <w:p w:rsidR="00266AF1" w:rsidRDefault="00266AF1" w:rsidP="003C5C05">
      <w:pPr>
        <w:spacing w:after="0" w:line="240" w:lineRule="auto"/>
        <w:rPr>
          <w:rFonts w:eastAsia="Times New Roman" w:cs="Arial"/>
          <w:lang w:eastAsia="pt-PT"/>
        </w:rPr>
      </w:pPr>
    </w:p>
    <w:p w:rsidR="00266AF1" w:rsidRDefault="00266AF1" w:rsidP="003C5C05">
      <w:pPr>
        <w:spacing w:after="0" w:line="240" w:lineRule="auto"/>
        <w:rPr>
          <w:rFonts w:eastAsia="Times New Roman" w:cs="Arial"/>
          <w:lang w:eastAsia="pt-PT"/>
        </w:rPr>
      </w:pPr>
    </w:p>
    <w:p w:rsidR="00266AF1" w:rsidRDefault="00266AF1" w:rsidP="003C5C05">
      <w:pPr>
        <w:spacing w:after="0" w:line="240" w:lineRule="auto"/>
        <w:rPr>
          <w:rFonts w:eastAsia="Times New Roman" w:cs="Arial"/>
          <w:lang w:eastAsia="pt-PT"/>
        </w:rPr>
      </w:pPr>
    </w:p>
    <w:p w:rsidR="00266AF1" w:rsidRDefault="00266AF1" w:rsidP="003C5C05">
      <w:pPr>
        <w:spacing w:after="0" w:line="240" w:lineRule="auto"/>
        <w:rPr>
          <w:rFonts w:eastAsia="Times New Roman" w:cs="Arial"/>
          <w:lang w:eastAsia="pt-PT"/>
        </w:rPr>
      </w:pPr>
    </w:p>
    <w:p w:rsidR="00266AF1" w:rsidRDefault="00266AF1" w:rsidP="003C5C05">
      <w:pPr>
        <w:spacing w:after="0" w:line="240" w:lineRule="auto"/>
        <w:rPr>
          <w:rFonts w:eastAsia="Times New Roman" w:cs="Arial"/>
          <w:lang w:eastAsia="pt-PT"/>
        </w:rPr>
      </w:pPr>
    </w:p>
    <w:p w:rsidR="003C5C05" w:rsidRPr="00266AF1" w:rsidRDefault="003C5C05" w:rsidP="003C5C05">
      <w:pPr>
        <w:spacing w:after="0" w:line="240" w:lineRule="auto"/>
        <w:rPr>
          <w:rFonts w:eastAsia="Times New Roman" w:cs="Arial"/>
          <w:b/>
          <w:lang w:eastAsia="pt-PT"/>
        </w:rPr>
      </w:pPr>
      <w:r w:rsidRPr="00266AF1">
        <w:rPr>
          <w:rFonts w:eastAsia="Times New Roman" w:cs="Arial"/>
          <w:b/>
          <w:lang w:eastAsia="pt-PT"/>
        </w:rPr>
        <w:lastRenderedPageBreak/>
        <w:t xml:space="preserve">QUESTÃO </w:t>
      </w:r>
      <w:proofErr w:type="gramStart"/>
      <w:r w:rsidRPr="00266AF1">
        <w:rPr>
          <w:rFonts w:eastAsia="Times New Roman" w:cs="Arial"/>
          <w:b/>
          <w:lang w:eastAsia="pt-PT"/>
        </w:rPr>
        <w:t>11.</w:t>
      </w:r>
      <w:proofErr w:type="gramEnd"/>
      <w:r w:rsidRPr="00266AF1">
        <w:rPr>
          <w:rFonts w:eastAsia="Times New Roman" w:cs="Arial"/>
          <w:b/>
          <w:lang w:eastAsia="pt-PT"/>
        </w:rPr>
        <w:t xml:space="preserve">: </w:t>
      </w:r>
    </w:p>
    <w:p w:rsidR="003C5C05" w:rsidRPr="003C5C05" w:rsidRDefault="003C5C05" w:rsidP="003C5C05">
      <w:pPr>
        <w:spacing w:after="0" w:line="240" w:lineRule="auto"/>
        <w:rPr>
          <w:rFonts w:eastAsia="Times New Roman" w:cs="Arial"/>
          <w:lang w:eastAsia="pt-PT"/>
        </w:rPr>
      </w:pPr>
      <w:r w:rsidRPr="003C5C05">
        <w:rPr>
          <w:rFonts w:eastAsia="Times New Roman" w:cs="Arial"/>
          <w:lang w:eastAsia="pt-PT"/>
        </w:rPr>
        <w:t>A GRAFITOC, relativamente a este gasto com o almoço</w:t>
      </w:r>
      <w:r w:rsidRPr="0061319B">
        <w:rPr>
          <w:rFonts w:eastAsia="Times New Roman" w:cs="Arial"/>
          <w:lang w:eastAsia="pt-PT"/>
        </w:rPr>
        <w:t xml:space="preserve"> </w:t>
      </w:r>
      <w:r w:rsidRPr="003C5C05">
        <w:rPr>
          <w:rFonts w:eastAsia="Times New Roman" w:cs="Arial"/>
          <w:lang w:eastAsia="pt-PT"/>
        </w:rPr>
        <w:t xml:space="preserve">comemorativo: </w:t>
      </w:r>
    </w:p>
    <w:p w:rsidR="003C5C05" w:rsidRPr="003C5C05" w:rsidRDefault="003C5C05" w:rsidP="003C5C05">
      <w:pPr>
        <w:spacing w:after="0" w:line="240" w:lineRule="auto"/>
        <w:rPr>
          <w:rFonts w:eastAsia="Times New Roman" w:cs="Arial"/>
          <w:lang w:eastAsia="pt-PT"/>
        </w:rPr>
      </w:pPr>
      <w:r w:rsidRPr="00266AF1">
        <w:rPr>
          <w:rFonts w:eastAsia="Times New Roman" w:cs="Arial"/>
          <w:b/>
          <w:lang w:eastAsia="pt-PT"/>
        </w:rPr>
        <w:t>a)</w:t>
      </w:r>
      <w:r w:rsidRPr="003C5C05">
        <w:rPr>
          <w:rFonts w:eastAsia="Times New Roman" w:cs="Arial"/>
          <w:lang w:eastAsia="pt-PT"/>
        </w:rPr>
        <w:t xml:space="preserve">Em 2012, movimentará a débito, por 920€, uma subconta 2432 Estado e outros entes públicos – IVA dedutível. </w:t>
      </w:r>
    </w:p>
    <w:p w:rsidR="003C5C05" w:rsidRPr="003C5C05" w:rsidRDefault="003C5C05" w:rsidP="003C5C05">
      <w:pPr>
        <w:spacing w:after="0" w:line="240" w:lineRule="auto"/>
        <w:rPr>
          <w:rFonts w:eastAsia="Times New Roman" w:cs="Arial"/>
          <w:lang w:eastAsia="pt-PT"/>
        </w:rPr>
      </w:pPr>
      <w:r w:rsidRPr="00266AF1">
        <w:rPr>
          <w:rFonts w:eastAsia="Times New Roman" w:cs="Arial"/>
          <w:b/>
          <w:lang w:eastAsia="pt-PT"/>
        </w:rPr>
        <w:t>b)</w:t>
      </w:r>
      <w:r w:rsidRPr="003C5C05">
        <w:rPr>
          <w:rFonts w:eastAsia="Times New Roman" w:cs="Arial"/>
          <w:lang w:eastAsia="pt-PT"/>
        </w:rPr>
        <w:t xml:space="preserve">Em 2012, movimentará a débito, por 240€, uma subconta de 62 Fornecimentos e serviços externos. </w:t>
      </w:r>
    </w:p>
    <w:p w:rsidR="003C5C05" w:rsidRPr="003C5C05" w:rsidRDefault="003C5C05" w:rsidP="003C5C05">
      <w:pPr>
        <w:spacing w:after="0" w:line="240" w:lineRule="auto"/>
        <w:rPr>
          <w:rFonts w:eastAsia="Times New Roman" w:cs="Arial"/>
          <w:lang w:eastAsia="pt-PT"/>
        </w:rPr>
      </w:pPr>
      <w:r w:rsidRPr="00266AF1">
        <w:rPr>
          <w:rFonts w:eastAsia="Times New Roman" w:cs="Arial"/>
          <w:b/>
          <w:lang w:eastAsia="pt-PT"/>
        </w:rPr>
        <w:t>c)</w:t>
      </w:r>
      <w:r w:rsidRPr="003C5C05">
        <w:rPr>
          <w:rFonts w:eastAsia="Times New Roman" w:cs="Arial"/>
          <w:lang w:eastAsia="pt-PT"/>
        </w:rPr>
        <w:t>Se o resultado tributável de 2012 for negativo, não</w:t>
      </w:r>
      <w:r w:rsidRPr="0061319B">
        <w:rPr>
          <w:rFonts w:eastAsia="Times New Roman" w:cs="Arial"/>
          <w:lang w:eastAsia="pt-PT"/>
        </w:rPr>
        <w:t xml:space="preserve"> </w:t>
      </w:r>
      <w:r w:rsidRPr="003C5C05">
        <w:rPr>
          <w:rFonts w:eastAsia="Times New Roman" w:cs="Arial"/>
          <w:lang w:eastAsia="pt-PT"/>
        </w:rPr>
        <w:t xml:space="preserve">pagará em 2013 a tributação autónoma em IRC originada pelo gasto com o jantar. </w:t>
      </w:r>
    </w:p>
    <w:p w:rsidR="003C5C05" w:rsidRPr="003C5C05" w:rsidRDefault="003C5C05" w:rsidP="003C5C05">
      <w:pPr>
        <w:spacing w:after="0" w:line="240" w:lineRule="auto"/>
        <w:rPr>
          <w:rFonts w:eastAsia="Times New Roman" w:cs="Arial"/>
          <w:lang w:eastAsia="pt-PT"/>
        </w:rPr>
      </w:pPr>
      <w:r w:rsidRPr="00266AF1">
        <w:rPr>
          <w:rFonts w:eastAsia="Times New Roman" w:cs="Arial"/>
          <w:b/>
          <w:lang w:eastAsia="pt-PT"/>
        </w:rPr>
        <w:t>d)</w:t>
      </w:r>
      <w:r w:rsidRPr="003C5C05">
        <w:rPr>
          <w:rFonts w:eastAsia="Times New Roman" w:cs="Arial"/>
          <w:lang w:eastAsia="pt-PT"/>
        </w:rPr>
        <w:t xml:space="preserve">Em 2012, movimentará a débito, por 4.920€, uma subconta de 62 Fornecimentos e serviços externos. </w:t>
      </w:r>
    </w:p>
    <w:p w:rsidR="003C5C05" w:rsidRPr="003C5C05" w:rsidRDefault="003C5C05" w:rsidP="003C5C05">
      <w:pPr>
        <w:spacing w:after="0" w:line="240" w:lineRule="auto"/>
        <w:rPr>
          <w:rFonts w:eastAsia="Times New Roman" w:cs="Arial"/>
          <w:lang w:eastAsia="pt-PT"/>
        </w:rPr>
      </w:pPr>
    </w:p>
    <w:p w:rsidR="003C5C05" w:rsidRPr="003C5C05" w:rsidRDefault="003C5C05" w:rsidP="003C5C05">
      <w:pPr>
        <w:spacing w:after="0" w:line="240" w:lineRule="auto"/>
        <w:rPr>
          <w:rFonts w:eastAsia="Times New Roman" w:cs="Arial"/>
          <w:lang w:eastAsia="pt-PT"/>
        </w:rPr>
      </w:pPr>
      <w:r w:rsidRPr="003C5C05">
        <w:rPr>
          <w:rFonts w:eastAsia="Times New Roman" w:cs="Arial"/>
          <w:lang w:eastAsia="pt-PT"/>
        </w:rPr>
        <w:t>O TOC da GRAFITOC pondera também como classificar a</w:t>
      </w:r>
      <w:r w:rsidRPr="0061319B">
        <w:rPr>
          <w:rFonts w:eastAsia="Times New Roman" w:cs="Arial"/>
          <w:lang w:eastAsia="pt-PT"/>
        </w:rPr>
        <w:t xml:space="preserve"> </w:t>
      </w:r>
      <w:r w:rsidRPr="003C5C05">
        <w:rPr>
          <w:rFonts w:eastAsia="Times New Roman" w:cs="Arial"/>
          <w:lang w:eastAsia="pt-PT"/>
        </w:rPr>
        <w:t xml:space="preserve">despesa com o dito jantar comemorativo, no que respeita à contabilidade analítica. </w:t>
      </w:r>
    </w:p>
    <w:p w:rsidR="00266AF1" w:rsidRDefault="00266AF1" w:rsidP="003C5C05">
      <w:pPr>
        <w:spacing w:after="0" w:line="240" w:lineRule="auto"/>
        <w:rPr>
          <w:rFonts w:eastAsia="Times New Roman" w:cs="Arial"/>
          <w:lang w:eastAsia="pt-PT"/>
        </w:rPr>
      </w:pPr>
    </w:p>
    <w:p w:rsidR="003C5C05" w:rsidRPr="00266AF1" w:rsidRDefault="003C5C05" w:rsidP="003C5C05">
      <w:pPr>
        <w:spacing w:after="0" w:line="240" w:lineRule="auto"/>
        <w:rPr>
          <w:rFonts w:eastAsia="Times New Roman" w:cs="Arial"/>
          <w:b/>
          <w:lang w:eastAsia="pt-PT"/>
        </w:rPr>
      </w:pPr>
      <w:r w:rsidRPr="00266AF1">
        <w:rPr>
          <w:rFonts w:eastAsia="Times New Roman" w:cs="Arial"/>
          <w:b/>
          <w:lang w:eastAsia="pt-PT"/>
        </w:rPr>
        <w:t xml:space="preserve">QUESTÃO </w:t>
      </w:r>
      <w:proofErr w:type="gramStart"/>
      <w:r w:rsidRPr="00266AF1">
        <w:rPr>
          <w:rFonts w:eastAsia="Times New Roman" w:cs="Arial"/>
          <w:b/>
          <w:lang w:eastAsia="pt-PT"/>
        </w:rPr>
        <w:t>12.</w:t>
      </w:r>
      <w:proofErr w:type="gramEnd"/>
      <w:r w:rsidRPr="00266AF1">
        <w:rPr>
          <w:rFonts w:eastAsia="Times New Roman" w:cs="Arial"/>
          <w:b/>
          <w:lang w:eastAsia="pt-PT"/>
        </w:rPr>
        <w:t xml:space="preserve">: </w:t>
      </w:r>
    </w:p>
    <w:p w:rsidR="003C5C05" w:rsidRPr="003C5C05" w:rsidRDefault="003C5C05" w:rsidP="003C5C05">
      <w:pPr>
        <w:spacing w:after="0" w:line="240" w:lineRule="auto"/>
        <w:rPr>
          <w:rFonts w:eastAsia="Times New Roman" w:cs="Arial"/>
          <w:lang w:eastAsia="pt-PT"/>
        </w:rPr>
      </w:pPr>
      <w:r w:rsidRPr="003C5C05">
        <w:rPr>
          <w:rFonts w:eastAsia="Times New Roman" w:cs="Arial"/>
          <w:lang w:eastAsia="pt-PT"/>
        </w:rPr>
        <w:t xml:space="preserve">O gasto com o dito jantar classifica-se como: </w:t>
      </w:r>
    </w:p>
    <w:p w:rsidR="003C5C05" w:rsidRPr="003C5C05" w:rsidRDefault="003C5C05" w:rsidP="003C5C05">
      <w:pPr>
        <w:spacing w:after="0" w:line="240" w:lineRule="auto"/>
        <w:rPr>
          <w:rFonts w:eastAsia="Times New Roman" w:cs="Arial"/>
          <w:lang w:eastAsia="pt-PT"/>
        </w:rPr>
      </w:pPr>
      <w:r w:rsidRPr="00266AF1">
        <w:rPr>
          <w:rFonts w:eastAsia="Times New Roman" w:cs="Arial"/>
          <w:b/>
          <w:lang w:eastAsia="pt-PT"/>
        </w:rPr>
        <w:t>a)</w:t>
      </w:r>
      <w:r w:rsidRPr="003C5C05">
        <w:rPr>
          <w:rFonts w:eastAsia="Times New Roman" w:cs="Arial"/>
          <w:lang w:eastAsia="pt-PT"/>
        </w:rPr>
        <w:t xml:space="preserve">Um custo da produção de natureza variável. </w:t>
      </w:r>
    </w:p>
    <w:p w:rsidR="003C5C05" w:rsidRPr="003C5C05" w:rsidRDefault="003C5C05" w:rsidP="003C5C05">
      <w:pPr>
        <w:spacing w:after="0" w:line="240" w:lineRule="auto"/>
        <w:rPr>
          <w:rFonts w:eastAsia="Times New Roman" w:cs="Arial"/>
          <w:lang w:eastAsia="pt-PT"/>
        </w:rPr>
      </w:pPr>
      <w:r w:rsidRPr="00266AF1">
        <w:rPr>
          <w:rFonts w:eastAsia="Times New Roman" w:cs="Arial"/>
          <w:b/>
          <w:lang w:eastAsia="pt-PT"/>
        </w:rPr>
        <w:t>b)</w:t>
      </w:r>
      <w:r w:rsidRPr="003C5C05">
        <w:rPr>
          <w:rFonts w:eastAsia="Times New Roman" w:cs="Arial"/>
          <w:lang w:eastAsia="pt-PT"/>
        </w:rPr>
        <w:t xml:space="preserve">Um custo de distribuição. </w:t>
      </w:r>
    </w:p>
    <w:p w:rsidR="003C5C05" w:rsidRPr="003C5C05" w:rsidRDefault="003C5C05" w:rsidP="003C5C05">
      <w:pPr>
        <w:spacing w:after="0" w:line="240" w:lineRule="auto"/>
        <w:rPr>
          <w:rFonts w:eastAsia="Times New Roman" w:cs="Arial"/>
          <w:lang w:eastAsia="pt-PT"/>
        </w:rPr>
      </w:pPr>
      <w:r w:rsidRPr="00266AF1">
        <w:rPr>
          <w:rFonts w:eastAsia="Times New Roman" w:cs="Arial"/>
          <w:b/>
          <w:lang w:eastAsia="pt-PT"/>
        </w:rPr>
        <w:t>c)</w:t>
      </w:r>
      <w:r w:rsidRPr="003C5C05">
        <w:rPr>
          <w:rFonts w:eastAsia="Times New Roman" w:cs="Arial"/>
          <w:lang w:eastAsia="pt-PT"/>
        </w:rPr>
        <w:t xml:space="preserve">Um custo operacional de natureza fixa. </w:t>
      </w:r>
    </w:p>
    <w:p w:rsidR="003C5C05" w:rsidRPr="003C5C05" w:rsidRDefault="003C5C05" w:rsidP="003C5C05">
      <w:pPr>
        <w:spacing w:after="0" w:line="240" w:lineRule="auto"/>
        <w:rPr>
          <w:rFonts w:eastAsia="Times New Roman" w:cs="Arial"/>
          <w:lang w:eastAsia="pt-PT"/>
        </w:rPr>
      </w:pPr>
      <w:r w:rsidRPr="00266AF1">
        <w:rPr>
          <w:rFonts w:eastAsia="Times New Roman" w:cs="Arial"/>
          <w:b/>
          <w:lang w:eastAsia="pt-PT"/>
        </w:rPr>
        <w:t>d)</w:t>
      </w:r>
      <w:r w:rsidRPr="003C5C05">
        <w:rPr>
          <w:rFonts w:eastAsia="Times New Roman" w:cs="Arial"/>
          <w:lang w:eastAsia="pt-PT"/>
        </w:rPr>
        <w:t xml:space="preserve">Nenhuma das anteriores. </w:t>
      </w:r>
    </w:p>
    <w:p w:rsidR="003C5C05" w:rsidRPr="0061319B" w:rsidRDefault="003C5C05" w:rsidP="003C5C05">
      <w:pPr>
        <w:spacing w:after="0" w:line="240" w:lineRule="auto"/>
        <w:rPr>
          <w:rFonts w:eastAsia="Times New Roman" w:cs="Arial"/>
          <w:lang w:eastAsia="pt-PT"/>
        </w:rPr>
      </w:pPr>
    </w:p>
    <w:p w:rsidR="003C5C05" w:rsidRPr="003C5C05" w:rsidRDefault="003C5C05" w:rsidP="003C5C05">
      <w:pPr>
        <w:spacing w:after="0" w:line="240" w:lineRule="auto"/>
        <w:rPr>
          <w:rFonts w:eastAsia="Times New Roman" w:cs="Arial"/>
          <w:lang w:eastAsia="pt-PT"/>
        </w:rPr>
      </w:pPr>
      <w:r w:rsidRPr="003C5C05">
        <w:rPr>
          <w:rFonts w:eastAsia="Times New Roman" w:cs="Arial"/>
          <w:lang w:eastAsia="pt-PT"/>
        </w:rPr>
        <w:t xml:space="preserve">GRAFITOC vendeu ao seu sócio Rui Sousa jornais desportivos (50 unidades, por 2€ cada), que depois os ofereceu a clube desportivo do qual </w:t>
      </w:r>
      <w:proofErr w:type="spellStart"/>
      <w:r w:rsidRPr="003C5C05">
        <w:rPr>
          <w:rFonts w:eastAsia="Times New Roman" w:cs="Arial"/>
          <w:lang w:eastAsia="pt-PT"/>
        </w:rPr>
        <w:t>ésócio</w:t>
      </w:r>
      <w:proofErr w:type="spellEnd"/>
      <w:r w:rsidRPr="003C5C05">
        <w:rPr>
          <w:rFonts w:eastAsia="Times New Roman" w:cs="Arial"/>
          <w:lang w:eastAsia="pt-PT"/>
        </w:rPr>
        <w:t xml:space="preserve"> e adepto ferrenho. Ainda está em dívida um montante que corresponde à totalidade do valor </w:t>
      </w:r>
      <w:proofErr w:type="spellStart"/>
      <w:r w:rsidRPr="003C5C05">
        <w:rPr>
          <w:rFonts w:eastAsia="Times New Roman" w:cs="Arial"/>
          <w:lang w:eastAsia="pt-PT"/>
        </w:rPr>
        <w:t>faturado</w:t>
      </w:r>
      <w:proofErr w:type="spellEnd"/>
      <w:r w:rsidRPr="003C5C05">
        <w:rPr>
          <w:rFonts w:eastAsia="Times New Roman" w:cs="Arial"/>
          <w:lang w:eastAsia="pt-PT"/>
        </w:rPr>
        <w:t xml:space="preserve"> mais o IVA. </w:t>
      </w:r>
    </w:p>
    <w:p w:rsidR="00266AF1" w:rsidRDefault="00266AF1" w:rsidP="003C5C05">
      <w:pPr>
        <w:spacing w:after="0" w:line="240" w:lineRule="auto"/>
        <w:rPr>
          <w:rFonts w:eastAsia="Times New Roman" w:cs="Arial"/>
          <w:lang w:eastAsia="pt-PT"/>
        </w:rPr>
      </w:pPr>
    </w:p>
    <w:p w:rsidR="003C5C05" w:rsidRPr="00266AF1" w:rsidRDefault="003C5C05" w:rsidP="003C5C05">
      <w:pPr>
        <w:spacing w:after="0" w:line="240" w:lineRule="auto"/>
        <w:rPr>
          <w:rFonts w:eastAsia="Times New Roman" w:cs="Arial"/>
          <w:b/>
          <w:lang w:eastAsia="pt-PT"/>
        </w:rPr>
      </w:pPr>
      <w:r w:rsidRPr="00266AF1">
        <w:rPr>
          <w:rFonts w:eastAsia="Times New Roman" w:cs="Arial"/>
          <w:b/>
          <w:lang w:eastAsia="pt-PT"/>
        </w:rPr>
        <w:t xml:space="preserve">QUESTÃO </w:t>
      </w:r>
      <w:proofErr w:type="gramStart"/>
      <w:r w:rsidRPr="00266AF1">
        <w:rPr>
          <w:rFonts w:eastAsia="Times New Roman" w:cs="Arial"/>
          <w:b/>
          <w:lang w:eastAsia="pt-PT"/>
        </w:rPr>
        <w:t>13.</w:t>
      </w:r>
      <w:proofErr w:type="gramEnd"/>
      <w:r w:rsidRPr="00266AF1">
        <w:rPr>
          <w:rFonts w:eastAsia="Times New Roman" w:cs="Arial"/>
          <w:b/>
          <w:lang w:eastAsia="pt-PT"/>
        </w:rPr>
        <w:t xml:space="preserve">: </w:t>
      </w:r>
    </w:p>
    <w:p w:rsidR="003C5C05" w:rsidRPr="003C5C05" w:rsidRDefault="003C5C05" w:rsidP="003C5C05">
      <w:pPr>
        <w:spacing w:after="0" w:line="240" w:lineRule="auto"/>
        <w:rPr>
          <w:rFonts w:eastAsia="Times New Roman" w:cs="Arial"/>
          <w:lang w:eastAsia="pt-PT"/>
        </w:rPr>
      </w:pPr>
      <w:r w:rsidRPr="003C5C05">
        <w:rPr>
          <w:rFonts w:eastAsia="Times New Roman" w:cs="Arial"/>
          <w:lang w:eastAsia="pt-PT"/>
        </w:rPr>
        <w:t xml:space="preserve">A </w:t>
      </w:r>
      <w:proofErr w:type="spellStart"/>
      <w:r w:rsidRPr="003C5C05">
        <w:rPr>
          <w:rFonts w:eastAsia="Times New Roman" w:cs="Arial"/>
          <w:lang w:eastAsia="pt-PT"/>
        </w:rPr>
        <w:t>fatura</w:t>
      </w:r>
      <w:proofErr w:type="spellEnd"/>
      <w:r w:rsidRPr="003C5C05">
        <w:rPr>
          <w:rFonts w:eastAsia="Times New Roman" w:cs="Arial"/>
          <w:lang w:eastAsia="pt-PT"/>
        </w:rPr>
        <w:t xml:space="preserve"> relativa à venda da GRAFITOC ao sócio Rui Sousa deve ser reconhecida a crédito de uma subconta de 71 Vendas, por contrapartida </w:t>
      </w:r>
      <w:proofErr w:type="gramStart"/>
      <w:r w:rsidRPr="003C5C05">
        <w:rPr>
          <w:rFonts w:eastAsia="Times New Roman" w:cs="Arial"/>
          <w:lang w:eastAsia="pt-PT"/>
        </w:rPr>
        <w:t>de</w:t>
      </w:r>
      <w:proofErr w:type="gramEnd"/>
      <w:r w:rsidRPr="003C5C05">
        <w:rPr>
          <w:rFonts w:eastAsia="Times New Roman" w:cs="Arial"/>
          <w:lang w:eastAsia="pt-PT"/>
        </w:rPr>
        <w:t>:</w:t>
      </w:r>
    </w:p>
    <w:p w:rsidR="003C5C05" w:rsidRPr="003C5C05" w:rsidRDefault="003C5C05" w:rsidP="003C5C05">
      <w:pPr>
        <w:spacing w:after="0" w:line="240" w:lineRule="auto"/>
        <w:rPr>
          <w:rFonts w:eastAsia="Times New Roman" w:cs="Arial"/>
          <w:lang w:eastAsia="pt-PT"/>
        </w:rPr>
      </w:pPr>
      <w:r w:rsidRPr="00266AF1">
        <w:rPr>
          <w:rFonts w:eastAsia="Times New Roman" w:cs="Arial"/>
          <w:b/>
          <w:lang w:eastAsia="pt-PT"/>
        </w:rPr>
        <w:t>a)</w:t>
      </w:r>
      <w:r w:rsidRPr="003C5C05">
        <w:rPr>
          <w:rFonts w:eastAsia="Times New Roman" w:cs="Arial"/>
          <w:lang w:eastAsia="pt-PT"/>
        </w:rPr>
        <w:t xml:space="preserve">Débito de uma subconta de 26 </w:t>
      </w:r>
      <w:proofErr w:type="spellStart"/>
      <w:r w:rsidRPr="003C5C05">
        <w:rPr>
          <w:rFonts w:eastAsia="Times New Roman" w:cs="Arial"/>
          <w:lang w:eastAsia="pt-PT"/>
        </w:rPr>
        <w:t>Acionista</w:t>
      </w:r>
      <w:proofErr w:type="spellEnd"/>
      <w:r w:rsidRPr="003C5C05">
        <w:rPr>
          <w:rFonts w:eastAsia="Times New Roman" w:cs="Arial"/>
          <w:lang w:eastAsia="pt-PT"/>
        </w:rPr>
        <w:t xml:space="preserve">/sócios. </w:t>
      </w:r>
    </w:p>
    <w:p w:rsidR="003C5C05" w:rsidRPr="003C5C05" w:rsidRDefault="003C5C05" w:rsidP="003C5C05">
      <w:pPr>
        <w:spacing w:after="0" w:line="240" w:lineRule="auto"/>
        <w:rPr>
          <w:rFonts w:eastAsia="Times New Roman" w:cs="Arial"/>
          <w:lang w:eastAsia="pt-PT"/>
        </w:rPr>
      </w:pPr>
      <w:r w:rsidRPr="00266AF1">
        <w:rPr>
          <w:rFonts w:eastAsia="Times New Roman" w:cs="Arial"/>
          <w:b/>
          <w:lang w:eastAsia="pt-PT"/>
        </w:rPr>
        <w:t>b)</w:t>
      </w:r>
      <w:r w:rsidRPr="003C5C05">
        <w:rPr>
          <w:rFonts w:eastAsia="Times New Roman" w:cs="Arial"/>
          <w:lang w:eastAsia="pt-PT"/>
        </w:rPr>
        <w:t xml:space="preserve">Débito de uma subconta de 21 Clientes, c/c. </w:t>
      </w:r>
    </w:p>
    <w:p w:rsidR="003C5C05" w:rsidRPr="003C5C05" w:rsidRDefault="003C5C05" w:rsidP="003C5C05">
      <w:pPr>
        <w:spacing w:after="0" w:line="240" w:lineRule="auto"/>
        <w:rPr>
          <w:rFonts w:eastAsia="Times New Roman" w:cs="Arial"/>
          <w:lang w:eastAsia="pt-PT"/>
        </w:rPr>
      </w:pPr>
      <w:r w:rsidRPr="00266AF1">
        <w:rPr>
          <w:rFonts w:eastAsia="Times New Roman" w:cs="Arial"/>
          <w:b/>
          <w:lang w:eastAsia="pt-PT"/>
        </w:rPr>
        <w:t>c)</w:t>
      </w:r>
      <w:r w:rsidRPr="003C5C05">
        <w:rPr>
          <w:rFonts w:eastAsia="Times New Roman" w:cs="Arial"/>
          <w:lang w:eastAsia="pt-PT"/>
        </w:rPr>
        <w:t xml:space="preserve">Débito de uma subconta de 27 Outros devedores e credores. </w:t>
      </w:r>
    </w:p>
    <w:p w:rsidR="003C5C05" w:rsidRPr="003C5C05" w:rsidRDefault="003C5C05" w:rsidP="003C5C05">
      <w:pPr>
        <w:spacing w:after="0" w:line="240" w:lineRule="auto"/>
        <w:rPr>
          <w:rFonts w:eastAsia="Times New Roman" w:cs="Arial"/>
          <w:lang w:eastAsia="pt-PT"/>
        </w:rPr>
      </w:pPr>
      <w:r w:rsidRPr="00266AF1">
        <w:rPr>
          <w:rFonts w:eastAsia="Times New Roman" w:cs="Arial"/>
          <w:b/>
          <w:lang w:eastAsia="pt-PT"/>
        </w:rPr>
        <w:t>d)</w:t>
      </w:r>
      <w:r w:rsidRPr="003C5C05">
        <w:rPr>
          <w:rFonts w:eastAsia="Times New Roman" w:cs="Arial"/>
          <w:lang w:eastAsia="pt-PT"/>
        </w:rPr>
        <w:t xml:space="preserve">Nenhuma das anteriores. </w:t>
      </w:r>
    </w:p>
    <w:p w:rsidR="00380C77" w:rsidRPr="0061319B" w:rsidRDefault="00380C77" w:rsidP="00425092">
      <w:pPr>
        <w:pStyle w:val="SemEspaamento"/>
        <w:ind w:left="-851" w:right="-427"/>
        <w:rPr>
          <w:rFonts w:eastAsia="Times New Roman" w:cs="Arial"/>
          <w:color w:val="000000" w:themeColor="text1"/>
          <w:lang w:eastAsia="pt-PT"/>
        </w:rPr>
      </w:pPr>
    </w:p>
    <w:p w:rsidR="003C5C05" w:rsidRPr="003C5C05" w:rsidRDefault="003C5C05" w:rsidP="003C5C05">
      <w:pPr>
        <w:spacing w:after="0" w:line="240" w:lineRule="auto"/>
        <w:rPr>
          <w:rFonts w:eastAsia="Times New Roman" w:cs="Arial"/>
          <w:lang w:eastAsia="pt-PT"/>
        </w:rPr>
      </w:pPr>
      <w:r w:rsidRPr="003C5C05">
        <w:rPr>
          <w:rFonts w:eastAsia="Times New Roman" w:cs="Arial"/>
          <w:lang w:eastAsia="pt-PT"/>
        </w:rPr>
        <w:t xml:space="preserve">O TOC da GRAFITOC, ao preparar a reconciliação bancária com o Banco do Norte, relativa ao mês de </w:t>
      </w:r>
      <w:r w:rsidR="00266AF1" w:rsidRPr="003C5C05">
        <w:rPr>
          <w:rFonts w:eastAsia="Times New Roman" w:cs="Arial"/>
          <w:lang w:eastAsia="pt-PT"/>
        </w:rPr>
        <w:t>Setembro</w:t>
      </w:r>
      <w:r w:rsidRPr="003C5C05">
        <w:rPr>
          <w:rFonts w:eastAsia="Times New Roman" w:cs="Arial"/>
          <w:lang w:eastAsia="pt-PT"/>
        </w:rPr>
        <w:t xml:space="preserve"> de 2012, dispunha da seguinte informação: </w:t>
      </w:r>
    </w:p>
    <w:p w:rsidR="003C5C05" w:rsidRPr="003C5C05" w:rsidRDefault="003C5C05" w:rsidP="003C5C05">
      <w:pPr>
        <w:spacing w:after="0" w:line="240" w:lineRule="auto"/>
        <w:rPr>
          <w:rFonts w:eastAsia="Times New Roman" w:cs="Arial"/>
          <w:lang w:eastAsia="pt-PT"/>
        </w:rPr>
      </w:pPr>
      <w:r w:rsidRPr="003C5C05">
        <w:rPr>
          <w:rFonts w:eastAsia="Times New Roman" w:cs="Arial"/>
          <w:lang w:eastAsia="pt-PT"/>
        </w:rPr>
        <w:t xml:space="preserve">Saldo do Banco do Norte em 30/09/2012 de acordo como </w:t>
      </w:r>
      <w:proofErr w:type="gramStart"/>
      <w:r w:rsidR="00266AF1" w:rsidRPr="003C5C05">
        <w:rPr>
          <w:rFonts w:eastAsia="Times New Roman" w:cs="Arial"/>
          <w:lang w:eastAsia="pt-PT"/>
        </w:rPr>
        <w:t>extracto....</w:t>
      </w:r>
      <w:r w:rsidRPr="003C5C05">
        <w:rPr>
          <w:rFonts w:eastAsia="Times New Roman" w:cs="Arial"/>
          <w:lang w:eastAsia="pt-PT"/>
        </w:rPr>
        <w:t>.........</w:t>
      </w:r>
      <w:proofErr w:type="gramEnd"/>
      <w:r w:rsidRPr="003C5C05">
        <w:rPr>
          <w:rFonts w:eastAsia="Times New Roman" w:cs="Arial"/>
          <w:lang w:eastAsia="pt-PT"/>
        </w:rPr>
        <w:t xml:space="preserve"> 26.050€</w:t>
      </w:r>
    </w:p>
    <w:p w:rsidR="003C5C05" w:rsidRPr="003C5C05" w:rsidRDefault="003C5C05" w:rsidP="003C5C05">
      <w:pPr>
        <w:spacing w:after="0" w:line="240" w:lineRule="auto"/>
        <w:rPr>
          <w:rFonts w:eastAsia="Times New Roman" w:cs="Arial"/>
          <w:lang w:eastAsia="pt-PT"/>
        </w:rPr>
      </w:pPr>
      <w:r w:rsidRPr="003C5C05">
        <w:rPr>
          <w:rFonts w:eastAsia="Times New Roman" w:cs="Arial"/>
          <w:lang w:eastAsia="pt-PT"/>
        </w:rPr>
        <w:t>Cheques emitidos pela GRAFITOC em trânsito em 30/09/2012.................... 3.750€</w:t>
      </w:r>
    </w:p>
    <w:p w:rsidR="003C5C05" w:rsidRPr="003C5C05" w:rsidRDefault="003C5C05" w:rsidP="003C5C05">
      <w:pPr>
        <w:spacing w:after="0" w:line="240" w:lineRule="auto"/>
        <w:rPr>
          <w:rFonts w:eastAsia="Times New Roman" w:cs="Arial"/>
          <w:lang w:eastAsia="pt-PT"/>
        </w:rPr>
      </w:pPr>
      <w:r w:rsidRPr="003C5C05">
        <w:rPr>
          <w:rFonts w:eastAsia="Times New Roman" w:cs="Arial"/>
          <w:lang w:eastAsia="pt-PT"/>
        </w:rPr>
        <w:t>Débito de pagamento por Multibanco ainda não registado pela GRAFITOC.. 300€</w:t>
      </w:r>
    </w:p>
    <w:p w:rsidR="003C5C05" w:rsidRPr="003C5C05" w:rsidRDefault="003C5C05" w:rsidP="003C5C05">
      <w:pPr>
        <w:spacing w:after="0" w:line="240" w:lineRule="auto"/>
        <w:rPr>
          <w:rFonts w:eastAsia="Times New Roman" w:cs="Arial"/>
          <w:lang w:eastAsia="pt-PT"/>
        </w:rPr>
      </w:pPr>
      <w:r w:rsidRPr="003C5C05">
        <w:rPr>
          <w:rFonts w:eastAsia="Times New Roman" w:cs="Arial"/>
          <w:lang w:eastAsia="pt-PT"/>
        </w:rPr>
        <w:t>Despesas bancárias debitadas pelo Banco do Norte e que a GRAFITOC ainda não registou......................................................................................... 50€</w:t>
      </w:r>
    </w:p>
    <w:p w:rsidR="003C5C05" w:rsidRPr="0061319B" w:rsidRDefault="003C5C05" w:rsidP="003C5C05">
      <w:pPr>
        <w:spacing w:after="0" w:line="240" w:lineRule="auto"/>
        <w:rPr>
          <w:rFonts w:eastAsia="Times New Roman" w:cs="Arial"/>
          <w:lang w:eastAsia="pt-PT"/>
        </w:rPr>
      </w:pPr>
    </w:p>
    <w:p w:rsidR="003C5C05" w:rsidRPr="00266AF1" w:rsidRDefault="003C5C05" w:rsidP="003C5C05">
      <w:pPr>
        <w:spacing w:after="0" w:line="240" w:lineRule="auto"/>
        <w:rPr>
          <w:rFonts w:eastAsia="Times New Roman" w:cs="Arial"/>
          <w:b/>
          <w:lang w:eastAsia="pt-PT"/>
        </w:rPr>
      </w:pPr>
      <w:r w:rsidRPr="00266AF1">
        <w:rPr>
          <w:rFonts w:eastAsia="Times New Roman" w:cs="Arial"/>
          <w:b/>
          <w:lang w:eastAsia="pt-PT"/>
        </w:rPr>
        <w:t xml:space="preserve">QUESTÃO </w:t>
      </w:r>
      <w:proofErr w:type="gramStart"/>
      <w:r w:rsidRPr="00266AF1">
        <w:rPr>
          <w:rFonts w:eastAsia="Times New Roman" w:cs="Arial"/>
          <w:b/>
          <w:lang w:eastAsia="pt-PT"/>
        </w:rPr>
        <w:t>14.</w:t>
      </w:r>
      <w:proofErr w:type="gramEnd"/>
      <w:r w:rsidRPr="00266AF1">
        <w:rPr>
          <w:rFonts w:eastAsia="Times New Roman" w:cs="Arial"/>
          <w:b/>
          <w:lang w:eastAsia="pt-PT"/>
        </w:rPr>
        <w:t xml:space="preserve">: </w:t>
      </w:r>
    </w:p>
    <w:p w:rsidR="003C5C05" w:rsidRPr="003C5C05" w:rsidRDefault="003C5C05" w:rsidP="003C5C05">
      <w:pPr>
        <w:spacing w:after="0" w:line="240" w:lineRule="auto"/>
        <w:rPr>
          <w:rFonts w:eastAsia="Times New Roman" w:cs="Arial"/>
          <w:lang w:eastAsia="pt-PT"/>
        </w:rPr>
      </w:pPr>
      <w:r w:rsidRPr="003C5C05">
        <w:rPr>
          <w:rFonts w:eastAsia="Times New Roman" w:cs="Arial"/>
          <w:lang w:eastAsia="pt-PT"/>
        </w:rPr>
        <w:t xml:space="preserve">Considerando apenas a informação apresentada no quadro acima, o saldo do Banco </w:t>
      </w:r>
      <w:proofErr w:type="gramStart"/>
      <w:r w:rsidRPr="003C5C05">
        <w:rPr>
          <w:rFonts w:eastAsia="Times New Roman" w:cs="Arial"/>
          <w:lang w:eastAsia="pt-PT"/>
        </w:rPr>
        <w:t>do</w:t>
      </w:r>
      <w:proofErr w:type="gramEnd"/>
      <w:r w:rsidRPr="003C5C05">
        <w:rPr>
          <w:rFonts w:eastAsia="Times New Roman" w:cs="Arial"/>
          <w:lang w:eastAsia="pt-PT"/>
        </w:rPr>
        <w:t xml:space="preserve"> </w:t>
      </w:r>
    </w:p>
    <w:p w:rsidR="003C5C05" w:rsidRPr="003C5C05" w:rsidRDefault="003C5C05" w:rsidP="003C5C05">
      <w:pPr>
        <w:spacing w:after="0" w:line="240" w:lineRule="auto"/>
        <w:rPr>
          <w:rFonts w:eastAsia="Times New Roman" w:cs="Arial"/>
          <w:lang w:eastAsia="pt-PT"/>
        </w:rPr>
      </w:pPr>
      <w:r w:rsidRPr="003C5C05">
        <w:rPr>
          <w:rFonts w:eastAsia="Times New Roman" w:cs="Arial"/>
          <w:lang w:eastAsia="pt-PT"/>
        </w:rPr>
        <w:t xml:space="preserve">Norte no Razão da GRAFITOC deverá ser: </w:t>
      </w:r>
    </w:p>
    <w:p w:rsidR="003C5C05" w:rsidRPr="003C5C05" w:rsidRDefault="003C5C05" w:rsidP="003C5C05">
      <w:pPr>
        <w:spacing w:after="0" w:line="240" w:lineRule="auto"/>
        <w:rPr>
          <w:rFonts w:eastAsia="Times New Roman" w:cs="Arial"/>
          <w:lang w:eastAsia="pt-PT"/>
        </w:rPr>
      </w:pPr>
      <w:r w:rsidRPr="00266AF1">
        <w:rPr>
          <w:rFonts w:eastAsia="Times New Roman" w:cs="Arial"/>
          <w:b/>
          <w:lang w:eastAsia="pt-PT"/>
        </w:rPr>
        <w:t>a)</w:t>
      </w:r>
      <w:r w:rsidRPr="003C5C05">
        <w:rPr>
          <w:rFonts w:eastAsia="Times New Roman" w:cs="Arial"/>
          <w:lang w:eastAsia="pt-PT"/>
        </w:rPr>
        <w:t xml:space="preserve">32.950€. </w:t>
      </w:r>
    </w:p>
    <w:p w:rsidR="003C5C05" w:rsidRPr="003C5C05" w:rsidRDefault="003C5C05" w:rsidP="003C5C05">
      <w:pPr>
        <w:spacing w:after="0" w:line="240" w:lineRule="auto"/>
        <w:rPr>
          <w:rFonts w:eastAsia="Times New Roman" w:cs="Arial"/>
          <w:lang w:eastAsia="pt-PT"/>
        </w:rPr>
      </w:pPr>
      <w:r w:rsidRPr="00266AF1">
        <w:rPr>
          <w:rFonts w:eastAsia="Times New Roman" w:cs="Arial"/>
          <w:b/>
          <w:lang w:eastAsia="pt-PT"/>
        </w:rPr>
        <w:t>b)</w:t>
      </w:r>
      <w:r w:rsidRPr="003C5C05">
        <w:rPr>
          <w:rFonts w:eastAsia="Times New Roman" w:cs="Arial"/>
          <w:lang w:eastAsia="pt-PT"/>
        </w:rPr>
        <w:t xml:space="preserve">26.300€. </w:t>
      </w:r>
    </w:p>
    <w:p w:rsidR="003C5C05" w:rsidRPr="003C5C05" w:rsidRDefault="003C5C05" w:rsidP="003C5C05">
      <w:pPr>
        <w:spacing w:after="0" w:line="240" w:lineRule="auto"/>
        <w:rPr>
          <w:rFonts w:eastAsia="Times New Roman" w:cs="Arial"/>
          <w:lang w:eastAsia="pt-PT"/>
        </w:rPr>
      </w:pPr>
      <w:r w:rsidRPr="00266AF1">
        <w:rPr>
          <w:rFonts w:eastAsia="Times New Roman" w:cs="Arial"/>
          <w:b/>
          <w:lang w:eastAsia="pt-PT"/>
        </w:rPr>
        <w:t>c)</w:t>
      </w:r>
      <w:r w:rsidRPr="003C5C05">
        <w:rPr>
          <w:rFonts w:eastAsia="Times New Roman" w:cs="Arial"/>
          <w:lang w:eastAsia="pt-PT"/>
        </w:rPr>
        <w:t xml:space="preserve">22.650€. </w:t>
      </w:r>
    </w:p>
    <w:p w:rsidR="003C5C05" w:rsidRPr="003C5C05" w:rsidRDefault="003C5C05" w:rsidP="003C5C05">
      <w:pPr>
        <w:spacing w:after="0" w:line="240" w:lineRule="auto"/>
        <w:rPr>
          <w:rFonts w:eastAsia="Times New Roman" w:cs="Arial"/>
          <w:lang w:eastAsia="pt-PT"/>
        </w:rPr>
      </w:pPr>
      <w:r w:rsidRPr="00266AF1">
        <w:rPr>
          <w:rFonts w:eastAsia="Times New Roman" w:cs="Arial"/>
          <w:b/>
          <w:lang w:eastAsia="pt-PT"/>
        </w:rPr>
        <w:t>d)</w:t>
      </w:r>
      <w:r w:rsidRPr="003C5C05">
        <w:rPr>
          <w:rFonts w:eastAsia="Times New Roman" w:cs="Arial"/>
          <w:lang w:eastAsia="pt-PT"/>
        </w:rPr>
        <w:t xml:space="preserve">Nenhuma das anteriores. </w:t>
      </w:r>
    </w:p>
    <w:p w:rsidR="003C5C05" w:rsidRPr="0061319B" w:rsidRDefault="003C5C05" w:rsidP="00425092">
      <w:pPr>
        <w:pStyle w:val="SemEspaamento"/>
        <w:ind w:left="-851" w:right="-427"/>
        <w:rPr>
          <w:rFonts w:eastAsia="Times New Roman" w:cs="Arial"/>
          <w:color w:val="000000" w:themeColor="text1"/>
          <w:lang w:eastAsia="pt-PT"/>
        </w:rPr>
      </w:pPr>
    </w:p>
    <w:p w:rsidR="00266AF1" w:rsidRDefault="00266AF1" w:rsidP="003C5C05">
      <w:pPr>
        <w:spacing w:after="0" w:line="240" w:lineRule="auto"/>
        <w:rPr>
          <w:rFonts w:eastAsia="Times New Roman" w:cs="Arial"/>
          <w:lang w:eastAsia="pt-PT"/>
        </w:rPr>
      </w:pPr>
    </w:p>
    <w:p w:rsidR="00266AF1" w:rsidRDefault="00266AF1" w:rsidP="003C5C05">
      <w:pPr>
        <w:spacing w:after="0" w:line="240" w:lineRule="auto"/>
        <w:rPr>
          <w:rFonts w:eastAsia="Times New Roman" w:cs="Arial"/>
          <w:lang w:eastAsia="pt-PT"/>
        </w:rPr>
      </w:pPr>
    </w:p>
    <w:p w:rsidR="00266AF1" w:rsidRDefault="00266AF1" w:rsidP="003C5C05">
      <w:pPr>
        <w:spacing w:after="0" w:line="240" w:lineRule="auto"/>
        <w:rPr>
          <w:rFonts w:eastAsia="Times New Roman" w:cs="Arial"/>
          <w:lang w:eastAsia="pt-PT"/>
        </w:rPr>
      </w:pPr>
    </w:p>
    <w:p w:rsidR="003C5C05" w:rsidRPr="003C5C05" w:rsidRDefault="003C5C05" w:rsidP="003C5C05">
      <w:pPr>
        <w:spacing w:after="0" w:line="240" w:lineRule="auto"/>
        <w:rPr>
          <w:rFonts w:eastAsia="Times New Roman" w:cs="Arial"/>
          <w:lang w:eastAsia="pt-PT"/>
        </w:rPr>
      </w:pPr>
      <w:r w:rsidRPr="003C5C05">
        <w:rPr>
          <w:rFonts w:eastAsia="Times New Roman" w:cs="Arial"/>
          <w:lang w:eastAsia="pt-PT"/>
        </w:rPr>
        <w:lastRenderedPageBreak/>
        <w:t xml:space="preserve">Receando a evolução do Euro, os gerentes da GRAFITOC decidiram constituir, no início do ano de 2011, um depósito à ordem de 200.000 </w:t>
      </w:r>
      <w:proofErr w:type="gramStart"/>
      <w:r w:rsidRPr="003C5C05">
        <w:rPr>
          <w:rFonts w:eastAsia="Times New Roman" w:cs="Arial"/>
          <w:lang w:eastAsia="pt-PT"/>
        </w:rPr>
        <w:t>dólares(USD</w:t>
      </w:r>
      <w:proofErr w:type="gramEnd"/>
      <w:r w:rsidRPr="003C5C05">
        <w:rPr>
          <w:rFonts w:eastAsia="Times New Roman" w:cs="Arial"/>
          <w:lang w:eastAsia="pt-PT"/>
        </w:rPr>
        <w:t xml:space="preserve">). Entre a data de constituição do depósito e a data do último balanço aprovado, em31 de </w:t>
      </w:r>
      <w:proofErr w:type="spellStart"/>
      <w:r w:rsidRPr="003C5C05">
        <w:rPr>
          <w:rFonts w:eastAsia="Times New Roman" w:cs="Arial"/>
          <w:lang w:eastAsia="pt-PT"/>
        </w:rPr>
        <w:t>dezembro</w:t>
      </w:r>
      <w:proofErr w:type="spellEnd"/>
      <w:r w:rsidRPr="003C5C05">
        <w:rPr>
          <w:rFonts w:eastAsia="Times New Roman" w:cs="Arial"/>
          <w:lang w:eastAsia="pt-PT"/>
        </w:rPr>
        <w:t xml:space="preserve"> de 2011, o Euro sofreu desvalorização em relação ao dólar norte-americano. </w:t>
      </w:r>
    </w:p>
    <w:p w:rsidR="003C5C05" w:rsidRPr="0061319B" w:rsidRDefault="003C5C05" w:rsidP="00425092">
      <w:pPr>
        <w:pStyle w:val="SemEspaamento"/>
        <w:ind w:left="-851" w:right="-427"/>
        <w:rPr>
          <w:rFonts w:eastAsia="Times New Roman" w:cs="Arial"/>
          <w:color w:val="000000" w:themeColor="text1"/>
          <w:lang w:eastAsia="pt-PT"/>
        </w:rPr>
      </w:pPr>
    </w:p>
    <w:p w:rsidR="003C5C05" w:rsidRPr="00266AF1" w:rsidRDefault="003C5C05" w:rsidP="003C5C05">
      <w:pPr>
        <w:spacing w:after="0" w:line="240" w:lineRule="auto"/>
        <w:rPr>
          <w:rFonts w:eastAsia="Times New Roman" w:cs="Arial"/>
          <w:b/>
          <w:lang w:eastAsia="pt-PT"/>
        </w:rPr>
      </w:pPr>
      <w:r w:rsidRPr="00266AF1">
        <w:rPr>
          <w:rFonts w:eastAsia="Times New Roman" w:cs="Arial"/>
          <w:b/>
          <w:lang w:eastAsia="pt-PT"/>
        </w:rPr>
        <w:t xml:space="preserve">QUESTÃO </w:t>
      </w:r>
      <w:proofErr w:type="gramStart"/>
      <w:r w:rsidRPr="00266AF1">
        <w:rPr>
          <w:rFonts w:eastAsia="Times New Roman" w:cs="Arial"/>
          <w:b/>
          <w:lang w:eastAsia="pt-PT"/>
        </w:rPr>
        <w:t>15.</w:t>
      </w:r>
      <w:proofErr w:type="gramEnd"/>
      <w:r w:rsidRPr="00266AF1">
        <w:rPr>
          <w:rFonts w:eastAsia="Times New Roman" w:cs="Arial"/>
          <w:b/>
          <w:lang w:eastAsia="pt-PT"/>
        </w:rPr>
        <w:t xml:space="preserve">: </w:t>
      </w:r>
    </w:p>
    <w:p w:rsidR="003C5C05" w:rsidRPr="003C5C05" w:rsidRDefault="003C5C05" w:rsidP="003C5C05">
      <w:pPr>
        <w:spacing w:after="0" w:line="240" w:lineRule="auto"/>
        <w:rPr>
          <w:rFonts w:eastAsia="Times New Roman" w:cs="Arial"/>
          <w:lang w:eastAsia="pt-PT"/>
        </w:rPr>
      </w:pPr>
      <w:r w:rsidRPr="003C5C05">
        <w:rPr>
          <w:rFonts w:eastAsia="Times New Roman" w:cs="Arial"/>
          <w:lang w:eastAsia="pt-PT"/>
        </w:rPr>
        <w:t xml:space="preserve">No balanço da GRAFITOC reportado a 31 de </w:t>
      </w:r>
      <w:proofErr w:type="spellStart"/>
      <w:r w:rsidRPr="003C5C05">
        <w:rPr>
          <w:rFonts w:eastAsia="Times New Roman" w:cs="Arial"/>
          <w:lang w:eastAsia="pt-PT"/>
        </w:rPr>
        <w:t>dezembro</w:t>
      </w:r>
      <w:proofErr w:type="spellEnd"/>
      <w:r w:rsidRPr="003C5C05">
        <w:rPr>
          <w:rFonts w:eastAsia="Times New Roman" w:cs="Arial"/>
          <w:lang w:eastAsia="pt-PT"/>
        </w:rPr>
        <w:t xml:space="preserve"> de 2011, o dito </w:t>
      </w:r>
      <w:proofErr w:type="spellStart"/>
      <w:r w:rsidRPr="003C5C05">
        <w:rPr>
          <w:rFonts w:eastAsia="Times New Roman" w:cs="Arial"/>
          <w:lang w:eastAsia="pt-PT"/>
        </w:rPr>
        <w:t>depóstito</w:t>
      </w:r>
      <w:proofErr w:type="spellEnd"/>
      <w:r w:rsidRPr="003C5C05">
        <w:rPr>
          <w:rFonts w:eastAsia="Times New Roman" w:cs="Arial"/>
          <w:lang w:eastAsia="pt-PT"/>
        </w:rPr>
        <w:t xml:space="preserve"> em dólares deve ter sido reconhecido </w:t>
      </w:r>
      <w:proofErr w:type="gramStart"/>
      <w:r w:rsidRPr="003C5C05">
        <w:rPr>
          <w:rFonts w:eastAsia="Times New Roman" w:cs="Arial"/>
          <w:lang w:eastAsia="pt-PT"/>
        </w:rPr>
        <w:t>pelo</w:t>
      </w:r>
      <w:proofErr w:type="gramEnd"/>
      <w:r w:rsidRPr="003C5C05">
        <w:rPr>
          <w:rFonts w:eastAsia="Times New Roman" w:cs="Arial"/>
          <w:lang w:eastAsia="pt-PT"/>
        </w:rPr>
        <w:t xml:space="preserve">: </w:t>
      </w:r>
    </w:p>
    <w:p w:rsidR="003C5C05" w:rsidRPr="003C5C05" w:rsidRDefault="003C5C05" w:rsidP="003C5C05">
      <w:pPr>
        <w:spacing w:after="0" w:line="240" w:lineRule="auto"/>
        <w:rPr>
          <w:rFonts w:eastAsia="Times New Roman" w:cs="Arial"/>
          <w:lang w:eastAsia="pt-PT"/>
        </w:rPr>
      </w:pPr>
      <w:r w:rsidRPr="00266AF1">
        <w:rPr>
          <w:rFonts w:eastAsia="Times New Roman" w:cs="Arial"/>
          <w:b/>
          <w:lang w:eastAsia="pt-PT"/>
        </w:rPr>
        <w:t>a)</w:t>
      </w:r>
      <w:r w:rsidRPr="003C5C05">
        <w:rPr>
          <w:rFonts w:eastAsia="Times New Roman" w:cs="Arial"/>
          <w:lang w:eastAsia="pt-PT"/>
        </w:rPr>
        <w:t xml:space="preserve">Custo de aquisição, que inclui as despesas com a abertura de conta e conversão cambial. </w:t>
      </w:r>
    </w:p>
    <w:p w:rsidR="003C5C05" w:rsidRPr="003C5C05" w:rsidRDefault="003C5C05" w:rsidP="003C5C05">
      <w:pPr>
        <w:spacing w:after="0" w:line="240" w:lineRule="auto"/>
        <w:rPr>
          <w:rFonts w:eastAsia="Times New Roman" w:cs="Arial"/>
          <w:lang w:eastAsia="pt-PT"/>
        </w:rPr>
      </w:pPr>
      <w:r w:rsidRPr="00266AF1">
        <w:rPr>
          <w:rFonts w:eastAsia="Times New Roman" w:cs="Arial"/>
          <w:b/>
          <w:lang w:eastAsia="pt-PT"/>
        </w:rPr>
        <w:t>b)</w:t>
      </w:r>
      <w:r w:rsidRPr="003C5C05">
        <w:rPr>
          <w:rFonts w:eastAsia="Times New Roman" w:cs="Arial"/>
          <w:lang w:eastAsia="pt-PT"/>
        </w:rPr>
        <w:t xml:space="preserve">Valor que resulta da conversão ao câmbio em vigor </w:t>
      </w:r>
      <w:proofErr w:type="spellStart"/>
      <w:r w:rsidRPr="003C5C05">
        <w:rPr>
          <w:rFonts w:eastAsia="Times New Roman" w:cs="Arial"/>
          <w:lang w:eastAsia="pt-PT"/>
        </w:rPr>
        <w:t>àdata</w:t>
      </w:r>
      <w:proofErr w:type="spellEnd"/>
      <w:r w:rsidRPr="003C5C05">
        <w:rPr>
          <w:rFonts w:eastAsia="Times New Roman" w:cs="Arial"/>
          <w:lang w:eastAsia="pt-PT"/>
        </w:rPr>
        <w:t xml:space="preserve"> do balanço. </w:t>
      </w:r>
    </w:p>
    <w:p w:rsidR="003C5C05" w:rsidRPr="003C5C05" w:rsidRDefault="003C5C05" w:rsidP="003C5C05">
      <w:pPr>
        <w:spacing w:after="0" w:line="240" w:lineRule="auto"/>
        <w:rPr>
          <w:rFonts w:eastAsia="Times New Roman" w:cs="Arial"/>
          <w:lang w:eastAsia="pt-PT"/>
        </w:rPr>
      </w:pPr>
      <w:r w:rsidRPr="00266AF1">
        <w:rPr>
          <w:rFonts w:eastAsia="Times New Roman" w:cs="Arial"/>
          <w:b/>
          <w:lang w:eastAsia="pt-PT"/>
        </w:rPr>
        <w:t>c)</w:t>
      </w:r>
      <w:r w:rsidRPr="003C5C05">
        <w:rPr>
          <w:rFonts w:eastAsia="Times New Roman" w:cs="Arial"/>
          <w:lang w:eastAsia="pt-PT"/>
        </w:rPr>
        <w:t xml:space="preserve">Valor que resulta da conversão ao câmbio em vigor na data de aquisição. </w:t>
      </w:r>
    </w:p>
    <w:p w:rsidR="003C5C05" w:rsidRPr="003C5C05" w:rsidRDefault="003C5C05" w:rsidP="003C5C05">
      <w:pPr>
        <w:spacing w:after="0" w:line="240" w:lineRule="auto"/>
        <w:rPr>
          <w:rFonts w:eastAsia="Times New Roman" w:cs="Arial"/>
          <w:lang w:eastAsia="pt-PT"/>
        </w:rPr>
      </w:pPr>
      <w:r w:rsidRPr="00266AF1">
        <w:rPr>
          <w:rFonts w:eastAsia="Times New Roman" w:cs="Arial"/>
          <w:b/>
          <w:lang w:eastAsia="pt-PT"/>
        </w:rPr>
        <w:t>d)</w:t>
      </w:r>
      <w:r w:rsidRPr="003C5C05">
        <w:rPr>
          <w:rFonts w:eastAsia="Times New Roman" w:cs="Arial"/>
          <w:lang w:eastAsia="pt-PT"/>
        </w:rPr>
        <w:t xml:space="preserve">Valor que resulta da conversão ao câmbio médio em vigor no período que mediou entre a data de constituição do depósito e 31 de </w:t>
      </w:r>
      <w:proofErr w:type="spellStart"/>
      <w:r w:rsidRPr="003C5C05">
        <w:rPr>
          <w:rFonts w:eastAsia="Times New Roman" w:cs="Arial"/>
          <w:lang w:eastAsia="pt-PT"/>
        </w:rPr>
        <w:t>dezembro</w:t>
      </w:r>
      <w:proofErr w:type="spellEnd"/>
      <w:r w:rsidRPr="003C5C05">
        <w:rPr>
          <w:rFonts w:eastAsia="Times New Roman" w:cs="Arial"/>
          <w:lang w:eastAsia="pt-PT"/>
        </w:rPr>
        <w:t xml:space="preserve"> de 2011</w:t>
      </w:r>
      <w:proofErr w:type="gramStart"/>
      <w:r w:rsidRPr="003C5C05">
        <w:rPr>
          <w:rFonts w:eastAsia="Times New Roman" w:cs="Arial"/>
          <w:lang w:eastAsia="pt-PT"/>
        </w:rPr>
        <w:t>,</w:t>
      </w:r>
      <w:proofErr w:type="gramEnd"/>
      <w:r w:rsidRPr="003C5C05">
        <w:rPr>
          <w:rFonts w:eastAsia="Times New Roman" w:cs="Arial"/>
          <w:lang w:eastAsia="pt-PT"/>
        </w:rPr>
        <w:t xml:space="preserve"> data a que se reporta o balanço. </w:t>
      </w:r>
    </w:p>
    <w:p w:rsidR="003C5C05" w:rsidRPr="0061319B" w:rsidRDefault="003C5C05" w:rsidP="00425092">
      <w:pPr>
        <w:pStyle w:val="SemEspaamento"/>
        <w:ind w:left="-851" w:right="-427"/>
        <w:rPr>
          <w:rFonts w:eastAsia="Times New Roman" w:cs="Arial"/>
          <w:color w:val="000000" w:themeColor="text1"/>
          <w:lang w:eastAsia="pt-PT"/>
        </w:rPr>
      </w:pPr>
    </w:p>
    <w:p w:rsidR="003C5C05" w:rsidRPr="0061319B" w:rsidRDefault="003C5C05" w:rsidP="00425092">
      <w:pPr>
        <w:pStyle w:val="SemEspaamento"/>
        <w:ind w:left="-851" w:right="-427"/>
        <w:rPr>
          <w:rFonts w:eastAsia="Times New Roman" w:cs="Arial"/>
          <w:color w:val="000000" w:themeColor="text1"/>
          <w:lang w:eastAsia="pt-PT"/>
        </w:rPr>
      </w:pPr>
    </w:p>
    <w:p w:rsidR="003C5C05" w:rsidRPr="003C5C05" w:rsidRDefault="003C5C05" w:rsidP="003C5C05">
      <w:pPr>
        <w:spacing w:after="0" w:line="240" w:lineRule="auto"/>
        <w:rPr>
          <w:rFonts w:eastAsia="Times New Roman" w:cs="Arial"/>
          <w:lang w:eastAsia="pt-PT"/>
        </w:rPr>
      </w:pPr>
      <w:r w:rsidRPr="003C5C05">
        <w:rPr>
          <w:rFonts w:eastAsia="Times New Roman" w:cs="Arial"/>
          <w:lang w:eastAsia="pt-PT"/>
        </w:rPr>
        <w:t xml:space="preserve">No final de 2012, a GRAFITOC irá ser transformada de sociedade por quotas em sociedade anónima, e suportará despesas com essa transformação. As remunerações atribuídas aos advogados e ao revisor oficial de contas que irão colaborar nesta operação de transformação ascendem a 3.000€. </w:t>
      </w:r>
    </w:p>
    <w:p w:rsidR="00266AF1" w:rsidRDefault="00266AF1" w:rsidP="003C5C05">
      <w:pPr>
        <w:spacing w:after="0" w:line="240" w:lineRule="auto"/>
        <w:rPr>
          <w:rFonts w:eastAsia="Times New Roman" w:cs="Arial"/>
          <w:lang w:eastAsia="pt-PT"/>
        </w:rPr>
      </w:pPr>
    </w:p>
    <w:p w:rsidR="003C5C05" w:rsidRPr="00266AF1" w:rsidRDefault="003C5C05" w:rsidP="003C5C05">
      <w:pPr>
        <w:spacing w:after="0" w:line="240" w:lineRule="auto"/>
        <w:rPr>
          <w:rFonts w:eastAsia="Times New Roman" w:cs="Arial"/>
          <w:b/>
          <w:lang w:eastAsia="pt-PT"/>
        </w:rPr>
      </w:pPr>
      <w:r w:rsidRPr="00266AF1">
        <w:rPr>
          <w:rFonts w:eastAsia="Times New Roman" w:cs="Arial"/>
          <w:b/>
          <w:lang w:eastAsia="pt-PT"/>
        </w:rPr>
        <w:t xml:space="preserve">QUESTÃO </w:t>
      </w:r>
      <w:proofErr w:type="gramStart"/>
      <w:r w:rsidRPr="00266AF1">
        <w:rPr>
          <w:rFonts w:eastAsia="Times New Roman" w:cs="Arial"/>
          <w:b/>
          <w:lang w:eastAsia="pt-PT"/>
        </w:rPr>
        <w:t>25.</w:t>
      </w:r>
      <w:proofErr w:type="gramEnd"/>
      <w:r w:rsidRPr="00266AF1">
        <w:rPr>
          <w:rFonts w:eastAsia="Times New Roman" w:cs="Arial"/>
          <w:b/>
          <w:lang w:eastAsia="pt-PT"/>
        </w:rPr>
        <w:t xml:space="preserve">: </w:t>
      </w:r>
    </w:p>
    <w:p w:rsidR="003C5C05" w:rsidRPr="003C5C05" w:rsidRDefault="003C5C05" w:rsidP="003C5C05">
      <w:pPr>
        <w:spacing w:after="0" w:line="240" w:lineRule="auto"/>
        <w:rPr>
          <w:rFonts w:eastAsia="Times New Roman" w:cs="Arial"/>
          <w:lang w:eastAsia="pt-PT"/>
        </w:rPr>
      </w:pPr>
      <w:r w:rsidRPr="003C5C05">
        <w:rPr>
          <w:rFonts w:eastAsia="Times New Roman" w:cs="Arial"/>
          <w:lang w:eastAsia="pt-PT"/>
        </w:rPr>
        <w:t xml:space="preserve">As despesas com a transformação da GRAFITOC em sociedade anónima devem ser reconhecidos em subconta </w:t>
      </w:r>
      <w:proofErr w:type="gramStart"/>
      <w:r w:rsidRPr="003C5C05">
        <w:rPr>
          <w:rFonts w:eastAsia="Times New Roman" w:cs="Arial"/>
          <w:lang w:eastAsia="pt-PT"/>
        </w:rPr>
        <w:t>de</w:t>
      </w:r>
      <w:proofErr w:type="gramEnd"/>
      <w:r w:rsidRPr="003C5C05">
        <w:rPr>
          <w:rFonts w:eastAsia="Times New Roman" w:cs="Arial"/>
          <w:lang w:eastAsia="pt-PT"/>
        </w:rPr>
        <w:t xml:space="preserve">: </w:t>
      </w:r>
    </w:p>
    <w:p w:rsidR="003C5C05" w:rsidRPr="003C5C05" w:rsidRDefault="003C5C05" w:rsidP="003C5C05">
      <w:pPr>
        <w:spacing w:after="0" w:line="240" w:lineRule="auto"/>
        <w:rPr>
          <w:rFonts w:eastAsia="Times New Roman" w:cs="Arial"/>
          <w:lang w:eastAsia="pt-PT"/>
        </w:rPr>
      </w:pPr>
      <w:r w:rsidRPr="00266AF1">
        <w:rPr>
          <w:rFonts w:eastAsia="Times New Roman" w:cs="Arial"/>
          <w:b/>
          <w:lang w:eastAsia="pt-PT"/>
        </w:rPr>
        <w:t>a)</w:t>
      </w:r>
      <w:r w:rsidRPr="003C5C05">
        <w:rPr>
          <w:rFonts w:eastAsia="Times New Roman" w:cs="Arial"/>
          <w:lang w:eastAsia="pt-PT"/>
        </w:rPr>
        <w:t xml:space="preserve">6224 FSE – Honorários. </w:t>
      </w:r>
    </w:p>
    <w:p w:rsidR="003C5C05" w:rsidRPr="003C5C05" w:rsidRDefault="003C5C05" w:rsidP="003C5C05">
      <w:pPr>
        <w:spacing w:after="0" w:line="240" w:lineRule="auto"/>
        <w:rPr>
          <w:rFonts w:eastAsia="Times New Roman" w:cs="Arial"/>
          <w:lang w:eastAsia="pt-PT"/>
        </w:rPr>
      </w:pPr>
      <w:r w:rsidRPr="00266AF1">
        <w:rPr>
          <w:rFonts w:eastAsia="Times New Roman" w:cs="Arial"/>
          <w:b/>
          <w:lang w:eastAsia="pt-PT"/>
        </w:rPr>
        <w:t>b)</w:t>
      </w:r>
      <w:r w:rsidRPr="003C5C05">
        <w:rPr>
          <w:rFonts w:eastAsia="Times New Roman" w:cs="Arial"/>
          <w:lang w:eastAsia="pt-PT"/>
        </w:rPr>
        <w:t xml:space="preserve">6265 FSE – Contencioso e notariado. </w:t>
      </w:r>
    </w:p>
    <w:p w:rsidR="003C5C05" w:rsidRPr="003C5C05" w:rsidRDefault="003C5C05" w:rsidP="003C5C05">
      <w:pPr>
        <w:spacing w:after="0" w:line="240" w:lineRule="auto"/>
        <w:rPr>
          <w:rFonts w:eastAsia="Times New Roman" w:cs="Arial"/>
          <w:lang w:eastAsia="pt-PT"/>
        </w:rPr>
      </w:pPr>
      <w:r w:rsidRPr="00266AF1">
        <w:rPr>
          <w:rFonts w:eastAsia="Times New Roman" w:cs="Arial"/>
          <w:b/>
          <w:lang w:eastAsia="pt-PT"/>
        </w:rPr>
        <w:t>c)</w:t>
      </w:r>
      <w:r w:rsidRPr="003C5C05">
        <w:rPr>
          <w:rFonts w:eastAsia="Times New Roman" w:cs="Arial"/>
          <w:lang w:eastAsia="pt-PT"/>
        </w:rPr>
        <w:t xml:space="preserve">445 </w:t>
      </w:r>
      <w:r w:rsidR="00266AF1" w:rsidRPr="003C5C05">
        <w:rPr>
          <w:rFonts w:eastAsia="Times New Roman" w:cs="Arial"/>
          <w:lang w:eastAsia="pt-PT"/>
        </w:rPr>
        <w:t>Activos</w:t>
      </w:r>
      <w:r w:rsidRPr="003C5C05">
        <w:rPr>
          <w:rFonts w:eastAsia="Times New Roman" w:cs="Arial"/>
          <w:lang w:eastAsia="pt-PT"/>
        </w:rPr>
        <w:t xml:space="preserve"> intangíveis – Despesas de constituição e</w:t>
      </w:r>
      <w:r w:rsidR="00266AF1">
        <w:rPr>
          <w:rFonts w:eastAsia="Times New Roman" w:cs="Arial"/>
          <w:lang w:eastAsia="pt-PT"/>
        </w:rPr>
        <w:t xml:space="preserve"> </w:t>
      </w:r>
      <w:r w:rsidRPr="003C5C05">
        <w:rPr>
          <w:rFonts w:eastAsia="Times New Roman" w:cs="Arial"/>
          <w:lang w:eastAsia="pt-PT"/>
        </w:rPr>
        <w:t xml:space="preserve">expansão. </w:t>
      </w:r>
    </w:p>
    <w:p w:rsidR="003C5C05" w:rsidRPr="003C5C05" w:rsidRDefault="003C5C05" w:rsidP="003C5C05">
      <w:pPr>
        <w:spacing w:after="0" w:line="240" w:lineRule="auto"/>
        <w:rPr>
          <w:rFonts w:eastAsia="Times New Roman" w:cs="Arial"/>
          <w:lang w:eastAsia="pt-PT"/>
        </w:rPr>
      </w:pPr>
      <w:r w:rsidRPr="00266AF1">
        <w:rPr>
          <w:rFonts w:eastAsia="Times New Roman" w:cs="Arial"/>
          <w:b/>
          <w:lang w:eastAsia="pt-PT"/>
        </w:rPr>
        <w:t>d)</w:t>
      </w:r>
      <w:r w:rsidRPr="003C5C05">
        <w:rPr>
          <w:rFonts w:eastAsia="Times New Roman" w:cs="Arial"/>
          <w:lang w:eastAsia="pt-PT"/>
        </w:rPr>
        <w:t>281 Diferimentos – Gastos a reconhecer</w:t>
      </w:r>
    </w:p>
    <w:p w:rsidR="003C5C05" w:rsidRPr="0061319B" w:rsidRDefault="003C5C05" w:rsidP="00425092">
      <w:pPr>
        <w:pStyle w:val="SemEspaamento"/>
        <w:ind w:left="-851" w:right="-427"/>
        <w:rPr>
          <w:rFonts w:eastAsia="Times New Roman" w:cs="Arial"/>
          <w:color w:val="000000" w:themeColor="text1"/>
          <w:lang w:eastAsia="pt-PT"/>
        </w:rPr>
      </w:pPr>
    </w:p>
    <w:p w:rsidR="00922058" w:rsidRPr="00266AF1" w:rsidRDefault="00922058" w:rsidP="00922058">
      <w:pPr>
        <w:spacing w:after="0" w:line="240" w:lineRule="auto"/>
        <w:rPr>
          <w:rFonts w:eastAsia="Times New Roman" w:cs="Arial"/>
          <w:b/>
          <w:lang w:eastAsia="pt-PT"/>
        </w:rPr>
      </w:pPr>
      <w:r w:rsidRPr="00266AF1">
        <w:rPr>
          <w:rFonts w:eastAsia="Times New Roman" w:cs="Arial"/>
          <w:b/>
          <w:lang w:eastAsia="pt-PT"/>
        </w:rPr>
        <w:t xml:space="preserve">Questão </w:t>
      </w:r>
      <w:proofErr w:type="gramStart"/>
      <w:r w:rsidRPr="00266AF1">
        <w:rPr>
          <w:rFonts w:eastAsia="Times New Roman" w:cs="Arial"/>
          <w:b/>
          <w:lang w:eastAsia="pt-PT"/>
        </w:rPr>
        <w:t>40.</w:t>
      </w:r>
      <w:proofErr w:type="gramEnd"/>
      <w:r w:rsidRPr="00266AF1">
        <w:rPr>
          <w:rFonts w:eastAsia="Times New Roman" w:cs="Arial"/>
          <w:b/>
          <w:lang w:eastAsia="pt-PT"/>
        </w:rPr>
        <w:t xml:space="preserve">: </w:t>
      </w:r>
    </w:p>
    <w:p w:rsidR="00922058" w:rsidRPr="00922058" w:rsidRDefault="00922058" w:rsidP="00922058">
      <w:pPr>
        <w:spacing w:after="0" w:line="240" w:lineRule="auto"/>
        <w:rPr>
          <w:rFonts w:eastAsia="Times New Roman" w:cs="Arial"/>
          <w:lang w:eastAsia="pt-PT"/>
        </w:rPr>
      </w:pPr>
      <w:r w:rsidRPr="00922058">
        <w:rPr>
          <w:rFonts w:eastAsia="Times New Roman" w:cs="Arial"/>
          <w:lang w:eastAsia="pt-PT"/>
        </w:rPr>
        <w:t xml:space="preserve">A empresa A possui um </w:t>
      </w:r>
      <w:r w:rsidR="00266AF1" w:rsidRPr="00922058">
        <w:rPr>
          <w:rFonts w:eastAsia="Times New Roman" w:cs="Arial"/>
          <w:lang w:eastAsia="pt-PT"/>
        </w:rPr>
        <w:t>activo</w:t>
      </w:r>
      <w:r w:rsidRPr="00922058">
        <w:rPr>
          <w:rFonts w:eastAsia="Times New Roman" w:cs="Arial"/>
          <w:lang w:eastAsia="pt-PT"/>
        </w:rPr>
        <w:t xml:space="preserve"> intangível mensurado pelo modelo de revalorização, cuja quantia escriturada à data do balanço de N é de 4.000€. Este </w:t>
      </w:r>
      <w:r w:rsidR="00266AF1" w:rsidRPr="00922058">
        <w:rPr>
          <w:rFonts w:eastAsia="Times New Roman" w:cs="Arial"/>
          <w:lang w:eastAsia="pt-PT"/>
        </w:rPr>
        <w:t>activo</w:t>
      </w:r>
      <w:r w:rsidRPr="00922058">
        <w:rPr>
          <w:rFonts w:eastAsia="Times New Roman" w:cs="Arial"/>
          <w:lang w:eastAsia="pt-PT"/>
        </w:rPr>
        <w:t xml:space="preserve"> foi inicialmente reconhecido por um custo de aquisição de 12.000€. Sabendo-se que à data do balanço de N não existe qualquer mercado </w:t>
      </w:r>
      <w:r w:rsidR="00266AF1" w:rsidRPr="00922058">
        <w:rPr>
          <w:rFonts w:eastAsia="Times New Roman" w:cs="Arial"/>
          <w:lang w:eastAsia="pt-PT"/>
        </w:rPr>
        <w:t>activo</w:t>
      </w:r>
      <w:r w:rsidRPr="00922058">
        <w:rPr>
          <w:rFonts w:eastAsia="Times New Roman" w:cs="Arial"/>
          <w:lang w:eastAsia="pt-PT"/>
        </w:rPr>
        <w:t xml:space="preserve"> para este </w:t>
      </w:r>
      <w:r w:rsidR="00266AF1" w:rsidRPr="00922058">
        <w:rPr>
          <w:rFonts w:eastAsia="Times New Roman" w:cs="Arial"/>
          <w:lang w:eastAsia="pt-PT"/>
        </w:rPr>
        <w:t>activo</w:t>
      </w:r>
      <w:r w:rsidRPr="00922058">
        <w:rPr>
          <w:rFonts w:eastAsia="Times New Roman" w:cs="Arial"/>
          <w:lang w:eastAsia="pt-PT"/>
        </w:rPr>
        <w:t xml:space="preserve">, qual o procedimento que a sociedade deve ter: </w:t>
      </w:r>
    </w:p>
    <w:p w:rsidR="00922058" w:rsidRPr="00922058" w:rsidRDefault="00922058" w:rsidP="00922058">
      <w:pPr>
        <w:spacing w:after="0" w:line="240" w:lineRule="auto"/>
        <w:rPr>
          <w:rFonts w:eastAsia="Times New Roman" w:cs="Arial"/>
          <w:lang w:eastAsia="pt-PT"/>
        </w:rPr>
      </w:pPr>
      <w:r w:rsidRPr="00266AF1">
        <w:rPr>
          <w:rFonts w:eastAsia="Times New Roman" w:cs="Arial"/>
          <w:b/>
          <w:lang w:eastAsia="pt-PT"/>
        </w:rPr>
        <w:t>a)</w:t>
      </w:r>
      <w:r w:rsidRPr="00922058">
        <w:rPr>
          <w:rFonts w:eastAsia="Times New Roman" w:cs="Arial"/>
          <w:lang w:eastAsia="pt-PT"/>
        </w:rPr>
        <w:t>Reconhecer uma perda por imparidade de 4.000€ em N,</w:t>
      </w:r>
      <w:r w:rsidR="00266AF1">
        <w:rPr>
          <w:rFonts w:eastAsia="Times New Roman" w:cs="Arial"/>
          <w:lang w:eastAsia="pt-PT"/>
        </w:rPr>
        <w:t xml:space="preserve"> </w:t>
      </w:r>
      <w:r w:rsidRPr="00922058">
        <w:rPr>
          <w:rFonts w:eastAsia="Times New Roman" w:cs="Arial"/>
          <w:lang w:eastAsia="pt-PT"/>
        </w:rPr>
        <w:t xml:space="preserve">porque a não existência de um mercado </w:t>
      </w:r>
      <w:r w:rsidR="00266AF1" w:rsidRPr="00922058">
        <w:rPr>
          <w:rFonts w:eastAsia="Times New Roman" w:cs="Arial"/>
          <w:lang w:eastAsia="pt-PT"/>
        </w:rPr>
        <w:t>activo</w:t>
      </w:r>
      <w:r w:rsidRPr="00922058">
        <w:rPr>
          <w:rFonts w:eastAsia="Times New Roman" w:cs="Arial"/>
          <w:lang w:eastAsia="pt-PT"/>
        </w:rPr>
        <w:t xml:space="preserve"> é indicativa de que o </w:t>
      </w:r>
      <w:r w:rsidR="00266AF1" w:rsidRPr="00922058">
        <w:rPr>
          <w:rFonts w:eastAsia="Times New Roman" w:cs="Arial"/>
          <w:lang w:eastAsia="pt-PT"/>
        </w:rPr>
        <w:t>activo</w:t>
      </w:r>
      <w:r w:rsidRPr="00922058">
        <w:rPr>
          <w:rFonts w:eastAsia="Times New Roman" w:cs="Arial"/>
          <w:lang w:eastAsia="pt-PT"/>
        </w:rPr>
        <w:t xml:space="preserve"> intangível está com imparidade. </w:t>
      </w:r>
    </w:p>
    <w:p w:rsidR="00922058" w:rsidRPr="00922058" w:rsidRDefault="00922058" w:rsidP="00922058">
      <w:pPr>
        <w:spacing w:after="0" w:line="240" w:lineRule="auto"/>
        <w:rPr>
          <w:rFonts w:eastAsia="Times New Roman" w:cs="Arial"/>
          <w:lang w:eastAsia="pt-PT"/>
        </w:rPr>
      </w:pPr>
      <w:r w:rsidRPr="00266AF1">
        <w:rPr>
          <w:rFonts w:eastAsia="Times New Roman" w:cs="Arial"/>
          <w:b/>
          <w:lang w:eastAsia="pt-PT"/>
        </w:rPr>
        <w:t>b)</w:t>
      </w:r>
      <w:r w:rsidRPr="00922058">
        <w:rPr>
          <w:rFonts w:eastAsia="Times New Roman" w:cs="Arial"/>
          <w:lang w:eastAsia="pt-PT"/>
        </w:rPr>
        <w:t xml:space="preserve">Desreconhecer o </w:t>
      </w:r>
      <w:r w:rsidR="00266AF1" w:rsidRPr="00922058">
        <w:rPr>
          <w:rFonts w:eastAsia="Times New Roman" w:cs="Arial"/>
          <w:lang w:eastAsia="pt-PT"/>
        </w:rPr>
        <w:t>activo</w:t>
      </w:r>
      <w:r w:rsidRPr="00922058">
        <w:rPr>
          <w:rFonts w:eastAsia="Times New Roman" w:cs="Arial"/>
          <w:lang w:eastAsia="pt-PT"/>
        </w:rPr>
        <w:t xml:space="preserve"> intangível por 4.000€ em N. </w:t>
      </w:r>
    </w:p>
    <w:p w:rsidR="00922058" w:rsidRPr="00922058" w:rsidRDefault="00922058" w:rsidP="00922058">
      <w:pPr>
        <w:spacing w:after="0" w:line="240" w:lineRule="auto"/>
        <w:rPr>
          <w:rFonts w:eastAsia="Times New Roman" w:cs="Arial"/>
          <w:lang w:eastAsia="pt-PT"/>
        </w:rPr>
      </w:pPr>
      <w:r w:rsidRPr="00266AF1">
        <w:rPr>
          <w:rFonts w:eastAsia="Times New Roman" w:cs="Arial"/>
          <w:b/>
          <w:lang w:eastAsia="pt-PT"/>
        </w:rPr>
        <w:t>c)</w:t>
      </w:r>
      <w:r w:rsidRPr="00922058">
        <w:rPr>
          <w:rFonts w:eastAsia="Times New Roman" w:cs="Arial"/>
          <w:lang w:eastAsia="pt-PT"/>
        </w:rPr>
        <w:t xml:space="preserve">Manter o </w:t>
      </w:r>
      <w:r w:rsidR="00266AF1" w:rsidRPr="00922058">
        <w:rPr>
          <w:rFonts w:eastAsia="Times New Roman" w:cs="Arial"/>
          <w:lang w:eastAsia="pt-PT"/>
        </w:rPr>
        <w:t>activo</w:t>
      </w:r>
      <w:r w:rsidRPr="00922058">
        <w:rPr>
          <w:rFonts w:eastAsia="Times New Roman" w:cs="Arial"/>
          <w:lang w:eastAsia="pt-PT"/>
        </w:rPr>
        <w:t xml:space="preserve"> escriturado por 4.000€ em N e testar</w:t>
      </w:r>
      <w:r w:rsidR="00266AF1">
        <w:rPr>
          <w:rFonts w:eastAsia="Times New Roman" w:cs="Arial"/>
          <w:lang w:eastAsia="pt-PT"/>
        </w:rPr>
        <w:t xml:space="preserve"> </w:t>
      </w:r>
      <w:r w:rsidRPr="00922058">
        <w:rPr>
          <w:rFonts w:eastAsia="Times New Roman" w:cs="Arial"/>
          <w:lang w:eastAsia="pt-PT"/>
        </w:rPr>
        <w:t xml:space="preserve">o </w:t>
      </w:r>
      <w:r w:rsidR="00266AF1" w:rsidRPr="00922058">
        <w:rPr>
          <w:rFonts w:eastAsia="Times New Roman" w:cs="Arial"/>
          <w:lang w:eastAsia="pt-PT"/>
        </w:rPr>
        <w:t>activo</w:t>
      </w:r>
      <w:r w:rsidRPr="00922058">
        <w:rPr>
          <w:rFonts w:eastAsia="Times New Roman" w:cs="Arial"/>
          <w:lang w:eastAsia="pt-PT"/>
        </w:rPr>
        <w:t xml:space="preserve"> quanto à sua eventual imparidade, porque a não existência de um mercado </w:t>
      </w:r>
      <w:r w:rsidR="00266AF1" w:rsidRPr="00922058">
        <w:rPr>
          <w:rFonts w:eastAsia="Times New Roman" w:cs="Arial"/>
          <w:lang w:eastAsia="pt-PT"/>
        </w:rPr>
        <w:t>activo</w:t>
      </w:r>
      <w:r w:rsidRPr="00922058">
        <w:rPr>
          <w:rFonts w:eastAsia="Times New Roman" w:cs="Arial"/>
          <w:lang w:eastAsia="pt-PT"/>
        </w:rPr>
        <w:t xml:space="preserve"> para um bem mensurado pelo modelo de revalorização pode ser</w:t>
      </w:r>
      <w:r w:rsidR="00D431EA" w:rsidRPr="0061319B">
        <w:rPr>
          <w:rFonts w:eastAsia="Times New Roman" w:cs="Arial"/>
          <w:lang w:eastAsia="pt-PT"/>
        </w:rPr>
        <w:t xml:space="preserve"> </w:t>
      </w:r>
      <w:r w:rsidRPr="00922058">
        <w:rPr>
          <w:rFonts w:eastAsia="Times New Roman" w:cs="Arial"/>
          <w:lang w:eastAsia="pt-PT"/>
        </w:rPr>
        <w:t xml:space="preserve">indicador de que o </w:t>
      </w:r>
      <w:r w:rsidR="00266AF1" w:rsidRPr="00922058">
        <w:rPr>
          <w:rFonts w:eastAsia="Times New Roman" w:cs="Arial"/>
          <w:lang w:eastAsia="pt-PT"/>
        </w:rPr>
        <w:t>activo</w:t>
      </w:r>
      <w:r w:rsidRPr="00922058">
        <w:rPr>
          <w:rFonts w:eastAsia="Times New Roman" w:cs="Arial"/>
          <w:lang w:eastAsia="pt-PT"/>
        </w:rPr>
        <w:t xml:space="preserve"> intangível possa estar com imparidade. </w:t>
      </w:r>
    </w:p>
    <w:p w:rsidR="00922058" w:rsidRPr="00922058" w:rsidRDefault="00922058" w:rsidP="00922058">
      <w:pPr>
        <w:spacing w:after="0" w:line="240" w:lineRule="auto"/>
        <w:rPr>
          <w:rFonts w:eastAsia="Times New Roman" w:cs="Arial"/>
          <w:lang w:eastAsia="pt-PT"/>
        </w:rPr>
      </w:pPr>
      <w:r w:rsidRPr="00266AF1">
        <w:rPr>
          <w:rFonts w:eastAsia="Times New Roman" w:cs="Arial"/>
          <w:b/>
          <w:lang w:eastAsia="pt-PT"/>
        </w:rPr>
        <w:t>d)</w:t>
      </w:r>
      <w:r w:rsidRPr="00922058">
        <w:rPr>
          <w:rFonts w:eastAsia="Times New Roman" w:cs="Arial"/>
          <w:lang w:eastAsia="pt-PT"/>
        </w:rPr>
        <w:t>Nenhuma das anteriores</w:t>
      </w:r>
    </w:p>
    <w:p w:rsidR="00922058" w:rsidRPr="0061319B" w:rsidRDefault="00922058" w:rsidP="00425092">
      <w:pPr>
        <w:pStyle w:val="SemEspaamento"/>
        <w:ind w:left="-851" w:right="-427"/>
        <w:rPr>
          <w:rFonts w:eastAsia="Times New Roman" w:cs="Arial"/>
          <w:color w:val="000000" w:themeColor="text1"/>
          <w:lang w:eastAsia="pt-PT"/>
        </w:rPr>
      </w:pPr>
    </w:p>
    <w:p w:rsidR="00D431EA" w:rsidRPr="0061319B" w:rsidRDefault="00D431EA" w:rsidP="00D431EA">
      <w:pPr>
        <w:spacing w:after="0" w:line="240" w:lineRule="auto"/>
        <w:rPr>
          <w:rFonts w:eastAsia="Times New Roman" w:cs="Arial"/>
          <w:lang w:eastAsia="pt-PT"/>
        </w:rPr>
      </w:pPr>
    </w:p>
    <w:p w:rsidR="00D431EA" w:rsidRPr="0061319B" w:rsidRDefault="00D431EA" w:rsidP="00D431EA">
      <w:pPr>
        <w:spacing w:after="0" w:line="240" w:lineRule="auto"/>
        <w:rPr>
          <w:rFonts w:eastAsia="Times New Roman" w:cs="Arial"/>
          <w:lang w:eastAsia="pt-PT"/>
        </w:rPr>
      </w:pPr>
    </w:p>
    <w:p w:rsidR="00D431EA" w:rsidRPr="0061319B" w:rsidRDefault="00D431EA" w:rsidP="00D431EA">
      <w:pPr>
        <w:spacing w:after="0" w:line="240" w:lineRule="auto"/>
        <w:rPr>
          <w:rFonts w:eastAsia="Times New Roman" w:cs="Arial"/>
          <w:lang w:eastAsia="pt-PT"/>
        </w:rPr>
      </w:pPr>
    </w:p>
    <w:p w:rsidR="00D431EA" w:rsidRPr="0061319B" w:rsidRDefault="00D431EA" w:rsidP="00D431EA">
      <w:pPr>
        <w:spacing w:after="0" w:line="240" w:lineRule="auto"/>
        <w:rPr>
          <w:rFonts w:eastAsia="Times New Roman" w:cs="Arial"/>
          <w:lang w:eastAsia="pt-PT"/>
        </w:rPr>
      </w:pPr>
    </w:p>
    <w:p w:rsidR="00D431EA" w:rsidRPr="0061319B" w:rsidRDefault="00D431EA" w:rsidP="00D431EA">
      <w:pPr>
        <w:spacing w:after="0" w:line="240" w:lineRule="auto"/>
        <w:rPr>
          <w:rFonts w:eastAsia="Times New Roman" w:cs="Arial"/>
          <w:lang w:eastAsia="pt-PT"/>
        </w:rPr>
      </w:pPr>
    </w:p>
    <w:p w:rsidR="00D431EA" w:rsidRPr="0061319B" w:rsidRDefault="00D431EA" w:rsidP="00D431EA">
      <w:pPr>
        <w:spacing w:after="0" w:line="240" w:lineRule="auto"/>
        <w:rPr>
          <w:rFonts w:eastAsia="Times New Roman" w:cs="Arial"/>
          <w:lang w:eastAsia="pt-PT"/>
        </w:rPr>
      </w:pPr>
    </w:p>
    <w:p w:rsidR="00D431EA" w:rsidRPr="0061319B" w:rsidRDefault="00D431EA" w:rsidP="00D431EA">
      <w:pPr>
        <w:spacing w:after="0" w:line="240" w:lineRule="auto"/>
        <w:rPr>
          <w:rFonts w:eastAsia="Times New Roman" w:cs="Arial"/>
          <w:lang w:eastAsia="pt-PT"/>
        </w:rPr>
      </w:pPr>
    </w:p>
    <w:p w:rsidR="00D431EA" w:rsidRPr="0061319B" w:rsidRDefault="00D431EA" w:rsidP="00D431EA">
      <w:pPr>
        <w:spacing w:after="0" w:line="240" w:lineRule="auto"/>
        <w:rPr>
          <w:rFonts w:eastAsia="Times New Roman" w:cs="Arial"/>
          <w:lang w:eastAsia="pt-PT"/>
        </w:rPr>
      </w:pPr>
    </w:p>
    <w:p w:rsidR="00D431EA" w:rsidRPr="0061319B" w:rsidRDefault="00D431EA" w:rsidP="00D431EA">
      <w:pPr>
        <w:spacing w:after="0" w:line="240" w:lineRule="auto"/>
        <w:rPr>
          <w:rFonts w:eastAsia="Times New Roman" w:cs="Arial"/>
          <w:lang w:eastAsia="pt-PT"/>
        </w:rPr>
      </w:pPr>
    </w:p>
    <w:p w:rsidR="00D431EA" w:rsidRPr="00EC2233" w:rsidRDefault="00D431EA" w:rsidP="00D431EA">
      <w:pPr>
        <w:spacing w:after="0" w:line="240" w:lineRule="auto"/>
        <w:rPr>
          <w:rFonts w:eastAsia="Times New Roman" w:cs="Arial"/>
          <w:b/>
          <w:lang w:eastAsia="pt-PT"/>
        </w:rPr>
      </w:pPr>
      <w:r w:rsidRPr="00EC2233">
        <w:rPr>
          <w:rFonts w:eastAsia="Times New Roman" w:cs="Arial"/>
          <w:b/>
          <w:lang w:eastAsia="pt-PT"/>
        </w:rPr>
        <w:lastRenderedPageBreak/>
        <w:t xml:space="preserve">Questão </w:t>
      </w:r>
      <w:proofErr w:type="gramStart"/>
      <w:r w:rsidRPr="00EC2233">
        <w:rPr>
          <w:rFonts w:eastAsia="Times New Roman" w:cs="Arial"/>
          <w:b/>
          <w:lang w:eastAsia="pt-PT"/>
        </w:rPr>
        <w:t>41.</w:t>
      </w:r>
      <w:proofErr w:type="gramEnd"/>
      <w:r w:rsidRPr="00EC2233">
        <w:rPr>
          <w:rFonts w:eastAsia="Times New Roman" w:cs="Arial"/>
          <w:b/>
          <w:lang w:eastAsia="pt-PT"/>
        </w:rPr>
        <w:t xml:space="preserve">: </w:t>
      </w:r>
    </w:p>
    <w:p w:rsidR="00D431EA" w:rsidRPr="00D431EA" w:rsidRDefault="00D431EA" w:rsidP="00D431EA">
      <w:pPr>
        <w:spacing w:after="0" w:line="240" w:lineRule="auto"/>
        <w:rPr>
          <w:rFonts w:eastAsia="Times New Roman" w:cs="Arial"/>
          <w:lang w:eastAsia="pt-PT"/>
        </w:rPr>
      </w:pPr>
      <w:r w:rsidRPr="00D431EA">
        <w:rPr>
          <w:rFonts w:eastAsia="Times New Roman" w:cs="Arial"/>
          <w:lang w:eastAsia="pt-PT"/>
        </w:rPr>
        <w:t>Uma máquina tinha um valor contabilístico nulo e foi alienada por 6.000€ no ano N. Esta mais-valia foi reinvestida em N+1 numa outra máquina com um custo de aquisição de 40.000€, que será depreciada à taxa de 12,5%. Relativamente ao efeito desta operação nos impostos diferidos,</w:t>
      </w:r>
      <w:r w:rsidRPr="0061319B">
        <w:rPr>
          <w:rFonts w:eastAsia="Times New Roman" w:cs="Arial"/>
          <w:lang w:eastAsia="pt-PT"/>
        </w:rPr>
        <w:t xml:space="preserve"> qual dos seguintes lançamentos </w:t>
      </w:r>
      <w:r w:rsidR="00EC2233" w:rsidRPr="00D431EA">
        <w:rPr>
          <w:rFonts w:eastAsia="Times New Roman" w:cs="Arial"/>
          <w:lang w:eastAsia="pt-PT"/>
        </w:rPr>
        <w:t>efectuado</w:t>
      </w:r>
      <w:r w:rsidRPr="00D431EA">
        <w:rPr>
          <w:rFonts w:eastAsia="Times New Roman" w:cs="Arial"/>
          <w:lang w:eastAsia="pt-PT"/>
        </w:rPr>
        <w:t xml:space="preserve"> em 31/12/N está correto? </w:t>
      </w:r>
    </w:p>
    <w:p w:rsidR="00D431EA" w:rsidRPr="00D431EA" w:rsidRDefault="00D431EA" w:rsidP="00D431EA">
      <w:pPr>
        <w:spacing w:after="0" w:line="240" w:lineRule="auto"/>
        <w:rPr>
          <w:rFonts w:eastAsia="Times New Roman" w:cs="Arial"/>
          <w:lang w:eastAsia="pt-PT"/>
        </w:rPr>
      </w:pPr>
      <w:r w:rsidRPr="00EC2233">
        <w:rPr>
          <w:rFonts w:eastAsia="Times New Roman" w:cs="Arial"/>
          <w:b/>
          <w:lang w:eastAsia="pt-PT"/>
        </w:rPr>
        <w:t>a)</w:t>
      </w:r>
      <w:r w:rsidRPr="00D431EA">
        <w:rPr>
          <w:rFonts w:eastAsia="Times New Roman" w:cs="Arial"/>
          <w:lang w:eastAsia="pt-PT"/>
        </w:rPr>
        <w:t xml:space="preserve">Debitou-se 8122 – Imposto diferido, por 5.000€ e creditou-se 274 – Passivos por impostos diferidos, por 5.000€. </w:t>
      </w:r>
    </w:p>
    <w:p w:rsidR="00D431EA" w:rsidRPr="00D431EA" w:rsidRDefault="00D431EA" w:rsidP="00D431EA">
      <w:pPr>
        <w:spacing w:after="0" w:line="240" w:lineRule="auto"/>
        <w:rPr>
          <w:rFonts w:eastAsia="Times New Roman" w:cs="Arial"/>
          <w:lang w:eastAsia="pt-PT"/>
        </w:rPr>
      </w:pPr>
      <w:r w:rsidRPr="00EC2233">
        <w:rPr>
          <w:rFonts w:eastAsia="Times New Roman" w:cs="Arial"/>
          <w:b/>
          <w:lang w:eastAsia="pt-PT"/>
        </w:rPr>
        <w:t>b)</w:t>
      </w:r>
      <w:r w:rsidRPr="00D431EA">
        <w:rPr>
          <w:rFonts w:eastAsia="Times New Roman" w:cs="Arial"/>
          <w:lang w:eastAsia="pt-PT"/>
        </w:rPr>
        <w:t>Debitou-se 8121 – Imposto corrente, por 4.250€ e creditou-se 2742 – Passivos por impostos diferidos,</w:t>
      </w:r>
      <w:r w:rsidR="00EC2233">
        <w:rPr>
          <w:rFonts w:eastAsia="Times New Roman" w:cs="Arial"/>
          <w:lang w:eastAsia="pt-PT"/>
        </w:rPr>
        <w:t xml:space="preserve"> </w:t>
      </w:r>
      <w:r w:rsidRPr="00D431EA">
        <w:rPr>
          <w:rFonts w:eastAsia="Times New Roman" w:cs="Arial"/>
          <w:lang w:eastAsia="pt-PT"/>
        </w:rPr>
        <w:t xml:space="preserve">por 4.250€. </w:t>
      </w:r>
    </w:p>
    <w:p w:rsidR="00D431EA" w:rsidRPr="00D431EA" w:rsidRDefault="00D431EA" w:rsidP="00D431EA">
      <w:pPr>
        <w:spacing w:after="0" w:line="240" w:lineRule="auto"/>
        <w:rPr>
          <w:rFonts w:eastAsia="Times New Roman" w:cs="Arial"/>
          <w:lang w:eastAsia="pt-PT"/>
        </w:rPr>
      </w:pPr>
      <w:r w:rsidRPr="00EC2233">
        <w:rPr>
          <w:rFonts w:eastAsia="Times New Roman" w:cs="Arial"/>
          <w:b/>
          <w:lang w:eastAsia="pt-PT"/>
        </w:rPr>
        <w:t>c)</w:t>
      </w:r>
      <w:r w:rsidRPr="00D431EA">
        <w:rPr>
          <w:rFonts w:eastAsia="Times New Roman" w:cs="Arial"/>
          <w:lang w:eastAsia="pt-PT"/>
        </w:rPr>
        <w:t xml:space="preserve">Debitou-se 2742 – Passivos por impostos diferidos por 750€ e creditou-se 8122 – Imposto diferido por 750€. </w:t>
      </w:r>
    </w:p>
    <w:p w:rsidR="00D431EA" w:rsidRPr="00D431EA" w:rsidRDefault="00D431EA" w:rsidP="00D431EA">
      <w:pPr>
        <w:spacing w:after="0" w:line="240" w:lineRule="auto"/>
        <w:rPr>
          <w:rFonts w:eastAsia="Times New Roman" w:cs="Arial"/>
          <w:lang w:eastAsia="pt-PT"/>
        </w:rPr>
      </w:pPr>
      <w:r w:rsidRPr="00EC2233">
        <w:rPr>
          <w:rFonts w:eastAsia="Times New Roman" w:cs="Arial"/>
          <w:b/>
          <w:lang w:eastAsia="pt-PT"/>
        </w:rPr>
        <w:t>d)</w:t>
      </w:r>
      <w:r w:rsidRPr="00D431EA">
        <w:rPr>
          <w:rFonts w:eastAsia="Times New Roman" w:cs="Arial"/>
          <w:lang w:eastAsia="pt-PT"/>
        </w:rPr>
        <w:t xml:space="preserve">Nenhuma das anteriores. </w:t>
      </w:r>
    </w:p>
    <w:p w:rsidR="00D431EA" w:rsidRPr="0061319B" w:rsidRDefault="00D431EA" w:rsidP="00425092">
      <w:pPr>
        <w:pStyle w:val="SemEspaamento"/>
        <w:ind w:left="-851" w:right="-427"/>
        <w:rPr>
          <w:rFonts w:eastAsia="Times New Roman" w:cs="Arial"/>
          <w:color w:val="000000" w:themeColor="text1"/>
          <w:lang w:eastAsia="pt-PT"/>
        </w:rPr>
      </w:pPr>
    </w:p>
    <w:p w:rsidR="00D431EA" w:rsidRPr="00EC2233" w:rsidRDefault="00D431EA" w:rsidP="00D431EA">
      <w:pPr>
        <w:spacing w:after="0" w:line="240" w:lineRule="auto"/>
        <w:rPr>
          <w:rFonts w:eastAsia="Times New Roman" w:cs="Arial"/>
          <w:b/>
          <w:lang w:eastAsia="pt-PT"/>
        </w:rPr>
      </w:pPr>
      <w:r w:rsidRPr="00EC2233">
        <w:rPr>
          <w:rFonts w:eastAsia="Times New Roman" w:cs="Arial"/>
          <w:b/>
          <w:lang w:eastAsia="pt-PT"/>
        </w:rPr>
        <w:t xml:space="preserve">Questão </w:t>
      </w:r>
      <w:proofErr w:type="gramStart"/>
      <w:r w:rsidRPr="00EC2233">
        <w:rPr>
          <w:rFonts w:eastAsia="Times New Roman" w:cs="Arial"/>
          <w:b/>
          <w:lang w:eastAsia="pt-PT"/>
        </w:rPr>
        <w:t>42.</w:t>
      </w:r>
      <w:proofErr w:type="gramEnd"/>
      <w:r w:rsidRPr="00EC2233">
        <w:rPr>
          <w:rFonts w:eastAsia="Times New Roman" w:cs="Arial"/>
          <w:b/>
          <w:lang w:eastAsia="pt-PT"/>
        </w:rPr>
        <w:t xml:space="preserve">: </w:t>
      </w:r>
    </w:p>
    <w:p w:rsidR="00D431EA" w:rsidRPr="0061319B" w:rsidRDefault="00D431EA" w:rsidP="00D431EA">
      <w:pPr>
        <w:spacing w:after="0" w:line="240" w:lineRule="auto"/>
        <w:rPr>
          <w:rFonts w:eastAsia="Times New Roman" w:cs="Arial"/>
          <w:lang w:eastAsia="pt-PT"/>
        </w:rPr>
      </w:pPr>
      <w:r w:rsidRPr="00D431EA">
        <w:rPr>
          <w:rFonts w:eastAsia="Times New Roman" w:cs="Arial"/>
          <w:lang w:eastAsia="pt-PT"/>
        </w:rPr>
        <w:t xml:space="preserve">A sociedade B, S.A. aceitou uma encomenda para produzir o produto Y, no prazo de cinco meses, pelo preço de 230.200€. Em 31 de </w:t>
      </w:r>
      <w:r w:rsidR="00EC2233" w:rsidRPr="00D431EA">
        <w:rPr>
          <w:rFonts w:eastAsia="Times New Roman" w:cs="Arial"/>
          <w:lang w:eastAsia="pt-PT"/>
        </w:rPr>
        <w:t>Dezembro</w:t>
      </w:r>
      <w:r w:rsidRPr="00D431EA">
        <w:rPr>
          <w:rFonts w:eastAsia="Times New Roman" w:cs="Arial"/>
          <w:lang w:eastAsia="pt-PT"/>
        </w:rPr>
        <w:t xml:space="preserve"> desse ano N, a produção estava em curso e relativamente a essa encomenda, dispunha da</w:t>
      </w:r>
      <w:r w:rsidRPr="0061319B">
        <w:rPr>
          <w:rFonts w:eastAsia="Times New Roman" w:cs="Arial"/>
          <w:lang w:eastAsia="pt-PT"/>
        </w:rPr>
        <w:t xml:space="preserve"> </w:t>
      </w:r>
      <w:r w:rsidRPr="00D431EA">
        <w:rPr>
          <w:rFonts w:eastAsia="Times New Roman" w:cs="Arial"/>
          <w:lang w:eastAsia="pt-PT"/>
        </w:rPr>
        <w:t>informação seguinte:</w:t>
      </w:r>
    </w:p>
    <w:p w:rsidR="00D431EA" w:rsidRPr="0061319B" w:rsidRDefault="00AF3AA7" w:rsidP="00AF3AA7">
      <w:pPr>
        <w:pStyle w:val="PargrafodaLista"/>
        <w:numPr>
          <w:ilvl w:val="0"/>
          <w:numId w:val="1"/>
        </w:numPr>
        <w:spacing w:after="0" w:line="240" w:lineRule="auto"/>
        <w:rPr>
          <w:rFonts w:eastAsia="Times New Roman" w:cs="Arial"/>
          <w:lang w:eastAsia="pt-PT"/>
        </w:rPr>
      </w:pPr>
      <w:r w:rsidRPr="0061319B">
        <w:t>Gastos imputados (valores em euros)</w:t>
      </w:r>
    </w:p>
    <w:p w:rsidR="00D431EA" w:rsidRPr="00D431EA" w:rsidRDefault="00D431EA" w:rsidP="00D431EA">
      <w:pPr>
        <w:spacing w:after="0" w:line="240" w:lineRule="auto"/>
        <w:rPr>
          <w:rFonts w:eastAsia="Times New Roman" w:cs="Arial"/>
          <w:lang w:eastAsia="pt-PT"/>
        </w:rPr>
      </w:pPr>
      <w:r w:rsidRPr="00D431EA">
        <w:rPr>
          <w:rFonts w:eastAsia="Times New Roman" w:cs="Arial"/>
          <w:lang w:eastAsia="pt-PT"/>
        </w:rPr>
        <w:t xml:space="preserve"> </w:t>
      </w:r>
    </w:p>
    <w:tbl>
      <w:tblPr>
        <w:tblW w:w="7940" w:type="dxa"/>
        <w:tblInd w:w="55" w:type="dxa"/>
        <w:tblCellMar>
          <w:left w:w="70" w:type="dxa"/>
          <w:right w:w="70" w:type="dxa"/>
        </w:tblCellMar>
        <w:tblLook w:val="04A0" w:firstRow="1" w:lastRow="0" w:firstColumn="1" w:lastColumn="0" w:noHBand="0" w:noVBand="1"/>
      </w:tblPr>
      <w:tblGrid>
        <w:gridCol w:w="4560"/>
        <w:gridCol w:w="1300"/>
        <w:gridCol w:w="2080"/>
      </w:tblGrid>
      <w:tr w:rsidR="00AF3AA7" w:rsidRPr="00AF3AA7" w:rsidTr="00AF3AA7">
        <w:trPr>
          <w:trHeight w:val="375"/>
        </w:trPr>
        <w:tc>
          <w:tcPr>
            <w:tcW w:w="456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3AA7" w:rsidRPr="00AF3AA7" w:rsidRDefault="00AF3AA7" w:rsidP="00AF3AA7">
            <w:pPr>
              <w:spacing w:after="0" w:line="240" w:lineRule="auto"/>
              <w:jc w:val="center"/>
              <w:rPr>
                <w:rFonts w:eastAsia="Times New Roman" w:cs="Times New Roman"/>
                <w:color w:val="000000"/>
                <w:lang w:eastAsia="pt-PT"/>
              </w:rPr>
            </w:pPr>
            <w:r w:rsidRPr="0061319B">
              <w:rPr>
                <w:rFonts w:eastAsia="Times New Roman" w:cs="Times New Roman"/>
                <w:color w:val="000000"/>
                <w:lang w:eastAsia="pt-PT"/>
              </w:rPr>
              <w:t>Descrição</w:t>
            </w:r>
            <w:r w:rsidRPr="00AF3AA7">
              <w:rPr>
                <w:rFonts w:eastAsia="Times New Roman" w:cs="Times New Roman"/>
                <w:color w:val="000000"/>
                <w:lang w:eastAsia="pt-PT"/>
              </w:rPr>
              <w:t xml:space="preserve"> </w:t>
            </w:r>
          </w:p>
        </w:tc>
        <w:tc>
          <w:tcPr>
            <w:tcW w:w="3380" w:type="dxa"/>
            <w:gridSpan w:val="2"/>
            <w:tcBorders>
              <w:top w:val="single" w:sz="4" w:space="0" w:color="auto"/>
              <w:left w:val="nil"/>
              <w:bottom w:val="single" w:sz="4" w:space="0" w:color="auto"/>
              <w:right w:val="single" w:sz="4" w:space="0" w:color="auto"/>
            </w:tcBorders>
            <w:shd w:val="clear" w:color="auto" w:fill="auto"/>
            <w:vAlign w:val="bottom"/>
            <w:hideMark/>
          </w:tcPr>
          <w:p w:rsidR="00AF3AA7" w:rsidRPr="00AF3AA7" w:rsidRDefault="00AF3AA7" w:rsidP="00AF3AA7">
            <w:pPr>
              <w:spacing w:after="0" w:line="240" w:lineRule="auto"/>
              <w:jc w:val="center"/>
              <w:rPr>
                <w:rFonts w:eastAsia="Times New Roman" w:cs="Times New Roman"/>
                <w:color w:val="000000"/>
                <w:lang w:eastAsia="pt-PT"/>
              </w:rPr>
            </w:pPr>
            <w:r w:rsidRPr="00AF3AA7">
              <w:rPr>
                <w:rFonts w:eastAsia="Times New Roman" w:cs="Times New Roman"/>
                <w:color w:val="000000"/>
                <w:lang w:eastAsia="pt-PT"/>
              </w:rPr>
              <w:t xml:space="preserve"> </w:t>
            </w:r>
            <w:r w:rsidRPr="0061319B">
              <w:rPr>
                <w:rFonts w:eastAsia="Times New Roman" w:cs="Times New Roman"/>
                <w:color w:val="000000"/>
                <w:lang w:eastAsia="pt-PT"/>
              </w:rPr>
              <w:t>Gastos</w:t>
            </w:r>
            <w:r w:rsidRPr="00AF3AA7">
              <w:rPr>
                <w:rFonts w:eastAsia="Times New Roman" w:cs="Times New Roman"/>
                <w:color w:val="000000"/>
                <w:lang w:eastAsia="pt-PT"/>
              </w:rPr>
              <w:t xml:space="preserve"> </w:t>
            </w:r>
          </w:p>
        </w:tc>
      </w:tr>
      <w:tr w:rsidR="00AF3AA7" w:rsidRPr="00AF3AA7" w:rsidTr="00AF3AA7">
        <w:trPr>
          <w:trHeight w:val="300"/>
        </w:trPr>
        <w:tc>
          <w:tcPr>
            <w:tcW w:w="4560" w:type="dxa"/>
            <w:vMerge/>
            <w:tcBorders>
              <w:top w:val="single" w:sz="4" w:space="0" w:color="auto"/>
              <w:left w:val="single" w:sz="4" w:space="0" w:color="auto"/>
              <w:bottom w:val="single" w:sz="4" w:space="0" w:color="auto"/>
              <w:right w:val="single" w:sz="4" w:space="0" w:color="auto"/>
            </w:tcBorders>
            <w:vAlign w:val="center"/>
            <w:hideMark/>
          </w:tcPr>
          <w:p w:rsidR="00AF3AA7" w:rsidRPr="00AF3AA7" w:rsidRDefault="00AF3AA7" w:rsidP="00AF3AA7">
            <w:pPr>
              <w:spacing w:after="0" w:line="240" w:lineRule="auto"/>
              <w:rPr>
                <w:rFonts w:eastAsia="Times New Roman" w:cs="Times New Roman"/>
                <w:color w:val="000000"/>
                <w:lang w:eastAsia="pt-PT"/>
              </w:rPr>
            </w:pPr>
          </w:p>
        </w:tc>
        <w:tc>
          <w:tcPr>
            <w:tcW w:w="1300" w:type="dxa"/>
            <w:tcBorders>
              <w:top w:val="nil"/>
              <w:left w:val="nil"/>
              <w:bottom w:val="single" w:sz="4" w:space="0" w:color="auto"/>
              <w:right w:val="single" w:sz="4" w:space="0" w:color="auto"/>
            </w:tcBorders>
            <w:shd w:val="clear" w:color="auto" w:fill="auto"/>
            <w:vAlign w:val="bottom"/>
            <w:hideMark/>
          </w:tcPr>
          <w:p w:rsidR="00AF3AA7" w:rsidRPr="00AF3AA7" w:rsidRDefault="00AF3AA7" w:rsidP="00AF3AA7">
            <w:pPr>
              <w:spacing w:after="0" w:line="240" w:lineRule="auto"/>
              <w:rPr>
                <w:rFonts w:eastAsia="Times New Roman" w:cs="Times New Roman"/>
                <w:color w:val="000000"/>
                <w:lang w:eastAsia="pt-PT"/>
              </w:rPr>
            </w:pPr>
            <w:r w:rsidRPr="00AF3AA7">
              <w:rPr>
                <w:rFonts w:eastAsia="Times New Roman" w:cs="Times New Roman"/>
                <w:color w:val="000000"/>
                <w:lang w:eastAsia="pt-PT"/>
              </w:rPr>
              <w:t xml:space="preserve"> </w:t>
            </w:r>
            <w:r w:rsidRPr="0061319B">
              <w:rPr>
                <w:rFonts w:eastAsia="Times New Roman" w:cs="Times New Roman"/>
                <w:color w:val="000000"/>
                <w:lang w:eastAsia="pt-PT"/>
              </w:rPr>
              <w:t>Suportados</w:t>
            </w:r>
            <w:r w:rsidRPr="00AF3AA7">
              <w:rPr>
                <w:rFonts w:eastAsia="Times New Roman" w:cs="Times New Roman"/>
                <w:color w:val="000000"/>
                <w:lang w:eastAsia="pt-PT"/>
              </w:rPr>
              <w:t xml:space="preserve"> </w:t>
            </w:r>
          </w:p>
        </w:tc>
        <w:tc>
          <w:tcPr>
            <w:tcW w:w="2080" w:type="dxa"/>
            <w:tcBorders>
              <w:top w:val="nil"/>
              <w:left w:val="nil"/>
              <w:bottom w:val="single" w:sz="4" w:space="0" w:color="auto"/>
              <w:right w:val="single" w:sz="4" w:space="0" w:color="auto"/>
            </w:tcBorders>
            <w:shd w:val="clear" w:color="auto" w:fill="auto"/>
            <w:noWrap/>
            <w:vAlign w:val="bottom"/>
            <w:hideMark/>
          </w:tcPr>
          <w:p w:rsidR="00AF3AA7" w:rsidRPr="00AF3AA7" w:rsidRDefault="00AF3AA7" w:rsidP="00AF3AA7">
            <w:pPr>
              <w:spacing w:after="0" w:line="240" w:lineRule="auto"/>
              <w:rPr>
                <w:rFonts w:eastAsia="Times New Roman" w:cs="Times New Roman"/>
                <w:color w:val="000000"/>
                <w:lang w:eastAsia="pt-PT"/>
              </w:rPr>
            </w:pPr>
            <w:r w:rsidRPr="00AF3AA7">
              <w:rPr>
                <w:rFonts w:eastAsia="Times New Roman" w:cs="Times New Roman"/>
                <w:color w:val="000000"/>
                <w:lang w:eastAsia="pt-PT"/>
              </w:rPr>
              <w:t xml:space="preserve"> </w:t>
            </w:r>
            <w:r w:rsidRPr="0061319B">
              <w:rPr>
                <w:rFonts w:eastAsia="Times New Roman" w:cs="Times New Roman"/>
                <w:color w:val="000000"/>
                <w:lang w:eastAsia="pt-PT"/>
              </w:rPr>
              <w:t>Para</w:t>
            </w:r>
            <w:r w:rsidRPr="00AF3AA7">
              <w:rPr>
                <w:rFonts w:eastAsia="Times New Roman" w:cs="Times New Roman"/>
                <w:color w:val="000000"/>
                <w:lang w:eastAsia="pt-PT"/>
              </w:rPr>
              <w:t xml:space="preserve"> acabar </w:t>
            </w:r>
          </w:p>
        </w:tc>
      </w:tr>
      <w:tr w:rsidR="00AF3AA7" w:rsidRPr="00AF3AA7" w:rsidTr="00AF3AA7">
        <w:trPr>
          <w:trHeight w:val="300"/>
        </w:trPr>
        <w:tc>
          <w:tcPr>
            <w:tcW w:w="4560" w:type="dxa"/>
            <w:tcBorders>
              <w:top w:val="nil"/>
              <w:left w:val="single" w:sz="4" w:space="0" w:color="auto"/>
              <w:bottom w:val="single" w:sz="4" w:space="0" w:color="auto"/>
              <w:right w:val="single" w:sz="4" w:space="0" w:color="auto"/>
            </w:tcBorders>
            <w:shd w:val="clear" w:color="auto" w:fill="auto"/>
            <w:noWrap/>
            <w:vAlign w:val="bottom"/>
            <w:hideMark/>
          </w:tcPr>
          <w:p w:rsidR="00AF3AA7" w:rsidRPr="00AF3AA7" w:rsidRDefault="00EC2233" w:rsidP="00AF3AA7">
            <w:pPr>
              <w:spacing w:after="0" w:line="240" w:lineRule="auto"/>
              <w:rPr>
                <w:rFonts w:eastAsia="Times New Roman" w:cs="Times New Roman"/>
                <w:color w:val="000000"/>
                <w:lang w:eastAsia="pt-PT"/>
              </w:rPr>
            </w:pPr>
            <w:r w:rsidRPr="00AF3AA7">
              <w:rPr>
                <w:rFonts w:eastAsia="Times New Roman" w:cs="Times New Roman"/>
                <w:color w:val="000000"/>
                <w:lang w:eastAsia="pt-PT"/>
              </w:rPr>
              <w:t>Matérias-primas</w:t>
            </w:r>
            <w:r w:rsidR="00AF3AA7" w:rsidRPr="00AF3AA7">
              <w:rPr>
                <w:rFonts w:eastAsia="Times New Roman" w:cs="Times New Roman"/>
                <w:color w:val="000000"/>
                <w:lang w:eastAsia="pt-PT"/>
              </w:rPr>
              <w:t xml:space="preserve"> e </w:t>
            </w:r>
            <w:proofErr w:type="gramStart"/>
            <w:r w:rsidR="00AF3AA7" w:rsidRPr="00AF3AA7">
              <w:rPr>
                <w:rFonts w:eastAsia="Times New Roman" w:cs="Times New Roman"/>
                <w:color w:val="000000"/>
                <w:lang w:eastAsia="pt-PT"/>
              </w:rPr>
              <w:t xml:space="preserve">outros </w:t>
            </w:r>
            <w:r w:rsidR="00AF3AA7" w:rsidRPr="0061319B">
              <w:rPr>
                <w:rFonts w:eastAsia="Times New Roman" w:cs="Times New Roman"/>
                <w:color w:val="000000"/>
                <w:lang w:eastAsia="pt-PT"/>
              </w:rPr>
              <w:t>matérias</w:t>
            </w:r>
            <w:proofErr w:type="gramEnd"/>
            <w:r w:rsidR="00AF3AA7" w:rsidRPr="00AF3AA7">
              <w:rPr>
                <w:rFonts w:eastAsia="Times New Roman" w:cs="Times New Roman"/>
                <w:color w:val="000000"/>
                <w:lang w:eastAsia="pt-PT"/>
              </w:rPr>
              <w:t xml:space="preserve"> consumidos</w:t>
            </w:r>
          </w:p>
        </w:tc>
        <w:tc>
          <w:tcPr>
            <w:tcW w:w="1300" w:type="dxa"/>
            <w:tcBorders>
              <w:top w:val="nil"/>
              <w:left w:val="nil"/>
              <w:bottom w:val="single" w:sz="4" w:space="0" w:color="auto"/>
              <w:right w:val="single" w:sz="4" w:space="0" w:color="auto"/>
            </w:tcBorders>
            <w:shd w:val="clear" w:color="auto" w:fill="auto"/>
            <w:vAlign w:val="bottom"/>
            <w:hideMark/>
          </w:tcPr>
          <w:p w:rsidR="00AF3AA7" w:rsidRPr="00AF3AA7" w:rsidRDefault="00AF3AA7" w:rsidP="00AF3AA7">
            <w:pPr>
              <w:spacing w:after="0" w:line="240" w:lineRule="auto"/>
              <w:jc w:val="right"/>
              <w:rPr>
                <w:rFonts w:eastAsia="Times New Roman" w:cs="Times New Roman"/>
                <w:color w:val="000000"/>
                <w:lang w:eastAsia="pt-PT"/>
              </w:rPr>
            </w:pPr>
            <w:r w:rsidRPr="00AF3AA7">
              <w:rPr>
                <w:rFonts w:eastAsia="Times New Roman" w:cs="Times New Roman"/>
                <w:color w:val="000000"/>
                <w:lang w:eastAsia="pt-PT"/>
              </w:rPr>
              <w:t>75200</w:t>
            </w:r>
          </w:p>
        </w:tc>
        <w:tc>
          <w:tcPr>
            <w:tcW w:w="2080" w:type="dxa"/>
            <w:tcBorders>
              <w:top w:val="nil"/>
              <w:left w:val="nil"/>
              <w:bottom w:val="single" w:sz="4" w:space="0" w:color="auto"/>
              <w:right w:val="single" w:sz="4" w:space="0" w:color="auto"/>
            </w:tcBorders>
            <w:shd w:val="clear" w:color="auto" w:fill="auto"/>
            <w:noWrap/>
            <w:vAlign w:val="bottom"/>
            <w:hideMark/>
          </w:tcPr>
          <w:p w:rsidR="00AF3AA7" w:rsidRPr="00AF3AA7" w:rsidRDefault="00AF3AA7" w:rsidP="00AF3AA7">
            <w:pPr>
              <w:spacing w:after="0" w:line="240" w:lineRule="auto"/>
              <w:jc w:val="right"/>
              <w:rPr>
                <w:rFonts w:eastAsia="Times New Roman" w:cs="Times New Roman"/>
                <w:color w:val="000000"/>
                <w:lang w:eastAsia="pt-PT"/>
              </w:rPr>
            </w:pPr>
            <w:r w:rsidRPr="00AF3AA7">
              <w:rPr>
                <w:rFonts w:eastAsia="Times New Roman" w:cs="Times New Roman"/>
                <w:color w:val="000000"/>
                <w:lang w:eastAsia="pt-PT"/>
              </w:rPr>
              <w:t>27000</w:t>
            </w:r>
          </w:p>
        </w:tc>
      </w:tr>
      <w:tr w:rsidR="00AF3AA7" w:rsidRPr="00AF3AA7" w:rsidTr="00AF3AA7">
        <w:trPr>
          <w:trHeight w:val="300"/>
        </w:trPr>
        <w:tc>
          <w:tcPr>
            <w:tcW w:w="4560" w:type="dxa"/>
            <w:tcBorders>
              <w:top w:val="nil"/>
              <w:left w:val="single" w:sz="4" w:space="0" w:color="auto"/>
              <w:bottom w:val="single" w:sz="4" w:space="0" w:color="auto"/>
              <w:right w:val="single" w:sz="4" w:space="0" w:color="auto"/>
            </w:tcBorders>
            <w:shd w:val="clear" w:color="auto" w:fill="auto"/>
            <w:noWrap/>
            <w:vAlign w:val="bottom"/>
            <w:hideMark/>
          </w:tcPr>
          <w:p w:rsidR="00AF3AA7" w:rsidRPr="00AF3AA7" w:rsidRDefault="00AF3AA7" w:rsidP="00AF3AA7">
            <w:pPr>
              <w:spacing w:after="0" w:line="240" w:lineRule="auto"/>
              <w:rPr>
                <w:rFonts w:eastAsia="Times New Roman" w:cs="Times New Roman"/>
                <w:color w:val="000000"/>
                <w:lang w:eastAsia="pt-PT"/>
              </w:rPr>
            </w:pPr>
            <w:r w:rsidRPr="0061319B">
              <w:rPr>
                <w:rFonts w:eastAsia="Times New Roman" w:cs="Times New Roman"/>
                <w:color w:val="000000"/>
                <w:lang w:eastAsia="pt-PT"/>
              </w:rPr>
              <w:t>Gastos</w:t>
            </w:r>
            <w:r w:rsidRPr="00AF3AA7">
              <w:rPr>
                <w:rFonts w:eastAsia="Times New Roman" w:cs="Times New Roman"/>
                <w:color w:val="000000"/>
                <w:lang w:eastAsia="pt-PT"/>
              </w:rPr>
              <w:t xml:space="preserve"> em conservação:</w:t>
            </w:r>
          </w:p>
        </w:tc>
        <w:tc>
          <w:tcPr>
            <w:tcW w:w="1300" w:type="dxa"/>
            <w:tcBorders>
              <w:top w:val="nil"/>
              <w:left w:val="nil"/>
              <w:bottom w:val="single" w:sz="4" w:space="0" w:color="auto"/>
              <w:right w:val="single" w:sz="4" w:space="0" w:color="auto"/>
            </w:tcBorders>
            <w:shd w:val="clear" w:color="auto" w:fill="auto"/>
            <w:vAlign w:val="bottom"/>
            <w:hideMark/>
          </w:tcPr>
          <w:p w:rsidR="00AF3AA7" w:rsidRPr="00AF3AA7" w:rsidRDefault="00AF3AA7" w:rsidP="00AF3AA7">
            <w:pPr>
              <w:spacing w:after="0" w:line="240" w:lineRule="auto"/>
              <w:rPr>
                <w:rFonts w:eastAsia="Times New Roman" w:cs="Times New Roman"/>
                <w:color w:val="000000"/>
                <w:lang w:eastAsia="pt-PT"/>
              </w:rPr>
            </w:pPr>
            <w:r w:rsidRPr="00AF3AA7">
              <w:rPr>
                <w:rFonts w:eastAsia="Times New Roman" w:cs="Times New Roman"/>
                <w:color w:val="000000"/>
                <w:lang w:eastAsia="pt-PT"/>
              </w:rPr>
              <w:t> </w:t>
            </w:r>
          </w:p>
        </w:tc>
        <w:tc>
          <w:tcPr>
            <w:tcW w:w="2080" w:type="dxa"/>
            <w:tcBorders>
              <w:top w:val="nil"/>
              <w:left w:val="nil"/>
              <w:bottom w:val="single" w:sz="4" w:space="0" w:color="auto"/>
              <w:right w:val="single" w:sz="4" w:space="0" w:color="auto"/>
            </w:tcBorders>
            <w:shd w:val="clear" w:color="auto" w:fill="auto"/>
            <w:noWrap/>
            <w:vAlign w:val="bottom"/>
            <w:hideMark/>
          </w:tcPr>
          <w:p w:rsidR="00AF3AA7" w:rsidRPr="00AF3AA7" w:rsidRDefault="00AF3AA7" w:rsidP="00AF3AA7">
            <w:pPr>
              <w:spacing w:after="0" w:line="240" w:lineRule="auto"/>
              <w:rPr>
                <w:rFonts w:eastAsia="Times New Roman" w:cs="Times New Roman"/>
                <w:color w:val="000000"/>
                <w:lang w:eastAsia="pt-PT"/>
              </w:rPr>
            </w:pPr>
            <w:r w:rsidRPr="00AF3AA7">
              <w:rPr>
                <w:rFonts w:eastAsia="Times New Roman" w:cs="Times New Roman"/>
                <w:color w:val="000000"/>
                <w:lang w:eastAsia="pt-PT"/>
              </w:rPr>
              <w:t> </w:t>
            </w:r>
          </w:p>
        </w:tc>
      </w:tr>
      <w:tr w:rsidR="00AF3AA7" w:rsidRPr="00AF3AA7" w:rsidTr="00AF3AA7">
        <w:trPr>
          <w:trHeight w:val="300"/>
        </w:trPr>
        <w:tc>
          <w:tcPr>
            <w:tcW w:w="4560" w:type="dxa"/>
            <w:tcBorders>
              <w:top w:val="nil"/>
              <w:left w:val="single" w:sz="4" w:space="0" w:color="auto"/>
              <w:bottom w:val="single" w:sz="4" w:space="0" w:color="auto"/>
              <w:right w:val="single" w:sz="4" w:space="0" w:color="auto"/>
            </w:tcBorders>
            <w:shd w:val="clear" w:color="auto" w:fill="auto"/>
            <w:noWrap/>
            <w:vAlign w:val="bottom"/>
            <w:hideMark/>
          </w:tcPr>
          <w:p w:rsidR="00AF3AA7" w:rsidRPr="00AF3AA7" w:rsidRDefault="00AF3AA7" w:rsidP="00AF3AA7">
            <w:pPr>
              <w:spacing w:after="0" w:line="240" w:lineRule="auto"/>
              <w:rPr>
                <w:rFonts w:eastAsia="Times New Roman" w:cs="Times New Roman"/>
                <w:color w:val="000000"/>
                <w:lang w:eastAsia="pt-PT"/>
              </w:rPr>
            </w:pPr>
            <w:r w:rsidRPr="00AF3AA7">
              <w:rPr>
                <w:rFonts w:eastAsia="Times New Roman" w:cs="Times New Roman"/>
                <w:color w:val="000000"/>
                <w:lang w:eastAsia="pt-PT"/>
              </w:rPr>
              <w:t xml:space="preserve">*gastos directos de produção </w:t>
            </w:r>
          </w:p>
        </w:tc>
        <w:tc>
          <w:tcPr>
            <w:tcW w:w="1300" w:type="dxa"/>
            <w:tcBorders>
              <w:top w:val="nil"/>
              <w:left w:val="nil"/>
              <w:bottom w:val="single" w:sz="4" w:space="0" w:color="auto"/>
              <w:right w:val="single" w:sz="4" w:space="0" w:color="auto"/>
            </w:tcBorders>
            <w:shd w:val="clear" w:color="auto" w:fill="auto"/>
            <w:vAlign w:val="bottom"/>
            <w:hideMark/>
          </w:tcPr>
          <w:p w:rsidR="00AF3AA7" w:rsidRPr="00AF3AA7" w:rsidRDefault="00AF3AA7" w:rsidP="00AF3AA7">
            <w:pPr>
              <w:spacing w:after="0" w:line="240" w:lineRule="auto"/>
              <w:jc w:val="right"/>
              <w:rPr>
                <w:rFonts w:eastAsia="Times New Roman" w:cs="Times New Roman"/>
                <w:color w:val="000000"/>
                <w:lang w:eastAsia="pt-PT"/>
              </w:rPr>
            </w:pPr>
            <w:r w:rsidRPr="00AF3AA7">
              <w:rPr>
                <w:rFonts w:eastAsia="Times New Roman" w:cs="Times New Roman"/>
                <w:color w:val="000000"/>
                <w:lang w:eastAsia="pt-PT"/>
              </w:rPr>
              <w:t>36000</w:t>
            </w:r>
          </w:p>
        </w:tc>
        <w:tc>
          <w:tcPr>
            <w:tcW w:w="2080" w:type="dxa"/>
            <w:tcBorders>
              <w:top w:val="nil"/>
              <w:left w:val="nil"/>
              <w:bottom w:val="single" w:sz="4" w:space="0" w:color="auto"/>
              <w:right w:val="single" w:sz="4" w:space="0" w:color="auto"/>
            </w:tcBorders>
            <w:shd w:val="clear" w:color="auto" w:fill="auto"/>
            <w:noWrap/>
            <w:vAlign w:val="bottom"/>
            <w:hideMark/>
          </w:tcPr>
          <w:p w:rsidR="00AF3AA7" w:rsidRPr="00AF3AA7" w:rsidRDefault="00AF3AA7" w:rsidP="00AF3AA7">
            <w:pPr>
              <w:spacing w:after="0" w:line="240" w:lineRule="auto"/>
              <w:jc w:val="right"/>
              <w:rPr>
                <w:rFonts w:eastAsia="Times New Roman" w:cs="Times New Roman"/>
                <w:color w:val="000000"/>
                <w:lang w:eastAsia="pt-PT"/>
              </w:rPr>
            </w:pPr>
            <w:r w:rsidRPr="00AF3AA7">
              <w:rPr>
                <w:rFonts w:eastAsia="Times New Roman" w:cs="Times New Roman"/>
                <w:color w:val="000000"/>
                <w:lang w:eastAsia="pt-PT"/>
              </w:rPr>
              <w:t>8000</w:t>
            </w:r>
          </w:p>
        </w:tc>
      </w:tr>
      <w:tr w:rsidR="00AF3AA7" w:rsidRPr="00AF3AA7" w:rsidTr="00AF3AA7">
        <w:trPr>
          <w:trHeight w:val="300"/>
        </w:trPr>
        <w:tc>
          <w:tcPr>
            <w:tcW w:w="4560" w:type="dxa"/>
            <w:tcBorders>
              <w:top w:val="nil"/>
              <w:left w:val="single" w:sz="4" w:space="0" w:color="auto"/>
              <w:bottom w:val="single" w:sz="4" w:space="0" w:color="auto"/>
              <w:right w:val="single" w:sz="4" w:space="0" w:color="auto"/>
            </w:tcBorders>
            <w:shd w:val="clear" w:color="auto" w:fill="auto"/>
            <w:noWrap/>
            <w:vAlign w:val="bottom"/>
            <w:hideMark/>
          </w:tcPr>
          <w:p w:rsidR="00AF3AA7" w:rsidRPr="00AF3AA7" w:rsidRDefault="00AF3AA7" w:rsidP="00AF3AA7">
            <w:pPr>
              <w:spacing w:after="0" w:line="240" w:lineRule="auto"/>
              <w:rPr>
                <w:rFonts w:eastAsia="Times New Roman" w:cs="Times New Roman"/>
                <w:color w:val="000000"/>
                <w:lang w:eastAsia="pt-PT"/>
              </w:rPr>
            </w:pPr>
            <w:r w:rsidRPr="00AF3AA7">
              <w:rPr>
                <w:rFonts w:eastAsia="Times New Roman" w:cs="Times New Roman"/>
                <w:color w:val="000000"/>
                <w:lang w:eastAsia="pt-PT"/>
              </w:rPr>
              <w:t>*gastos indirectos de produção de variáveis</w:t>
            </w:r>
          </w:p>
        </w:tc>
        <w:tc>
          <w:tcPr>
            <w:tcW w:w="1300" w:type="dxa"/>
            <w:tcBorders>
              <w:top w:val="nil"/>
              <w:left w:val="nil"/>
              <w:bottom w:val="single" w:sz="4" w:space="0" w:color="auto"/>
              <w:right w:val="single" w:sz="4" w:space="0" w:color="auto"/>
            </w:tcBorders>
            <w:shd w:val="clear" w:color="auto" w:fill="auto"/>
            <w:vAlign w:val="bottom"/>
            <w:hideMark/>
          </w:tcPr>
          <w:p w:rsidR="00AF3AA7" w:rsidRPr="00AF3AA7" w:rsidRDefault="00AF3AA7" w:rsidP="00AF3AA7">
            <w:pPr>
              <w:spacing w:after="0" w:line="240" w:lineRule="auto"/>
              <w:jc w:val="right"/>
              <w:rPr>
                <w:rFonts w:eastAsia="Times New Roman" w:cs="Times New Roman"/>
                <w:color w:val="000000"/>
                <w:lang w:eastAsia="pt-PT"/>
              </w:rPr>
            </w:pPr>
            <w:r w:rsidRPr="00AF3AA7">
              <w:rPr>
                <w:rFonts w:eastAsia="Times New Roman" w:cs="Times New Roman"/>
                <w:color w:val="000000"/>
                <w:lang w:eastAsia="pt-PT"/>
              </w:rPr>
              <w:t>38000</w:t>
            </w:r>
          </w:p>
        </w:tc>
        <w:tc>
          <w:tcPr>
            <w:tcW w:w="2080" w:type="dxa"/>
            <w:tcBorders>
              <w:top w:val="nil"/>
              <w:left w:val="nil"/>
              <w:bottom w:val="single" w:sz="4" w:space="0" w:color="auto"/>
              <w:right w:val="single" w:sz="4" w:space="0" w:color="auto"/>
            </w:tcBorders>
            <w:shd w:val="clear" w:color="auto" w:fill="auto"/>
            <w:noWrap/>
            <w:vAlign w:val="bottom"/>
            <w:hideMark/>
          </w:tcPr>
          <w:p w:rsidR="00AF3AA7" w:rsidRPr="00AF3AA7" w:rsidRDefault="00AF3AA7" w:rsidP="00AF3AA7">
            <w:pPr>
              <w:spacing w:after="0" w:line="240" w:lineRule="auto"/>
              <w:jc w:val="right"/>
              <w:rPr>
                <w:rFonts w:eastAsia="Times New Roman" w:cs="Times New Roman"/>
                <w:color w:val="000000"/>
                <w:lang w:eastAsia="pt-PT"/>
              </w:rPr>
            </w:pPr>
            <w:r w:rsidRPr="00AF3AA7">
              <w:rPr>
                <w:rFonts w:eastAsia="Times New Roman" w:cs="Times New Roman"/>
                <w:color w:val="000000"/>
                <w:lang w:eastAsia="pt-PT"/>
              </w:rPr>
              <w:t>20000</w:t>
            </w:r>
          </w:p>
        </w:tc>
      </w:tr>
      <w:tr w:rsidR="00AF3AA7" w:rsidRPr="00AF3AA7" w:rsidTr="00AF3AA7">
        <w:trPr>
          <w:trHeight w:val="300"/>
        </w:trPr>
        <w:tc>
          <w:tcPr>
            <w:tcW w:w="4560" w:type="dxa"/>
            <w:tcBorders>
              <w:top w:val="nil"/>
              <w:left w:val="single" w:sz="4" w:space="0" w:color="auto"/>
              <w:bottom w:val="single" w:sz="4" w:space="0" w:color="auto"/>
              <w:right w:val="single" w:sz="4" w:space="0" w:color="auto"/>
            </w:tcBorders>
            <w:shd w:val="clear" w:color="auto" w:fill="auto"/>
            <w:noWrap/>
            <w:vAlign w:val="bottom"/>
            <w:hideMark/>
          </w:tcPr>
          <w:p w:rsidR="00AF3AA7" w:rsidRPr="00AF3AA7" w:rsidRDefault="00AF3AA7" w:rsidP="00AF3AA7">
            <w:pPr>
              <w:spacing w:after="0" w:line="240" w:lineRule="auto"/>
              <w:rPr>
                <w:rFonts w:eastAsia="Times New Roman" w:cs="Times New Roman"/>
                <w:color w:val="000000"/>
                <w:lang w:eastAsia="pt-PT"/>
              </w:rPr>
            </w:pPr>
            <w:r w:rsidRPr="00AF3AA7">
              <w:rPr>
                <w:rFonts w:eastAsia="Times New Roman" w:cs="Times New Roman"/>
                <w:color w:val="000000"/>
                <w:lang w:eastAsia="pt-PT"/>
              </w:rPr>
              <w:t xml:space="preserve">*gastos indirectos de </w:t>
            </w:r>
            <w:r w:rsidRPr="0061319B">
              <w:rPr>
                <w:rFonts w:eastAsia="Times New Roman" w:cs="Times New Roman"/>
                <w:color w:val="000000"/>
                <w:lang w:eastAsia="pt-PT"/>
              </w:rPr>
              <w:t>produção</w:t>
            </w:r>
            <w:r w:rsidRPr="00AF3AA7">
              <w:rPr>
                <w:rFonts w:eastAsia="Times New Roman" w:cs="Times New Roman"/>
                <w:color w:val="000000"/>
                <w:lang w:eastAsia="pt-PT"/>
              </w:rPr>
              <w:t xml:space="preserve"> fixos</w:t>
            </w:r>
          </w:p>
        </w:tc>
        <w:tc>
          <w:tcPr>
            <w:tcW w:w="1300" w:type="dxa"/>
            <w:tcBorders>
              <w:top w:val="nil"/>
              <w:left w:val="nil"/>
              <w:bottom w:val="single" w:sz="4" w:space="0" w:color="auto"/>
              <w:right w:val="single" w:sz="4" w:space="0" w:color="auto"/>
            </w:tcBorders>
            <w:shd w:val="clear" w:color="auto" w:fill="auto"/>
            <w:vAlign w:val="bottom"/>
            <w:hideMark/>
          </w:tcPr>
          <w:p w:rsidR="00AF3AA7" w:rsidRPr="00AF3AA7" w:rsidRDefault="00AF3AA7" w:rsidP="00AF3AA7">
            <w:pPr>
              <w:spacing w:after="0" w:line="240" w:lineRule="auto"/>
              <w:jc w:val="right"/>
              <w:rPr>
                <w:rFonts w:eastAsia="Times New Roman" w:cs="Times New Roman"/>
                <w:color w:val="000000"/>
                <w:lang w:eastAsia="pt-PT"/>
              </w:rPr>
            </w:pPr>
            <w:r w:rsidRPr="00AF3AA7">
              <w:rPr>
                <w:rFonts w:eastAsia="Times New Roman" w:cs="Times New Roman"/>
                <w:color w:val="000000"/>
                <w:lang w:eastAsia="pt-PT"/>
              </w:rPr>
              <w:t>20000</w:t>
            </w:r>
          </w:p>
        </w:tc>
        <w:tc>
          <w:tcPr>
            <w:tcW w:w="2080" w:type="dxa"/>
            <w:tcBorders>
              <w:top w:val="nil"/>
              <w:left w:val="nil"/>
              <w:bottom w:val="single" w:sz="4" w:space="0" w:color="auto"/>
              <w:right w:val="single" w:sz="4" w:space="0" w:color="auto"/>
            </w:tcBorders>
            <w:shd w:val="clear" w:color="auto" w:fill="auto"/>
            <w:noWrap/>
            <w:vAlign w:val="bottom"/>
            <w:hideMark/>
          </w:tcPr>
          <w:p w:rsidR="00AF3AA7" w:rsidRPr="00AF3AA7" w:rsidRDefault="00AF3AA7" w:rsidP="00AF3AA7">
            <w:pPr>
              <w:spacing w:after="0" w:line="240" w:lineRule="auto"/>
              <w:jc w:val="right"/>
              <w:rPr>
                <w:rFonts w:eastAsia="Times New Roman" w:cs="Times New Roman"/>
                <w:color w:val="000000"/>
                <w:lang w:eastAsia="pt-PT"/>
              </w:rPr>
            </w:pPr>
            <w:r w:rsidRPr="00AF3AA7">
              <w:rPr>
                <w:rFonts w:eastAsia="Times New Roman" w:cs="Times New Roman"/>
                <w:color w:val="000000"/>
                <w:lang w:eastAsia="pt-PT"/>
              </w:rPr>
              <w:t>12500</w:t>
            </w:r>
          </w:p>
        </w:tc>
      </w:tr>
      <w:tr w:rsidR="00AF3AA7" w:rsidRPr="00AF3AA7" w:rsidTr="00AF3AA7">
        <w:trPr>
          <w:trHeight w:val="300"/>
        </w:trPr>
        <w:tc>
          <w:tcPr>
            <w:tcW w:w="4560" w:type="dxa"/>
            <w:tcBorders>
              <w:top w:val="nil"/>
              <w:left w:val="single" w:sz="4" w:space="0" w:color="auto"/>
              <w:bottom w:val="single" w:sz="4" w:space="0" w:color="auto"/>
              <w:right w:val="single" w:sz="4" w:space="0" w:color="auto"/>
            </w:tcBorders>
            <w:shd w:val="clear" w:color="auto" w:fill="auto"/>
            <w:noWrap/>
            <w:vAlign w:val="bottom"/>
            <w:hideMark/>
          </w:tcPr>
          <w:p w:rsidR="00AF3AA7" w:rsidRPr="00AF3AA7" w:rsidRDefault="00AF3AA7" w:rsidP="00AF3AA7">
            <w:pPr>
              <w:spacing w:after="0" w:line="240" w:lineRule="auto"/>
              <w:rPr>
                <w:rFonts w:eastAsia="Times New Roman" w:cs="Times New Roman"/>
                <w:color w:val="000000"/>
                <w:lang w:eastAsia="pt-PT"/>
              </w:rPr>
            </w:pPr>
            <w:r w:rsidRPr="0061319B">
              <w:rPr>
                <w:rFonts w:eastAsia="Times New Roman" w:cs="Times New Roman"/>
                <w:color w:val="000000"/>
                <w:lang w:eastAsia="pt-PT"/>
              </w:rPr>
              <w:t>Encargos</w:t>
            </w:r>
            <w:r w:rsidRPr="00AF3AA7">
              <w:rPr>
                <w:rFonts w:eastAsia="Times New Roman" w:cs="Times New Roman"/>
                <w:color w:val="000000"/>
                <w:lang w:eastAsia="pt-PT"/>
              </w:rPr>
              <w:t xml:space="preserve"> financeiros</w:t>
            </w:r>
          </w:p>
        </w:tc>
        <w:tc>
          <w:tcPr>
            <w:tcW w:w="1300" w:type="dxa"/>
            <w:tcBorders>
              <w:top w:val="nil"/>
              <w:left w:val="nil"/>
              <w:bottom w:val="single" w:sz="4" w:space="0" w:color="auto"/>
              <w:right w:val="single" w:sz="4" w:space="0" w:color="auto"/>
            </w:tcBorders>
            <w:shd w:val="clear" w:color="auto" w:fill="auto"/>
            <w:vAlign w:val="bottom"/>
            <w:hideMark/>
          </w:tcPr>
          <w:p w:rsidR="00AF3AA7" w:rsidRPr="00AF3AA7" w:rsidRDefault="00AF3AA7" w:rsidP="00AF3AA7">
            <w:pPr>
              <w:spacing w:after="0" w:line="240" w:lineRule="auto"/>
              <w:jc w:val="right"/>
              <w:rPr>
                <w:rFonts w:eastAsia="Times New Roman" w:cs="Times New Roman"/>
                <w:color w:val="000000"/>
                <w:lang w:eastAsia="pt-PT"/>
              </w:rPr>
            </w:pPr>
            <w:r w:rsidRPr="00AF3AA7">
              <w:rPr>
                <w:rFonts w:eastAsia="Times New Roman" w:cs="Times New Roman"/>
                <w:color w:val="000000"/>
                <w:lang w:eastAsia="pt-PT"/>
              </w:rPr>
              <w:t>5800</w:t>
            </w:r>
          </w:p>
        </w:tc>
        <w:tc>
          <w:tcPr>
            <w:tcW w:w="2080" w:type="dxa"/>
            <w:tcBorders>
              <w:top w:val="nil"/>
              <w:left w:val="nil"/>
              <w:bottom w:val="single" w:sz="4" w:space="0" w:color="auto"/>
              <w:right w:val="single" w:sz="4" w:space="0" w:color="auto"/>
            </w:tcBorders>
            <w:shd w:val="clear" w:color="auto" w:fill="auto"/>
            <w:noWrap/>
            <w:vAlign w:val="bottom"/>
            <w:hideMark/>
          </w:tcPr>
          <w:p w:rsidR="00AF3AA7" w:rsidRPr="00AF3AA7" w:rsidRDefault="00AF3AA7" w:rsidP="00AF3AA7">
            <w:pPr>
              <w:spacing w:after="0" w:line="240" w:lineRule="auto"/>
              <w:jc w:val="right"/>
              <w:rPr>
                <w:rFonts w:eastAsia="Times New Roman" w:cs="Times New Roman"/>
                <w:color w:val="000000"/>
                <w:lang w:eastAsia="pt-PT"/>
              </w:rPr>
            </w:pPr>
            <w:r w:rsidRPr="00AF3AA7">
              <w:rPr>
                <w:rFonts w:eastAsia="Times New Roman" w:cs="Times New Roman"/>
                <w:color w:val="000000"/>
                <w:lang w:eastAsia="pt-PT"/>
              </w:rPr>
              <w:t>1300</w:t>
            </w:r>
          </w:p>
        </w:tc>
      </w:tr>
      <w:tr w:rsidR="00AF3AA7" w:rsidRPr="00AF3AA7" w:rsidTr="00AF3AA7">
        <w:trPr>
          <w:trHeight w:val="300"/>
        </w:trPr>
        <w:tc>
          <w:tcPr>
            <w:tcW w:w="4560" w:type="dxa"/>
            <w:tcBorders>
              <w:top w:val="nil"/>
              <w:left w:val="single" w:sz="4" w:space="0" w:color="auto"/>
              <w:bottom w:val="single" w:sz="4" w:space="0" w:color="auto"/>
              <w:right w:val="single" w:sz="4" w:space="0" w:color="auto"/>
            </w:tcBorders>
            <w:shd w:val="clear" w:color="auto" w:fill="auto"/>
            <w:noWrap/>
            <w:vAlign w:val="bottom"/>
            <w:hideMark/>
          </w:tcPr>
          <w:p w:rsidR="00AF3AA7" w:rsidRPr="00AF3AA7" w:rsidRDefault="00AF3AA7" w:rsidP="00AF3AA7">
            <w:pPr>
              <w:spacing w:after="0" w:line="240" w:lineRule="auto"/>
              <w:rPr>
                <w:rFonts w:eastAsia="Times New Roman" w:cs="Times New Roman"/>
                <w:color w:val="000000"/>
                <w:lang w:eastAsia="pt-PT"/>
              </w:rPr>
            </w:pPr>
            <w:r w:rsidRPr="0061319B">
              <w:rPr>
                <w:rFonts w:eastAsia="Times New Roman" w:cs="Times New Roman"/>
                <w:color w:val="000000"/>
                <w:lang w:eastAsia="pt-PT"/>
              </w:rPr>
              <w:t>Gastos</w:t>
            </w:r>
            <w:r w:rsidRPr="00AF3AA7">
              <w:rPr>
                <w:rFonts w:eastAsia="Times New Roman" w:cs="Times New Roman"/>
                <w:color w:val="000000"/>
                <w:lang w:eastAsia="pt-PT"/>
              </w:rPr>
              <w:t xml:space="preserve"> a vender</w:t>
            </w:r>
          </w:p>
        </w:tc>
        <w:tc>
          <w:tcPr>
            <w:tcW w:w="1300" w:type="dxa"/>
            <w:tcBorders>
              <w:top w:val="nil"/>
              <w:left w:val="nil"/>
              <w:bottom w:val="single" w:sz="4" w:space="0" w:color="auto"/>
              <w:right w:val="single" w:sz="4" w:space="0" w:color="auto"/>
            </w:tcBorders>
            <w:shd w:val="clear" w:color="auto" w:fill="auto"/>
            <w:vAlign w:val="bottom"/>
            <w:hideMark/>
          </w:tcPr>
          <w:p w:rsidR="00AF3AA7" w:rsidRPr="00AF3AA7" w:rsidRDefault="00AF3AA7" w:rsidP="00AF3AA7">
            <w:pPr>
              <w:spacing w:after="0" w:line="240" w:lineRule="auto"/>
              <w:jc w:val="right"/>
              <w:rPr>
                <w:rFonts w:eastAsia="Times New Roman" w:cs="Times New Roman"/>
                <w:color w:val="000000"/>
                <w:lang w:eastAsia="pt-PT"/>
              </w:rPr>
            </w:pPr>
            <w:r w:rsidRPr="00AF3AA7">
              <w:rPr>
                <w:rFonts w:eastAsia="Times New Roman" w:cs="Times New Roman"/>
                <w:color w:val="000000"/>
                <w:lang w:eastAsia="pt-PT"/>
              </w:rPr>
              <w:t>0</w:t>
            </w:r>
          </w:p>
        </w:tc>
        <w:tc>
          <w:tcPr>
            <w:tcW w:w="2080" w:type="dxa"/>
            <w:tcBorders>
              <w:top w:val="nil"/>
              <w:left w:val="nil"/>
              <w:bottom w:val="single" w:sz="4" w:space="0" w:color="auto"/>
              <w:right w:val="single" w:sz="4" w:space="0" w:color="auto"/>
            </w:tcBorders>
            <w:shd w:val="clear" w:color="auto" w:fill="auto"/>
            <w:noWrap/>
            <w:vAlign w:val="bottom"/>
            <w:hideMark/>
          </w:tcPr>
          <w:p w:rsidR="00AF3AA7" w:rsidRPr="00AF3AA7" w:rsidRDefault="00AF3AA7" w:rsidP="00AF3AA7">
            <w:pPr>
              <w:spacing w:after="0" w:line="240" w:lineRule="auto"/>
              <w:jc w:val="right"/>
              <w:rPr>
                <w:rFonts w:eastAsia="Times New Roman" w:cs="Times New Roman"/>
                <w:color w:val="000000"/>
                <w:lang w:eastAsia="pt-PT"/>
              </w:rPr>
            </w:pPr>
            <w:r w:rsidRPr="00AF3AA7">
              <w:rPr>
                <w:rFonts w:eastAsia="Times New Roman" w:cs="Times New Roman"/>
                <w:color w:val="000000"/>
                <w:lang w:eastAsia="pt-PT"/>
              </w:rPr>
              <w:t>1200</w:t>
            </w:r>
          </w:p>
        </w:tc>
      </w:tr>
      <w:tr w:rsidR="00AF3AA7" w:rsidRPr="00AF3AA7" w:rsidTr="00AF3AA7">
        <w:trPr>
          <w:trHeight w:val="300"/>
        </w:trPr>
        <w:tc>
          <w:tcPr>
            <w:tcW w:w="4560" w:type="dxa"/>
            <w:tcBorders>
              <w:top w:val="nil"/>
              <w:left w:val="single" w:sz="4" w:space="0" w:color="auto"/>
              <w:bottom w:val="single" w:sz="4" w:space="0" w:color="auto"/>
              <w:right w:val="single" w:sz="4" w:space="0" w:color="auto"/>
            </w:tcBorders>
            <w:shd w:val="clear" w:color="auto" w:fill="auto"/>
            <w:noWrap/>
            <w:vAlign w:val="bottom"/>
            <w:hideMark/>
          </w:tcPr>
          <w:p w:rsidR="00AF3AA7" w:rsidRPr="00AF3AA7" w:rsidRDefault="00AF3AA7" w:rsidP="00AF3AA7">
            <w:pPr>
              <w:spacing w:after="0" w:line="240" w:lineRule="auto"/>
              <w:rPr>
                <w:rFonts w:eastAsia="Times New Roman" w:cs="Times New Roman"/>
                <w:color w:val="000000"/>
                <w:lang w:eastAsia="pt-PT"/>
              </w:rPr>
            </w:pPr>
            <w:r w:rsidRPr="0061319B">
              <w:rPr>
                <w:rFonts w:eastAsia="Times New Roman" w:cs="Times New Roman"/>
                <w:color w:val="000000"/>
                <w:lang w:eastAsia="pt-PT"/>
              </w:rPr>
              <w:t>Gastos</w:t>
            </w:r>
            <w:r w:rsidRPr="00AF3AA7">
              <w:rPr>
                <w:rFonts w:eastAsia="Times New Roman" w:cs="Times New Roman"/>
                <w:color w:val="000000"/>
                <w:lang w:eastAsia="pt-PT"/>
              </w:rPr>
              <w:t xml:space="preserve"> administrativos</w:t>
            </w:r>
          </w:p>
        </w:tc>
        <w:tc>
          <w:tcPr>
            <w:tcW w:w="1300" w:type="dxa"/>
            <w:tcBorders>
              <w:top w:val="nil"/>
              <w:left w:val="nil"/>
              <w:bottom w:val="single" w:sz="4" w:space="0" w:color="auto"/>
              <w:right w:val="single" w:sz="4" w:space="0" w:color="auto"/>
            </w:tcBorders>
            <w:shd w:val="clear" w:color="auto" w:fill="auto"/>
            <w:vAlign w:val="bottom"/>
            <w:hideMark/>
          </w:tcPr>
          <w:p w:rsidR="00AF3AA7" w:rsidRPr="00AF3AA7" w:rsidRDefault="00AF3AA7" w:rsidP="00AF3AA7">
            <w:pPr>
              <w:spacing w:after="0" w:line="240" w:lineRule="auto"/>
              <w:jc w:val="right"/>
              <w:rPr>
                <w:rFonts w:eastAsia="Times New Roman" w:cs="Times New Roman"/>
                <w:color w:val="000000"/>
                <w:lang w:eastAsia="pt-PT"/>
              </w:rPr>
            </w:pPr>
            <w:r w:rsidRPr="00AF3AA7">
              <w:rPr>
                <w:rFonts w:eastAsia="Times New Roman" w:cs="Times New Roman"/>
                <w:color w:val="000000"/>
                <w:lang w:eastAsia="pt-PT"/>
              </w:rPr>
              <w:t>25000</w:t>
            </w:r>
          </w:p>
        </w:tc>
        <w:tc>
          <w:tcPr>
            <w:tcW w:w="2080" w:type="dxa"/>
            <w:tcBorders>
              <w:top w:val="nil"/>
              <w:left w:val="nil"/>
              <w:bottom w:val="single" w:sz="4" w:space="0" w:color="auto"/>
              <w:right w:val="single" w:sz="4" w:space="0" w:color="auto"/>
            </w:tcBorders>
            <w:shd w:val="clear" w:color="auto" w:fill="auto"/>
            <w:noWrap/>
            <w:vAlign w:val="bottom"/>
            <w:hideMark/>
          </w:tcPr>
          <w:p w:rsidR="00AF3AA7" w:rsidRPr="00AF3AA7" w:rsidRDefault="00AF3AA7" w:rsidP="00AF3AA7">
            <w:pPr>
              <w:spacing w:after="0" w:line="240" w:lineRule="auto"/>
              <w:jc w:val="right"/>
              <w:rPr>
                <w:rFonts w:eastAsia="Times New Roman" w:cs="Times New Roman"/>
                <w:color w:val="000000"/>
                <w:lang w:eastAsia="pt-PT"/>
              </w:rPr>
            </w:pPr>
            <w:r w:rsidRPr="00AF3AA7">
              <w:rPr>
                <w:rFonts w:eastAsia="Times New Roman" w:cs="Times New Roman"/>
                <w:color w:val="000000"/>
                <w:lang w:eastAsia="pt-PT"/>
              </w:rPr>
              <w:t>15000</w:t>
            </w:r>
          </w:p>
        </w:tc>
      </w:tr>
      <w:tr w:rsidR="00AF3AA7" w:rsidRPr="00AF3AA7" w:rsidTr="00AF3AA7">
        <w:trPr>
          <w:trHeight w:val="300"/>
        </w:trPr>
        <w:tc>
          <w:tcPr>
            <w:tcW w:w="4560" w:type="dxa"/>
            <w:tcBorders>
              <w:top w:val="nil"/>
              <w:left w:val="single" w:sz="4" w:space="0" w:color="auto"/>
              <w:bottom w:val="single" w:sz="4" w:space="0" w:color="auto"/>
              <w:right w:val="single" w:sz="4" w:space="0" w:color="auto"/>
            </w:tcBorders>
            <w:shd w:val="clear" w:color="auto" w:fill="auto"/>
            <w:noWrap/>
            <w:vAlign w:val="bottom"/>
            <w:hideMark/>
          </w:tcPr>
          <w:p w:rsidR="00AF3AA7" w:rsidRPr="00AF3AA7" w:rsidRDefault="00AF3AA7" w:rsidP="00AF3AA7">
            <w:pPr>
              <w:spacing w:after="0" w:line="240" w:lineRule="auto"/>
              <w:rPr>
                <w:rFonts w:eastAsia="Times New Roman" w:cs="Times New Roman"/>
                <w:color w:val="000000"/>
                <w:lang w:eastAsia="pt-PT"/>
              </w:rPr>
            </w:pPr>
            <w:r w:rsidRPr="0061319B">
              <w:rPr>
                <w:rFonts w:eastAsia="Times New Roman" w:cs="Times New Roman"/>
                <w:color w:val="000000"/>
                <w:lang w:eastAsia="pt-PT"/>
              </w:rPr>
              <w:t>Total</w:t>
            </w:r>
          </w:p>
        </w:tc>
        <w:tc>
          <w:tcPr>
            <w:tcW w:w="1300" w:type="dxa"/>
            <w:tcBorders>
              <w:top w:val="nil"/>
              <w:left w:val="nil"/>
              <w:bottom w:val="single" w:sz="4" w:space="0" w:color="auto"/>
              <w:right w:val="single" w:sz="4" w:space="0" w:color="auto"/>
            </w:tcBorders>
            <w:shd w:val="clear" w:color="auto" w:fill="auto"/>
            <w:vAlign w:val="bottom"/>
            <w:hideMark/>
          </w:tcPr>
          <w:p w:rsidR="00AF3AA7" w:rsidRPr="00AF3AA7" w:rsidRDefault="00AF3AA7" w:rsidP="00AF3AA7">
            <w:pPr>
              <w:spacing w:after="0" w:line="240" w:lineRule="auto"/>
              <w:jc w:val="right"/>
              <w:rPr>
                <w:rFonts w:eastAsia="Times New Roman" w:cs="Times New Roman"/>
                <w:color w:val="000000"/>
                <w:lang w:eastAsia="pt-PT"/>
              </w:rPr>
            </w:pPr>
            <w:r w:rsidRPr="00AF3AA7">
              <w:rPr>
                <w:rFonts w:eastAsia="Times New Roman" w:cs="Times New Roman"/>
                <w:color w:val="000000"/>
                <w:lang w:eastAsia="pt-PT"/>
              </w:rPr>
              <w:t>200000</w:t>
            </w:r>
          </w:p>
        </w:tc>
        <w:tc>
          <w:tcPr>
            <w:tcW w:w="2080" w:type="dxa"/>
            <w:tcBorders>
              <w:top w:val="nil"/>
              <w:left w:val="nil"/>
              <w:bottom w:val="single" w:sz="4" w:space="0" w:color="auto"/>
              <w:right w:val="single" w:sz="4" w:space="0" w:color="auto"/>
            </w:tcBorders>
            <w:shd w:val="clear" w:color="auto" w:fill="auto"/>
            <w:noWrap/>
            <w:vAlign w:val="bottom"/>
            <w:hideMark/>
          </w:tcPr>
          <w:p w:rsidR="00AF3AA7" w:rsidRPr="00AF3AA7" w:rsidRDefault="00AF3AA7" w:rsidP="00AF3AA7">
            <w:pPr>
              <w:spacing w:after="0" w:line="240" w:lineRule="auto"/>
              <w:jc w:val="right"/>
              <w:rPr>
                <w:rFonts w:eastAsia="Times New Roman" w:cs="Times New Roman"/>
                <w:color w:val="000000"/>
                <w:lang w:eastAsia="pt-PT"/>
              </w:rPr>
            </w:pPr>
            <w:r w:rsidRPr="00AF3AA7">
              <w:rPr>
                <w:rFonts w:eastAsia="Times New Roman" w:cs="Times New Roman"/>
                <w:color w:val="000000"/>
                <w:lang w:eastAsia="pt-PT"/>
              </w:rPr>
              <w:t>85000</w:t>
            </w:r>
          </w:p>
        </w:tc>
      </w:tr>
    </w:tbl>
    <w:p w:rsidR="00AF3AA7" w:rsidRPr="00AF3AA7" w:rsidRDefault="00AF3AA7" w:rsidP="00AF3AA7">
      <w:pPr>
        <w:spacing w:after="0" w:line="240" w:lineRule="auto"/>
        <w:rPr>
          <w:rFonts w:eastAsia="Times New Roman" w:cs="Arial"/>
          <w:lang w:eastAsia="pt-PT"/>
        </w:rPr>
      </w:pPr>
      <w:proofErr w:type="gramStart"/>
      <w:r w:rsidRPr="00EC2233">
        <w:rPr>
          <w:rFonts w:eastAsia="Times New Roman" w:cs="Arial"/>
          <w:b/>
          <w:lang w:eastAsia="pt-PT"/>
        </w:rPr>
        <w:t>ii</w:t>
      </w:r>
      <w:proofErr w:type="gramEnd"/>
      <w:r w:rsidRPr="00EC2233">
        <w:rPr>
          <w:rFonts w:eastAsia="Times New Roman" w:cs="Arial"/>
          <w:b/>
          <w:lang w:eastAsia="pt-PT"/>
        </w:rPr>
        <w:t>)</w:t>
      </w:r>
      <w:r w:rsidR="00EC2233">
        <w:rPr>
          <w:rFonts w:eastAsia="Times New Roman" w:cs="Arial"/>
          <w:b/>
          <w:lang w:eastAsia="pt-PT"/>
        </w:rPr>
        <w:t xml:space="preserve"> </w:t>
      </w:r>
      <w:r w:rsidRPr="00AF3AA7">
        <w:rPr>
          <w:rFonts w:eastAsia="Times New Roman" w:cs="Arial"/>
          <w:lang w:eastAsia="pt-PT"/>
        </w:rPr>
        <w:t xml:space="preserve">Nível de </w:t>
      </w:r>
      <w:r w:rsidR="00EC2233" w:rsidRPr="00AF3AA7">
        <w:rPr>
          <w:rFonts w:eastAsia="Times New Roman" w:cs="Arial"/>
          <w:lang w:eastAsia="pt-PT"/>
        </w:rPr>
        <w:t>actividade</w:t>
      </w:r>
      <w:r w:rsidRPr="00AF3AA7">
        <w:rPr>
          <w:rFonts w:eastAsia="Times New Roman" w:cs="Arial"/>
          <w:lang w:eastAsia="pt-PT"/>
        </w:rPr>
        <w:t xml:space="preserve"> das instalações e equipamentos: 80% Em 31 de </w:t>
      </w:r>
      <w:r w:rsidR="00EC2233" w:rsidRPr="00AF3AA7">
        <w:rPr>
          <w:rFonts w:eastAsia="Times New Roman" w:cs="Arial"/>
          <w:lang w:eastAsia="pt-PT"/>
        </w:rPr>
        <w:t>Dezembro</w:t>
      </w:r>
      <w:r w:rsidRPr="00AF3AA7">
        <w:rPr>
          <w:rFonts w:eastAsia="Times New Roman" w:cs="Arial"/>
          <w:lang w:eastAsia="pt-PT"/>
        </w:rPr>
        <w:t xml:space="preserve"> do ano N, a sociedade B, deverá reconhecer os seus inventários relativos ao produto Y, deduzidos de qualquer perda</w:t>
      </w:r>
      <w:r w:rsidRPr="0061319B">
        <w:rPr>
          <w:rFonts w:eastAsia="Times New Roman" w:cs="Arial"/>
          <w:lang w:eastAsia="pt-PT"/>
        </w:rPr>
        <w:t xml:space="preserve"> </w:t>
      </w:r>
      <w:r w:rsidRPr="00AF3AA7">
        <w:rPr>
          <w:rFonts w:eastAsia="Times New Roman" w:cs="Arial"/>
          <w:lang w:eastAsia="pt-PT"/>
        </w:rPr>
        <w:t xml:space="preserve">por imparidade, por: </w:t>
      </w:r>
    </w:p>
    <w:p w:rsidR="00AF3AA7" w:rsidRPr="00AF3AA7" w:rsidRDefault="00AF3AA7" w:rsidP="00AF3AA7">
      <w:pPr>
        <w:spacing w:after="0" w:line="240" w:lineRule="auto"/>
        <w:rPr>
          <w:rFonts w:eastAsia="Times New Roman" w:cs="Arial"/>
          <w:lang w:eastAsia="pt-PT"/>
        </w:rPr>
      </w:pPr>
      <w:r w:rsidRPr="00EC2233">
        <w:rPr>
          <w:rFonts w:eastAsia="Times New Roman" w:cs="Arial"/>
          <w:b/>
          <w:lang w:eastAsia="pt-PT"/>
        </w:rPr>
        <w:t>a)</w:t>
      </w:r>
      <w:r w:rsidRPr="00AF3AA7">
        <w:rPr>
          <w:rFonts w:eastAsia="Times New Roman" w:cs="Arial"/>
          <w:lang w:eastAsia="pt-PT"/>
        </w:rPr>
        <w:t xml:space="preserve">165.200€. </w:t>
      </w:r>
    </w:p>
    <w:p w:rsidR="00AF3AA7" w:rsidRPr="00AF3AA7" w:rsidRDefault="00AF3AA7" w:rsidP="00AF3AA7">
      <w:pPr>
        <w:spacing w:after="0" w:line="240" w:lineRule="auto"/>
        <w:rPr>
          <w:rFonts w:eastAsia="Times New Roman" w:cs="Arial"/>
          <w:lang w:eastAsia="pt-PT"/>
        </w:rPr>
      </w:pPr>
      <w:r w:rsidRPr="00EC2233">
        <w:rPr>
          <w:rFonts w:eastAsia="Times New Roman" w:cs="Arial"/>
          <w:b/>
          <w:lang w:eastAsia="pt-PT"/>
        </w:rPr>
        <w:t>b)</w:t>
      </w:r>
      <w:r w:rsidRPr="00AF3AA7">
        <w:rPr>
          <w:rFonts w:eastAsia="Times New Roman" w:cs="Arial"/>
          <w:lang w:eastAsia="pt-PT"/>
        </w:rPr>
        <w:t xml:space="preserve">164.000€. </w:t>
      </w:r>
    </w:p>
    <w:p w:rsidR="00AF3AA7" w:rsidRPr="00AF3AA7" w:rsidRDefault="00AF3AA7" w:rsidP="00AF3AA7">
      <w:pPr>
        <w:spacing w:after="0" w:line="240" w:lineRule="auto"/>
        <w:rPr>
          <w:rFonts w:eastAsia="Times New Roman" w:cs="Arial"/>
          <w:lang w:eastAsia="pt-PT"/>
        </w:rPr>
      </w:pPr>
      <w:r w:rsidRPr="00EC2233">
        <w:rPr>
          <w:rFonts w:eastAsia="Times New Roman" w:cs="Arial"/>
          <w:b/>
          <w:lang w:eastAsia="pt-PT"/>
        </w:rPr>
        <w:t>c)</w:t>
      </w:r>
      <w:r w:rsidRPr="00AF3AA7">
        <w:rPr>
          <w:rFonts w:eastAsia="Times New Roman" w:cs="Arial"/>
          <w:lang w:eastAsia="pt-PT"/>
        </w:rPr>
        <w:t xml:space="preserve">145.200€. </w:t>
      </w:r>
    </w:p>
    <w:p w:rsidR="00AF3AA7" w:rsidRPr="00AF3AA7" w:rsidRDefault="00AF3AA7" w:rsidP="00AF3AA7">
      <w:pPr>
        <w:spacing w:after="0" w:line="240" w:lineRule="auto"/>
        <w:rPr>
          <w:rFonts w:eastAsia="Times New Roman" w:cs="Arial"/>
          <w:lang w:eastAsia="pt-PT"/>
        </w:rPr>
      </w:pPr>
      <w:r w:rsidRPr="00EC2233">
        <w:rPr>
          <w:rFonts w:eastAsia="Times New Roman" w:cs="Arial"/>
          <w:b/>
          <w:lang w:eastAsia="pt-PT"/>
        </w:rPr>
        <w:t>d)</w:t>
      </w:r>
      <w:r w:rsidRPr="00AF3AA7">
        <w:rPr>
          <w:rFonts w:eastAsia="Times New Roman" w:cs="Arial"/>
          <w:lang w:eastAsia="pt-PT"/>
        </w:rPr>
        <w:t>161.500€</w:t>
      </w:r>
    </w:p>
    <w:p w:rsidR="00AD40E8" w:rsidRPr="0061319B" w:rsidRDefault="00AD40E8" w:rsidP="00AF3AA7">
      <w:pPr>
        <w:spacing w:after="0" w:line="240" w:lineRule="auto"/>
        <w:rPr>
          <w:rFonts w:eastAsia="Times New Roman" w:cs="Arial"/>
          <w:lang w:eastAsia="pt-PT"/>
        </w:rPr>
      </w:pPr>
    </w:p>
    <w:p w:rsidR="00AD40E8" w:rsidRPr="0061319B" w:rsidRDefault="00AD40E8" w:rsidP="00AF3AA7">
      <w:pPr>
        <w:spacing w:after="0" w:line="240" w:lineRule="auto"/>
        <w:rPr>
          <w:rFonts w:eastAsia="Times New Roman" w:cs="Arial"/>
          <w:lang w:eastAsia="pt-PT"/>
        </w:rPr>
      </w:pPr>
    </w:p>
    <w:p w:rsidR="00AD40E8" w:rsidRPr="0061319B" w:rsidRDefault="00AD40E8" w:rsidP="00AF3AA7">
      <w:pPr>
        <w:spacing w:after="0" w:line="240" w:lineRule="auto"/>
        <w:rPr>
          <w:rFonts w:eastAsia="Times New Roman" w:cs="Arial"/>
          <w:lang w:eastAsia="pt-PT"/>
        </w:rPr>
      </w:pPr>
    </w:p>
    <w:p w:rsidR="00AD40E8" w:rsidRPr="0061319B" w:rsidRDefault="00AD40E8" w:rsidP="00AF3AA7">
      <w:pPr>
        <w:spacing w:after="0" w:line="240" w:lineRule="auto"/>
        <w:rPr>
          <w:rFonts w:eastAsia="Times New Roman" w:cs="Arial"/>
          <w:lang w:eastAsia="pt-PT"/>
        </w:rPr>
      </w:pPr>
    </w:p>
    <w:p w:rsidR="00AD40E8" w:rsidRPr="0061319B" w:rsidRDefault="00AD40E8" w:rsidP="00AF3AA7">
      <w:pPr>
        <w:spacing w:after="0" w:line="240" w:lineRule="auto"/>
        <w:rPr>
          <w:rFonts w:eastAsia="Times New Roman" w:cs="Arial"/>
          <w:lang w:eastAsia="pt-PT"/>
        </w:rPr>
      </w:pPr>
    </w:p>
    <w:p w:rsidR="00AD40E8" w:rsidRPr="0061319B" w:rsidRDefault="00AD40E8" w:rsidP="00AF3AA7">
      <w:pPr>
        <w:spacing w:after="0" w:line="240" w:lineRule="auto"/>
        <w:rPr>
          <w:rFonts w:eastAsia="Times New Roman" w:cs="Arial"/>
          <w:lang w:eastAsia="pt-PT"/>
        </w:rPr>
      </w:pPr>
    </w:p>
    <w:p w:rsidR="00AD40E8" w:rsidRPr="0061319B" w:rsidRDefault="00AD40E8" w:rsidP="00AF3AA7">
      <w:pPr>
        <w:spacing w:after="0" w:line="240" w:lineRule="auto"/>
        <w:rPr>
          <w:rFonts w:eastAsia="Times New Roman" w:cs="Arial"/>
          <w:lang w:eastAsia="pt-PT"/>
        </w:rPr>
      </w:pPr>
    </w:p>
    <w:p w:rsidR="00AD40E8" w:rsidRPr="0061319B" w:rsidRDefault="00AD40E8" w:rsidP="00AF3AA7">
      <w:pPr>
        <w:spacing w:after="0" w:line="240" w:lineRule="auto"/>
        <w:rPr>
          <w:rFonts w:eastAsia="Times New Roman" w:cs="Arial"/>
          <w:lang w:eastAsia="pt-PT"/>
        </w:rPr>
      </w:pPr>
    </w:p>
    <w:p w:rsidR="00AD40E8" w:rsidRPr="0061319B" w:rsidRDefault="00AD40E8" w:rsidP="00AF3AA7">
      <w:pPr>
        <w:spacing w:after="0" w:line="240" w:lineRule="auto"/>
        <w:rPr>
          <w:rFonts w:eastAsia="Times New Roman" w:cs="Arial"/>
          <w:lang w:eastAsia="pt-PT"/>
        </w:rPr>
      </w:pPr>
    </w:p>
    <w:p w:rsidR="00AD40E8" w:rsidRPr="0061319B" w:rsidRDefault="00AD40E8" w:rsidP="00AF3AA7">
      <w:pPr>
        <w:spacing w:after="0" w:line="240" w:lineRule="auto"/>
        <w:rPr>
          <w:rFonts w:eastAsia="Times New Roman" w:cs="Arial"/>
          <w:lang w:eastAsia="pt-PT"/>
        </w:rPr>
      </w:pPr>
    </w:p>
    <w:p w:rsidR="00AD40E8" w:rsidRPr="0061319B" w:rsidRDefault="00AD40E8" w:rsidP="00AF3AA7">
      <w:pPr>
        <w:spacing w:after="0" w:line="240" w:lineRule="auto"/>
        <w:rPr>
          <w:rFonts w:eastAsia="Times New Roman" w:cs="Arial"/>
          <w:lang w:eastAsia="pt-PT"/>
        </w:rPr>
      </w:pPr>
    </w:p>
    <w:p w:rsidR="00EC2233" w:rsidRDefault="00EC2233" w:rsidP="00AF3AA7">
      <w:pPr>
        <w:spacing w:after="0" w:line="240" w:lineRule="auto"/>
        <w:rPr>
          <w:rFonts w:eastAsia="Times New Roman" w:cs="Arial"/>
          <w:lang w:eastAsia="pt-PT"/>
        </w:rPr>
      </w:pPr>
    </w:p>
    <w:p w:rsidR="00EC2233" w:rsidRDefault="00EC2233" w:rsidP="00AF3AA7">
      <w:pPr>
        <w:spacing w:after="0" w:line="240" w:lineRule="auto"/>
        <w:rPr>
          <w:rFonts w:eastAsia="Times New Roman" w:cs="Arial"/>
          <w:lang w:eastAsia="pt-PT"/>
        </w:rPr>
      </w:pPr>
    </w:p>
    <w:p w:rsidR="00AF3AA7" w:rsidRPr="00EC2233" w:rsidRDefault="00AF3AA7" w:rsidP="00AF3AA7">
      <w:pPr>
        <w:spacing w:after="0" w:line="240" w:lineRule="auto"/>
        <w:rPr>
          <w:rFonts w:eastAsia="Times New Roman" w:cs="Arial"/>
          <w:b/>
          <w:lang w:eastAsia="pt-PT"/>
        </w:rPr>
      </w:pPr>
      <w:r w:rsidRPr="00EC2233">
        <w:rPr>
          <w:rFonts w:eastAsia="Times New Roman" w:cs="Arial"/>
          <w:b/>
          <w:lang w:eastAsia="pt-PT"/>
        </w:rPr>
        <w:lastRenderedPageBreak/>
        <w:t xml:space="preserve">Questão </w:t>
      </w:r>
      <w:proofErr w:type="gramStart"/>
      <w:r w:rsidRPr="00EC2233">
        <w:rPr>
          <w:rFonts w:eastAsia="Times New Roman" w:cs="Arial"/>
          <w:b/>
          <w:lang w:eastAsia="pt-PT"/>
        </w:rPr>
        <w:t>43.</w:t>
      </w:r>
      <w:proofErr w:type="gramEnd"/>
      <w:r w:rsidRPr="00EC2233">
        <w:rPr>
          <w:rFonts w:eastAsia="Times New Roman" w:cs="Arial"/>
          <w:b/>
          <w:lang w:eastAsia="pt-PT"/>
        </w:rPr>
        <w:t xml:space="preserve">: </w:t>
      </w:r>
    </w:p>
    <w:p w:rsidR="00AF3AA7" w:rsidRPr="00AF3AA7" w:rsidRDefault="00AF3AA7" w:rsidP="00AF3AA7">
      <w:pPr>
        <w:spacing w:after="0" w:line="240" w:lineRule="auto"/>
        <w:rPr>
          <w:rFonts w:eastAsia="Times New Roman" w:cs="Arial"/>
          <w:lang w:eastAsia="pt-PT"/>
        </w:rPr>
      </w:pPr>
      <w:r w:rsidRPr="00AF3AA7">
        <w:rPr>
          <w:rFonts w:eastAsia="Times New Roman" w:cs="Arial"/>
          <w:lang w:eastAsia="pt-PT"/>
        </w:rPr>
        <w:t>Uma sociedade apresentou os seguintes movimentos no</w:t>
      </w:r>
      <w:r w:rsidRPr="0061319B">
        <w:rPr>
          <w:rFonts w:eastAsia="Times New Roman" w:cs="Arial"/>
          <w:lang w:eastAsia="pt-PT"/>
        </w:rPr>
        <w:t xml:space="preserve"> </w:t>
      </w:r>
      <w:r w:rsidRPr="00AF3AA7">
        <w:rPr>
          <w:rFonts w:eastAsia="Times New Roman" w:cs="Arial"/>
          <w:lang w:eastAsia="pt-PT"/>
        </w:rPr>
        <w:t xml:space="preserve">mês de </w:t>
      </w:r>
      <w:r w:rsidRPr="0061319B">
        <w:rPr>
          <w:rFonts w:eastAsia="Times New Roman" w:cs="Arial"/>
          <w:lang w:eastAsia="pt-PT"/>
        </w:rPr>
        <w:t>Dezembro</w:t>
      </w:r>
      <w:r w:rsidRPr="00AF3AA7">
        <w:rPr>
          <w:rFonts w:eastAsia="Times New Roman" w:cs="Arial"/>
          <w:lang w:eastAsia="pt-PT"/>
        </w:rPr>
        <w:t xml:space="preserve"> do ano N, em relação ao produto Z: </w:t>
      </w:r>
    </w:p>
    <w:tbl>
      <w:tblPr>
        <w:tblW w:w="8720" w:type="dxa"/>
        <w:tblInd w:w="55" w:type="dxa"/>
        <w:tblCellMar>
          <w:left w:w="70" w:type="dxa"/>
          <w:right w:w="70" w:type="dxa"/>
        </w:tblCellMar>
        <w:tblLook w:val="04A0" w:firstRow="1" w:lastRow="0" w:firstColumn="1" w:lastColumn="0" w:noHBand="0" w:noVBand="1"/>
      </w:tblPr>
      <w:tblGrid>
        <w:gridCol w:w="2800"/>
        <w:gridCol w:w="1691"/>
        <w:gridCol w:w="2080"/>
        <w:gridCol w:w="2149"/>
      </w:tblGrid>
      <w:tr w:rsidR="00AD40E8" w:rsidRPr="00AD40E8" w:rsidTr="00AD40E8">
        <w:trPr>
          <w:trHeight w:val="300"/>
        </w:trPr>
        <w:tc>
          <w:tcPr>
            <w:tcW w:w="2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40E8" w:rsidRPr="00AD40E8" w:rsidRDefault="00AD40E8" w:rsidP="00AD40E8">
            <w:pPr>
              <w:spacing w:after="0" w:line="240" w:lineRule="auto"/>
              <w:rPr>
                <w:rFonts w:eastAsia="Times New Roman" w:cs="Times New Roman"/>
                <w:color w:val="000000"/>
                <w:lang w:eastAsia="pt-PT"/>
              </w:rPr>
            </w:pPr>
            <w:r w:rsidRPr="0061319B">
              <w:rPr>
                <w:rFonts w:eastAsia="Times New Roman" w:cs="Times New Roman"/>
                <w:color w:val="000000"/>
                <w:lang w:eastAsia="pt-PT"/>
              </w:rPr>
              <w:t>Dia</w:t>
            </w:r>
          </w:p>
        </w:tc>
        <w:tc>
          <w:tcPr>
            <w:tcW w:w="1691" w:type="dxa"/>
            <w:tcBorders>
              <w:top w:val="single" w:sz="4" w:space="0" w:color="auto"/>
              <w:left w:val="nil"/>
              <w:bottom w:val="single" w:sz="4" w:space="0" w:color="auto"/>
              <w:right w:val="single" w:sz="4" w:space="0" w:color="auto"/>
            </w:tcBorders>
            <w:shd w:val="clear" w:color="auto" w:fill="auto"/>
            <w:vAlign w:val="bottom"/>
            <w:hideMark/>
          </w:tcPr>
          <w:p w:rsidR="00AD40E8" w:rsidRPr="00AD40E8" w:rsidRDefault="00AD40E8" w:rsidP="00AD40E8">
            <w:pPr>
              <w:spacing w:after="0" w:line="240" w:lineRule="auto"/>
              <w:rPr>
                <w:rFonts w:eastAsia="Times New Roman" w:cs="Times New Roman"/>
                <w:color w:val="000000"/>
                <w:lang w:eastAsia="pt-PT"/>
              </w:rPr>
            </w:pPr>
            <w:r w:rsidRPr="00AD40E8">
              <w:rPr>
                <w:rFonts w:eastAsia="Times New Roman" w:cs="Times New Roman"/>
                <w:color w:val="000000"/>
                <w:lang w:eastAsia="pt-PT"/>
              </w:rPr>
              <w:t xml:space="preserve"> </w:t>
            </w:r>
            <w:r w:rsidRPr="0061319B">
              <w:rPr>
                <w:rFonts w:eastAsia="Times New Roman" w:cs="Times New Roman"/>
                <w:color w:val="000000"/>
                <w:lang w:eastAsia="pt-PT"/>
              </w:rPr>
              <w:t>Descrição</w:t>
            </w:r>
            <w:r w:rsidRPr="00AD40E8">
              <w:rPr>
                <w:rFonts w:eastAsia="Times New Roman" w:cs="Times New Roman"/>
                <w:color w:val="000000"/>
                <w:lang w:eastAsia="pt-PT"/>
              </w:rPr>
              <w:t xml:space="preserve"> </w:t>
            </w:r>
          </w:p>
        </w:tc>
        <w:tc>
          <w:tcPr>
            <w:tcW w:w="2080" w:type="dxa"/>
            <w:tcBorders>
              <w:top w:val="single" w:sz="4" w:space="0" w:color="auto"/>
              <w:left w:val="nil"/>
              <w:bottom w:val="single" w:sz="4" w:space="0" w:color="auto"/>
              <w:right w:val="single" w:sz="4" w:space="0" w:color="auto"/>
            </w:tcBorders>
            <w:shd w:val="clear" w:color="auto" w:fill="auto"/>
            <w:noWrap/>
            <w:vAlign w:val="bottom"/>
            <w:hideMark/>
          </w:tcPr>
          <w:p w:rsidR="00AD40E8" w:rsidRPr="00AD40E8" w:rsidRDefault="00AD40E8" w:rsidP="00AD40E8">
            <w:pPr>
              <w:spacing w:after="0" w:line="240" w:lineRule="auto"/>
              <w:rPr>
                <w:rFonts w:eastAsia="Times New Roman" w:cs="Times New Roman"/>
                <w:color w:val="000000"/>
                <w:lang w:eastAsia="pt-PT"/>
              </w:rPr>
            </w:pPr>
            <w:r w:rsidRPr="00AD40E8">
              <w:rPr>
                <w:rFonts w:eastAsia="Times New Roman" w:cs="Times New Roman"/>
                <w:color w:val="000000"/>
                <w:lang w:eastAsia="pt-PT"/>
              </w:rPr>
              <w:t xml:space="preserve"> </w:t>
            </w:r>
            <w:r w:rsidRPr="0061319B">
              <w:rPr>
                <w:rFonts w:eastAsia="Times New Roman" w:cs="Times New Roman"/>
                <w:color w:val="000000"/>
                <w:lang w:eastAsia="pt-PT"/>
              </w:rPr>
              <w:t>Quantidade</w:t>
            </w:r>
            <w:r w:rsidRPr="00AD40E8">
              <w:rPr>
                <w:rFonts w:eastAsia="Times New Roman" w:cs="Times New Roman"/>
                <w:color w:val="000000"/>
                <w:lang w:eastAsia="pt-PT"/>
              </w:rPr>
              <w:t xml:space="preserve"> </w:t>
            </w:r>
          </w:p>
        </w:tc>
        <w:tc>
          <w:tcPr>
            <w:tcW w:w="2149" w:type="dxa"/>
            <w:tcBorders>
              <w:top w:val="single" w:sz="4" w:space="0" w:color="auto"/>
              <w:left w:val="nil"/>
              <w:bottom w:val="single" w:sz="4" w:space="0" w:color="auto"/>
              <w:right w:val="single" w:sz="4" w:space="0" w:color="auto"/>
            </w:tcBorders>
            <w:shd w:val="clear" w:color="auto" w:fill="auto"/>
            <w:noWrap/>
            <w:vAlign w:val="bottom"/>
            <w:hideMark/>
          </w:tcPr>
          <w:p w:rsidR="00AD40E8" w:rsidRPr="00AD40E8" w:rsidRDefault="00AD40E8" w:rsidP="00AD40E8">
            <w:pPr>
              <w:spacing w:after="0" w:line="240" w:lineRule="auto"/>
              <w:rPr>
                <w:rFonts w:eastAsia="Times New Roman" w:cs="Times New Roman"/>
                <w:color w:val="000000"/>
                <w:lang w:eastAsia="pt-PT"/>
              </w:rPr>
            </w:pPr>
            <w:r w:rsidRPr="00AD40E8">
              <w:rPr>
                <w:rFonts w:eastAsia="Times New Roman" w:cs="Times New Roman"/>
                <w:color w:val="000000"/>
                <w:lang w:eastAsia="pt-PT"/>
              </w:rPr>
              <w:t xml:space="preserve"> </w:t>
            </w:r>
            <w:r w:rsidRPr="0061319B">
              <w:rPr>
                <w:rFonts w:eastAsia="Times New Roman" w:cs="Times New Roman"/>
                <w:color w:val="000000"/>
                <w:lang w:eastAsia="pt-PT"/>
              </w:rPr>
              <w:t>Valor</w:t>
            </w:r>
            <w:r w:rsidRPr="00AD40E8">
              <w:rPr>
                <w:rFonts w:eastAsia="Times New Roman" w:cs="Times New Roman"/>
                <w:color w:val="000000"/>
                <w:lang w:eastAsia="pt-PT"/>
              </w:rPr>
              <w:t xml:space="preserve"> unitário </w:t>
            </w:r>
          </w:p>
        </w:tc>
      </w:tr>
      <w:tr w:rsidR="00AD40E8" w:rsidRPr="00AD40E8" w:rsidTr="00AD40E8">
        <w:trPr>
          <w:trHeight w:val="600"/>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rsidR="00AD40E8" w:rsidRPr="00AD40E8" w:rsidRDefault="00AD40E8" w:rsidP="00AD40E8">
            <w:pPr>
              <w:spacing w:after="0" w:line="240" w:lineRule="auto"/>
              <w:jc w:val="right"/>
              <w:rPr>
                <w:rFonts w:eastAsia="Times New Roman" w:cs="Times New Roman"/>
                <w:color w:val="000000"/>
                <w:lang w:eastAsia="pt-PT"/>
              </w:rPr>
            </w:pPr>
            <w:r w:rsidRPr="00AD40E8">
              <w:rPr>
                <w:rFonts w:eastAsia="Times New Roman" w:cs="Times New Roman"/>
                <w:color w:val="000000"/>
                <w:lang w:eastAsia="pt-PT"/>
              </w:rPr>
              <w:t>1</w:t>
            </w:r>
          </w:p>
        </w:tc>
        <w:tc>
          <w:tcPr>
            <w:tcW w:w="1691" w:type="dxa"/>
            <w:tcBorders>
              <w:top w:val="nil"/>
              <w:left w:val="nil"/>
              <w:bottom w:val="single" w:sz="4" w:space="0" w:color="auto"/>
              <w:right w:val="single" w:sz="4" w:space="0" w:color="auto"/>
            </w:tcBorders>
            <w:shd w:val="clear" w:color="auto" w:fill="auto"/>
            <w:vAlign w:val="bottom"/>
            <w:hideMark/>
          </w:tcPr>
          <w:p w:rsidR="00AD40E8" w:rsidRPr="00AD40E8" w:rsidRDefault="00AD40E8" w:rsidP="00AD40E8">
            <w:pPr>
              <w:spacing w:after="0" w:line="240" w:lineRule="auto"/>
              <w:rPr>
                <w:rFonts w:eastAsia="Times New Roman" w:cs="Times New Roman"/>
                <w:color w:val="000000"/>
                <w:lang w:eastAsia="pt-PT"/>
              </w:rPr>
            </w:pPr>
            <w:proofErr w:type="gramStart"/>
            <w:r w:rsidRPr="0061319B">
              <w:rPr>
                <w:rFonts w:eastAsia="Times New Roman" w:cs="Times New Roman"/>
                <w:color w:val="000000"/>
                <w:lang w:eastAsia="pt-PT"/>
              </w:rPr>
              <w:t>Existências</w:t>
            </w:r>
            <w:r w:rsidRPr="00AD40E8">
              <w:rPr>
                <w:rFonts w:eastAsia="Times New Roman" w:cs="Times New Roman"/>
                <w:color w:val="000000"/>
                <w:lang w:eastAsia="pt-PT"/>
              </w:rPr>
              <w:t xml:space="preserve"> inicias</w:t>
            </w:r>
            <w:proofErr w:type="gramEnd"/>
          </w:p>
        </w:tc>
        <w:tc>
          <w:tcPr>
            <w:tcW w:w="2080" w:type="dxa"/>
            <w:tcBorders>
              <w:top w:val="nil"/>
              <w:left w:val="nil"/>
              <w:bottom w:val="single" w:sz="4" w:space="0" w:color="auto"/>
              <w:right w:val="single" w:sz="4" w:space="0" w:color="auto"/>
            </w:tcBorders>
            <w:shd w:val="clear" w:color="auto" w:fill="auto"/>
            <w:noWrap/>
            <w:vAlign w:val="bottom"/>
            <w:hideMark/>
          </w:tcPr>
          <w:p w:rsidR="00AD40E8" w:rsidRPr="00AD40E8" w:rsidRDefault="00AD40E8" w:rsidP="00AD40E8">
            <w:pPr>
              <w:spacing w:after="0" w:line="240" w:lineRule="auto"/>
              <w:jc w:val="right"/>
              <w:rPr>
                <w:rFonts w:eastAsia="Times New Roman" w:cs="Times New Roman"/>
                <w:color w:val="000000"/>
                <w:lang w:eastAsia="pt-PT"/>
              </w:rPr>
            </w:pPr>
            <w:r w:rsidRPr="00AD40E8">
              <w:rPr>
                <w:rFonts w:eastAsia="Times New Roman" w:cs="Times New Roman"/>
                <w:color w:val="000000"/>
                <w:lang w:eastAsia="pt-PT"/>
              </w:rPr>
              <w:t>240</w:t>
            </w:r>
          </w:p>
        </w:tc>
        <w:tc>
          <w:tcPr>
            <w:tcW w:w="2149" w:type="dxa"/>
            <w:tcBorders>
              <w:top w:val="nil"/>
              <w:left w:val="nil"/>
              <w:bottom w:val="single" w:sz="4" w:space="0" w:color="auto"/>
              <w:right w:val="single" w:sz="4" w:space="0" w:color="auto"/>
            </w:tcBorders>
            <w:shd w:val="clear" w:color="auto" w:fill="auto"/>
            <w:noWrap/>
            <w:vAlign w:val="bottom"/>
            <w:hideMark/>
          </w:tcPr>
          <w:p w:rsidR="00AD40E8" w:rsidRPr="00AD40E8" w:rsidRDefault="00AD40E8" w:rsidP="00AD40E8">
            <w:pPr>
              <w:spacing w:after="0" w:line="240" w:lineRule="auto"/>
              <w:rPr>
                <w:rFonts w:eastAsia="Times New Roman" w:cs="Times New Roman"/>
                <w:color w:val="000000"/>
                <w:lang w:eastAsia="pt-PT"/>
              </w:rPr>
            </w:pPr>
            <w:r w:rsidRPr="00AD40E8">
              <w:rPr>
                <w:rFonts w:eastAsia="Times New Roman" w:cs="Times New Roman"/>
                <w:color w:val="000000"/>
                <w:lang w:eastAsia="pt-PT"/>
              </w:rPr>
              <w:t xml:space="preserve">                               8,40 € </w:t>
            </w:r>
          </w:p>
        </w:tc>
      </w:tr>
      <w:tr w:rsidR="00AD40E8" w:rsidRPr="00AD40E8" w:rsidTr="00AD40E8">
        <w:trPr>
          <w:trHeight w:val="300"/>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rsidR="00AD40E8" w:rsidRPr="00AD40E8" w:rsidRDefault="00AD40E8" w:rsidP="00AD40E8">
            <w:pPr>
              <w:spacing w:after="0" w:line="240" w:lineRule="auto"/>
              <w:jc w:val="right"/>
              <w:rPr>
                <w:rFonts w:eastAsia="Times New Roman" w:cs="Times New Roman"/>
                <w:color w:val="000000"/>
                <w:lang w:eastAsia="pt-PT"/>
              </w:rPr>
            </w:pPr>
            <w:r w:rsidRPr="00AD40E8">
              <w:rPr>
                <w:rFonts w:eastAsia="Times New Roman" w:cs="Times New Roman"/>
                <w:color w:val="000000"/>
                <w:lang w:eastAsia="pt-PT"/>
              </w:rPr>
              <w:t>8</w:t>
            </w:r>
          </w:p>
        </w:tc>
        <w:tc>
          <w:tcPr>
            <w:tcW w:w="1691" w:type="dxa"/>
            <w:tcBorders>
              <w:top w:val="nil"/>
              <w:left w:val="nil"/>
              <w:bottom w:val="single" w:sz="4" w:space="0" w:color="auto"/>
              <w:right w:val="single" w:sz="4" w:space="0" w:color="auto"/>
            </w:tcBorders>
            <w:shd w:val="clear" w:color="auto" w:fill="auto"/>
            <w:vAlign w:val="bottom"/>
            <w:hideMark/>
          </w:tcPr>
          <w:p w:rsidR="00AD40E8" w:rsidRPr="00AD40E8" w:rsidRDefault="00AD40E8" w:rsidP="00AD40E8">
            <w:pPr>
              <w:spacing w:after="0" w:line="240" w:lineRule="auto"/>
              <w:rPr>
                <w:rFonts w:eastAsia="Times New Roman" w:cs="Times New Roman"/>
                <w:color w:val="000000"/>
                <w:lang w:eastAsia="pt-PT"/>
              </w:rPr>
            </w:pPr>
            <w:r w:rsidRPr="0061319B">
              <w:rPr>
                <w:rFonts w:eastAsia="Times New Roman" w:cs="Times New Roman"/>
                <w:color w:val="000000"/>
                <w:lang w:eastAsia="pt-PT"/>
              </w:rPr>
              <w:t>Compra</w:t>
            </w:r>
          </w:p>
        </w:tc>
        <w:tc>
          <w:tcPr>
            <w:tcW w:w="2080" w:type="dxa"/>
            <w:tcBorders>
              <w:top w:val="nil"/>
              <w:left w:val="nil"/>
              <w:bottom w:val="single" w:sz="4" w:space="0" w:color="auto"/>
              <w:right w:val="single" w:sz="4" w:space="0" w:color="auto"/>
            </w:tcBorders>
            <w:shd w:val="clear" w:color="auto" w:fill="auto"/>
            <w:noWrap/>
            <w:vAlign w:val="bottom"/>
            <w:hideMark/>
          </w:tcPr>
          <w:p w:rsidR="00AD40E8" w:rsidRPr="00AD40E8" w:rsidRDefault="00AD40E8" w:rsidP="00AD40E8">
            <w:pPr>
              <w:spacing w:after="0" w:line="240" w:lineRule="auto"/>
              <w:jc w:val="right"/>
              <w:rPr>
                <w:rFonts w:eastAsia="Times New Roman" w:cs="Times New Roman"/>
                <w:color w:val="000000"/>
                <w:lang w:eastAsia="pt-PT"/>
              </w:rPr>
            </w:pPr>
            <w:r w:rsidRPr="00AD40E8">
              <w:rPr>
                <w:rFonts w:eastAsia="Times New Roman" w:cs="Times New Roman"/>
                <w:color w:val="000000"/>
                <w:lang w:eastAsia="pt-PT"/>
              </w:rPr>
              <w:t>480</w:t>
            </w:r>
          </w:p>
        </w:tc>
        <w:tc>
          <w:tcPr>
            <w:tcW w:w="2149" w:type="dxa"/>
            <w:tcBorders>
              <w:top w:val="nil"/>
              <w:left w:val="nil"/>
              <w:bottom w:val="single" w:sz="4" w:space="0" w:color="auto"/>
              <w:right w:val="single" w:sz="4" w:space="0" w:color="auto"/>
            </w:tcBorders>
            <w:shd w:val="clear" w:color="auto" w:fill="auto"/>
            <w:noWrap/>
            <w:vAlign w:val="bottom"/>
            <w:hideMark/>
          </w:tcPr>
          <w:p w:rsidR="00AD40E8" w:rsidRPr="00AD40E8" w:rsidRDefault="00AD40E8" w:rsidP="00AD40E8">
            <w:pPr>
              <w:spacing w:after="0" w:line="240" w:lineRule="auto"/>
              <w:rPr>
                <w:rFonts w:eastAsia="Times New Roman" w:cs="Times New Roman"/>
                <w:color w:val="000000"/>
                <w:lang w:eastAsia="pt-PT"/>
              </w:rPr>
            </w:pPr>
            <w:r w:rsidRPr="00AD40E8">
              <w:rPr>
                <w:rFonts w:eastAsia="Times New Roman" w:cs="Times New Roman"/>
                <w:color w:val="000000"/>
                <w:lang w:eastAsia="pt-PT"/>
              </w:rPr>
              <w:t xml:space="preserve">                               8,70 € </w:t>
            </w:r>
          </w:p>
        </w:tc>
      </w:tr>
      <w:tr w:rsidR="00AD40E8" w:rsidRPr="00AD40E8" w:rsidTr="00AD40E8">
        <w:trPr>
          <w:trHeight w:val="300"/>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rsidR="00AD40E8" w:rsidRPr="00AD40E8" w:rsidRDefault="00AD40E8" w:rsidP="00AD40E8">
            <w:pPr>
              <w:spacing w:after="0" w:line="240" w:lineRule="auto"/>
              <w:jc w:val="right"/>
              <w:rPr>
                <w:rFonts w:eastAsia="Times New Roman" w:cs="Times New Roman"/>
                <w:color w:val="000000"/>
                <w:lang w:eastAsia="pt-PT"/>
              </w:rPr>
            </w:pPr>
            <w:r w:rsidRPr="00AD40E8">
              <w:rPr>
                <w:rFonts w:eastAsia="Times New Roman" w:cs="Times New Roman"/>
                <w:color w:val="000000"/>
                <w:lang w:eastAsia="pt-PT"/>
              </w:rPr>
              <w:t>10</w:t>
            </w:r>
          </w:p>
        </w:tc>
        <w:tc>
          <w:tcPr>
            <w:tcW w:w="1691" w:type="dxa"/>
            <w:tcBorders>
              <w:top w:val="nil"/>
              <w:left w:val="nil"/>
              <w:bottom w:val="single" w:sz="4" w:space="0" w:color="auto"/>
              <w:right w:val="single" w:sz="4" w:space="0" w:color="auto"/>
            </w:tcBorders>
            <w:shd w:val="clear" w:color="auto" w:fill="auto"/>
            <w:vAlign w:val="bottom"/>
            <w:hideMark/>
          </w:tcPr>
          <w:p w:rsidR="00AD40E8" w:rsidRPr="00AD40E8" w:rsidRDefault="00AD40E8" w:rsidP="00AD40E8">
            <w:pPr>
              <w:spacing w:after="0" w:line="240" w:lineRule="auto"/>
              <w:rPr>
                <w:rFonts w:eastAsia="Times New Roman" w:cs="Times New Roman"/>
                <w:color w:val="000000"/>
                <w:lang w:eastAsia="pt-PT"/>
              </w:rPr>
            </w:pPr>
            <w:r w:rsidRPr="0061319B">
              <w:rPr>
                <w:rFonts w:eastAsia="Times New Roman" w:cs="Times New Roman"/>
                <w:color w:val="000000"/>
                <w:lang w:eastAsia="pt-PT"/>
              </w:rPr>
              <w:t>Compra</w:t>
            </w:r>
          </w:p>
        </w:tc>
        <w:tc>
          <w:tcPr>
            <w:tcW w:w="2080" w:type="dxa"/>
            <w:tcBorders>
              <w:top w:val="nil"/>
              <w:left w:val="nil"/>
              <w:bottom w:val="single" w:sz="4" w:space="0" w:color="auto"/>
              <w:right w:val="single" w:sz="4" w:space="0" w:color="auto"/>
            </w:tcBorders>
            <w:shd w:val="clear" w:color="auto" w:fill="auto"/>
            <w:noWrap/>
            <w:vAlign w:val="bottom"/>
            <w:hideMark/>
          </w:tcPr>
          <w:p w:rsidR="00AD40E8" w:rsidRPr="00AD40E8" w:rsidRDefault="00AD40E8" w:rsidP="00AD40E8">
            <w:pPr>
              <w:spacing w:after="0" w:line="240" w:lineRule="auto"/>
              <w:jc w:val="right"/>
              <w:rPr>
                <w:rFonts w:eastAsia="Times New Roman" w:cs="Times New Roman"/>
                <w:color w:val="000000"/>
                <w:lang w:eastAsia="pt-PT"/>
              </w:rPr>
            </w:pPr>
            <w:r w:rsidRPr="00AD40E8">
              <w:rPr>
                <w:rFonts w:eastAsia="Times New Roman" w:cs="Times New Roman"/>
                <w:color w:val="000000"/>
                <w:lang w:eastAsia="pt-PT"/>
              </w:rPr>
              <w:t>360</w:t>
            </w:r>
          </w:p>
        </w:tc>
        <w:tc>
          <w:tcPr>
            <w:tcW w:w="2149" w:type="dxa"/>
            <w:tcBorders>
              <w:top w:val="nil"/>
              <w:left w:val="nil"/>
              <w:bottom w:val="single" w:sz="4" w:space="0" w:color="auto"/>
              <w:right w:val="single" w:sz="4" w:space="0" w:color="auto"/>
            </w:tcBorders>
            <w:shd w:val="clear" w:color="auto" w:fill="auto"/>
            <w:noWrap/>
            <w:vAlign w:val="bottom"/>
            <w:hideMark/>
          </w:tcPr>
          <w:p w:rsidR="00AD40E8" w:rsidRPr="00AD40E8" w:rsidRDefault="00AD40E8" w:rsidP="00AD40E8">
            <w:pPr>
              <w:spacing w:after="0" w:line="240" w:lineRule="auto"/>
              <w:rPr>
                <w:rFonts w:eastAsia="Times New Roman" w:cs="Times New Roman"/>
                <w:color w:val="000000"/>
                <w:lang w:eastAsia="pt-PT"/>
              </w:rPr>
            </w:pPr>
            <w:r w:rsidRPr="00AD40E8">
              <w:rPr>
                <w:rFonts w:eastAsia="Times New Roman" w:cs="Times New Roman"/>
                <w:color w:val="000000"/>
                <w:lang w:eastAsia="pt-PT"/>
              </w:rPr>
              <w:t xml:space="preserve">                               8,90 € </w:t>
            </w:r>
          </w:p>
        </w:tc>
      </w:tr>
      <w:tr w:rsidR="00AD40E8" w:rsidRPr="00AD40E8" w:rsidTr="00AD40E8">
        <w:trPr>
          <w:trHeight w:val="300"/>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rsidR="00AD40E8" w:rsidRPr="00AD40E8" w:rsidRDefault="00AD40E8" w:rsidP="00AD40E8">
            <w:pPr>
              <w:spacing w:after="0" w:line="240" w:lineRule="auto"/>
              <w:jc w:val="right"/>
              <w:rPr>
                <w:rFonts w:eastAsia="Times New Roman" w:cs="Times New Roman"/>
                <w:color w:val="000000"/>
                <w:lang w:eastAsia="pt-PT"/>
              </w:rPr>
            </w:pPr>
            <w:r w:rsidRPr="00AD40E8">
              <w:rPr>
                <w:rFonts w:eastAsia="Times New Roman" w:cs="Times New Roman"/>
                <w:color w:val="000000"/>
                <w:lang w:eastAsia="pt-PT"/>
              </w:rPr>
              <w:t>20</w:t>
            </w:r>
          </w:p>
        </w:tc>
        <w:tc>
          <w:tcPr>
            <w:tcW w:w="1691" w:type="dxa"/>
            <w:tcBorders>
              <w:top w:val="nil"/>
              <w:left w:val="nil"/>
              <w:bottom w:val="single" w:sz="4" w:space="0" w:color="auto"/>
              <w:right w:val="single" w:sz="4" w:space="0" w:color="auto"/>
            </w:tcBorders>
            <w:shd w:val="clear" w:color="auto" w:fill="auto"/>
            <w:vAlign w:val="bottom"/>
            <w:hideMark/>
          </w:tcPr>
          <w:p w:rsidR="00AD40E8" w:rsidRPr="00AD40E8" w:rsidRDefault="00AD40E8" w:rsidP="00AD40E8">
            <w:pPr>
              <w:spacing w:after="0" w:line="240" w:lineRule="auto"/>
              <w:rPr>
                <w:rFonts w:eastAsia="Times New Roman" w:cs="Times New Roman"/>
                <w:color w:val="000000"/>
                <w:lang w:eastAsia="pt-PT"/>
              </w:rPr>
            </w:pPr>
            <w:r w:rsidRPr="0061319B">
              <w:rPr>
                <w:rFonts w:eastAsia="Times New Roman" w:cs="Times New Roman"/>
                <w:color w:val="000000"/>
                <w:lang w:eastAsia="pt-PT"/>
              </w:rPr>
              <w:t>Existências</w:t>
            </w:r>
            <w:r w:rsidRPr="00AD40E8">
              <w:rPr>
                <w:rFonts w:eastAsia="Times New Roman" w:cs="Times New Roman"/>
                <w:color w:val="000000"/>
                <w:lang w:eastAsia="pt-PT"/>
              </w:rPr>
              <w:t xml:space="preserve"> </w:t>
            </w:r>
            <w:proofErr w:type="gramStart"/>
            <w:r w:rsidRPr="00AD40E8">
              <w:rPr>
                <w:rFonts w:eastAsia="Times New Roman" w:cs="Times New Roman"/>
                <w:color w:val="000000"/>
                <w:lang w:eastAsia="pt-PT"/>
              </w:rPr>
              <w:t>finais</w:t>
            </w:r>
            <w:proofErr w:type="gramEnd"/>
          </w:p>
        </w:tc>
        <w:tc>
          <w:tcPr>
            <w:tcW w:w="2080" w:type="dxa"/>
            <w:tcBorders>
              <w:top w:val="nil"/>
              <w:left w:val="nil"/>
              <w:bottom w:val="single" w:sz="4" w:space="0" w:color="auto"/>
              <w:right w:val="single" w:sz="4" w:space="0" w:color="auto"/>
            </w:tcBorders>
            <w:shd w:val="clear" w:color="auto" w:fill="auto"/>
            <w:noWrap/>
            <w:vAlign w:val="bottom"/>
            <w:hideMark/>
          </w:tcPr>
          <w:p w:rsidR="00AD40E8" w:rsidRPr="00AD40E8" w:rsidRDefault="00AD40E8" w:rsidP="00AD40E8">
            <w:pPr>
              <w:spacing w:after="0" w:line="240" w:lineRule="auto"/>
              <w:jc w:val="right"/>
              <w:rPr>
                <w:rFonts w:eastAsia="Times New Roman" w:cs="Times New Roman"/>
                <w:color w:val="000000"/>
                <w:lang w:eastAsia="pt-PT"/>
              </w:rPr>
            </w:pPr>
            <w:r w:rsidRPr="00AD40E8">
              <w:rPr>
                <w:rFonts w:eastAsia="Times New Roman" w:cs="Times New Roman"/>
                <w:color w:val="000000"/>
                <w:lang w:eastAsia="pt-PT"/>
              </w:rPr>
              <w:t>520</w:t>
            </w:r>
          </w:p>
        </w:tc>
        <w:tc>
          <w:tcPr>
            <w:tcW w:w="2149" w:type="dxa"/>
            <w:tcBorders>
              <w:top w:val="nil"/>
              <w:left w:val="nil"/>
              <w:bottom w:val="single" w:sz="4" w:space="0" w:color="auto"/>
              <w:right w:val="single" w:sz="4" w:space="0" w:color="auto"/>
            </w:tcBorders>
            <w:shd w:val="clear" w:color="auto" w:fill="auto"/>
            <w:noWrap/>
            <w:vAlign w:val="bottom"/>
            <w:hideMark/>
          </w:tcPr>
          <w:p w:rsidR="00AD40E8" w:rsidRPr="00AD40E8" w:rsidRDefault="00AD40E8" w:rsidP="00AD40E8">
            <w:pPr>
              <w:spacing w:after="0" w:line="240" w:lineRule="auto"/>
              <w:rPr>
                <w:rFonts w:eastAsia="Times New Roman" w:cs="Times New Roman"/>
                <w:color w:val="000000"/>
                <w:lang w:eastAsia="pt-PT"/>
              </w:rPr>
            </w:pPr>
            <w:r w:rsidRPr="00AD40E8">
              <w:rPr>
                <w:rFonts w:eastAsia="Times New Roman" w:cs="Times New Roman"/>
                <w:color w:val="000000"/>
                <w:lang w:eastAsia="pt-PT"/>
              </w:rPr>
              <w:t xml:space="preserve">                                    </w:t>
            </w:r>
            <w:r w:rsidRPr="0061319B">
              <w:rPr>
                <w:rFonts w:eastAsia="Times New Roman" w:cs="Times New Roman"/>
                <w:color w:val="000000"/>
                <w:lang w:eastAsia="pt-PT"/>
              </w:rPr>
              <w:t>- €</w:t>
            </w:r>
            <w:r w:rsidRPr="00AD40E8">
              <w:rPr>
                <w:rFonts w:eastAsia="Times New Roman" w:cs="Times New Roman"/>
                <w:color w:val="000000"/>
                <w:lang w:eastAsia="pt-PT"/>
              </w:rPr>
              <w:t xml:space="preserve"> </w:t>
            </w:r>
          </w:p>
        </w:tc>
      </w:tr>
    </w:tbl>
    <w:p w:rsidR="00AD40E8" w:rsidRPr="00AD40E8" w:rsidRDefault="00AD40E8" w:rsidP="00AD40E8">
      <w:pPr>
        <w:spacing w:after="0" w:line="240" w:lineRule="auto"/>
        <w:rPr>
          <w:rFonts w:eastAsia="Times New Roman" w:cs="Arial"/>
          <w:lang w:eastAsia="pt-PT"/>
        </w:rPr>
      </w:pPr>
      <w:r w:rsidRPr="00AD40E8">
        <w:rPr>
          <w:rFonts w:eastAsia="Times New Roman" w:cs="Arial"/>
          <w:lang w:eastAsia="pt-PT"/>
        </w:rPr>
        <w:t xml:space="preserve">Indique o valor do inventário final, caso a sociedade utilize o método do custo médio ponderado como critério de custeio das saídas: </w:t>
      </w:r>
    </w:p>
    <w:p w:rsidR="00AD40E8" w:rsidRPr="00AD40E8" w:rsidRDefault="00AD40E8" w:rsidP="00AD40E8">
      <w:pPr>
        <w:spacing w:after="0" w:line="240" w:lineRule="auto"/>
        <w:rPr>
          <w:rFonts w:eastAsia="Times New Roman" w:cs="Arial"/>
          <w:lang w:eastAsia="pt-PT"/>
        </w:rPr>
      </w:pPr>
      <w:r w:rsidRPr="00EC2233">
        <w:rPr>
          <w:rFonts w:eastAsia="Times New Roman" w:cs="Arial"/>
          <w:b/>
          <w:lang w:eastAsia="pt-PT"/>
        </w:rPr>
        <w:t>a)</w:t>
      </w:r>
      <w:r w:rsidRPr="00AD40E8">
        <w:rPr>
          <w:rFonts w:eastAsia="Times New Roman" w:cs="Arial"/>
          <w:lang w:eastAsia="pt-PT"/>
        </w:rPr>
        <w:t xml:space="preserve">4.596€. </w:t>
      </w:r>
    </w:p>
    <w:p w:rsidR="00AD40E8" w:rsidRPr="00AD40E8" w:rsidRDefault="00AD40E8" w:rsidP="00AD40E8">
      <w:pPr>
        <w:spacing w:after="0" w:line="240" w:lineRule="auto"/>
        <w:rPr>
          <w:rFonts w:eastAsia="Times New Roman" w:cs="Arial"/>
          <w:lang w:eastAsia="pt-PT"/>
        </w:rPr>
      </w:pPr>
      <w:r w:rsidRPr="00EC2233">
        <w:rPr>
          <w:rFonts w:eastAsia="Times New Roman" w:cs="Arial"/>
          <w:b/>
          <w:lang w:eastAsia="pt-PT"/>
        </w:rPr>
        <w:t>b)</w:t>
      </w:r>
      <w:r w:rsidRPr="00AD40E8">
        <w:rPr>
          <w:rFonts w:eastAsia="Times New Roman" w:cs="Arial"/>
          <w:lang w:eastAsia="pt-PT"/>
        </w:rPr>
        <w:t xml:space="preserve">4.524€. </w:t>
      </w:r>
    </w:p>
    <w:p w:rsidR="00AD40E8" w:rsidRPr="00AD40E8" w:rsidRDefault="00AD40E8" w:rsidP="00AD40E8">
      <w:pPr>
        <w:spacing w:after="0" w:line="240" w:lineRule="auto"/>
        <w:rPr>
          <w:rFonts w:eastAsia="Times New Roman" w:cs="Arial"/>
          <w:lang w:eastAsia="pt-PT"/>
        </w:rPr>
      </w:pPr>
      <w:r w:rsidRPr="00EC2233">
        <w:rPr>
          <w:rFonts w:eastAsia="Times New Roman" w:cs="Arial"/>
          <w:b/>
          <w:lang w:eastAsia="pt-PT"/>
        </w:rPr>
        <w:t>c)</w:t>
      </w:r>
      <w:r w:rsidRPr="00AD40E8">
        <w:rPr>
          <w:rFonts w:eastAsia="Times New Roman" w:cs="Arial"/>
          <w:lang w:eastAsia="pt-PT"/>
        </w:rPr>
        <w:t xml:space="preserve">4.452€. </w:t>
      </w:r>
    </w:p>
    <w:p w:rsidR="00AD40E8" w:rsidRPr="00AD40E8" w:rsidRDefault="00AD40E8" w:rsidP="00AD40E8">
      <w:pPr>
        <w:spacing w:after="0" w:line="240" w:lineRule="auto"/>
        <w:rPr>
          <w:rFonts w:eastAsia="Times New Roman" w:cs="Arial"/>
          <w:lang w:eastAsia="pt-PT"/>
        </w:rPr>
      </w:pPr>
      <w:r w:rsidRPr="00EC2233">
        <w:rPr>
          <w:rFonts w:eastAsia="Times New Roman" w:cs="Arial"/>
          <w:b/>
          <w:lang w:eastAsia="pt-PT"/>
        </w:rPr>
        <w:t>d)</w:t>
      </w:r>
      <w:r w:rsidRPr="00AD40E8">
        <w:rPr>
          <w:rFonts w:eastAsia="Times New Roman" w:cs="Arial"/>
          <w:lang w:eastAsia="pt-PT"/>
        </w:rPr>
        <w:t>4.628€</w:t>
      </w:r>
    </w:p>
    <w:p w:rsidR="00D431EA" w:rsidRPr="0061319B" w:rsidRDefault="00D431EA" w:rsidP="00425092">
      <w:pPr>
        <w:pStyle w:val="SemEspaamento"/>
        <w:ind w:left="-851" w:right="-427"/>
        <w:rPr>
          <w:rFonts w:eastAsia="Times New Roman" w:cs="Arial"/>
          <w:color w:val="000000" w:themeColor="text1"/>
          <w:lang w:eastAsia="pt-PT"/>
        </w:rPr>
      </w:pPr>
    </w:p>
    <w:p w:rsidR="00AD40E8" w:rsidRPr="00EC2233" w:rsidRDefault="00AD40E8" w:rsidP="00AD40E8">
      <w:pPr>
        <w:spacing w:after="0" w:line="240" w:lineRule="auto"/>
        <w:rPr>
          <w:rFonts w:eastAsia="Times New Roman" w:cs="Arial"/>
          <w:b/>
          <w:lang w:eastAsia="pt-PT"/>
        </w:rPr>
      </w:pPr>
      <w:r w:rsidRPr="00EC2233">
        <w:rPr>
          <w:rFonts w:eastAsia="Times New Roman" w:cs="Arial"/>
          <w:b/>
          <w:lang w:eastAsia="pt-PT"/>
        </w:rPr>
        <w:t xml:space="preserve">Questão </w:t>
      </w:r>
      <w:proofErr w:type="gramStart"/>
      <w:r w:rsidRPr="00EC2233">
        <w:rPr>
          <w:rFonts w:eastAsia="Times New Roman" w:cs="Arial"/>
          <w:b/>
          <w:lang w:eastAsia="pt-PT"/>
        </w:rPr>
        <w:t>44.</w:t>
      </w:r>
      <w:proofErr w:type="gramEnd"/>
      <w:r w:rsidRPr="00EC2233">
        <w:rPr>
          <w:rFonts w:eastAsia="Times New Roman" w:cs="Arial"/>
          <w:b/>
          <w:lang w:eastAsia="pt-PT"/>
        </w:rPr>
        <w:t xml:space="preserve">: </w:t>
      </w:r>
    </w:p>
    <w:p w:rsidR="00AD40E8" w:rsidRPr="00AD40E8" w:rsidRDefault="00AD40E8" w:rsidP="00AD40E8">
      <w:pPr>
        <w:spacing w:after="0" w:line="240" w:lineRule="auto"/>
        <w:rPr>
          <w:rFonts w:eastAsia="Times New Roman" w:cs="Arial"/>
          <w:lang w:eastAsia="pt-PT"/>
        </w:rPr>
      </w:pPr>
      <w:r w:rsidRPr="00AD40E8">
        <w:rPr>
          <w:rFonts w:eastAsia="Times New Roman" w:cs="Arial"/>
          <w:lang w:eastAsia="pt-PT"/>
        </w:rPr>
        <w:t xml:space="preserve">No ano de </w:t>
      </w:r>
      <w:r w:rsidR="00EC2233" w:rsidRPr="00AD40E8">
        <w:rPr>
          <w:rFonts w:eastAsia="Times New Roman" w:cs="Arial"/>
          <w:lang w:eastAsia="pt-PT"/>
        </w:rPr>
        <w:t>20 (N</w:t>
      </w:r>
      <w:r w:rsidRPr="00AD40E8">
        <w:rPr>
          <w:rFonts w:eastAsia="Times New Roman" w:cs="Arial"/>
          <w:lang w:eastAsia="pt-PT"/>
        </w:rPr>
        <w:t>) a sociedade D, Lda. celebrou, com a</w:t>
      </w:r>
      <w:r w:rsidRPr="0061319B">
        <w:rPr>
          <w:rFonts w:eastAsia="Times New Roman" w:cs="Arial"/>
          <w:lang w:eastAsia="pt-PT"/>
        </w:rPr>
        <w:t xml:space="preserve"> </w:t>
      </w:r>
      <w:r w:rsidRPr="00AD40E8">
        <w:rPr>
          <w:rFonts w:eastAsia="Times New Roman" w:cs="Arial"/>
          <w:lang w:eastAsia="pt-PT"/>
        </w:rPr>
        <w:t>sociedade X, S. A., um contrato de construção sem revisão de preços, tendo a obra sido</w:t>
      </w:r>
      <w:r w:rsidRPr="0061319B">
        <w:rPr>
          <w:rFonts w:eastAsia="Times New Roman" w:cs="Arial"/>
          <w:lang w:eastAsia="pt-PT"/>
        </w:rPr>
        <w:t xml:space="preserve"> </w:t>
      </w:r>
      <w:r w:rsidRPr="00AD40E8">
        <w:rPr>
          <w:rFonts w:eastAsia="Times New Roman" w:cs="Arial"/>
          <w:lang w:eastAsia="pt-PT"/>
        </w:rPr>
        <w:t xml:space="preserve">adjudicada por 2.000 m.€. O contrato previa que a obra se iniciasse com a </w:t>
      </w:r>
      <w:r w:rsidR="00EC2233" w:rsidRPr="00AD40E8">
        <w:rPr>
          <w:rFonts w:eastAsia="Times New Roman" w:cs="Arial"/>
          <w:lang w:eastAsia="pt-PT"/>
        </w:rPr>
        <w:t>respectiva</w:t>
      </w:r>
      <w:r w:rsidRPr="00AD40E8">
        <w:rPr>
          <w:rFonts w:eastAsia="Times New Roman" w:cs="Arial"/>
          <w:lang w:eastAsia="pt-PT"/>
        </w:rPr>
        <w:t xml:space="preserve"> assinatura e que estivesse concluído em </w:t>
      </w:r>
      <w:r w:rsidR="00EC2233" w:rsidRPr="00AD40E8">
        <w:rPr>
          <w:rFonts w:eastAsia="Times New Roman" w:cs="Arial"/>
          <w:lang w:eastAsia="pt-PT"/>
        </w:rPr>
        <w:t>20 (N+3</w:t>
      </w:r>
      <w:r w:rsidRPr="00AD40E8">
        <w:rPr>
          <w:rFonts w:eastAsia="Times New Roman" w:cs="Arial"/>
          <w:lang w:eastAsia="pt-PT"/>
        </w:rPr>
        <w:t xml:space="preserve">). A empresa D, Lda. utiliza o método da percentagem de acabamento para a contabilização deste tipo de contratos de longo prazo. Foi possível obter ainda a seguinte informação (em m €): </w:t>
      </w:r>
    </w:p>
    <w:tbl>
      <w:tblPr>
        <w:tblW w:w="8860" w:type="dxa"/>
        <w:tblInd w:w="55" w:type="dxa"/>
        <w:tblCellMar>
          <w:left w:w="70" w:type="dxa"/>
          <w:right w:w="70" w:type="dxa"/>
        </w:tblCellMar>
        <w:tblLook w:val="04A0" w:firstRow="1" w:lastRow="0" w:firstColumn="1" w:lastColumn="0" w:noHBand="0" w:noVBand="1"/>
      </w:tblPr>
      <w:tblGrid>
        <w:gridCol w:w="2800"/>
        <w:gridCol w:w="1760"/>
        <w:gridCol w:w="4300"/>
      </w:tblGrid>
      <w:tr w:rsidR="0061319B" w:rsidRPr="0061319B" w:rsidTr="0061319B">
        <w:trPr>
          <w:trHeight w:val="900"/>
        </w:trPr>
        <w:tc>
          <w:tcPr>
            <w:tcW w:w="2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319B" w:rsidRPr="0061319B" w:rsidRDefault="0061319B" w:rsidP="0061319B">
            <w:pPr>
              <w:spacing w:after="0" w:line="240" w:lineRule="auto"/>
              <w:rPr>
                <w:rFonts w:eastAsia="Times New Roman" w:cs="Times New Roman"/>
                <w:color w:val="000000"/>
                <w:lang w:eastAsia="pt-PT"/>
              </w:rPr>
            </w:pPr>
            <w:r w:rsidRPr="0061319B">
              <w:rPr>
                <w:rFonts w:eastAsia="Times New Roman" w:cs="Times New Roman"/>
                <w:color w:val="000000"/>
                <w:lang w:eastAsia="pt-PT"/>
              </w:rPr>
              <w:t> </w:t>
            </w:r>
          </w:p>
        </w:tc>
        <w:tc>
          <w:tcPr>
            <w:tcW w:w="1760" w:type="dxa"/>
            <w:tcBorders>
              <w:top w:val="single" w:sz="4" w:space="0" w:color="auto"/>
              <w:left w:val="nil"/>
              <w:bottom w:val="single" w:sz="4" w:space="0" w:color="auto"/>
              <w:right w:val="single" w:sz="4" w:space="0" w:color="auto"/>
            </w:tcBorders>
            <w:shd w:val="clear" w:color="auto" w:fill="auto"/>
            <w:vAlign w:val="bottom"/>
            <w:hideMark/>
          </w:tcPr>
          <w:p w:rsidR="0061319B" w:rsidRPr="0061319B" w:rsidRDefault="0061319B" w:rsidP="0061319B">
            <w:pPr>
              <w:spacing w:after="0" w:line="240" w:lineRule="auto"/>
              <w:rPr>
                <w:rFonts w:eastAsia="Times New Roman" w:cs="Times New Roman"/>
                <w:color w:val="000000"/>
                <w:lang w:eastAsia="pt-PT"/>
              </w:rPr>
            </w:pPr>
            <w:r w:rsidRPr="0061319B">
              <w:rPr>
                <w:rFonts w:eastAsia="Times New Roman" w:cs="Times New Roman"/>
                <w:color w:val="000000"/>
                <w:lang w:eastAsia="pt-PT"/>
              </w:rPr>
              <w:t xml:space="preserve"> </w:t>
            </w:r>
            <w:r w:rsidR="00EC2233" w:rsidRPr="0061319B">
              <w:rPr>
                <w:rFonts w:eastAsia="Times New Roman" w:cs="Times New Roman"/>
                <w:color w:val="000000"/>
                <w:lang w:eastAsia="pt-PT"/>
              </w:rPr>
              <w:t>Custos</w:t>
            </w:r>
            <w:r w:rsidRPr="0061319B">
              <w:rPr>
                <w:rFonts w:eastAsia="Times New Roman" w:cs="Times New Roman"/>
                <w:color w:val="000000"/>
                <w:lang w:eastAsia="pt-PT"/>
              </w:rPr>
              <w:t xml:space="preserve"> acumulados incorridos </w:t>
            </w:r>
          </w:p>
        </w:tc>
        <w:tc>
          <w:tcPr>
            <w:tcW w:w="4300" w:type="dxa"/>
            <w:tcBorders>
              <w:top w:val="single" w:sz="4" w:space="0" w:color="auto"/>
              <w:left w:val="nil"/>
              <w:bottom w:val="single" w:sz="4" w:space="0" w:color="auto"/>
              <w:right w:val="single" w:sz="4" w:space="0" w:color="auto"/>
            </w:tcBorders>
            <w:shd w:val="clear" w:color="auto" w:fill="auto"/>
            <w:noWrap/>
            <w:vAlign w:val="bottom"/>
            <w:hideMark/>
          </w:tcPr>
          <w:p w:rsidR="0061319B" w:rsidRPr="0061319B" w:rsidRDefault="0061319B" w:rsidP="0061319B">
            <w:pPr>
              <w:spacing w:after="0" w:line="240" w:lineRule="auto"/>
              <w:rPr>
                <w:rFonts w:eastAsia="Times New Roman" w:cs="Times New Roman"/>
                <w:color w:val="000000"/>
                <w:lang w:eastAsia="pt-PT"/>
              </w:rPr>
            </w:pPr>
            <w:r w:rsidRPr="0061319B">
              <w:rPr>
                <w:rFonts w:eastAsia="Times New Roman" w:cs="Times New Roman"/>
                <w:color w:val="000000"/>
                <w:lang w:eastAsia="pt-PT"/>
              </w:rPr>
              <w:t xml:space="preserve"> </w:t>
            </w:r>
            <w:r w:rsidR="00EC2233" w:rsidRPr="0061319B">
              <w:rPr>
                <w:rFonts w:eastAsia="Times New Roman" w:cs="Times New Roman"/>
                <w:color w:val="000000"/>
                <w:lang w:eastAsia="pt-PT"/>
              </w:rPr>
              <w:t>Estimativa</w:t>
            </w:r>
            <w:r w:rsidRPr="0061319B">
              <w:rPr>
                <w:rFonts w:eastAsia="Times New Roman" w:cs="Times New Roman"/>
                <w:color w:val="000000"/>
                <w:lang w:eastAsia="pt-PT"/>
              </w:rPr>
              <w:t xml:space="preserve"> de custos para completar a obra </w:t>
            </w:r>
          </w:p>
        </w:tc>
      </w:tr>
      <w:tr w:rsidR="0061319B" w:rsidRPr="0061319B" w:rsidTr="0061319B">
        <w:trPr>
          <w:trHeight w:val="300"/>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rsidR="0061319B" w:rsidRPr="0061319B" w:rsidRDefault="0061319B" w:rsidP="0061319B">
            <w:pPr>
              <w:spacing w:after="0" w:line="240" w:lineRule="auto"/>
              <w:rPr>
                <w:rFonts w:eastAsia="Times New Roman" w:cs="Times New Roman"/>
                <w:color w:val="000000"/>
                <w:lang w:eastAsia="pt-PT"/>
              </w:rPr>
            </w:pPr>
            <w:r w:rsidRPr="0061319B">
              <w:rPr>
                <w:rFonts w:eastAsia="Times New Roman" w:cs="Times New Roman"/>
                <w:color w:val="000000"/>
                <w:lang w:eastAsia="pt-PT"/>
              </w:rPr>
              <w:t>20(N)</w:t>
            </w:r>
          </w:p>
        </w:tc>
        <w:tc>
          <w:tcPr>
            <w:tcW w:w="1760" w:type="dxa"/>
            <w:tcBorders>
              <w:top w:val="nil"/>
              <w:left w:val="nil"/>
              <w:bottom w:val="single" w:sz="4" w:space="0" w:color="auto"/>
              <w:right w:val="single" w:sz="4" w:space="0" w:color="auto"/>
            </w:tcBorders>
            <w:shd w:val="clear" w:color="auto" w:fill="auto"/>
            <w:vAlign w:val="bottom"/>
            <w:hideMark/>
          </w:tcPr>
          <w:p w:rsidR="0061319B" w:rsidRPr="0061319B" w:rsidRDefault="0061319B" w:rsidP="0061319B">
            <w:pPr>
              <w:spacing w:after="0" w:line="240" w:lineRule="auto"/>
              <w:jc w:val="right"/>
              <w:rPr>
                <w:rFonts w:eastAsia="Times New Roman" w:cs="Times New Roman"/>
                <w:color w:val="000000"/>
                <w:lang w:eastAsia="pt-PT"/>
              </w:rPr>
            </w:pPr>
            <w:r w:rsidRPr="0061319B">
              <w:rPr>
                <w:rFonts w:eastAsia="Times New Roman" w:cs="Times New Roman"/>
                <w:color w:val="000000"/>
                <w:lang w:eastAsia="pt-PT"/>
              </w:rPr>
              <w:t>450</w:t>
            </w:r>
          </w:p>
        </w:tc>
        <w:tc>
          <w:tcPr>
            <w:tcW w:w="4300" w:type="dxa"/>
            <w:tcBorders>
              <w:top w:val="nil"/>
              <w:left w:val="nil"/>
              <w:bottom w:val="single" w:sz="4" w:space="0" w:color="auto"/>
              <w:right w:val="single" w:sz="4" w:space="0" w:color="auto"/>
            </w:tcBorders>
            <w:shd w:val="clear" w:color="auto" w:fill="auto"/>
            <w:noWrap/>
            <w:vAlign w:val="bottom"/>
            <w:hideMark/>
          </w:tcPr>
          <w:p w:rsidR="0061319B" w:rsidRPr="0061319B" w:rsidRDefault="0061319B" w:rsidP="0061319B">
            <w:pPr>
              <w:spacing w:after="0" w:line="240" w:lineRule="auto"/>
              <w:jc w:val="right"/>
              <w:rPr>
                <w:rFonts w:eastAsia="Times New Roman" w:cs="Times New Roman"/>
                <w:color w:val="000000"/>
                <w:lang w:eastAsia="pt-PT"/>
              </w:rPr>
            </w:pPr>
            <w:r w:rsidRPr="0061319B">
              <w:rPr>
                <w:rFonts w:eastAsia="Times New Roman" w:cs="Times New Roman"/>
                <w:color w:val="000000"/>
                <w:lang w:eastAsia="pt-PT"/>
              </w:rPr>
              <w:t>1050</w:t>
            </w:r>
          </w:p>
        </w:tc>
      </w:tr>
      <w:tr w:rsidR="0061319B" w:rsidRPr="0061319B" w:rsidTr="0061319B">
        <w:trPr>
          <w:trHeight w:val="300"/>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rsidR="0061319B" w:rsidRPr="0061319B" w:rsidRDefault="0061319B" w:rsidP="0061319B">
            <w:pPr>
              <w:spacing w:after="0" w:line="240" w:lineRule="auto"/>
              <w:rPr>
                <w:rFonts w:eastAsia="Times New Roman" w:cs="Times New Roman"/>
                <w:color w:val="000000"/>
                <w:lang w:eastAsia="pt-PT"/>
              </w:rPr>
            </w:pPr>
            <w:r w:rsidRPr="0061319B">
              <w:rPr>
                <w:rFonts w:eastAsia="Times New Roman" w:cs="Times New Roman"/>
                <w:color w:val="000000"/>
                <w:lang w:eastAsia="pt-PT"/>
              </w:rPr>
              <w:t>20(N+1)</w:t>
            </w:r>
          </w:p>
        </w:tc>
        <w:tc>
          <w:tcPr>
            <w:tcW w:w="1760" w:type="dxa"/>
            <w:tcBorders>
              <w:top w:val="nil"/>
              <w:left w:val="nil"/>
              <w:bottom w:val="single" w:sz="4" w:space="0" w:color="auto"/>
              <w:right w:val="single" w:sz="4" w:space="0" w:color="auto"/>
            </w:tcBorders>
            <w:shd w:val="clear" w:color="auto" w:fill="auto"/>
            <w:vAlign w:val="bottom"/>
            <w:hideMark/>
          </w:tcPr>
          <w:p w:rsidR="0061319B" w:rsidRPr="0061319B" w:rsidRDefault="0061319B" w:rsidP="0061319B">
            <w:pPr>
              <w:spacing w:after="0" w:line="240" w:lineRule="auto"/>
              <w:jc w:val="right"/>
              <w:rPr>
                <w:rFonts w:eastAsia="Times New Roman" w:cs="Times New Roman"/>
                <w:color w:val="000000"/>
                <w:lang w:eastAsia="pt-PT"/>
              </w:rPr>
            </w:pPr>
            <w:r w:rsidRPr="0061319B">
              <w:rPr>
                <w:rFonts w:eastAsia="Times New Roman" w:cs="Times New Roman"/>
                <w:color w:val="000000"/>
                <w:lang w:eastAsia="pt-PT"/>
              </w:rPr>
              <w:t>1555</w:t>
            </w:r>
          </w:p>
        </w:tc>
        <w:tc>
          <w:tcPr>
            <w:tcW w:w="4300" w:type="dxa"/>
            <w:tcBorders>
              <w:top w:val="nil"/>
              <w:left w:val="nil"/>
              <w:bottom w:val="single" w:sz="4" w:space="0" w:color="auto"/>
              <w:right w:val="single" w:sz="4" w:space="0" w:color="auto"/>
            </w:tcBorders>
            <w:shd w:val="clear" w:color="auto" w:fill="auto"/>
            <w:noWrap/>
            <w:vAlign w:val="bottom"/>
            <w:hideMark/>
          </w:tcPr>
          <w:p w:rsidR="0061319B" w:rsidRPr="0061319B" w:rsidRDefault="0061319B" w:rsidP="0061319B">
            <w:pPr>
              <w:spacing w:after="0" w:line="240" w:lineRule="auto"/>
              <w:jc w:val="right"/>
              <w:rPr>
                <w:rFonts w:eastAsia="Times New Roman" w:cs="Times New Roman"/>
                <w:color w:val="000000"/>
                <w:lang w:eastAsia="pt-PT"/>
              </w:rPr>
            </w:pPr>
            <w:r w:rsidRPr="0061319B">
              <w:rPr>
                <w:rFonts w:eastAsia="Times New Roman" w:cs="Times New Roman"/>
                <w:color w:val="000000"/>
                <w:lang w:eastAsia="pt-PT"/>
              </w:rPr>
              <w:t>595</w:t>
            </w:r>
          </w:p>
        </w:tc>
      </w:tr>
      <w:tr w:rsidR="0061319B" w:rsidRPr="0061319B" w:rsidTr="0061319B">
        <w:trPr>
          <w:trHeight w:val="300"/>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rsidR="0061319B" w:rsidRPr="0061319B" w:rsidRDefault="0061319B" w:rsidP="0061319B">
            <w:pPr>
              <w:spacing w:after="0" w:line="240" w:lineRule="auto"/>
              <w:rPr>
                <w:rFonts w:eastAsia="Times New Roman" w:cs="Times New Roman"/>
                <w:color w:val="000000"/>
                <w:lang w:eastAsia="pt-PT"/>
              </w:rPr>
            </w:pPr>
            <w:r w:rsidRPr="0061319B">
              <w:rPr>
                <w:rFonts w:eastAsia="Times New Roman" w:cs="Times New Roman"/>
                <w:color w:val="000000"/>
                <w:lang w:eastAsia="pt-PT"/>
              </w:rPr>
              <w:t>20(N+2)</w:t>
            </w:r>
          </w:p>
        </w:tc>
        <w:tc>
          <w:tcPr>
            <w:tcW w:w="1760" w:type="dxa"/>
            <w:tcBorders>
              <w:top w:val="nil"/>
              <w:left w:val="nil"/>
              <w:bottom w:val="single" w:sz="4" w:space="0" w:color="auto"/>
              <w:right w:val="single" w:sz="4" w:space="0" w:color="auto"/>
            </w:tcBorders>
            <w:shd w:val="clear" w:color="auto" w:fill="auto"/>
            <w:vAlign w:val="bottom"/>
            <w:hideMark/>
          </w:tcPr>
          <w:p w:rsidR="0061319B" w:rsidRPr="0061319B" w:rsidRDefault="0061319B" w:rsidP="0061319B">
            <w:pPr>
              <w:spacing w:after="0" w:line="240" w:lineRule="auto"/>
              <w:jc w:val="right"/>
              <w:rPr>
                <w:rFonts w:eastAsia="Times New Roman" w:cs="Times New Roman"/>
                <w:color w:val="000000"/>
                <w:lang w:eastAsia="pt-PT"/>
              </w:rPr>
            </w:pPr>
            <w:r w:rsidRPr="0061319B">
              <w:rPr>
                <w:rFonts w:eastAsia="Times New Roman" w:cs="Times New Roman"/>
                <w:color w:val="000000"/>
                <w:lang w:eastAsia="pt-PT"/>
              </w:rPr>
              <w:t>1620</w:t>
            </w:r>
          </w:p>
        </w:tc>
        <w:tc>
          <w:tcPr>
            <w:tcW w:w="4300" w:type="dxa"/>
            <w:tcBorders>
              <w:top w:val="nil"/>
              <w:left w:val="nil"/>
              <w:bottom w:val="single" w:sz="4" w:space="0" w:color="auto"/>
              <w:right w:val="single" w:sz="4" w:space="0" w:color="auto"/>
            </w:tcBorders>
            <w:shd w:val="clear" w:color="auto" w:fill="auto"/>
            <w:noWrap/>
            <w:vAlign w:val="bottom"/>
            <w:hideMark/>
          </w:tcPr>
          <w:p w:rsidR="0061319B" w:rsidRPr="0061319B" w:rsidRDefault="0061319B" w:rsidP="0061319B">
            <w:pPr>
              <w:spacing w:after="0" w:line="240" w:lineRule="auto"/>
              <w:jc w:val="right"/>
              <w:rPr>
                <w:rFonts w:eastAsia="Times New Roman" w:cs="Times New Roman"/>
                <w:color w:val="000000"/>
                <w:lang w:eastAsia="pt-PT"/>
              </w:rPr>
            </w:pPr>
            <w:r w:rsidRPr="0061319B">
              <w:rPr>
                <w:rFonts w:eastAsia="Times New Roman" w:cs="Times New Roman"/>
                <w:color w:val="000000"/>
                <w:lang w:eastAsia="pt-PT"/>
              </w:rPr>
              <w:t>180</w:t>
            </w:r>
          </w:p>
        </w:tc>
      </w:tr>
    </w:tbl>
    <w:p w:rsidR="00AD40E8" w:rsidRPr="0061319B" w:rsidRDefault="00AD40E8" w:rsidP="00425092">
      <w:pPr>
        <w:pStyle w:val="SemEspaamento"/>
        <w:ind w:left="-851" w:right="-427"/>
        <w:rPr>
          <w:rFonts w:eastAsia="Times New Roman" w:cs="Arial"/>
          <w:color w:val="000000" w:themeColor="text1"/>
          <w:lang w:eastAsia="pt-PT"/>
        </w:rPr>
      </w:pPr>
    </w:p>
    <w:p w:rsidR="0061319B" w:rsidRPr="0061319B" w:rsidRDefault="0061319B" w:rsidP="0061319B">
      <w:pPr>
        <w:spacing w:after="0" w:line="240" w:lineRule="auto"/>
        <w:rPr>
          <w:rFonts w:eastAsia="Times New Roman" w:cs="Arial"/>
          <w:lang w:eastAsia="pt-PT"/>
        </w:rPr>
      </w:pPr>
      <w:r w:rsidRPr="0061319B">
        <w:rPr>
          <w:rFonts w:eastAsia="Times New Roman" w:cs="Arial"/>
          <w:lang w:eastAsia="pt-PT"/>
        </w:rPr>
        <w:t xml:space="preserve">O rédito reconhecido na demonstração dos resultados de </w:t>
      </w:r>
      <w:proofErr w:type="gramStart"/>
      <w:r w:rsidRPr="0061319B">
        <w:rPr>
          <w:rFonts w:eastAsia="Times New Roman" w:cs="Arial"/>
          <w:lang w:eastAsia="pt-PT"/>
        </w:rPr>
        <w:t>20(N+2</w:t>
      </w:r>
      <w:proofErr w:type="gramEnd"/>
      <w:r w:rsidRPr="0061319B">
        <w:rPr>
          <w:rFonts w:eastAsia="Times New Roman" w:cs="Arial"/>
          <w:lang w:eastAsia="pt-PT"/>
        </w:rPr>
        <w:t xml:space="preserve">) da sociedade D, Lda. relacionado com o presente contrato é de: </w:t>
      </w:r>
    </w:p>
    <w:p w:rsidR="0061319B" w:rsidRPr="0061319B" w:rsidRDefault="0061319B" w:rsidP="0061319B">
      <w:pPr>
        <w:spacing w:after="0" w:line="240" w:lineRule="auto"/>
        <w:rPr>
          <w:rFonts w:eastAsia="Times New Roman" w:cs="Arial"/>
          <w:lang w:eastAsia="pt-PT"/>
        </w:rPr>
      </w:pPr>
      <w:r w:rsidRPr="0061319B">
        <w:rPr>
          <w:rFonts w:eastAsia="Times New Roman" w:cs="Arial"/>
          <w:lang w:eastAsia="pt-PT"/>
        </w:rPr>
        <w:t xml:space="preserve">a)480 </w:t>
      </w:r>
      <w:proofErr w:type="gramStart"/>
      <w:r w:rsidRPr="0061319B">
        <w:rPr>
          <w:rFonts w:eastAsia="Times New Roman" w:cs="Arial"/>
          <w:lang w:eastAsia="pt-PT"/>
        </w:rPr>
        <w:t>m</w:t>
      </w:r>
      <w:proofErr w:type="gramEnd"/>
      <w:r w:rsidRPr="0061319B">
        <w:rPr>
          <w:rFonts w:eastAsia="Times New Roman" w:cs="Arial"/>
          <w:lang w:eastAsia="pt-PT"/>
        </w:rPr>
        <w:t xml:space="preserve">.€. </w:t>
      </w:r>
    </w:p>
    <w:p w:rsidR="0061319B" w:rsidRPr="0061319B" w:rsidRDefault="0061319B" w:rsidP="0061319B">
      <w:pPr>
        <w:spacing w:after="0" w:line="240" w:lineRule="auto"/>
        <w:rPr>
          <w:rFonts w:eastAsia="Times New Roman" w:cs="Arial"/>
          <w:lang w:eastAsia="pt-PT"/>
        </w:rPr>
      </w:pPr>
      <w:r w:rsidRPr="0061319B">
        <w:rPr>
          <w:rFonts w:eastAsia="Times New Roman" w:cs="Arial"/>
          <w:lang w:eastAsia="pt-PT"/>
        </w:rPr>
        <w:t xml:space="preserve">b)1.800 </w:t>
      </w:r>
      <w:proofErr w:type="gramStart"/>
      <w:r w:rsidRPr="0061319B">
        <w:rPr>
          <w:rFonts w:eastAsia="Times New Roman" w:cs="Arial"/>
          <w:lang w:eastAsia="pt-PT"/>
        </w:rPr>
        <w:t>m</w:t>
      </w:r>
      <w:proofErr w:type="gramEnd"/>
      <w:r w:rsidRPr="0061319B">
        <w:rPr>
          <w:rFonts w:eastAsia="Times New Roman" w:cs="Arial"/>
          <w:lang w:eastAsia="pt-PT"/>
        </w:rPr>
        <w:t xml:space="preserve">.€. </w:t>
      </w:r>
    </w:p>
    <w:p w:rsidR="0061319B" w:rsidRPr="0061319B" w:rsidRDefault="0061319B" w:rsidP="0061319B">
      <w:pPr>
        <w:spacing w:after="0" w:line="240" w:lineRule="auto"/>
        <w:rPr>
          <w:rFonts w:eastAsia="Times New Roman" w:cs="Arial"/>
          <w:lang w:eastAsia="pt-PT"/>
        </w:rPr>
      </w:pPr>
      <w:r w:rsidRPr="0061319B">
        <w:rPr>
          <w:rFonts w:eastAsia="Times New Roman" w:cs="Arial"/>
          <w:lang w:eastAsia="pt-PT"/>
        </w:rPr>
        <w:t xml:space="preserve">c)1.620 </w:t>
      </w:r>
      <w:proofErr w:type="gramStart"/>
      <w:r w:rsidRPr="0061319B">
        <w:rPr>
          <w:rFonts w:eastAsia="Times New Roman" w:cs="Arial"/>
          <w:lang w:eastAsia="pt-PT"/>
        </w:rPr>
        <w:t>m</w:t>
      </w:r>
      <w:proofErr w:type="gramEnd"/>
      <w:r w:rsidRPr="0061319B">
        <w:rPr>
          <w:rFonts w:eastAsia="Times New Roman" w:cs="Arial"/>
          <w:lang w:eastAsia="pt-PT"/>
        </w:rPr>
        <w:t xml:space="preserve">.€. </w:t>
      </w:r>
    </w:p>
    <w:p w:rsidR="0061319B" w:rsidRPr="0061319B" w:rsidRDefault="0061319B" w:rsidP="0061319B">
      <w:pPr>
        <w:spacing w:after="0" w:line="240" w:lineRule="auto"/>
        <w:rPr>
          <w:rFonts w:eastAsia="Times New Roman" w:cs="Arial"/>
          <w:lang w:eastAsia="pt-PT"/>
        </w:rPr>
      </w:pPr>
      <w:r w:rsidRPr="0061319B">
        <w:rPr>
          <w:rFonts w:eastAsia="Times New Roman" w:cs="Arial"/>
          <w:lang w:eastAsia="pt-PT"/>
        </w:rPr>
        <w:t xml:space="preserve">d)465 </w:t>
      </w:r>
      <w:proofErr w:type="gramStart"/>
      <w:r w:rsidRPr="0061319B">
        <w:rPr>
          <w:rFonts w:eastAsia="Times New Roman" w:cs="Arial"/>
          <w:lang w:eastAsia="pt-PT"/>
        </w:rPr>
        <w:t>m</w:t>
      </w:r>
      <w:proofErr w:type="gramEnd"/>
      <w:r w:rsidRPr="0061319B">
        <w:rPr>
          <w:rFonts w:eastAsia="Times New Roman" w:cs="Arial"/>
          <w:lang w:eastAsia="pt-PT"/>
        </w:rPr>
        <w:t xml:space="preserve">.€. </w:t>
      </w:r>
    </w:p>
    <w:p w:rsidR="0061319B" w:rsidRPr="0061319B" w:rsidRDefault="0061319B" w:rsidP="0061319B">
      <w:pPr>
        <w:spacing w:after="0" w:line="240" w:lineRule="auto"/>
        <w:rPr>
          <w:rFonts w:eastAsia="Times New Roman" w:cs="Arial"/>
          <w:lang w:eastAsia="pt-PT"/>
        </w:rPr>
      </w:pPr>
    </w:p>
    <w:p w:rsidR="0061319B" w:rsidRPr="0061319B" w:rsidRDefault="0061319B" w:rsidP="0061319B">
      <w:pPr>
        <w:spacing w:after="0" w:line="240" w:lineRule="auto"/>
        <w:rPr>
          <w:rFonts w:eastAsia="Times New Roman" w:cs="Arial"/>
          <w:lang w:eastAsia="pt-PT"/>
        </w:rPr>
      </w:pPr>
    </w:p>
    <w:p w:rsidR="0061319B" w:rsidRPr="0061319B" w:rsidRDefault="0061319B" w:rsidP="0061319B">
      <w:pPr>
        <w:spacing w:after="0" w:line="240" w:lineRule="auto"/>
        <w:rPr>
          <w:rFonts w:eastAsia="Times New Roman" w:cs="Arial"/>
          <w:lang w:eastAsia="pt-PT"/>
        </w:rPr>
      </w:pPr>
    </w:p>
    <w:p w:rsidR="0061319B" w:rsidRPr="0061319B" w:rsidRDefault="0061319B" w:rsidP="0061319B">
      <w:pPr>
        <w:spacing w:after="0" w:line="240" w:lineRule="auto"/>
        <w:rPr>
          <w:rFonts w:eastAsia="Times New Roman" w:cs="Arial"/>
          <w:lang w:eastAsia="pt-PT"/>
        </w:rPr>
      </w:pPr>
    </w:p>
    <w:p w:rsidR="0061319B" w:rsidRPr="0061319B" w:rsidRDefault="0061319B" w:rsidP="0061319B">
      <w:pPr>
        <w:spacing w:after="0" w:line="240" w:lineRule="auto"/>
        <w:rPr>
          <w:rFonts w:eastAsia="Times New Roman" w:cs="Arial"/>
          <w:lang w:eastAsia="pt-PT"/>
        </w:rPr>
      </w:pPr>
    </w:p>
    <w:p w:rsidR="0061319B" w:rsidRPr="0061319B" w:rsidRDefault="0061319B" w:rsidP="0061319B">
      <w:pPr>
        <w:spacing w:after="0" w:line="240" w:lineRule="auto"/>
        <w:rPr>
          <w:rFonts w:eastAsia="Times New Roman" w:cs="Arial"/>
          <w:lang w:eastAsia="pt-PT"/>
        </w:rPr>
      </w:pPr>
    </w:p>
    <w:p w:rsidR="0061319B" w:rsidRPr="0061319B" w:rsidRDefault="0061319B" w:rsidP="0061319B">
      <w:pPr>
        <w:spacing w:after="0" w:line="240" w:lineRule="auto"/>
        <w:rPr>
          <w:rFonts w:eastAsia="Times New Roman" w:cs="Arial"/>
          <w:lang w:eastAsia="pt-PT"/>
        </w:rPr>
      </w:pPr>
    </w:p>
    <w:p w:rsidR="0061319B" w:rsidRPr="0061319B" w:rsidRDefault="0061319B" w:rsidP="0061319B">
      <w:pPr>
        <w:spacing w:after="0" w:line="240" w:lineRule="auto"/>
        <w:rPr>
          <w:rFonts w:eastAsia="Times New Roman" w:cs="Arial"/>
          <w:lang w:eastAsia="pt-PT"/>
        </w:rPr>
      </w:pPr>
    </w:p>
    <w:p w:rsidR="0061319B" w:rsidRPr="0061319B" w:rsidRDefault="0061319B" w:rsidP="0061319B">
      <w:pPr>
        <w:spacing w:after="0" w:line="240" w:lineRule="auto"/>
        <w:rPr>
          <w:rFonts w:eastAsia="Times New Roman" w:cs="Arial"/>
          <w:lang w:eastAsia="pt-PT"/>
        </w:rPr>
      </w:pPr>
    </w:p>
    <w:p w:rsidR="0061319B" w:rsidRPr="0061319B" w:rsidRDefault="0061319B" w:rsidP="0061319B">
      <w:pPr>
        <w:spacing w:after="0" w:line="240" w:lineRule="auto"/>
        <w:rPr>
          <w:rFonts w:eastAsia="Times New Roman" w:cs="Arial"/>
          <w:lang w:eastAsia="pt-PT"/>
        </w:rPr>
      </w:pPr>
    </w:p>
    <w:p w:rsidR="0061319B" w:rsidRPr="0061319B" w:rsidRDefault="0061319B" w:rsidP="0061319B">
      <w:pPr>
        <w:spacing w:after="0" w:line="240" w:lineRule="auto"/>
        <w:rPr>
          <w:rFonts w:eastAsia="Times New Roman" w:cs="Arial"/>
          <w:lang w:eastAsia="pt-PT"/>
        </w:rPr>
      </w:pPr>
    </w:p>
    <w:p w:rsidR="0061319B" w:rsidRPr="0061319B" w:rsidRDefault="0061319B" w:rsidP="0061319B">
      <w:pPr>
        <w:spacing w:after="0" w:line="240" w:lineRule="auto"/>
        <w:rPr>
          <w:rFonts w:eastAsia="Times New Roman" w:cs="Arial"/>
          <w:lang w:eastAsia="pt-PT"/>
        </w:rPr>
      </w:pPr>
    </w:p>
    <w:p w:rsidR="0061319B" w:rsidRPr="00EC2233" w:rsidRDefault="0061319B" w:rsidP="0061319B">
      <w:pPr>
        <w:spacing w:after="0" w:line="240" w:lineRule="auto"/>
        <w:rPr>
          <w:rFonts w:eastAsia="Times New Roman" w:cs="Arial"/>
          <w:b/>
          <w:lang w:eastAsia="pt-PT"/>
        </w:rPr>
      </w:pPr>
      <w:r w:rsidRPr="00EC2233">
        <w:rPr>
          <w:rFonts w:eastAsia="Times New Roman" w:cs="Arial"/>
          <w:b/>
          <w:lang w:eastAsia="pt-PT"/>
        </w:rPr>
        <w:t xml:space="preserve">Questão </w:t>
      </w:r>
      <w:proofErr w:type="gramStart"/>
      <w:r w:rsidRPr="00EC2233">
        <w:rPr>
          <w:rFonts w:eastAsia="Times New Roman" w:cs="Arial"/>
          <w:b/>
          <w:lang w:eastAsia="pt-PT"/>
        </w:rPr>
        <w:t>45.</w:t>
      </w:r>
      <w:proofErr w:type="gramEnd"/>
      <w:r w:rsidRPr="00EC2233">
        <w:rPr>
          <w:rFonts w:eastAsia="Times New Roman" w:cs="Arial"/>
          <w:b/>
          <w:lang w:eastAsia="pt-PT"/>
        </w:rPr>
        <w:t xml:space="preserve">: </w:t>
      </w:r>
    </w:p>
    <w:p w:rsidR="0061319B" w:rsidRPr="0061319B" w:rsidRDefault="0061319B" w:rsidP="0061319B">
      <w:pPr>
        <w:spacing w:after="0" w:line="240" w:lineRule="auto"/>
        <w:rPr>
          <w:rFonts w:eastAsia="Times New Roman" w:cs="Arial"/>
          <w:lang w:eastAsia="pt-PT"/>
        </w:rPr>
      </w:pPr>
      <w:r w:rsidRPr="0061319B">
        <w:rPr>
          <w:rFonts w:eastAsia="Times New Roman" w:cs="Arial"/>
          <w:lang w:eastAsia="pt-PT"/>
        </w:rPr>
        <w:t xml:space="preserve">A margem bruta de vendas da sociedade (s/ o preço de custo) foi de 500.000€ no ano N e o custo dos inventários enviados para o armazém no período foi de 1.280.000€, os inventários iniciais de produtos em curso e de produtos acabados eram, </w:t>
      </w:r>
      <w:r w:rsidR="00EC2233" w:rsidRPr="0061319B">
        <w:rPr>
          <w:rFonts w:eastAsia="Times New Roman" w:cs="Arial"/>
          <w:lang w:eastAsia="pt-PT"/>
        </w:rPr>
        <w:t>respectivamente</w:t>
      </w:r>
      <w:r w:rsidRPr="0061319B">
        <w:rPr>
          <w:rFonts w:eastAsia="Times New Roman" w:cs="Arial"/>
          <w:lang w:eastAsia="pt-PT"/>
        </w:rPr>
        <w:t>, de 102.000€ e de 128.000€, e os inventários finais de produtos em</w:t>
      </w:r>
      <w:r w:rsidR="00EC2233">
        <w:rPr>
          <w:rFonts w:eastAsia="Times New Roman" w:cs="Arial"/>
          <w:lang w:eastAsia="pt-PT"/>
        </w:rPr>
        <w:t xml:space="preserve"> </w:t>
      </w:r>
      <w:r w:rsidRPr="0061319B">
        <w:rPr>
          <w:rFonts w:eastAsia="Times New Roman" w:cs="Arial"/>
          <w:lang w:eastAsia="pt-PT"/>
        </w:rPr>
        <w:t xml:space="preserve">curso e de produtos acabados eram de 134.000€ e de 150.000€, </w:t>
      </w:r>
      <w:r w:rsidR="00EC2233" w:rsidRPr="0061319B">
        <w:rPr>
          <w:rFonts w:eastAsia="Times New Roman" w:cs="Arial"/>
          <w:lang w:eastAsia="pt-PT"/>
        </w:rPr>
        <w:t>respectivamente</w:t>
      </w:r>
      <w:r w:rsidRPr="0061319B">
        <w:rPr>
          <w:rFonts w:eastAsia="Times New Roman" w:cs="Arial"/>
          <w:lang w:eastAsia="pt-PT"/>
        </w:rPr>
        <w:t xml:space="preserve">. Qual o valor das vendas do período? </w:t>
      </w:r>
    </w:p>
    <w:p w:rsidR="0061319B" w:rsidRPr="0061319B" w:rsidRDefault="0061319B" w:rsidP="0061319B">
      <w:pPr>
        <w:spacing w:after="0" w:line="240" w:lineRule="auto"/>
        <w:rPr>
          <w:rFonts w:eastAsia="Times New Roman" w:cs="Arial"/>
          <w:lang w:eastAsia="pt-PT"/>
        </w:rPr>
      </w:pPr>
      <w:r w:rsidRPr="00EC2233">
        <w:rPr>
          <w:rFonts w:eastAsia="Times New Roman" w:cs="Arial"/>
          <w:b/>
          <w:lang w:eastAsia="pt-PT"/>
        </w:rPr>
        <w:t>a)</w:t>
      </w:r>
      <w:r w:rsidRPr="0061319B">
        <w:rPr>
          <w:rFonts w:eastAsia="Times New Roman" w:cs="Arial"/>
          <w:lang w:eastAsia="pt-PT"/>
        </w:rPr>
        <w:t xml:space="preserve">1.258.000€. </w:t>
      </w:r>
    </w:p>
    <w:p w:rsidR="0061319B" w:rsidRPr="0061319B" w:rsidRDefault="0061319B" w:rsidP="0061319B">
      <w:pPr>
        <w:spacing w:after="0" w:line="240" w:lineRule="auto"/>
        <w:rPr>
          <w:rFonts w:eastAsia="Times New Roman" w:cs="Arial"/>
          <w:lang w:eastAsia="pt-PT"/>
        </w:rPr>
      </w:pPr>
      <w:r w:rsidRPr="00EC2233">
        <w:rPr>
          <w:rFonts w:eastAsia="Times New Roman" w:cs="Arial"/>
          <w:b/>
          <w:lang w:eastAsia="pt-PT"/>
        </w:rPr>
        <w:t>b)</w:t>
      </w:r>
      <w:r w:rsidRPr="0061319B">
        <w:rPr>
          <w:rFonts w:eastAsia="Times New Roman" w:cs="Arial"/>
          <w:lang w:eastAsia="pt-PT"/>
        </w:rPr>
        <w:t xml:space="preserve">1.226.000€. </w:t>
      </w:r>
    </w:p>
    <w:p w:rsidR="0061319B" w:rsidRPr="0061319B" w:rsidRDefault="0061319B" w:rsidP="0061319B">
      <w:pPr>
        <w:spacing w:after="0" w:line="240" w:lineRule="auto"/>
        <w:rPr>
          <w:rFonts w:eastAsia="Times New Roman" w:cs="Arial"/>
          <w:lang w:eastAsia="pt-PT"/>
        </w:rPr>
      </w:pPr>
      <w:r w:rsidRPr="00EC2233">
        <w:rPr>
          <w:rFonts w:eastAsia="Times New Roman" w:cs="Arial"/>
          <w:b/>
          <w:lang w:eastAsia="pt-PT"/>
        </w:rPr>
        <w:t>c)</w:t>
      </w:r>
      <w:r w:rsidRPr="0061319B">
        <w:rPr>
          <w:rFonts w:eastAsia="Times New Roman" w:cs="Arial"/>
          <w:lang w:eastAsia="pt-PT"/>
        </w:rPr>
        <w:t xml:space="preserve">1.758.000€. </w:t>
      </w:r>
    </w:p>
    <w:p w:rsidR="0061319B" w:rsidRPr="0061319B" w:rsidRDefault="0061319B" w:rsidP="0061319B">
      <w:pPr>
        <w:spacing w:after="0" w:line="240" w:lineRule="auto"/>
        <w:rPr>
          <w:rFonts w:eastAsia="Times New Roman" w:cs="Arial"/>
          <w:lang w:eastAsia="pt-PT"/>
        </w:rPr>
      </w:pPr>
      <w:r w:rsidRPr="00EC2233">
        <w:rPr>
          <w:rFonts w:eastAsia="Times New Roman" w:cs="Arial"/>
          <w:b/>
          <w:lang w:eastAsia="pt-PT"/>
        </w:rPr>
        <w:t>d)</w:t>
      </w:r>
      <w:r w:rsidRPr="0061319B">
        <w:rPr>
          <w:rFonts w:eastAsia="Times New Roman" w:cs="Arial"/>
          <w:lang w:eastAsia="pt-PT"/>
        </w:rPr>
        <w:t xml:space="preserve">1.748.000€. </w:t>
      </w:r>
    </w:p>
    <w:p w:rsidR="0061319B" w:rsidRDefault="0061319B" w:rsidP="00425092">
      <w:pPr>
        <w:pStyle w:val="SemEspaamento"/>
        <w:ind w:left="-851" w:right="-427"/>
        <w:rPr>
          <w:rFonts w:eastAsia="Times New Roman" w:cs="Arial"/>
          <w:color w:val="000000" w:themeColor="text1"/>
          <w:lang w:eastAsia="pt-PT"/>
        </w:rPr>
      </w:pPr>
    </w:p>
    <w:p w:rsidR="0061319B" w:rsidRDefault="0061319B" w:rsidP="00425092">
      <w:pPr>
        <w:pStyle w:val="SemEspaamento"/>
        <w:ind w:left="-851" w:right="-427"/>
        <w:rPr>
          <w:rFonts w:eastAsia="Times New Roman" w:cs="Arial"/>
          <w:color w:val="000000" w:themeColor="text1"/>
          <w:lang w:eastAsia="pt-PT"/>
        </w:rPr>
      </w:pPr>
    </w:p>
    <w:p w:rsidR="0061319B" w:rsidRDefault="0061319B" w:rsidP="00425092">
      <w:pPr>
        <w:pStyle w:val="SemEspaamento"/>
        <w:ind w:left="-851" w:right="-427"/>
        <w:rPr>
          <w:rFonts w:eastAsia="Times New Roman" w:cs="Arial"/>
          <w:color w:val="000000" w:themeColor="text1"/>
          <w:lang w:eastAsia="pt-PT"/>
        </w:rPr>
      </w:pPr>
    </w:p>
    <w:p w:rsidR="0061319B" w:rsidRDefault="0061319B" w:rsidP="00425092">
      <w:pPr>
        <w:pStyle w:val="SemEspaamento"/>
        <w:ind w:left="-851" w:right="-427"/>
        <w:rPr>
          <w:rFonts w:eastAsia="Times New Roman" w:cs="Arial"/>
          <w:color w:val="000000" w:themeColor="text1"/>
          <w:lang w:eastAsia="pt-PT"/>
        </w:rPr>
      </w:pPr>
    </w:p>
    <w:p w:rsidR="0061319B" w:rsidRDefault="0061319B" w:rsidP="00425092">
      <w:pPr>
        <w:pStyle w:val="SemEspaamento"/>
        <w:ind w:left="-851" w:right="-427"/>
        <w:rPr>
          <w:rFonts w:eastAsia="Times New Roman" w:cs="Arial"/>
          <w:color w:val="000000" w:themeColor="text1"/>
          <w:lang w:eastAsia="pt-PT"/>
        </w:rPr>
      </w:pPr>
    </w:p>
    <w:p w:rsidR="00EC2233" w:rsidRDefault="00EC2233" w:rsidP="00425092">
      <w:pPr>
        <w:pStyle w:val="SemEspaamento"/>
        <w:ind w:left="-851" w:right="-427"/>
        <w:rPr>
          <w:rFonts w:eastAsia="Times New Roman" w:cs="Arial"/>
          <w:color w:val="000000" w:themeColor="text1"/>
          <w:lang w:eastAsia="pt-PT"/>
        </w:rPr>
      </w:pPr>
    </w:p>
    <w:p w:rsidR="00EC2233" w:rsidRDefault="00EC2233" w:rsidP="00425092">
      <w:pPr>
        <w:pStyle w:val="SemEspaamento"/>
        <w:ind w:left="-851" w:right="-427"/>
        <w:rPr>
          <w:rFonts w:eastAsia="Times New Roman" w:cs="Arial"/>
          <w:color w:val="000000" w:themeColor="text1"/>
          <w:lang w:eastAsia="pt-PT"/>
        </w:rPr>
      </w:pPr>
    </w:p>
    <w:p w:rsidR="00EC2233" w:rsidRDefault="00EC2233" w:rsidP="00425092">
      <w:pPr>
        <w:pStyle w:val="SemEspaamento"/>
        <w:ind w:left="-851" w:right="-427"/>
        <w:rPr>
          <w:rFonts w:eastAsia="Times New Roman" w:cs="Arial"/>
          <w:color w:val="000000" w:themeColor="text1"/>
          <w:lang w:eastAsia="pt-PT"/>
        </w:rPr>
      </w:pPr>
    </w:p>
    <w:p w:rsidR="00EC2233" w:rsidRDefault="00EC2233" w:rsidP="00425092">
      <w:pPr>
        <w:pStyle w:val="SemEspaamento"/>
        <w:ind w:left="-851" w:right="-427"/>
        <w:rPr>
          <w:rFonts w:eastAsia="Times New Roman" w:cs="Arial"/>
          <w:color w:val="000000" w:themeColor="text1"/>
          <w:lang w:eastAsia="pt-PT"/>
        </w:rPr>
      </w:pPr>
    </w:p>
    <w:p w:rsidR="00EC2233" w:rsidRDefault="00EC2233" w:rsidP="00425092">
      <w:pPr>
        <w:pStyle w:val="SemEspaamento"/>
        <w:ind w:left="-851" w:right="-427"/>
        <w:rPr>
          <w:rFonts w:eastAsia="Times New Roman" w:cs="Arial"/>
          <w:color w:val="000000" w:themeColor="text1"/>
          <w:lang w:eastAsia="pt-PT"/>
        </w:rPr>
      </w:pPr>
    </w:p>
    <w:p w:rsidR="00EC2233" w:rsidRDefault="00EC2233" w:rsidP="00425092">
      <w:pPr>
        <w:pStyle w:val="SemEspaamento"/>
        <w:ind w:left="-851" w:right="-427"/>
        <w:rPr>
          <w:rFonts w:eastAsia="Times New Roman" w:cs="Arial"/>
          <w:color w:val="000000" w:themeColor="text1"/>
          <w:lang w:eastAsia="pt-PT"/>
        </w:rPr>
      </w:pPr>
    </w:p>
    <w:p w:rsidR="00EC2233" w:rsidRDefault="00EC2233" w:rsidP="00425092">
      <w:pPr>
        <w:pStyle w:val="SemEspaamento"/>
        <w:ind w:left="-851" w:right="-427"/>
        <w:rPr>
          <w:rFonts w:eastAsia="Times New Roman" w:cs="Arial"/>
          <w:color w:val="000000" w:themeColor="text1"/>
          <w:lang w:eastAsia="pt-PT"/>
        </w:rPr>
      </w:pPr>
    </w:p>
    <w:p w:rsidR="00EC2233" w:rsidRDefault="00EC2233" w:rsidP="00425092">
      <w:pPr>
        <w:pStyle w:val="SemEspaamento"/>
        <w:ind w:left="-851" w:right="-427"/>
        <w:rPr>
          <w:rFonts w:eastAsia="Times New Roman" w:cs="Arial"/>
          <w:color w:val="000000" w:themeColor="text1"/>
          <w:lang w:eastAsia="pt-PT"/>
        </w:rPr>
      </w:pPr>
    </w:p>
    <w:p w:rsidR="00EC2233" w:rsidRDefault="00EC2233" w:rsidP="00425092">
      <w:pPr>
        <w:pStyle w:val="SemEspaamento"/>
        <w:ind w:left="-851" w:right="-427"/>
        <w:rPr>
          <w:rFonts w:eastAsia="Times New Roman" w:cs="Arial"/>
          <w:color w:val="000000" w:themeColor="text1"/>
          <w:lang w:eastAsia="pt-PT"/>
        </w:rPr>
      </w:pPr>
    </w:p>
    <w:p w:rsidR="00EC2233" w:rsidRDefault="00EC2233" w:rsidP="00425092">
      <w:pPr>
        <w:pStyle w:val="SemEspaamento"/>
        <w:ind w:left="-851" w:right="-427"/>
        <w:rPr>
          <w:rFonts w:eastAsia="Times New Roman" w:cs="Arial"/>
          <w:color w:val="000000" w:themeColor="text1"/>
          <w:lang w:eastAsia="pt-PT"/>
        </w:rPr>
      </w:pPr>
    </w:p>
    <w:p w:rsidR="00EC2233" w:rsidRDefault="00EC2233" w:rsidP="00425092">
      <w:pPr>
        <w:pStyle w:val="SemEspaamento"/>
        <w:ind w:left="-851" w:right="-427"/>
        <w:rPr>
          <w:rFonts w:eastAsia="Times New Roman" w:cs="Arial"/>
          <w:color w:val="000000" w:themeColor="text1"/>
          <w:lang w:eastAsia="pt-PT"/>
        </w:rPr>
      </w:pPr>
    </w:p>
    <w:p w:rsidR="00EC2233" w:rsidRDefault="00EC2233" w:rsidP="00425092">
      <w:pPr>
        <w:pStyle w:val="SemEspaamento"/>
        <w:ind w:left="-851" w:right="-427"/>
        <w:rPr>
          <w:rFonts w:eastAsia="Times New Roman" w:cs="Arial"/>
          <w:color w:val="000000" w:themeColor="text1"/>
          <w:lang w:eastAsia="pt-PT"/>
        </w:rPr>
      </w:pPr>
    </w:p>
    <w:p w:rsidR="00EC2233" w:rsidRDefault="00EC2233" w:rsidP="00425092">
      <w:pPr>
        <w:pStyle w:val="SemEspaamento"/>
        <w:ind w:left="-851" w:right="-427"/>
        <w:rPr>
          <w:rFonts w:eastAsia="Times New Roman" w:cs="Arial"/>
          <w:color w:val="000000" w:themeColor="text1"/>
          <w:lang w:eastAsia="pt-PT"/>
        </w:rPr>
      </w:pPr>
    </w:p>
    <w:p w:rsidR="00EC2233" w:rsidRDefault="00EC2233" w:rsidP="00425092">
      <w:pPr>
        <w:pStyle w:val="SemEspaamento"/>
        <w:ind w:left="-851" w:right="-427"/>
        <w:rPr>
          <w:rFonts w:eastAsia="Times New Roman" w:cs="Arial"/>
          <w:color w:val="000000" w:themeColor="text1"/>
          <w:lang w:eastAsia="pt-PT"/>
        </w:rPr>
      </w:pPr>
    </w:p>
    <w:p w:rsidR="00EC2233" w:rsidRDefault="00EC2233" w:rsidP="00425092">
      <w:pPr>
        <w:pStyle w:val="SemEspaamento"/>
        <w:ind w:left="-851" w:right="-427"/>
        <w:rPr>
          <w:rFonts w:eastAsia="Times New Roman" w:cs="Arial"/>
          <w:color w:val="000000" w:themeColor="text1"/>
          <w:lang w:eastAsia="pt-PT"/>
        </w:rPr>
      </w:pPr>
    </w:p>
    <w:p w:rsidR="00EC2233" w:rsidRDefault="00EC2233" w:rsidP="00425092">
      <w:pPr>
        <w:pStyle w:val="SemEspaamento"/>
        <w:ind w:left="-851" w:right="-427"/>
        <w:rPr>
          <w:rFonts w:eastAsia="Times New Roman" w:cs="Arial"/>
          <w:color w:val="000000" w:themeColor="text1"/>
          <w:lang w:eastAsia="pt-PT"/>
        </w:rPr>
      </w:pPr>
    </w:p>
    <w:p w:rsidR="00EC2233" w:rsidRDefault="00EC2233" w:rsidP="00425092">
      <w:pPr>
        <w:pStyle w:val="SemEspaamento"/>
        <w:ind w:left="-851" w:right="-427"/>
        <w:rPr>
          <w:rFonts w:eastAsia="Times New Roman" w:cs="Arial"/>
          <w:color w:val="000000" w:themeColor="text1"/>
          <w:lang w:eastAsia="pt-PT"/>
        </w:rPr>
      </w:pPr>
    </w:p>
    <w:p w:rsidR="00EC2233" w:rsidRDefault="00EC2233" w:rsidP="00425092">
      <w:pPr>
        <w:pStyle w:val="SemEspaamento"/>
        <w:ind w:left="-851" w:right="-427"/>
        <w:rPr>
          <w:rFonts w:eastAsia="Times New Roman" w:cs="Arial"/>
          <w:color w:val="000000" w:themeColor="text1"/>
          <w:lang w:eastAsia="pt-PT"/>
        </w:rPr>
      </w:pPr>
    </w:p>
    <w:p w:rsidR="00EC2233" w:rsidRDefault="00EC2233" w:rsidP="00425092">
      <w:pPr>
        <w:pStyle w:val="SemEspaamento"/>
        <w:ind w:left="-851" w:right="-427"/>
        <w:rPr>
          <w:rFonts w:eastAsia="Times New Roman" w:cs="Arial"/>
          <w:color w:val="000000" w:themeColor="text1"/>
          <w:lang w:eastAsia="pt-PT"/>
        </w:rPr>
      </w:pPr>
    </w:p>
    <w:p w:rsidR="00EC2233" w:rsidRDefault="00EC2233" w:rsidP="00425092">
      <w:pPr>
        <w:pStyle w:val="SemEspaamento"/>
        <w:ind w:left="-851" w:right="-427"/>
        <w:rPr>
          <w:rFonts w:eastAsia="Times New Roman" w:cs="Arial"/>
          <w:color w:val="000000" w:themeColor="text1"/>
          <w:lang w:eastAsia="pt-PT"/>
        </w:rPr>
      </w:pPr>
    </w:p>
    <w:p w:rsidR="00EC2233" w:rsidRDefault="00EC2233" w:rsidP="00425092">
      <w:pPr>
        <w:pStyle w:val="SemEspaamento"/>
        <w:ind w:left="-851" w:right="-427"/>
        <w:rPr>
          <w:rFonts w:eastAsia="Times New Roman" w:cs="Arial"/>
          <w:color w:val="000000" w:themeColor="text1"/>
          <w:lang w:eastAsia="pt-PT"/>
        </w:rPr>
      </w:pPr>
    </w:p>
    <w:p w:rsidR="00EC2233" w:rsidRDefault="00EC2233" w:rsidP="00425092">
      <w:pPr>
        <w:pStyle w:val="SemEspaamento"/>
        <w:ind w:left="-851" w:right="-427"/>
        <w:rPr>
          <w:rFonts w:eastAsia="Times New Roman" w:cs="Arial"/>
          <w:color w:val="000000" w:themeColor="text1"/>
          <w:lang w:eastAsia="pt-PT"/>
        </w:rPr>
      </w:pPr>
    </w:p>
    <w:p w:rsidR="00EC2233" w:rsidRDefault="00EC2233" w:rsidP="00425092">
      <w:pPr>
        <w:pStyle w:val="SemEspaamento"/>
        <w:ind w:left="-851" w:right="-427"/>
        <w:rPr>
          <w:rFonts w:eastAsia="Times New Roman" w:cs="Arial"/>
          <w:color w:val="000000" w:themeColor="text1"/>
          <w:lang w:eastAsia="pt-PT"/>
        </w:rPr>
      </w:pPr>
    </w:p>
    <w:p w:rsidR="00EC2233" w:rsidRDefault="00EC2233" w:rsidP="00425092">
      <w:pPr>
        <w:pStyle w:val="SemEspaamento"/>
        <w:ind w:left="-851" w:right="-427"/>
        <w:rPr>
          <w:rFonts w:eastAsia="Times New Roman" w:cs="Arial"/>
          <w:color w:val="000000" w:themeColor="text1"/>
          <w:lang w:eastAsia="pt-PT"/>
        </w:rPr>
      </w:pPr>
    </w:p>
    <w:p w:rsidR="00EC2233" w:rsidRDefault="00EC2233" w:rsidP="00425092">
      <w:pPr>
        <w:pStyle w:val="SemEspaamento"/>
        <w:ind w:left="-851" w:right="-427"/>
        <w:rPr>
          <w:rFonts w:eastAsia="Times New Roman" w:cs="Arial"/>
          <w:color w:val="000000" w:themeColor="text1"/>
          <w:lang w:eastAsia="pt-PT"/>
        </w:rPr>
      </w:pPr>
    </w:p>
    <w:p w:rsidR="00EC2233" w:rsidRDefault="00EC2233" w:rsidP="00425092">
      <w:pPr>
        <w:pStyle w:val="SemEspaamento"/>
        <w:ind w:left="-851" w:right="-427"/>
        <w:rPr>
          <w:rFonts w:eastAsia="Times New Roman" w:cs="Arial"/>
          <w:color w:val="000000" w:themeColor="text1"/>
          <w:lang w:eastAsia="pt-PT"/>
        </w:rPr>
      </w:pPr>
    </w:p>
    <w:p w:rsidR="00EC2233" w:rsidRDefault="00EC2233" w:rsidP="00425092">
      <w:pPr>
        <w:pStyle w:val="SemEspaamento"/>
        <w:ind w:left="-851" w:right="-427"/>
        <w:rPr>
          <w:rFonts w:eastAsia="Times New Roman" w:cs="Arial"/>
          <w:color w:val="000000" w:themeColor="text1"/>
          <w:lang w:eastAsia="pt-PT"/>
        </w:rPr>
      </w:pPr>
    </w:p>
    <w:p w:rsidR="00EC2233" w:rsidRDefault="00EC2233" w:rsidP="00425092">
      <w:pPr>
        <w:pStyle w:val="SemEspaamento"/>
        <w:ind w:left="-851" w:right="-427"/>
        <w:rPr>
          <w:rFonts w:eastAsia="Times New Roman" w:cs="Arial"/>
          <w:color w:val="000000" w:themeColor="text1"/>
          <w:lang w:eastAsia="pt-PT"/>
        </w:rPr>
      </w:pPr>
    </w:p>
    <w:p w:rsidR="00EC2233" w:rsidRDefault="00EC2233" w:rsidP="00425092">
      <w:pPr>
        <w:pStyle w:val="SemEspaamento"/>
        <w:ind w:left="-851" w:right="-427"/>
        <w:rPr>
          <w:rFonts w:eastAsia="Times New Roman" w:cs="Arial"/>
          <w:color w:val="000000" w:themeColor="text1"/>
          <w:lang w:eastAsia="pt-PT"/>
        </w:rPr>
      </w:pPr>
    </w:p>
    <w:p w:rsidR="00EC2233" w:rsidRDefault="00EC2233" w:rsidP="00425092">
      <w:pPr>
        <w:pStyle w:val="SemEspaamento"/>
        <w:ind w:left="-851" w:right="-427"/>
        <w:rPr>
          <w:rFonts w:eastAsia="Times New Roman" w:cs="Arial"/>
          <w:color w:val="000000" w:themeColor="text1"/>
          <w:lang w:eastAsia="pt-PT"/>
        </w:rPr>
      </w:pPr>
    </w:p>
    <w:p w:rsidR="00EC2233" w:rsidRDefault="00EC2233" w:rsidP="00425092">
      <w:pPr>
        <w:pStyle w:val="SemEspaamento"/>
        <w:ind w:left="-851" w:right="-427"/>
        <w:rPr>
          <w:rFonts w:eastAsia="Times New Roman" w:cs="Arial"/>
          <w:color w:val="000000" w:themeColor="text1"/>
          <w:lang w:eastAsia="pt-PT"/>
        </w:rPr>
      </w:pPr>
    </w:p>
    <w:p w:rsidR="00EC2233" w:rsidRDefault="00EC2233" w:rsidP="00425092">
      <w:pPr>
        <w:pStyle w:val="SemEspaamento"/>
        <w:ind w:left="-851" w:right="-427"/>
        <w:rPr>
          <w:rFonts w:eastAsia="Times New Roman" w:cs="Arial"/>
          <w:color w:val="000000" w:themeColor="text1"/>
          <w:lang w:eastAsia="pt-PT"/>
        </w:rPr>
      </w:pPr>
    </w:p>
    <w:p w:rsidR="00EC2233" w:rsidRDefault="00EC2233" w:rsidP="00425092">
      <w:pPr>
        <w:pStyle w:val="SemEspaamento"/>
        <w:ind w:left="-851" w:right="-427"/>
        <w:rPr>
          <w:rFonts w:eastAsia="Times New Roman" w:cs="Arial"/>
          <w:color w:val="000000" w:themeColor="text1"/>
          <w:lang w:eastAsia="pt-PT"/>
        </w:rPr>
      </w:pPr>
    </w:p>
    <w:p w:rsidR="00EC2233" w:rsidRDefault="00EC2233" w:rsidP="00425092">
      <w:pPr>
        <w:pStyle w:val="SemEspaamento"/>
        <w:ind w:left="-851" w:right="-427"/>
        <w:rPr>
          <w:rFonts w:eastAsia="Times New Roman" w:cs="Arial"/>
          <w:color w:val="000000" w:themeColor="text1"/>
          <w:lang w:eastAsia="pt-PT"/>
        </w:rPr>
      </w:pPr>
    </w:p>
    <w:p w:rsidR="00EC2233" w:rsidRDefault="00EC2233" w:rsidP="00425092">
      <w:pPr>
        <w:pStyle w:val="SemEspaamento"/>
        <w:ind w:left="-851" w:right="-427"/>
        <w:rPr>
          <w:rFonts w:eastAsia="Times New Roman" w:cs="Arial"/>
          <w:color w:val="000000" w:themeColor="text1"/>
          <w:lang w:eastAsia="pt-PT"/>
        </w:rPr>
      </w:pPr>
    </w:p>
    <w:p w:rsidR="00EC2233" w:rsidRDefault="00EC2233" w:rsidP="00425092">
      <w:pPr>
        <w:pStyle w:val="SemEspaamento"/>
        <w:ind w:left="-851" w:right="-427"/>
        <w:rPr>
          <w:rFonts w:eastAsia="Times New Roman" w:cs="Arial"/>
          <w:color w:val="000000" w:themeColor="text1"/>
          <w:lang w:eastAsia="pt-PT"/>
        </w:rPr>
      </w:pPr>
    </w:p>
    <w:p w:rsidR="00EC2233" w:rsidRDefault="00EC2233" w:rsidP="00425092">
      <w:pPr>
        <w:pStyle w:val="SemEspaamento"/>
        <w:ind w:left="-851" w:right="-427"/>
        <w:rPr>
          <w:rFonts w:eastAsia="Times New Roman" w:cs="Arial"/>
          <w:color w:val="000000" w:themeColor="text1"/>
          <w:lang w:eastAsia="pt-PT"/>
        </w:rPr>
      </w:pPr>
    </w:p>
    <w:p w:rsidR="00EC2233" w:rsidRDefault="00EC2233" w:rsidP="00425092">
      <w:pPr>
        <w:pStyle w:val="SemEspaamento"/>
        <w:ind w:left="-851" w:right="-427"/>
        <w:rPr>
          <w:rFonts w:eastAsia="Times New Roman" w:cs="Arial"/>
          <w:color w:val="000000" w:themeColor="text1"/>
          <w:lang w:eastAsia="pt-PT"/>
        </w:rPr>
      </w:pPr>
    </w:p>
    <w:p w:rsidR="00EC2233" w:rsidRDefault="00EC2233" w:rsidP="00EC2233">
      <w:pPr>
        <w:pStyle w:val="SemEspaamento"/>
        <w:ind w:left="-851" w:right="-427"/>
        <w:jc w:val="center"/>
        <w:rPr>
          <w:rFonts w:eastAsia="Times New Roman" w:cs="Arial"/>
          <w:b/>
          <w:color w:val="000000" w:themeColor="text1"/>
          <w:sz w:val="32"/>
          <w:lang w:eastAsia="pt-PT"/>
        </w:rPr>
      </w:pPr>
      <w:r>
        <w:rPr>
          <w:rFonts w:eastAsia="Times New Roman" w:cs="Arial"/>
          <w:b/>
          <w:color w:val="000000" w:themeColor="text1"/>
          <w:sz w:val="32"/>
          <w:lang w:eastAsia="pt-PT"/>
        </w:rPr>
        <w:t xml:space="preserve">Grelha de Correcção </w:t>
      </w:r>
    </w:p>
    <w:tbl>
      <w:tblPr>
        <w:tblpPr w:leftFromText="141" w:rightFromText="141" w:vertAnchor="text" w:horzAnchor="margin" w:tblpXSpec="center" w:tblpY="239"/>
        <w:tblW w:w="1780" w:type="dxa"/>
        <w:tblCellMar>
          <w:left w:w="70" w:type="dxa"/>
          <w:right w:w="70" w:type="dxa"/>
        </w:tblCellMar>
        <w:tblLook w:val="04A0" w:firstRow="1" w:lastRow="0" w:firstColumn="1" w:lastColumn="0" w:noHBand="0" w:noVBand="1"/>
      </w:tblPr>
      <w:tblGrid>
        <w:gridCol w:w="843"/>
        <w:gridCol w:w="937"/>
      </w:tblGrid>
      <w:tr w:rsidR="006B0BC4" w:rsidRPr="006B0BC4" w:rsidTr="006B0BC4">
        <w:trPr>
          <w:trHeight w:val="300"/>
        </w:trPr>
        <w:tc>
          <w:tcPr>
            <w:tcW w:w="17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B0BC4" w:rsidRPr="006B0BC4" w:rsidRDefault="006B0BC4" w:rsidP="006B0BC4">
            <w:pPr>
              <w:spacing w:after="0" w:line="240" w:lineRule="auto"/>
              <w:jc w:val="center"/>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26/06/2010</w:t>
            </w:r>
          </w:p>
        </w:tc>
      </w:tr>
      <w:tr w:rsidR="006B0BC4" w:rsidRPr="006B0BC4" w:rsidTr="006B0BC4">
        <w:trPr>
          <w:trHeight w:val="300"/>
        </w:trPr>
        <w:tc>
          <w:tcPr>
            <w:tcW w:w="843"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Q1-A</w:t>
            </w:r>
          </w:p>
        </w:tc>
        <w:tc>
          <w:tcPr>
            <w:tcW w:w="937"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xml:space="preserve"> Q14-B </w:t>
            </w:r>
          </w:p>
        </w:tc>
      </w:tr>
      <w:tr w:rsidR="006B0BC4" w:rsidRPr="006B0BC4" w:rsidTr="006B0BC4">
        <w:trPr>
          <w:trHeight w:val="300"/>
        </w:trPr>
        <w:tc>
          <w:tcPr>
            <w:tcW w:w="843"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Q2-A</w:t>
            </w:r>
          </w:p>
        </w:tc>
        <w:tc>
          <w:tcPr>
            <w:tcW w:w="937"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xml:space="preserve"> Q15-A </w:t>
            </w:r>
          </w:p>
        </w:tc>
      </w:tr>
      <w:tr w:rsidR="006B0BC4" w:rsidRPr="006B0BC4" w:rsidTr="006B0BC4">
        <w:trPr>
          <w:trHeight w:val="300"/>
        </w:trPr>
        <w:tc>
          <w:tcPr>
            <w:tcW w:w="843"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Q7-A</w:t>
            </w:r>
          </w:p>
        </w:tc>
        <w:tc>
          <w:tcPr>
            <w:tcW w:w="937"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xml:space="preserve"> Q16-A </w:t>
            </w:r>
          </w:p>
        </w:tc>
      </w:tr>
      <w:tr w:rsidR="006B0BC4" w:rsidRPr="006B0BC4" w:rsidTr="006B0BC4">
        <w:trPr>
          <w:trHeight w:val="300"/>
        </w:trPr>
        <w:tc>
          <w:tcPr>
            <w:tcW w:w="843"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Q8-B</w:t>
            </w:r>
          </w:p>
        </w:tc>
        <w:tc>
          <w:tcPr>
            <w:tcW w:w="937"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xml:space="preserve"> Q36-D </w:t>
            </w:r>
          </w:p>
        </w:tc>
      </w:tr>
      <w:tr w:rsidR="006B0BC4" w:rsidRPr="006B0BC4" w:rsidTr="006B0BC4">
        <w:trPr>
          <w:trHeight w:val="300"/>
        </w:trPr>
        <w:tc>
          <w:tcPr>
            <w:tcW w:w="843"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Q10-B</w:t>
            </w:r>
          </w:p>
        </w:tc>
        <w:tc>
          <w:tcPr>
            <w:tcW w:w="937"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xml:space="preserve"> Q37-D </w:t>
            </w:r>
          </w:p>
        </w:tc>
      </w:tr>
      <w:tr w:rsidR="006B0BC4" w:rsidRPr="006B0BC4" w:rsidTr="006B0BC4">
        <w:trPr>
          <w:trHeight w:val="300"/>
        </w:trPr>
        <w:tc>
          <w:tcPr>
            <w:tcW w:w="843"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Q11-B</w:t>
            </w:r>
          </w:p>
        </w:tc>
        <w:tc>
          <w:tcPr>
            <w:tcW w:w="937"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xml:space="preserve"> Q38-B </w:t>
            </w:r>
          </w:p>
        </w:tc>
      </w:tr>
      <w:tr w:rsidR="006B0BC4" w:rsidRPr="006B0BC4" w:rsidTr="006B0BC4">
        <w:trPr>
          <w:trHeight w:val="300"/>
        </w:trPr>
        <w:tc>
          <w:tcPr>
            <w:tcW w:w="843"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Q12-C</w:t>
            </w:r>
          </w:p>
        </w:tc>
        <w:tc>
          <w:tcPr>
            <w:tcW w:w="937"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xml:space="preserve"> Q39-B </w:t>
            </w:r>
          </w:p>
        </w:tc>
      </w:tr>
      <w:tr w:rsidR="006B0BC4" w:rsidRPr="006B0BC4" w:rsidTr="006B0BC4">
        <w:trPr>
          <w:trHeight w:val="300"/>
        </w:trPr>
        <w:tc>
          <w:tcPr>
            <w:tcW w:w="843"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Q13-C</w:t>
            </w:r>
          </w:p>
        </w:tc>
        <w:tc>
          <w:tcPr>
            <w:tcW w:w="937"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xml:space="preserve"> Q40-D </w:t>
            </w:r>
          </w:p>
        </w:tc>
      </w:tr>
    </w:tbl>
    <w:tbl>
      <w:tblPr>
        <w:tblpPr w:leftFromText="141" w:rightFromText="141" w:vertAnchor="text" w:horzAnchor="page" w:tblpX="8666" w:tblpY="172"/>
        <w:tblW w:w="1920" w:type="dxa"/>
        <w:tblCellMar>
          <w:left w:w="70" w:type="dxa"/>
          <w:right w:w="70" w:type="dxa"/>
        </w:tblCellMar>
        <w:tblLook w:val="04A0" w:firstRow="1" w:lastRow="0" w:firstColumn="1" w:lastColumn="0" w:noHBand="0" w:noVBand="1"/>
      </w:tblPr>
      <w:tblGrid>
        <w:gridCol w:w="948"/>
        <w:gridCol w:w="972"/>
      </w:tblGrid>
      <w:tr w:rsidR="006B0BC4" w:rsidRPr="006B0BC4" w:rsidTr="006B0BC4">
        <w:trPr>
          <w:trHeight w:val="300"/>
        </w:trPr>
        <w:tc>
          <w:tcPr>
            <w:tcW w:w="192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B0BC4" w:rsidRPr="006B0BC4" w:rsidRDefault="006B0BC4" w:rsidP="006B0BC4">
            <w:pPr>
              <w:spacing w:after="0" w:line="240" w:lineRule="auto"/>
              <w:jc w:val="center"/>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30/10/2010</w:t>
            </w:r>
          </w:p>
        </w:tc>
      </w:tr>
      <w:tr w:rsidR="006B0BC4" w:rsidRPr="006B0BC4" w:rsidTr="006B0BC4">
        <w:trPr>
          <w:trHeight w:val="300"/>
        </w:trPr>
        <w:tc>
          <w:tcPr>
            <w:tcW w:w="948"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Q1-A</w:t>
            </w:r>
          </w:p>
        </w:tc>
        <w:tc>
          <w:tcPr>
            <w:tcW w:w="972"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Q21-B</w:t>
            </w:r>
          </w:p>
        </w:tc>
      </w:tr>
      <w:tr w:rsidR="006B0BC4" w:rsidRPr="006B0BC4" w:rsidTr="006B0BC4">
        <w:trPr>
          <w:trHeight w:val="300"/>
        </w:trPr>
        <w:tc>
          <w:tcPr>
            <w:tcW w:w="948"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Q2-A</w:t>
            </w:r>
          </w:p>
        </w:tc>
        <w:tc>
          <w:tcPr>
            <w:tcW w:w="972"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Q40-B</w:t>
            </w:r>
          </w:p>
        </w:tc>
      </w:tr>
      <w:tr w:rsidR="006B0BC4" w:rsidRPr="006B0BC4" w:rsidTr="006B0BC4">
        <w:trPr>
          <w:trHeight w:val="300"/>
        </w:trPr>
        <w:tc>
          <w:tcPr>
            <w:tcW w:w="948"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Q5-B</w:t>
            </w:r>
          </w:p>
        </w:tc>
        <w:tc>
          <w:tcPr>
            <w:tcW w:w="972"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Q41-A</w:t>
            </w:r>
          </w:p>
        </w:tc>
      </w:tr>
      <w:tr w:rsidR="006B0BC4" w:rsidRPr="006B0BC4" w:rsidTr="006B0BC4">
        <w:trPr>
          <w:trHeight w:val="300"/>
        </w:trPr>
        <w:tc>
          <w:tcPr>
            <w:tcW w:w="948"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Q6-B</w:t>
            </w:r>
          </w:p>
        </w:tc>
        <w:tc>
          <w:tcPr>
            <w:tcW w:w="972"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Q42-B</w:t>
            </w:r>
          </w:p>
        </w:tc>
      </w:tr>
      <w:tr w:rsidR="006B0BC4" w:rsidRPr="006B0BC4" w:rsidTr="006B0BC4">
        <w:trPr>
          <w:trHeight w:val="300"/>
        </w:trPr>
        <w:tc>
          <w:tcPr>
            <w:tcW w:w="948"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Q7-A</w:t>
            </w:r>
          </w:p>
        </w:tc>
        <w:tc>
          <w:tcPr>
            <w:tcW w:w="972"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Q43-B</w:t>
            </w:r>
          </w:p>
        </w:tc>
      </w:tr>
      <w:tr w:rsidR="006B0BC4" w:rsidRPr="006B0BC4" w:rsidTr="006B0BC4">
        <w:trPr>
          <w:trHeight w:val="300"/>
        </w:trPr>
        <w:tc>
          <w:tcPr>
            <w:tcW w:w="948"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Q8-C</w:t>
            </w:r>
          </w:p>
        </w:tc>
        <w:tc>
          <w:tcPr>
            <w:tcW w:w="972"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Q44-D</w:t>
            </w:r>
          </w:p>
        </w:tc>
      </w:tr>
      <w:tr w:rsidR="006B0BC4" w:rsidRPr="006B0BC4" w:rsidTr="006B0BC4">
        <w:trPr>
          <w:trHeight w:val="300"/>
        </w:trPr>
        <w:tc>
          <w:tcPr>
            <w:tcW w:w="948"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Q14-B</w:t>
            </w:r>
          </w:p>
        </w:tc>
        <w:tc>
          <w:tcPr>
            <w:tcW w:w="972"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Q45-C</w:t>
            </w:r>
          </w:p>
        </w:tc>
      </w:tr>
      <w:tr w:rsidR="006B0BC4" w:rsidRPr="006B0BC4" w:rsidTr="006B0BC4">
        <w:trPr>
          <w:trHeight w:val="300"/>
        </w:trPr>
        <w:tc>
          <w:tcPr>
            <w:tcW w:w="948"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Q18-C</w:t>
            </w:r>
          </w:p>
        </w:tc>
        <w:tc>
          <w:tcPr>
            <w:tcW w:w="972"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w:t>
            </w:r>
          </w:p>
        </w:tc>
      </w:tr>
    </w:tbl>
    <w:p w:rsidR="00EC2233" w:rsidRDefault="00EC2233" w:rsidP="00EC2233">
      <w:pPr>
        <w:pStyle w:val="SemEspaamento"/>
        <w:ind w:left="-851" w:right="-427"/>
        <w:jc w:val="center"/>
        <w:rPr>
          <w:rFonts w:eastAsia="Times New Roman" w:cs="Arial"/>
          <w:b/>
          <w:color w:val="000000" w:themeColor="text1"/>
          <w:sz w:val="32"/>
          <w:lang w:eastAsia="pt-PT"/>
        </w:rPr>
      </w:pPr>
    </w:p>
    <w:tbl>
      <w:tblPr>
        <w:tblW w:w="2560" w:type="dxa"/>
        <w:tblCellMar>
          <w:left w:w="70" w:type="dxa"/>
          <w:right w:w="70" w:type="dxa"/>
        </w:tblCellMar>
        <w:tblLook w:val="04A0" w:firstRow="1" w:lastRow="0" w:firstColumn="1" w:lastColumn="0" w:noHBand="0" w:noVBand="1"/>
      </w:tblPr>
      <w:tblGrid>
        <w:gridCol w:w="820"/>
        <w:gridCol w:w="867"/>
        <w:gridCol w:w="873"/>
      </w:tblGrid>
      <w:tr w:rsidR="006B0BC4" w:rsidRPr="006B0BC4" w:rsidTr="006B0BC4">
        <w:trPr>
          <w:trHeight w:val="300"/>
        </w:trPr>
        <w:tc>
          <w:tcPr>
            <w:tcW w:w="256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B0BC4" w:rsidRPr="006B0BC4" w:rsidRDefault="006B0BC4" w:rsidP="006B0BC4">
            <w:pPr>
              <w:spacing w:after="0" w:line="240" w:lineRule="auto"/>
              <w:jc w:val="center"/>
              <w:rPr>
                <w:rFonts w:ascii="Calibri" w:eastAsia="Times New Roman" w:hAnsi="Calibri" w:cs="Times New Roman"/>
                <w:lang w:eastAsia="pt-PT"/>
              </w:rPr>
            </w:pPr>
            <w:r w:rsidRPr="006B0BC4">
              <w:rPr>
                <w:rFonts w:ascii="Calibri" w:eastAsia="Times New Roman" w:hAnsi="Calibri" w:cs="Times New Roman"/>
                <w:lang w:eastAsia="pt-PT"/>
              </w:rPr>
              <w:t>13/03/2010</w:t>
            </w:r>
          </w:p>
        </w:tc>
      </w:tr>
      <w:tr w:rsidR="006B0BC4" w:rsidRPr="006B0BC4" w:rsidTr="006B0BC4">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Q1-A</w:t>
            </w:r>
          </w:p>
        </w:tc>
        <w:tc>
          <w:tcPr>
            <w:tcW w:w="867"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Arial" w:eastAsia="Times New Roman" w:hAnsi="Arial" w:cs="Arial"/>
                <w:color w:val="000000"/>
                <w:sz w:val="20"/>
                <w:szCs w:val="20"/>
                <w:lang w:eastAsia="pt-PT"/>
              </w:rPr>
            </w:pPr>
            <w:r w:rsidRPr="006B0BC4">
              <w:rPr>
                <w:rFonts w:ascii="Arial" w:eastAsia="Times New Roman" w:hAnsi="Arial" w:cs="Arial"/>
                <w:color w:val="000000"/>
                <w:sz w:val="20"/>
                <w:szCs w:val="20"/>
                <w:lang w:eastAsia="pt-PT"/>
              </w:rPr>
              <w:t>Q14-B</w:t>
            </w:r>
          </w:p>
        </w:tc>
        <w:tc>
          <w:tcPr>
            <w:tcW w:w="873" w:type="dxa"/>
            <w:tcBorders>
              <w:top w:val="nil"/>
              <w:left w:val="nil"/>
              <w:bottom w:val="single" w:sz="4" w:space="0" w:color="auto"/>
              <w:right w:val="single" w:sz="4" w:space="0" w:color="auto"/>
            </w:tcBorders>
            <w:shd w:val="clear" w:color="auto" w:fill="auto"/>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xml:space="preserve"> Q37-C </w:t>
            </w:r>
          </w:p>
        </w:tc>
      </w:tr>
      <w:tr w:rsidR="006B0BC4" w:rsidRPr="006B0BC4" w:rsidTr="006B0BC4">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Q4-D</w:t>
            </w:r>
          </w:p>
        </w:tc>
        <w:tc>
          <w:tcPr>
            <w:tcW w:w="867"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Arial" w:eastAsia="Times New Roman" w:hAnsi="Arial" w:cs="Arial"/>
                <w:color w:val="000000"/>
                <w:sz w:val="20"/>
                <w:szCs w:val="20"/>
                <w:lang w:eastAsia="pt-PT"/>
              </w:rPr>
            </w:pPr>
            <w:r w:rsidRPr="006B0BC4">
              <w:rPr>
                <w:rFonts w:ascii="Arial" w:eastAsia="Times New Roman" w:hAnsi="Arial" w:cs="Arial"/>
                <w:color w:val="000000"/>
                <w:sz w:val="20"/>
                <w:szCs w:val="20"/>
                <w:lang w:eastAsia="pt-PT"/>
              </w:rPr>
              <w:t>Q15-B</w:t>
            </w:r>
          </w:p>
        </w:tc>
        <w:tc>
          <w:tcPr>
            <w:tcW w:w="873" w:type="dxa"/>
            <w:tcBorders>
              <w:top w:val="nil"/>
              <w:left w:val="nil"/>
              <w:bottom w:val="single" w:sz="4" w:space="0" w:color="auto"/>
              <w:right w:val="single" w:sz="4" w:space="0" w:color="auto"/>
            </w:tcBorders>
            <w:shd w:val="clear" w:color="auto" w:fill="auto"/>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xml:space="preserve"> Q38-C </w:t>
            </w:r>
          </w:p>
        </w:tc>
      </w:tr>
      <w:tr w:rsidR="006B0BC4" w:rsidRPr="006B0BC4" w:rsidTr="006B0BC4">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Q5-C</w:t>
            </w:r>
          </w:p>
        </w:tc>
        <w:tc>
          <w:tcPr>
            <w:tcW w:w="867"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Arial" w:eastAsia="Times New Roman" w:hAnsi="Arial" w:cs="Arial"/>
                <w:color w:val="000000"/>
                <w:sz w:val="20"/>
                <w:szCs w:val="20"/>
                <w:lang w:eastAsia="pt-PT"/>
              </w:rPr>
            </w:pPr>
            <w:r w:rsidRPr="006B0BC4">
              <w:rPr>
                <w:rFonts w:ascii="Arial" w:eastAsia="Times New Roman" w:hAnsi="Arial" w:cs="Arial"/>
                <w:color w:val="000000"/>
                <w:sz w:val="20"/>
                <w:szCs w:val="20"/>
                <w:lang w:eastAsia="pt-PT"/>
              </w:rPr>
              <w:t>Q20-C</w:t>
            </w:r>
          </w:p>
        </w:tc>
        <w:tc>
          <w:tcPr>
            <w:tcW w:w="873" w:type="dxa"/>
            <w:tcBorders>
              <w:top w:val="nil"/>
              <w:left w:val="nil"/>
              <w:bottom w:val="single" w:sz="4" w:space="0" w:color="auto"/>
              <w:right w:val="single" w:sz="4" w:space="0" w:color="auto"/>
            </w:tcBorders>
            <w:shd w:val="clear" w:color="auto" w:fill="auto"/>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xml:space="preserve"> Q39-C </w:t>
            </w:r>
          </w:p>
        </w:tc>
      </w:tr>
      <w:tr w:rsidR="006B0BC4" w:rsidRPr="006B0BC4" w:rsidTr="006B0BC4">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Q6-D</w:t>
            </w:r>
          </w:p>
        </w:tc>
        <w:tc>
          <w:tcPr>
            <w:tcW w:w="867"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Arial" w:eastAsia="Times New Roman" w:hAnsi="Arial" w:cs="Arial"/>
                <w:color w:val="000000"/>
                <w:sz w:val="20"/>
                <w:szCs w:val="20"/>
                <w:lang w:eastAsia="pt-PT"/>
              </w:rPr>
            </w:pPr>
            <w:r w:rsidRPr="006B0BC4">
              <w:rPr>
                <w:rFonts w:ascii="Arial" w:eastAsia="Times New Roman" w:hAnsi="Arial" w:cs="Arial"/>
                <w:color w:val="000000"/>
                <w:sz w:val="20"/>
                <w:szCs w:val="20"/>
                <w:lang w:eastAsia="pt-PT"/>
              </w:rPr>
              <w:t>Q22-C</w:t>
            </w:r>
          </w:p>
        </w:tc>
        <w:tc>
          <w:tcPr>
            <w:tcW w:w="873" w:type="dxa"/>
            <w:tcBorders>
              <w:top w:val="nil"/>
              <w:left w:val="nil"/>
              <w:bottom w:val="single" w:sz="4" w:space="0" w:color="auto"/>
              <w:right w:val="single" w:sz="4" w:space="0" w:color="auto"/>
            </w:tcBorders>
            <w:shd w:val="clear" w:color="auto" w:fill="auto"/>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xml:space="preserve"> Q40-C </w:t>
            </w:r>
          </w:p>
        </w:tc>
      </w:tr>
      <w:tr w:rsidR="006B0BC4" w:rsidRPr="006B0BC4" w:rsidTr="006B0BC4">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Q8-A</w:t>
            </w:r>
          </w:p>
        </w:tc>
        <w:tc>
          <w:tcPr>
            <w:tcW w:w="867"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Arial" w:eastAsia="Times New Roman" w:hAnsi="Arial" w:cs="Arial"/>
                <w:color w:val="000000"/>
                <w:sz w:val="20"/>
                <w:szCs w:val="20"/>
                <w:lang w:eastAsia="pt-PT"/>
              </w:rPr>
            </w:pPr>
            <w:r w:rsidRPr="006B0BC4">
              <w:rPr>
                <w:rFonts w:ascii="Arial" w:eastAsia="Times New Roman" w:hAnsi="Arial" w:cs="Arial"/>
                <w:color w:val="000000"/>
                <w:sz w:val="20"/>
                <w:szCs w:val="20"/>
                <w:lang w:eastAsia="pt-PT"/>
              </w:rPr>
              <w:t>Q33-A</w:t>
            </w:r>
          </w:p>
        </w:tc>
        <w:tc>
          <w:tcPr>
            <w:tcW w:w="873" w:type="dxa"/>
            <w:tcBorders>
              <w:top w:val="nil"/>
              <w:left w:val="nil"/>
              <w:bottom w:val="single" w:sz="4" w:space="0" w:color="auto"/>
              <w:right w:val="single" w:sz="4" w:space="0" w:color="auto"/>
            </w:tcBorders>
            <w:shd w:val="clear" w:color="auto" w:fill="auto"/>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w:t>
            </w:r>
          </w:p>
        </w:tc>
      </w:tr>
      <w:tr w:rsidR="006B0BC4" w:rsidRPr="006B0BC4" w:rsidTr="006B0BC4">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Q10-C</w:t>
            </w:r>
          </w:p>
        </w:tc>
        <w:tc>
          <w:tcPr>
            <w:tcW w:w="867"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w:t>
            </w:r>
          </w:p>
        </w:tc>
        <w:tc>
          <w:tcPr>
            <w:tcW w:w="873" w:type="dxa"/>
            <w:tcBorders>
              <w:top w:val="nil"/>
              <w:left w:val="nil"/>
              <w:bottom w:val="single" w:sz="4" w:space="0" w:color="auto"/>
              <w:right w:val="single" w:sz="4" w:space="0" w:color="auto"/>
            </w:tcBorders>
            <w:shd w:val="clear" w:color="auto" w:fill="auto"/>
            <w:vAlign w:val="bottom"/>
            <w:hideMark/>
          </w:tcPr>
          <w:p w:rsidR="006B0BC4" w:rsidRPr="006B0BC4" w:rsidRDefault="006B0BC4" w:rsidP="006B0BC4">
            <w:pPr>
              <w:spacing w:after="0" w:line="240" w:lineRule="auto"/>
              <w:rPr>
                <w:rFonts w:ascii="Calibri" w:eastAsia="Times New Roman" w:hAnsi="Calibri" w:cs="Times New Roman"/>
                <w:color w:val="00B050"/>
                <w:lang w:eastAsia="pt-PT"/>
              </w:rPr>
            </w:pPr>
            <w:r w:rsidRPr="006B0BC4">
              <w:rPr>
                <w:rFonts w:ascii="Calibri" w:eastAsia="Times New Roman" w:hAnsi="Calibri" w:cs="Times New Roman"/>
                <w:color w:val="00B050"/>
                <w:lang w:eastAsia="pt-PT"/>
              </w:rPr>
              <w:t> </w:t>
            </w:r>
          </w:p>
        </w:tc>
      </w:tr>
    </w:tbl>
    <w:p w:rsidR="006B0BC4" w:rsidRPr="00EC2233" w:rsidRDefault="006B0BC4" w:rsidP="00EC2233">
      <w:pPr>
        <w:pStyle w:val="SemEspaamento"/>
        <w:ind w:left="-851" w:right="-427"/>
        <w:jc w:val="center"/>
        <w:rPr>
          <w:rFonts w:eastAsia="Times New Roman" w:cs="Arial"/>
          <w:b/>
          <w:color w:val="000000" w:themeColor="text1"/>
          <w:sz w:val="32"/>
          <w:lang w:eastAsia="pt-PT"/>
        </w:rPr>
      </w:pPr>
    </w:p>
    <w:p w:rsidR="0061319B" w:rsidRDefault="0061319B" w:rsidP="00425092">
      <w:pPr>
        <w:pStyle w:val="SemEspaamento"/>
        <w:ind w:left="-851" w:right="-427"/>
        <w:rPr>
          <w:rFonts w:eastAsia="Times New Roman" w:cs="Arial"/>
          <w:color w:val="000000" w:themeColor="text1"/>
          <w:lang w:eastAsia="pt-PT"/>
        </w:rPr>
      </w:pPr>
    </w:p>
    <w:p w:rsidR="0061319B" w:rsidRDefault="0061319B" w:rsidP="00425092">
      <w:pPr>
        <w:pStyle w:val="SemEspaamento"/>
        <w:ind w:left="-851" w:right="-427"/>
        <w:rPr>
          <w:rFonts w:eastAsia="Times New Roman" w:cs="Arial"/>
          <w:color w:val="000000" w:themeColor="text1"/>
          <w:lang w:eastAsia="pt-PT"/>
        </w:rPr>
      </w:pPr>
    </w:p>
    <w:p w:rsidR="0061319B" w:rsidRDefault="0061319B" w:rsidP="00425092">
      <w:pPr>
        <w:pStyle w:val="SemEspaamento"/>
        <w:ind w:left="-851" w:right="-427"/>
        <w:rPr>
          <w:rFonts w:eastAsia="Times New Roman" w:cs="Arial"/>
          <w:color w:val="000000" w:themeColor="text1"/>
          <w:lang w:eastAsia="pt-PT"/>
        </w:rPr>
      </w:pPr>
    </w:p>
    <w:p w:rsidR="0061319B" w:rsidRDefault="0061319B" w:rsidP="00425092">
      <w:pPr>
        <w:pStyle w:val="SemEspaamento"/>
        <w:ind w:left="-851" w:right="-427"/>
        <w:rPr>
          <w:rFonts w:eastAsia="Times New Roman" w:cs="Arial"/>
          <w:color w:val="000000" w:themeColor="text1"/>
          <w:lang w:eastAsia="pt-PT"/>
        </w:rPr>
      </w:pPr>
    </w:p>
    <w:p w:rsidR="0061319B" w:rsidRDefault="0061319B" w:rsidP="00425092">
      <w:pPr>
        <w:pStyle w:val="SemEspaamento"/>
        <w:ind w:left="-851" w:right="-427"/>
        <w:rPr>
          <w:rFonts w:eastAsia="Times New Roman" w:cs="Arial"/>
          <w:color w:val="000000" w:themeColor="text1"/>
          <w:lang w:eastAsia="pt-PT"/>
        </w:rPr>
      </w:pPr>
    </w:p>
    <w:tbl>
      <w:tblPr>
        <w:tblpPr w:leftFromText="141" w:rightFromText="141" w:vertAnchor="text" w:horzAnchor="page" w:tblpX="7620" w:tblpY="417"/>
        <w:tblOverlap w:val="never"/>
        <w:tblW w:w="1920" w:type="dxa"/>
        <w:tblCellMar>
          <w:left w:w="70" w:type="dxa"/>
          <w:right w:w="70" w:type="dxa"/>
        </w:tblCellMar>
        <w:tblLook w:val="04A0" w:firstRow="1" w:lastRow="0" w:firstColumn="1" w:lastColumn="0" w:noHBand="0" w:noVBand="1"/>
      </w:tblPr>
      <w:tblGrid>
        <w:gridCol w:w="954"/>
        <w:gridCol w:w="966"/>
      </w:tblGrid>
      <w:tr w:rsidR="006B0BC4" w:rsidRPr="006B0BC4" w:rsidTr="006B0BC4">
        <w:trPr>
          <w:trHeight w:val="300"/>
        </w:trPr>
        <w:tc>
          <w:tcPr>
            <w:tcW w:w="192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B0BC4" w:rsidRPr="006B0BC4" w:rsidRDefault="006B0BC4" w:rsidP="006B0BC4">
            <w:pPr>
              <w:spacing w:after="0" w:line="240" w:lineRule="auto"/>
              <w:jc w:val="center"/>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15/10/2011</w:t>
            </w:r>
          </w:p>
        </w:tc>
      </w:tr>
      <w:tr w:rsidR="006B0BC4" w:rsidRPr="006B0BC4" w:rsidTr="006B0BC4">
        <w:trPr>
          <w:trHeight w:val="300"/>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Q1-D</w:t>
            </w:r>
          </w:p>
        </w:tc>
        <w:tc>
          <w:tcPr>
            <w:tcW w:w="966"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Q15-B</w:t>
            </w:r>
          </w:p>
        </w:tc>
      </w:tr>
      <w:tr w:rsidR="006B0BC4" w:rsidRPr="006B0BC4" w:rsidTr="006B0BC4">
        <w:trPr>
          <w:trHeight w:val="300"/>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Q2-A</w:t>
            </w:r>
          </w:p>
        </w:tc>
        <w:tc>
          <w:tcPr>
            <w:tcW w:w="966"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Q16-C</w:t>
            </w:r>
          </w:p>
        </w:tc>
      </w:tr>
      <w:tr w:rsidR="006B0BC4" w:rsidRPr="006B0BC4" w:rsidTr="006B0BC4">
        <w:trPr>
          <w:trHeight w:val="300"/>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Q5-B</w:t>
            </w:r>
          </w:p>
        </w:tc>
        <w:tc>
          <w:tcPr>
            <w:tcW w:w="966"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Q17-A</w:t>
            </w:r>
          </w:p>
        </w:tc>
      </w:tr>
      <w:tr w:rsidR="006B0BC4" w:rsidRPr="006B0BC4" w:rsidTr="006B0BC4">
        <w:trPr>
          <w:trHeight w:val="300"/>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Q6-C</w:t>
            </w:r>
          </w:p>
        </w:tc>
        <w:tc>
          <w:tcPr>
            <w:tcW w:w="966"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Q24-B</w:t>
            </w:r>
          </w:p>
        </w:tc>
      </w:tr>
      <w:tr w:rsidR="006B0BC4" w:rsidRPr="006B0BC4" w:rsidTr="006B0BC4">
        <w:trPr>
          <w:trHeight w:val="300"/>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Q7-A</w:t>
            </w:r>
          </w:p>
        </w:tc>
        <w:tc>
          <w:tcPr>
            <w:tcW w:w="966"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w:t>
            </w:r>
          </w:p>
        </w:tc>
      </w:tr>
      <w:tr w:rsidR="006B0BC4" w:rsidRPr="006B0BC4" w:rsidTr="006B0BC4">
        <w:trPr>
          <w:trHeight w:val="300"/>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Q9-A</w:t>
            </w:r>
          </w:p>
        </w:tc>
        <w:tc>
          <w:tcPr>
            <w:tcW w:w="966"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w:t>
            </w:r>
          </w:p>
        </w:tc>
      </w:tr>
      <w:tr w:rsidR="006B0BC4" w:rsidRPr="006B0BC4" w:rsidTr="006B0BC4">
        <w:trPr>
          <w:trHeight w:val="300"/>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Q10-C</w:t>
            </w:r>
          </w:p>
        </w:tc>
        <w:tc>
          <w:tcPr>
            <w:tcW w:w="966"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w:t>
            </w:r>
          </w:p>
        </w:tc>
      </w:tr>
      <w:tr w:rsidR="006B0BC4" w:rsidRPr="006B0BC4" w:rsidTr="006B0BC4">
        <w:trPr>
          <w:trHeight w:val="300"/>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Q11-B</w:t>
            </w:r>
          </w:p>
        </w:tc>
        <w:tc>
          <w:tcPr>
            <w:tcW w:w="966"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w:t>
            </w:r>
          </w:p>
        </w:tc>
      </w:tr>
    </w:tbl>
    <w:p w:rsidR="0061319B" w:rsidRDefault="0061319B" w:rsidP="00425092">
      <w:pPr>
        <w:pStyle w:val="SemEspaamento"/>
        <w:ind w:left="-851" w:right="-427"/>
        <w:rPr>
          <w:rFonts w:eastAsia="Times New Roman" w:cs="Arial"/>
          <w:color w:val="000000" w:themeColor="text1"/>
          <w:lang w:eastAsia="pt-PT"/>
        </w:rPr>
      </w:pPr>
    </w:p>
    <w:tbl>
      <w:tblPr>
        <w:tblW w:w="1920" w:type="dxa"/>
        <w:tblInd w:w="55" w:type="dxa"/>
        <w:tblCellMar>
          <w:left w:w="70" w:type="dxa"/>
          <w:right w:w="70" w:type="dxa"/>
        </w:tblCellMar>
        <w:tblLook w:val="04A0" w:firstRow="1" w:lastRow="0" w:firstColumn="1" w:lastColumn="0" w:noHBand="0" w:noVBand="1"/>
      </w:tblPr>
      <w:tblGrid>
        <w:gridCol w:w="909"/>
        <w:gridCol w:w="1011"/>
      </w:tblGrid>
      <w:tr w:rsidR="006B0BC4" w:rsidRPr="006B0BC4" w:rsidTr="006B0BC4">
        <w:trPr>
          <w:trHeight w:val="300"/>
        </w:trPr>
        <w:tc>
          <w:tcPr>
            <w:tcW w:w="17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B0BC4" w:rsidRPr="006B0BC4" w:rsidRDefault="006B0BC4" w:rsidP="006B0BC4">
            <w:pPr>
              <w:spacing w:after="0" w:line="240" w:lineRule="auto"/>
              <w:jc w:val="center"/>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26/02/2011</w:t>
            </w:r>
          </w:p>
        </w:tc>
      </w:tr>
      <w:tr w:rsidR="006B0BC4" w:rsidRPr="006B0BC4" w:rsidTr="006B0BC4">
        <w:trPr>
          <w:trHeight w:val="300"/>
        </w:trPr>
        <w:tc>
          <w:tcPr>
            <w:tcW w:w="843"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Q1-B</w:t>
            </w:r>
          </w:p>
        </w:tc>
        <w:tc>
          <w:tcPr>
            <w:tcW w:w="937"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xml:space="preserve"> Q17-A </w:t>
            </w:r>
          </w:p>
        </w:tc>
      </w:tr>
      <w:tr w:rsidR="006B0BC4" w:rsidRPr="006B0BC4" w:rsidTr="006B0BC4">
        <w:trPr>
          <w:trHeight w:val="300"/>
        </w:trPr>
        <w:tc>
          <w:tcPr>
            <w:tcW w:w="843"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Q2-A</w:t>
            </w:r>
          </w:p>
        </w:tc>
        <w:tc>
          <w:tcPr>
            <w:tcW w:w="937"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xml:space="preserve"> Q18-D </w:t>
            </w:r>
          </w:p>
        </w:tc>
      </w:tr>
      <w:tr w:rsidR="006B0BC4" w:rsidRPr="006B0BC4" w:rsidTr="006B0BC4">
        <w:trPr>
          <w:trHeight w:val="300"/>
        </w:trPr>
        <w:tc>
          <w:tcPr>
            <w:tcW w:w="843"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Q6-C</w:t>
            </w:r>
          </w:p>
        </w:tc>
        <w:tc>
          <w:tcPr>
            <w:tcW w:w="937"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xml:space="preserve"> Q41-A </w:t>
            </w:r>
          </w:p>
        </w:tc>
      </w:tr>
      <w:tr w:rsidR="006B0BC4" w:rsidRPr="006B0BC4" w:rsidTr="006B0BC4">
        <w:trPr>
          <w:trHeight w:val="300"/>
        </w:trPr>
        <w:tc>
          <w:tcPr>
            <w:tcW w:w="843"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Q7-C</w:t>
            </w:r>
          </w:p>
        </w:tc>
        <w:tc>
          <w:tcPr>
            <w:tcW w:w="937"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xml:space="preserve"> Q42-A </w:t>
            </w:r>
          </w:p>
        </w:tc>
      </w:tr>
      <w:tr w:rsidR="006B0BC4" w:rsidRPr="006B0BC4" w:rsidTr="006B0BC4">
        <w:trPr>
          <w:trHeight w:val="300"/>
        </w:trPr>
        <w:tc>
          <w:tcPr>
            <w:tcW w:w="843"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Q8-D</w:t>
            </w:r>
          </w:p>
        </w:tc>
        <w:tc>
          <w:tcPr>
            <w:tcW w:w="937"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Q43-C</w:t>
            </w:r>
          </w:p>
        </w:tc>
      </w:tr>
      <w:tr w:rsidR="006B0BC4" w:rsidRPr="006B0BC4" w:rsidTr="006B0BC4">
        <w:trPr>
          <w:trHeight w:val="300"/>
        </w:trPr>
        <w:tc>
          <w:tcPr>
            <w:tcW w:w="843"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Q10-B</w:t>
            </w:r>
          </w:p>
        </w:tc>
        <w:tc>
          <w:tcPr>
            <w:tcW w:w="937"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Q44-D</w:t>
            </w:r>
          </w:p>
        </w:tc>
      </w:tr>
      <w:tr w:rsidR="006B0BC4" w:rsidRPr="006B0BC4" w:rsidTr="006B0BC4">
        <w:trPr>
          <w:trHeight w:val="300"/>
        </w:trPr>
        <w:tc>
          <w:tcPr>
            <w:tcW w:w="843"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Q12-C</w:t>
            </w:r>
          </w:p>
        </w:tc>
        <w:tc>
          <w:tcPr>
            <w:tcW w:w="937"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Q45-B</w:t>
            </w:r>
          </w:p>
        </w:tc>
      </w:tr>
      <w:tr w:rsidR="006B0BC4" w:rsidRPr="006B0BC4" w:rsidTr="006B0BC4">
        <w:trPr>
          <w:trHeight w:val="300"/>
        </w:trPr>
        <w:tc>
          <w:tcPr>
            <w:tcW w:w="843"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Q16-C</w:t>
            </w:r>
          </w:p>
        </w:tc>
        <w:tc>
          <w:tcPr>
            <w:tcW w:w="937"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w:t>
            </w:r>
          </w:p>
        </w:tc>
      </w:tr>
    </w:tbl>
    <w:tbl>
      <w:tblPr>
        <w:tblpPr w:leftFromText="141" w:rightFromText="141" w:vertAnchor="text" w:horzAnchor="page" w:tblpX="4429" w:tblpY="-2814"/>
        <w:tblW w:w="1920" w:type="dxa"/>
        <w:tblCellMar>
          <w:left w:w="70" w:type="dxa"/>
          <w:right w:w="70" w:type="dxa"/>
        </w:tblCellMar>
        <w:tblLook w:val="04A0" w:firstRow="1" w:lastRow="0" w:firstColumn="1" w:lastColumn="0" w:noHBand="0" w:noVBand="1"/>
      </w:tblPr>
      <w:tblGrid>
        <w:gridCol w:w="966"/>
        <w:gridCol w:w="954"/>
      </w:tblGrid>
      <w:tr w:rsidR="006B0BC4" w:rsidRPr="006B0BC4" w:rsidTr="006B0BC4">
        <w:trPr>
          <w:trHeight w:val="300"/>
        </w:trPr>
        <w:tc>
          <w:tcPr>
            <w:tcW w:w="192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B0BC4" w:rsidRPr="006B0BC4" w:rsidRDefault="006B0BC4" w:rsidP="006B0BC4">
            <w:pPr>
              <w:spacing w:after="0" w:line="240" w:lineRule="auto"/>
              <w:jc w:val="center"/>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18/06/2011</w:t>
            </w:r>
          </w:p>
        </w:tc>
      </w:tr>
      <w:tr w:rsidR="006B0BC4" w:rsidRPr="006B0BC4" w:rsidTr="006B0BC4">
        <w:trPr>
          <w:trHeight w:val="300"/>
        </w:trPr>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Q1-C</w:t>
            </w:r>
          </w:p>
        </w:tc>
        <w:tc>
          <w:tcPr>
            <w:tcW w:w="954"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Q24-B</w:t>
            </w:r>
          </w:p>
        </w:tc>
      </w:tr>
      <w:tr w:rsidR="006B0BC4" w:rsidRPr="006B0BC4" w:rsidTr="006B0BC4">
        <w:trPr>
          <w:trHeight w:val="300"/>
        </w:trPr>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Q2-C</w:t>
            </w:r>
          </w:p>
        </w:tc>
        <w:tc>
          <w:tcPr>
            <w:tcW w:w="954"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Q25-B</w:t>
            </w:r>
          </w:p>
        </w:tc>
      </w:tr>
      <w:tr w:rsidR="006B0BC4" w:rsidRPr="006B0BC4" w:rsidTr="006B0BC4">
        <w:trPr>
          <w:trHeight w:val="300"/>
        </w:trPr>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Q4-B</w:t>
            </w:r>
          </w:p>
        </w:tc>
        <w:tc>
          <w:tcPr>
            <w:tcW w:w="954"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w:t>
            </w:r>
          </w:p>
        </w:tc>
      </w:tr>
      <w:tr w:rsidR="006B0BC4" w:rsidRPr="006B0BC4" w:rsidTr="006B0BC4">
        <w:trPr>
          <w:trHeight w:val="300"/>
        </w:trPr>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Q6-C</w:t>
            </w:r>
          </w:p>
        </w:tc>
        <w:tc>
          <w:tcPr>
            <w:tcW w:w="954"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w:t>
            </w:r>
          </w:p>
        </w:tc>
      </w:tr>
      <w:tr w:rsidR="006B0BC4" w:rsidRPr="006B0BC4" w:rsidTr="006B0BC4">
        <w:trPr>
          <w:trHeight w:val="300"/>
        </w:trPr>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Q7-A</w:t>
            </w:r>
          </w:p>
        </w:tc>
        <w:tc>
          <w:tcPr>
            <w:tcW w:w="954"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w:t>
            </w:r>
          </w:p>
        </w:tc>
      </w:tr>
      <w:tr w:rsidR="006B0BC4" w:rsidRPr="006B0BC4" w:rsidTr="006B0BC4">
        <w:trPr>
          <w:trHeight w:val="300"/>
        </w:trPr>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Q9-B</w:t>
            </w:r>
          </w:p>
        </w:tc>
        <w:tc>
          <w:tcPr>
            <w:tcW w:w="954"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w:t>
            </w:r>
          </w:p>
        </w:tc>
      </w:tr>
      <w:tr w:rsidR="006B0BC4" w:rsidRPr="006B0BC4" w:rsidTr="006B0BC4">
        <w:trPr>
          <w:trHeight w:val="300"/>
        </w:trPr>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Q15-A</w:t>
            </w:r>
          </w:p>
        </w:tc>
        <w:tc>
          <w:tcPr>
            <w:tcW w:w="954"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w:t>
            </w:r>
          </w:p>
        </w:tc>
      </w:tr>
      <w:tr w:rsidR="006B0BC4" w:rsidRPr="006B0BC4" w:rsidTr="006B0BC4">
        <w:trPr>
          <w:trHeight w:val="300"/>
        </w:trPr>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Q20-A</w:t>
            </w:r>
          </w:p>
        </w:tc>
        <w:tc>
          <w:tcPr>
            <w:tcW w:w="954"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w:t>
            </w:r>
          </w:p>
        </w:tc>
      </w:tr>
    </w:tbl>
    <w:p w:rsidR="0061319B" w:rsidRDefault="0061319B" w:rsidP="00425092">
      <w:pPr>
        <w:pStyle w:val="SemEspaamento"/>
        <w:ind w:left="-851" w:right="-427"/>
        <w:rPr>
          <w:rFonts w:eastAsia="Times New Roman" w:cs="Arial"/>
          <w:color w:val="000000" w:themeColor="text1"/>
          <w:lang w:eastAsia="pt-PT"/>
        </w:rPr>
      </w:pPr>
    </w:p>
    <w:p w:rsidR="0061319B" w:rsidRDefault="0061319B" w:rsidP="00425092">
      <w:pPr>
        <w:pStyle w:val="SemEspaamento"/>
        <w:ind w:left="-851" w:right="-427"/>
        <w:rPr>
          <w:rFonts w:eastAsia="Times New Roman" w:cs="Arial"/>
          <w:color w:val="000000" w:themeColor="text1"/>
          <w:lang w:eastAsia="pt-PT"/>
        </w:rPr>
      </w:pPr>
    </w:p>
    <w:p w:rsidR="0061319B" w:rsidRDefault="0061319B" w:rsidP="00425092">
      <w:pPr>
        <w:pStyle w:val="SemEspaamento"/>
        <w:ind w:left="-851" w:right="-427"/>
        <w:rPr>
          <w:rFonts w:eastAsia="Times New Roman" w:cs="Arial"/>
          <w:color w:val="000000" w:themeColor="text1"/>
          <w:lang w:eastAsia="pt-PT"/>
        </w:rPr>
      </w:pPr>
    </w:p>
    <w:tbl>
      <w:tblPr>
        <w:tblpPr w:leftFromText="141" w:rightFromText="141" w:vertAnchor="text" w:horzAnchor="page" w:tblpX="7947" w:tblpY="184"/>
        <w:tblW w:w="2880" w:type="dxa"/>
        <w:tblCellMar>
          <w:left w:w="70" w:type="dxa"/>
          <w:right w:w="70" w:type="dxa"/>
        </w:tblCellMar>
        <w:tblLook w:val="04A0" w:firstRow="1" w:lastRow="0" w:firstColumn="1" w:lastColumn="0" w:noHBand="0" w:noVBand="1"/>
      </w:tblPr>
      <w:tblGrid>
        <w:gridCol w:w="965"/>
        <w:gridCol w:w="964"/>
        <w:gridCol w:w="951"/>
      </w:tblGrid>
      <w:tr w:rsidR="006B0BC4" w:rsidRPr="006B0BC4" w:rsidTr="006B0BC4">
        <w:trPr>
          <w:trHeight w:val="300"/>
        </w:trPr>
        <w:tc>
          <w:tcPr>
            <w:tcW w:w="28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B0BC4" w:rsidRPr="006B0BC4" w:rsidRDefault="006B0BC4" w:rsidP="006B0BC4">
            <w:pPr>
              <w:spacing w:after="0" w:line="240" w:lineRule="auto"/>
              <w:jc w:val="center"/>
              <w:rPr>
                <w:rFonts w:ascii="Calibri" w:eastAsia="Times New Roman" w:hAnsi="Calibri" w:cs="Times New Roman"/>
                <w:color w:val="000000"/>
                <w:lang w:eastAsia="pt-PT"/>
              </w:rPr>
            </w:pPr>
            <w:bookmarkStart w:id="0" w:name="_GoBack"/>
            <w:bookmarkEnd w:id="0"/>
            <w:r w:rsidRPr="006B0BC4">
              <w:rPr>
                <w:rFonts w:ascii="Calibri" w:eastAsia="Times New Roman" w:hAnsi="Calibri" w:cs="Times New Roman"/>
                <w:color w:val="000000"/>
                <w:lang w:eastAsia="pt-PT"/>
              </w:rPr>
              <w:t>20/10/2012</w:t>
            </w:r>
          </w:p>
        </w:tc>
      </w:tr>
      <w:tr w:rsidR="006B0BC4" w:rsidRPr="006B0BC4" w:rsidTr="006B0BC4">
        <w:trPr>
          <w:trHeight w:val="300"/>
        </w:trPr>
        <w:tc>
          <w:tcPr>
            <w:tcW w:w="965"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Q1-C</w:t>
            </w:r>
          </w:p>
        </w:tc>
        <w:tc>
          <w:tcPr>
            <w:tcW w:w="964"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Q12-B</w:t>
            </w:r>
          </w:p>
        </w:tc>
        <w:tc>
          <w:tcPr>
            <w:tcW w:w="951"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Q43-B</w:t>
            </w:r>
          </w:p>
        </w:tc>
      </w:tr>
      <w:tr w:rsidR="006B0BC4" w:rsidRPr="006B0BC4" w:rsidTr="006B0BC4">
        <w:trPr>
          <w:trHeight w:val="300"/>
        </w:trPr>
        <w:tc>
          <w:tcPr>
            <w:tcW w:w="965"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Q2-B</w:t>
            </w:r>
          </w:p>
        </w:tc>
        <w:tc>
          <w:tcPr>
            <w:tcW w:w="964"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Q13-B</w:t>
            </w:r>
          </w:p>
        </w:tc>
        <w:tc>
          <w:tcPr>
            <w:tcW w:w="951"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Q44-A</w:t>
            </w:r>
          </w:p>
        </w:tc>
      </w:tr>
      <w:tr w:rsidR="006B0BC4" w:rsidRPr="006B0BC4" w:rsidTr="006B0BC4">
        <w:trPr>
          <w:trHeight w:val="300"/>
        </w:trPr>
        <w:tc>
          <w:tcPr>
            <w:tcW w:w="965"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Q4-D</w:t>
            </w:r>
          </w:p>
        </w:tc>
        <w:tc>
          <w:tcPr>
            <w:tcW w:w="964"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Q14-C</w:t>
            </w:r>
          </w:p>
        </w:tc>
        <w:tc>
          <w:tcPr>
            <w:tcW w:w="951"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Q45-C</w:t>
            </w:r>
          </w:p>
        </w:tc>
      </w:tr>
      <w:tr w:rsidR="006B0BC4" w:rsidRPr="006B0BC4" w:rsidTr="006B0BC4">
        <w:trPr>
          <w:trHeight w:val="300"/>
        </w:trPr>
        <w:tc>
          <w:tcPr>
            <w:tcW w:w="965"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Q5-C</w:t>
            </w:r>
          </w:p>
        </w:tc>
        <w:tc>
          <w:tcPr>
            <w:tcW w:w="964"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Q15-B</w:t>
            </w:r>
          </w:p>
        </w:tc>
        <w:tc>
          <w:tcPr>
            <w:tcW w:w="951"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w:t>
            </w:r>
          </w:p>
        </w:tc>
      </w:tr>
      <w:tr w:rsidR="006B0BC4" w:rsidRPr="006B0BC4" w:rsidTr="006B0BC4">
        <w:trPr>
          <w:trHeight w:val="300"/>
        </w:trPr>
        <w:tc>
          <w:tcPr>
            <w:tcW w:w="965"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Q7-D</w:t>
            </w:r>
          </w:p>
        </w:tc>
        <w:tc>
          <w:tcPr>
            <w:tcW w:w="964"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Q25-A</w:t>
            </w:r>
          </w:p>
        </w:tc>
        <w:tc>
          <w:tcPr>
            <w:tcW w:w="951"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w:t>
            </w:r>
          </w:p>
        </w:tc>
      </w:tr>
      <w:tr w:rsidR="006B0BC4" w:rsidRPr="006B0BC4" w:rsidTr="006B0BC4">
        <w:trPr>
          <w:trHeight w:val="300"/>
        </w:trPr>
        <w:tc>
          <w:tcPr>
            <w:tcW w:w="965"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Q8-D</w:t>
            </w:r>
          </w:p>
        </w:tc>
        <w:tc>
          <w:tcPr>
            <w:tcW w:w="964"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Q40-C</w:t>
            </w:r>
          </w:p>
        </w:tc>
        <w:tc>
          <w:tcPr>
            <w:tcW w:w="951"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w:t>
            </w:r>
          </w:p>
        </w:tc>
      </w:tr>
      <w:tr w:rsidR="006B0BC4" w:rsidRPr="006B0BC4" w:rsidTr="006B0BC4">
        <w:trPr>
          <w:trHeight w:val="300"/>
        </w:trPr>
        <w:tc>
          <w:tcPr>
            <w:tcW w:w="965"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Q9-D</w:t>
            </w:r>
          </w:p>
        </w:tc>
        <w:tc>
          <w:tcPr>
            <w:tcW w:w="964"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Q41-D</w:t>
            </w:r>
          </w:p>
        </w:tc>
        <w:tc>
          <w:tcPr>
            <w:tcW w:w="951"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w:t>
            </w:r>
          </w:p>
        </w:tc>
      </w:tr>
      <w:tr w:rsidR="006B0BC4" w:rsidRPr="006B0BC4" w:rsidTr="006B0BC4">
        <w:trPr>
          <w:trHeight w:val="300"/>
        </w:trPr>
        <w:tc>
          <w:tcPr>
            <w:tcW w:w="965"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Q11-D</w:t>
            </w:r>
          </w:p>
        </w:tc>
        <w:tc>
          <w:tcPr>
            <w:tcW w:w="964"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Q42-B</w:t>
            </w:r>
          </w:p>
        </w:tc>
        <w:tc>
          <w:tcPr>
            <w:tcW w:w="951"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w:t>
            </w:r>
          </w:p>
        </w:tc>
      </w:tr>
    </w:tbl>
    <w:p w:rsidR="0061319B" w:rsidRDefault="0061319B" w:rsidP="00425092">
      <w:pPr>
        <w:pStyle w:val="SemEspaamento"/>
        <w:ind w:left="-851" w:right="-427"/>
        <w:rPr>
          <w:rFonts w:eastAsia="Times New Roman" w:cs="Arial"/>
          <w:color w:val="000000" w:themeColor="text1"/>
          <w:lang w:eastAsia="pt-PT"/>
        </w:rPr>
      </w:pPr>
    </w:p>
    <w:tbl>
      <w:tblPr>
        <w:tblpPr w:leftFromText="141" w:rightFromText="141" w:vertAnchor="text" w:horzAnchor="margin" w:tblpY="78"/>
        <w:tblW w:w="1920" w:type="dxa"/>
        <w:tblCellMar>
          <w:left w:w="70" w:type="dxa"/>
          <w:right w:w="70" w:type="dxa"/>
        </w:tblCellMar>
        <w:tblLook w:val="04A0" w:firstRow="1" w:lastRow="0" w:firstColumn="1" w:lastColumn="0" w:noHBand="0" w:noVBand="1"/>
      </w:tblPr>
      <w:tblGrid>
        <w:gridCol w:w="960"/>
        <w:gridCol w:w="960"/>
      </w:tblGrid>
      <w:tr w:rsidR="006B0BC4" w:rsidRPr="006B0BC4" w:rsidTr="006B0BC4">
        <w:trPr>
          <w:trHeight w:val="300"/>
        </w:trPr>
        <w:tc>
          <w:tcPr>
            <w:tcW w:w="192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B0BC4" w:rsidRPr="006B0BC4" w:rsidRDefault="006B0BC4" w:rsidP="006B0BC4">
            <w:pPr>
              <w:spacing w:after="0" w:line="240" w:lineRule="auto"/>
              <w:jc w:val="center"/>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11/02/2012</w:t>
            </w:r>
          </w:p>
        </w:tc>
      </w:tr>
      <w:tr w:rsidR="006B0BC4" w:rsidRPr="006B0BC4" w:rsidTr="006B0BC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Q1-C</w:t>
            </w:r>
          </w:p>
        </w:tc>
        <w:tc>
          <w:tcPr>
            <w:tcW w:w="960"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Q41-B</w:t>
            </w:r>
          </w:p>
        </w:tc>
      </w:tr>
      <w:tr w:rsidR="006B0BC4" w:rsidRPr="006B0BC4" w:rsidTr="006B0BC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Q3-C</w:t>
            </w:r>
          </w:p>
        </w:tc>
        <w:tc>
          <w:tcPr>
            <w:tcW w:w="960"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Q42-B</w:t>
            </w:r>
          </w:p>
        </w:tc>
      </w:tr>
      <w:tr w:rsidR="006B0BC4" w:rsidRPr="006B0BC4" w:rsidTr="006B0BC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Q4-C</w:t>
            </w:r>
          </w:p>
        </w:tc>
        <w:tc>
          <w:tcPr>
            <w:tcW w:w="960"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Q43-B</w:t>
            </w:r>
          </w:p>
        </w:tc>
      </w:tr>
      <w:tr w:rsidR="006B0BC4" w:rsidRPr="006B0BC4" w:rsidTr="006B0BC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Q5-D</w:t>
            </w:r>
          </w:p>
        </w:tc>
        <w:tc>
          <w:tcPr>
            <w:tcW w:w="960"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Q44-C</w:t>
            </w:r>
          </w:p>
        </w:tc>
      </w:tr>
      <w:tr w:rsidR="006B0BC4" w:rsidRPr="006B0BC4" w:rsidTr="006B0BC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Q8-A</w:t>
            </w:r>
          </w:p>
        </w:tc>
        <w:tc>
          <w:tcPr>
            <w:tcW w:w="960"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Q45-C</w:t>
            </w:r>
          </w:p>
        </w:tc>
      </w:tr>
      <w:tr w:rsidR="006B0BC4" w:rsidRPr="006B0BC4" w:rsidTr="006B0BC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Q12-B</w:t>
            </w:r>
          </w:p>
        </w:tc>
        <w:tc>
          <w:tcPr>
            <w:tcW w:w="960"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w:t>
            </w:r>
          </w:p>
        </w:tc>
      </w:tr>
      <w:tr w:rsidR="006B0BC4" w:rsidRPr="006B0BC4" w:rsidTr="006B0BC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Q14-B</w:t>
            </w:r>
          </w:p>
        </w:tc>
        <w:tc>
          <w:tcPr>
            <w:tcW w:w="960"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w:t>
            </w:r>
          </w:p>
        </w:tc>
      </w:tr>
      <w:tr w:rsidR="006B0BC4" w:rsidRPr="006B0BC4" w:rsidTr="006B0BC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Q40-C</w:t>
            </w:r>
          </w:p>
        </w:tc>
        <w:tc>
          <w:tcPr>
            <w:tcW w:w="960"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w:t>
            </w:r>
          </w:p>
        </w:tc>
      </w:tr>
    </w:tbl>
    <w:tbl>
      <w:tblPr>
        <w:tblpPr w:leftFromText="141" w:rightFromText="141" w:vertAnchor="text" w:horzAnchor="margin" w:tblpXSpec="center" w:tblpY="51"/>
        <w:tblW w:w="1920" w:type="dxa"/>
        <w:tblCellMar>
          <w:left w:w="70" w:type="dxa"/>
          <w:right w:w="70" w:type="dxa"/>
        </w:tblCellMar>
        <w:tblLook w:val="04A0" w:firstRow="1" w:lastRow="0" w:firstColumn="1" w:lastColumn="0" w:noHBand="0" w:noVBand="1"/>
      </w:tblPr>
      <w:tblGrid>
        <w:gridCol w:w="960"/>
        <w:gridCol w:w="960"/>
      </w:tblGrid>
      <w:tr w:rsidR="006B0BC4" w:rsidRPr="006B0BC4" w:rsidTr="006B0BC4">
        <w:trPr>
          <w:trHeight w:val="300"/>
        </w:trPr>
        <w:tc>
          <w:tcPr>
            <w:tcW w:w="192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B0BC4" w:rsidRPr="006B0BC4" w:rsidRDefault="006B0BC4" w:rsidP="006B0BC4">
            <w:pPr>
              <w:spacing w:after="0" w:line="240" w:lineRule="auto"/>
              <w:jc w:val="center"/>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02/06/2012</w:t>
            </w:r>
          </w:p>
        </w:tc>
      </w:tr>
      <w:tr w:rsidR="006B0BC4" w:rsidRPr="006B0BC4" w:rsidTr="006B0BC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Q1-C</w:t>
            </w:r>
          </w:p>
        </w:tc>
        <w:tc>
          <w:tcPr>
            <w:tcW w:w="960"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Q18-B</w:t>
            </w:r>
          </w:p>
        </w:tc>
      </w:tr>
      <w:tr w:rsidR="006B0BC4" w:rsidRPr="006B0BC4" w:rsidTr="006B0BC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Q5-C</w:t>
            </w:r>
          </w:p>
        </w:tc>
        <w:tc>
          <w:tcPr>
            <w:tcW w:w="960"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Q39-D</w:t>
            </w:r>
          </w:p>
        </w:tc>
      </w:tr>
      <w:tr w:rsidR="006B0BC4" w:rsidRPr="006B0BC4" w:rsidTr="006B0BC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Q8-A</w:t>
            </w:r>
          </w:p>
        </w:tc>
        <w:tc>
          <w:tcPr>
            <w:tcW w:w="960"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Q40-A</w:t>
            </w:r>
          </w:p>
        </w:tc>
      </w:tr>
      <w:tr w:rsidR="006B0BC4" w:rsidRPr="006B0BC4" w:rsidTr="006B0BC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Q10-D</w:t>
            </w:r>
          </w:p>
        </w:tc>
        <w:tc>
          <w:tcPr>
            <w:tcW w:w="960"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Q41-D</w:t>
            </w:r>
          </w:p>
        </w:tc>
      </w:tr>
      <w:tr w:rsidR="006B0BC4" w:rsidRPr="006B0BC4" w:rsidTr="006B0BC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Q11-A</w:t>
            </w:r>
          </w:p>
        </w:tc>
        <w:tc>
          <w:tcPr>
            <w:tcW w:w="960"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Q42-B</w:t>
            </w:r>
          </w:p>
        </w:tc>
      </w:tr>
      <w:tr w:rsidR="006B0BC4" w:rsidRPr="006B0BC4" w:rsidTr="006B0BC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Q12-C</w:t>
            </w:r>
          </w:p>
        </w:tc>
        <w:tc>
          <w:tcPr>
            <w:tcW w:w="960"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w:t>
            </w:r>
          </w:p>
        </w:tc>
      </w:tr>
      <w:tr w:rsidR="006B0BC4" w:rsidRPr="006B0BC4" w:rsidTr="006B0BC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Q15-C</w:t>
            </w:r>
          </w:p>
        </w:tc>
        <w:tc>
          <w:tcPr>
            <w:tcW w:w="960"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w:t>
            </w:r>
          </w:p>
        </w:tc>
      </w:tr>
      <w:tr w:rsidR="006B0BC4" w:rsidRPr="006B0BC4" w:rsidTr="006B0BC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Q17-A</w:t>
            </w:r>
          </w:p>
        </w:tc>
        <w:tc>
          <w:tcPr>
            <w:tcW w:w="960" w:type="dxa"/>
            <w:tcBorders>
              <w:top w:val="nil"/>
              <w:left w:val="nil"/>
              <w:bottom w:val="single" w:sz="4" w:space="0" w:color="auto"/>
              <w:right w:val="single" w:sz="4" w:space="0" w:color="auto"/>
            </w:tcBorders>
            <w:shd w:val="clear" w:color="auto" w:fill="auto"/>
            <w:noWrap/>
            <w:vAlign w:val="bottom"/>
            <w:hideMark/>
          </w:tcPr>
          <w:p w:rsidR="006B0BC4" w:rsidRPr="006B0BC4" w:rsidRDefault="006B0BC4" w:rsidP="006B0BC4">
            <w:pPr>
              <w:spacing w:after="0" w:line="240" w:lineRule="auto"/>
              <w:rPr>
                <w:rFonts w:ascii="Calibri" w:eastAsia="Times New Roman" w:hAnsi="Calibri" w:cs="Times New Roman"/>
                <w:color w:val="000000"/>
                <w:lang w:eastAsia="pt-PT"/>
              </w:rPr>
            </w:pPr>
            <w:r w:rsidRPr="006B0BC4">
              <w:rPr>
                <w:rFonts w:ascii="Calibri" w:eastAsia="Times New Roman" w:hAnsi="Calibri" w:cs="Times New Roman"/>
                <w:color w:val="000000"/>
                <w:lang w:eastAsia="pt-PT"/>
              </w:rPr>
              <w:t> </w:t>
            </w:r>
          </w:p>
        </w:tc>
      </w:tr>
    </w:tbl>
    <w:p w:rsidR="0061319B" w:rsidRDefault="0061319B" w:rsidP="00425092">
      <w:pPr>
        <w:pStyle w:val="SemEspaamento"/>
        <w:ind w:left="-851" w:right="-427"/>
        <w:rPr>
          <w:rFonts w:eastAsia="Times New Roman" w:cs="Arial"/>
          <w:color w:val="000000" w:themeColor="text1"/>
          <w:lang w:eastAsia="pt-PT"/>
        </w:rPr>
      </w:pPr>
    </w:p>
    <w:p w:rsidR="0061319B" w:rsidRDefault="0061319B" w:rsidP="00425092">
      <w:pPr>
        <w:pStyle w:val="SemEspaamento"/>
        <w:ind w:left="-851" w:right="-427"/>
        <w:rPr>
          <w:rFonts w:eastAsia="Times New Roman" w:cs="Arial"/>
          <w:color w:val="000000" w:themeColor="text1"/>
          <w:lang w:eastAsia="pt-PT"/>
        </w:rPr>
      </w:pPr>
    </w:p>
    <w:p w:rsidR="0061319B" w:rsidRDefault="0061319B" w:rsidP="00425092">
      <w:pPr>
        <w:pStyle w:val="SemEspaamento"/>
        <w:ind w:left="-851" w:right="-427"/>
        <w:rPr>
          <w:rFonts w:eastAsia="Times New Roman" w:cs="Arial"/>
          <w:color w:val="000000" w:themeColor="text1"/>
          <w:lang w:eastAsia="pt-PT"/>
        </w:rPr>
      </w:pPr>
    </w:p>
    <w:p w:rsidR="0061319B" w:rsidRDefault="0061319B" w:rsidP="00425092">
      <w:pPr>
        <w:pStyle w:val="SemEspaamento"/>
        <w:ind w:left="-851" w:right="-427"/>
        <w:rPr>
          <w:rFonts w:eastAsia="Times New Roman" w:cs="Arial"/>
          <w:color w:val="000000" w:themeColor="text1"/>
          <w:lang w:eastAsia="pt-PT"/>
        </w:rPr>
      </w:pPr>
    </w:p>
    <w:p w:rsidR="0061319B" w:rsidRDefault="0061319B" w:rsidP="00425092">
      <w:pPr>
        <w:pStyle w:val="SemEspaamento"/>
        <w:ind w:left="-851" w:right="-427"/>
        <w:rPr>
          <w:rFonts w:eastAsia="Times New Roman" w:cs="Arial"/>
          <w:color w:val="000000" w:themeColor="text1"/>
          <w:lang w:eastAsia="pt-PT"/>
        </w:rPr>
      </w:pPr>
    </w:p>
    <w:p w:rsidR="0061319B" w:rsidRDefault="0061319B" w:rsidP="00425092">
      <w:pPr>
        <w:pStyle w:val="SemEspaamento"/>
        <w:ind w:left="-851" w:right="-427"/>
        <w:rPr>
          <w:rFonts w:eastAsia="Times New Roman" w:cs="Arial"/>
          <w:color w:val="000000" w:themeColor="text1"/>
          <w:lang w:eastAsia="pt-PT"/>
        </w:rPr>
      </w:pPr>
    </w:p>
    <w:p w:rsidR="0061319B" w:rsidRDefault="0061319B" w:rsidP="00425092">
      <w:pPr>
        <w:pStyle w:val="SemEspaamento"/>
        <w:ind w:left="-851" w:right="-427"/>
        <w:rPr>
          <w:rFonts w:eastAsia="Times New Roman" w:cs="Arial"/>
          <w:color w:val="000000" w:themeColor="text1"/>
          <w:lang w:eastAsia="pt-PT"/>
        </w:rPr>
      </w:pPr>
    </w:p>
    <w:p w:rsidR="0061319B" w:rsidRDefault="0061319B" w:rsidP="00425092">
      <w:pPr>
        <w:pStyle w:val="SemEspaamento"/>
        <w:ind w:left="-851" w:right="-427"/>
        <w:rPr>
          <w:rFonts w:eastAsia="Times New Roman" w:cs="Arial"/>
          <w:color w:val="000000" w:themeColor="text1"/>
          <w:lang w:eastAsia="pt-PT"/>
        </w:rPr>
      </w:pPr>
    </w:p>
    <w:p w:rsidR="0061319B" w:rsidRDefault="0061319B" w:rsidP="00425092">
      <w:pPr>
        <w:pStyle w:val="SemEspaamento"/>
        <w:ind w:left="-851" w:right="-427"/>
        <w:rPr>
          <w:rFonts w:eastAsia="Times New Roman" w:cs="Arial"/>
          <w:color w:val="000000" w:themeColor="text1"/>
          <w:lang w:eastAsia="pt-PT"/>
        </w:rPr>
      </w:pPr>
    </w:p>
    <w:p w:rsidR="0061319B" w:rsidRDefault="0061319B" w:rsidP="00425092">
      <w:pPr>
        <w:pStyle w:val="SemEspaamento"/>
        <w:ind w:left="-851" w:right="-427"/>
        <w:rPr>
          <w:rFonts w:eastAsia="Times New Roman" w:cs="Arial"/>
          <w:color w:val="000000" w:themeColor="text1"/>
          <w:lang w:eastAsia="pt-PT"/>
        </w:rPr>
      </w:pPr>
    </w:p>
    <w:p w:rsidR="0061319B" w:rsidRDefault="0061319B" w:rsidP="00425092">
      <w:pPr>
        <w:pStyle w:val="SemEspaamento"/>
        <w:ind w:left="-851" w:right="-427"/>
        <w:rPr>
          <w:rFonts w:eastAsia="Times New Roman" w:cs="Arial"/>
          <w:color w:val="000000" w:themeColor="text1"/>
          <w:lang w:eastAsia="pt-PT"/>
        </w:rPr>
      </w:pPr>
    </w:p>
    <w:p w:rsidR="0061319B" w:rsidRDefault="0061319B" w:rsidP="00425092">
      <w:pPr>
        <w:pStyle w:val="SemEspaamento"/>
        <w:ind w:left="-851" w:right="-427"/>
        <w:rPr>
          <w:rFonts w:eastAsia="Times New Roman" w:cs="Arial"/>
          <w:color w:val="000000" w:themeColor="text1"/>
          <w:lang w:eastAsia="pt-PT"/>
        </w:rPr>
      </w:pPr>
    </w:p>
    <w:p w:rsidR="0061319B" w:rsidRDefault="0061319B" w:rsidP="00425092">
      <w:pPr>
        <w:pStyle w:val="SemEspaamento"/>
        <w:ind w:left="-851" w:right="-427"/>
        <w:rPr>
          <w:rFonts w:eastAsia="Times New Roman" w:cs="Arial"/>
          <w:color w:val="000000" w:themeColor="text1"/>
          <w:lang w:eastAsia="pt-PT"/>
        </w:rPr>
      </w:pPr>
    </w:p>
    <w:p w:rsidR="0061319B" w:rsidRPr="00425092" w:rsidRDefault="0061319B" w:rsidP="00425092">
      <w:pPr>
        <w:pStyle w:val="SemEspaamento"/>
        <w:ind w:left="-851" w:right="-427"/>
        <w:rPr>
          <w:rFonts w:eastAsia="Times New Roman" w:cs="Arial"/>
          <w:color w:val="000000" w:themeColor="text1"/>
          <w:lang w:eastAsia="pt-PT"/>
        </w:rPr>
      </w:pPr>
    </w:p>
    <w:sectPr w:rsidR="0061319B" w:rsidRPr="0042509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A77FF9"/>
    <w:multiLevelType w:val="hybridMultilevel"/>
    <w:tmpl w:val="9AD43A50"/>
    <w:lvl w:ilvl="0" w:tplc="6AD006AA">
      <w:start w:val="1"/>
      <w:numFmt w:val="lowerRoman"/>
      <w:lvlText w:val="%1)"/>
      <w:lvlJc w:val="left"/>
      <w:pPr>
        <w:ind w:left="1080" w:hanging="720"/>
      </w:pPr>
      <w:rPr>
        <w:rFonts w:hint="default"/>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0364"/>
    <w:rsid w:val="00013BCF"/>
    <w:rsid w:val="0002247C"/>
    <w:rsid w:val="000D4C05"/>
    <w:rsid w:val="001A0A3C"/>
    <w:rsid w:val="001F0D66"/>
    <w:rsid w:val="002133F2"/>
    <w:rsid w:val="0021476B"/>
    <w:rsid w:val="002325CD"/>
    <w:rsid w:val="00266AF1"/>
    <w:rsid w:val="0027687F"/>
    <w:rsid w:val="002C6239"/>
    <w:rsid w:val="002D3265"/>
    <w:rsid w:val="00380C77"/>
    <w:rsid w:val="003C5C05"/>
    <w:rsid w:val="00425092"/>
    <w:rsid w:val="00484737"/>
    <w:rsid w:val="004A58FD"/>
    <w:rsid w:val="005B312C"/>
    <w:rsid w:val="00610A0E"/>
    <w:rsid w:val="0061319B"/>
    <w:rsid w:val="006351AC"/>
    <w:rsid w:val="006B0BC4"/>
    <w:rsid w:val="006E50F3"/>
    <w:rsid w:val="00705FA8"/>
    <w:rsid w:val="007445ED"/>
    <w:rsid w:val="00781418"/>
    <w:rsid w:val="007E3AD7"/>
    <w:rsid w:val="0081122F"/>
    <w:rsid w:val="00852787"/>
    <w:rsid w:val="00853001"/>
    <w:rsid w:val="00860364"/>
    <w:rsid w:val="00874F8E"/>
    <w:rsid w:val="00922058"/>
    <w:rsid w:val="00A41908"/>
    <w:rsid w:val="00AD40E8"/>
    <w:rsid w:val="00AD6E40"/>
    <w:rsid w:val="00AF3AA7"/>
    <w:rsid w:val="00BC0342"/>
    <w:rsid w:val="00BD7281"/>
    <w:rsid w:val="00C165A8"/>
    <w:rsid w:val="00C560BB"/>
    <w:rsid w:val="00D431EA"/>
    <w:rsid w:val="00D612F2"/>
    <w:rsid w:val="00D84530"/>
    <w:rsid w:val="00DB7BFC"/>
    <w:rsid w:val="00DC0B8F"/>
    <w:rsid w:val="00E022D4"/>
    <w:rsid w:val="00E07371"/>
    <w:rsid w:val="00E255D1"/>
    <w:rsid w:val="00E73937"/>
    <w:rsid w:val="00EA498A"/>
    <w:rsid w:val="00EC2233"/>
    <w:rsid w:val="00F612AB"/>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860364"/>
    <w:pPr>
      <w:spacing w:after="0" w:line="240" w:lineRule="auto"/>
    </w:pPr>
  </w:style>
  <w:style w:type="paragraph" w:styleId="PargrafodaLista">
    <w:name w:val="List Paragraph"/>
    <w:basedOn w:val="Normal"/>
    <w:uiPriority w:val="34"/>
    <w:qFormat/>
    <w:rsid w:val="00F612A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860364"/>
    <w:pPr>
      <w:spacing w:after="0" w:line="240" w:lineRule="auto"/>
    </w:pPr>
  </w:style>
  <w:style w:type="paragraph" w:styleId="PargrafodaLista">
    <w:name w:val="List Paragraph"/>
    <w:basedOn w:val="Normal"/>
    <w:uiPriority w:val="34"/>
    <w:qFormat/>
    <w:rsid w:val="00F612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01322">
      <w:bodyDiv w:val="1"/>
      <w:marLeft w:val="0"/>
      <w:marRight w:val="0"/>
      <w:marTop w:val="0"/>
      <w:marBottom w:val="0"/>
      <w:divBdr>
        <w:top w:val="none" w:sz="0" w:space="0" w:color="auto"/>
        <w:left w:val="none" w:sz="0" w:space="0" w:color="auto"/>
        <w:bottom w:val="none" w:sz="0" w:space="0" w:color="auto"/>
        <w:right w:val="none" w:sz="0" w:space="0" w:color="auto"/>
      </w:divBdr>
      <w:divsChild>
        <w:div w:id="943003163">
          <w:marLeft w:val="0"/>
          <w:marRight w:val="0"/>
          <w:marTop w:val="0"/>
          <w:marBottom w:val="0"/>
          <w:divBdr>
            <w:top w:val="none" w:sz="0" w:space="0" w:color="auto"/>
            <w:left w:val="none" w:sz="0" w:space="0" w:color="auto"/>
            <w:bottom w:val="none" w:sz="0" w:space="0" w:color="auto"/>
            <w:right w:val="none" w:sz="0" w:space="0" w:color="auto"/>
          </w:divBdr>
        </w:div>
        <w:div w:id="181862759">
          <w:marLeft w:val="0"/>
          <w:marRight w:val="0"/>
          <w:marTop w:val="0"/>
          <w:marBottom w:val="0"/>
          <w:divBdr>
            <w:top w:val="none" w:sz="0" w:space="0" w:color="auto"/>
            <w:left w:val="none" w:sz="0" w:space="0" w:color="auto"/>
            <w:bottom w:val="none" w:sz="0" w:space="0" w:color="auto"/>
            <w:right w:val="none" w:sz="0" w:space="0" w:color="auto"/>
          </w:divBdr>
        </w:div>
        <w:div w:id="1601833946">
          <w:marLeft w:val="0"/>
          <w:marRight w:val="0"/>
          <w:marTop w:val="0"/>
          <w:marBottom w:val="0"/>
          <w:divBdr>
            <w:top w:val="none" w:sz="0" w:space="0" w:color="auto"/>
            <w:left w:val="none" w:sz="0" w:space="0" w:color="auto"/>
            <w:bottom w:val="none" w:sz="0" w:space="0" w:color="auto"/>
            <w:right w:val="none" w:sz="0" w:space="0" w:color="auto"/>
          </w:divBdr>
        </w:div>
        <w:div w:id="1121874001">
          <w:marLeft w:val="0"/>
          <w:marRight w:val="0"/>
          <w:marTop w:val="0"/>
          <w:marBottom w:val="0"/>
          <w:divBdr>
            <w:top w:val="none" w:sz="0" w:space="0" w:color="auto"/>
            <w:left w:val="none" w:sz="0" w:space="0" w:color="auto"/>
            <w:bottom w:val="none" w:sz="0" w:space="0" w:color="auto"/>
            <w:right w:val="none" w:sz="0" w:space="0" w:color="auto"/>
          </w:divBdr>
        </w:div>
        <w:div w:id="1838300173">
          <w:marLeft w:val="0"/>
          <w:marRight w:val="0"/>
          <w:marTop w:val="0"/>
          <w:marBottom w:val="0"/>
          <w:divBdr>
            <w:top w:val="none" w:sz="0" w:space="0" w:color="auto"/>
            <w:left w:val="none" w:sz="0" w:space="0" w:color="auto"/>
            <w:bottom w:val="none" w:sz="0" w:space="0" w:color="auto"/>
            <w:right w:val="none" w:sz="0" w:space="0" w:color="auto"/>
          </w:divBdr>
        </w:div>
        <w:div w:id="1693458704">
          <w:marLeft w:val="0"/>
          <w:marRight w:val="0"/>
          <w:marTop w:val="0"/>
          <w:marBottom w:val="0"/>
          <w:divBdr>
            <w:top w:val="none" w:sz="0" w:space="0" w:color="auto"/>
            <w:left w:val="none" w:sz="0" w:space="0" w:color="auto"/>
            <w:bottom w:val="none" w:sz="0" w:space="0" w:color="auto"/>
            <w:right w:val="none" w:sz="0" w:space="0" w:color="auto"/>
          </w:divBdr>
        </w:div>
      </w:divsChild>
    </w:div>
    <w:div w:id="29451694">
      <w:bodyDiv w:val="1"/>
      <w:marLeft w:val="0"/>
      <w:marRight w:val="0"/>
      <w:marTop w:val="0"/>
      <w:marBottom w:val="0"/>
      <w:divBdr>
        <w:top w:val="none" w:sz="0" w:space="0" w:color="auto"/>
        <w:left w:val="none" w:sz="0" w:space="0" w:color="auto"/>
        <w:bottom w:val="none" w:sz="0" w:space="0" w:color="auto"/>
        <w:right w:val="none" w:sz="0" w:space="0" w:color="auto"/>
      </w:divBdr>
      <w:divsChild>
        <w:div w:id="1548179905">
          <w:marLeft w:val="0"/>
          <w:marRight w:val="0"/>
          <w:marTop w:val="0"/>
          <w:marBottom w:val="0"/>
          <w:divBdr>
            <w:top w:val="none" w:sz="0" w:space="0" w:color="auto"/>
            <w:left w:val="none" w:sz="0" w:space="0" w:color="auto"/>
            <w:bottom w:val="none" w:sz="0" w:space="0" w:color="auto"/>
            <w:right w:val="none" w:sz="0" w:space="0" w:color="auto"/>
          </w:divBdr>
        </w:div>
        <w:div w:id="1441534592">
          <w:marLeft w:val="0"/>
          <w:marRight w:val="0"/>
          <w:marTop w:val="0"/>
          <w:marBottom w:val="0"/>
          <w:divBdr>
            <w:top w:val="none" w:sz="0" w:space="0" w:color="auto"/>
            <w:left w:val="none" w:sz="0" w:space="0" w:color="auto"/>
            <w:bottom w:val="none" w:sz="0" w:space="0" w:color="auto"/>
            <w:right w:val="none" w:sz="0" w:space="0" w:color="auto"/>
          </w:divBdr>
        </w:div>
        <w:div w:id="1451120580">
          <w:marLeft w:val="0"/>
          <w:marRight w:val="0"/>
          <w:marTop w:val="0"/>
          <w:marBottom w:val="0"/>
          <w:divBdr>
            <w:top w:val="none" w:sz="0" w:space="0" w:color="auto"/>
            <w:left w:val="none" w:sz="0" w:space="0" w:color="auto"/>
            <w:bottom w:val="none" w:sz="0" w:space="0" w:color="auto"/>
            <w:right w:val="none" w:sz="0" w:space="0" w:color="auto"/>
          </w:divBdr>
        </w:div>
        <w:div w:id="524681813">
          <w:marLeft w:val="0"/>
          <w:marRight w:val="0"/>
          <w:marTop w:val="0"/>
          <w:marBottom w:val="0"/>
          <w:divBdr>
            <w:top w:val="none" w:sz="0" w:space="0" w:color="auto"/>
            <w:left w:val="none" w:sz="0" w:space="0" w:color="auto"/>
            <w:bottom w:val="none" w:sz="0" w:space="0" w:color="auto"/>
            <w:right w:val="none" w:sz="0" w:space="0" w:color="auto"/>
          </w:divBdr>
        </w:div>
        <w:div w:id="1844583846">
          <w:marLeft w:val="0"/>
          <w:marRight w:val="0"/>
          <w:marTop w:val="0"/>
          <w:marBottom w:val="0"/>
          <w:divBdr>
            <w:top w:val="none" w:sz="0" w:space="0" w:color="auto"/>
            <w:left w:val="none" w:sz="0" w:space="0" w:color="auto"/>
            <w:bottom w:val="none" w:sz="0" w:space="0" w:color="auto"/>
            <w:right w:val="none" w:sz="0" w:space="0" w:color="auto"/>
          </w:divBdr>
        </w:div>
        <w:div w:id="16006182">
          <w:marLeft w:val="0"/>
          <w:marRight w:val="0"/>
          <w:marTop w:val="0"/>
          <w:marBottom w:val="0"/>
          <w:divBdr>
            <w:top w:val="none" w:sz="0" w:space="0" w:color="auto"/>
            <w:left w:val="none" w:sz="0" w:space="0" w:color="auto"/>
            <w:bottom w:val="none" w:sz="0" w:space="0" w:color="auto"/>
            <w:right w:val="none" w:sz="0" w:space="0" w:color="auto"/>
          </w:divBdr>
        </w:div>
        <w:div w:id="233202458">
          <w:marLeft w:val="0"/>
          <w:marRight w:val="0"/>
          <w:marTop w:val="0"/>
          <w:marBottom w:val="0"/>
          <w:divBdr>
            <w:top w:val="none" w:sz="0" w:space="0" w:color="auto"/>
            <w:left w:val="none" w:sz="0" w:space="0" w:color="auto"/>
            <w:bottom w:val="none" w:sz="0" w:space="0" w:color="auto"/>
            <w:right w:val="none" w:sz="0" w:space="0" w:color="auto"/>
          </w:divBdr>
        </w:div>
      </w:divsChild>
    </w:div>
    <w:div w:id="43676247">
      <w:bodyDiv w:val="1"/>
      <w:marLeft w:val="0"/>
      <w:marRight w:val="0"/>
      <w:marTop w:val="0"/>
      <w:marBottom w:val="0"/>
      <w:divBdr>
        <w:top w:val="none" w:sz="0" w:space="0" w:color="auto"/>
        <w:left w:val="none" w:sz="0" w:space="0" w:color="auto"/>
        <w:bottom w:val="none" w:sz="0" w:space="0" w:color="auto"/>
        <w:right w:val="none" w:sz="0" w:space="0" w:color="auto"/>
      </w:divBdr>
      <w:divsChild>
        <w:div w:id="120925871">
          <w:marLeft w:val="0"/>
          <w:marRight w:val="0"/>
          <w:marTop w:val="0"/>
          <w:marBottom w:val="0"/>
          <w:divBdr>
            <w:top w:val="none" w:sz="0" w:space="0" w:color="auto"/>
            <w:left w:val="none" w:sz="0" w:space="0" w:color="auto"/>
            <w:bottom w:val="none" w:sz="0" w:space="0" w:color="auto"/>
            <w:right w:val="none" w:sz="0" w:space="0" w:color="auto"/>
          </w:divBdr>
        </w:div>
        <w:div w:id="61756015">
          <w:marLeft w:val="0"/>
          <w:marRight w:val="0"/>
          <w:marTop w:val="0"/>
          <w:marBottom w:val="0"/>
          <w:divBdr>
            <w:top w:val="none" w:sz="0" w:space="0" w:color="auto"/>
            <w:left w:val="none" w:sz="0" w:space="0" w:color="auto"/>
            <w:bottom w:val="none" w:sz="0" w:space="0" w:color="auto"/>
            <w:right w:val="none" w:sz="0" w:space="0" w:color="auto"/>
          </w:divBdr>
        </w:div>
        <w:div w:id="101152476">
          <w:marLeft w:val="0"/>
          <w:marRight w:val="0"/>
          <w:marTop w:val="0"/>
          <w:marBottom w:val="0"/>
          <w:divBdr>
            <w:top w:val="none" w:sz="0" w:space="0" w:color="auto"/>
            <w:left w:val="none" w:sz="0" w:space="0" w:color="auto"/>
            <w:bottom w:val="none" w:sz="0" w:space="0" w:color="auto"/>
            <w:right w:val="none" w:sz="0" w:space="0" w:color="auto"/>
          </w:divBdr>
        </w:div>
      </w:divsChild>
    </w:div>
    <w:div w:id="51924643">
      <w:bodyDiv w:val="1"/>
      <w:marLeft w:val="0"/>
      <w:marRight w:val="0"/>
      <w:marTop w:val="0"/>
      <w:marBottom w:val="0"/>
      <w:divBdr>
        <w:top w:val="none" w:sz="0" w:space="0" w:color="auto"/>
        <w:left w:val="none" w:sz="0" w:space="0" w:color="auto"/>
        <w:bottom w:val="none" w:sz="0" w:space="0" w:color="auto"/>
        <w:right w:val="none" w:sz="0" w:space="0" w:color="auto"/>
      </w:divBdr>
      <w:divsChild>
        <w:div w:id="1700427951">
          <w:marLeft w:val="0"/>
          <w:marRight w:val="0"/>
          <w:marTop w:val="0"/>
          <w:marBottom w:val="0"/>
          <w:divBdr>
            <w:top w:val="none" w:sz="0" w:space="0" w:color="auto"/>
            <w:left w:val="none" w:sz="0" w:space="0" w:color="auto"/>
            <w:bottom w:val="none" w:sz="0" w:space="0" w:color="auto"/>
            <w:right w:val="none" w:sz="0" w:space="0" w:color="auto"/>
          </w:divBdr>
        </w:div>
        <w:div w:id="247271112">
          <w:marLeft w:val="0"/>
          <w:marRight w:val="0"/>
          <w:marTop w:val="0"/>
          <w:marBottom w:val="0"/>
          <w:divBdr>
            <w:top w:val="none" w:sz="0" w:space="0" w:color="auto"/>
            <w:left w:val="none" w:sz="0" w:space="0" w:color="auto"/>
            <w:bottom w:val="none" w:sz="0" w:space="0" w:color="auto"/>
            <w:right w:val="none" w:sz="0" w:space="0" w:color="auto"/>
          </w:divBdr>
        </w:div>
        <w:div w:id="537549417">
          <w:marLeft w:val="0"/>
          <w:marRight w:val="0"/>
          <w:marTop w:val="0"/>
          <w:marBottom w:val="0"/>
          <w:divBdr>
            <w:top w:val="none" w:sz="0" w:space="0" w:color="auto"/>
            <w:left w:val="none" w:sz="0" w:space="0" w:color="auto"/>
            <w:bottom w:val="none" w:sz="0" w:space="0" w:color="auto"/>
            <w:right w:val="none" w:sz="0" w:space="0" w:color="auto"/>
          </w:divBdr>
        </w:div>
        <w:div w:id="89200947">
          <w:marLeft w:val="0"/>
          <w:marRight w:val="0"/>
          <w:marTop w:val="0"/>
          <w:marBottom w:val="0"/>
          <w:divBdr>
            <w:top w:val="none" w:sz="0" w:space="0" w:color="auto"/>
            <w:left w:val="none" w:sz="0" w:space="0" w:color="auto"/>
            <w:bottom w:val="none" w:sz="0" w:space="0" w:color="auto"/>
            <w:right w:val="none" w:sz="0" w:space="0" w:color="auto"/>
          </w:divBdr>
        </w:div>
        <w:div w:id="1234775657">
          <w:marLeft w:val="0"/>
          <w:marRight w:val="0"/>
          <w:marTop w:val="0"/>
          <w:marBottom w:val="0"/>
          <w:divBdr>
            <w:top w:val="none" w:sz="0" w:space="0" w:color="auto"/>
            <w:left w:val="none" w:sz="0" w:space="0" w:color="auto"/>
            <w:bottom w:val="none" w:sz="0" w:space="0" w:color="auto"/>
            <w:right w:val="none" w:sz="0" w:space="0" w:color="auto"/>
          </w:divBdr>
        </w:div>
        <w:div w:id="405421239">
          <w:marLeft w:val="0"/>
          <w:marRight w:val="0"/>
          <w:marTop w:val="0"/>
          <w:marBottom w:val="0"/>
          <w:divBdr>
            <w:top w:val="none" w:sz="0" w:space="0" w:color="auto"/>
            <w:left w:val="none" w:sz="0" w:space="0" w:color="auto"/>
            <w:bottom w:val="none" w:sz="0" w:space="0" w:color="auto"/>
            <w:right w:val="none" w:sz="0" w:space="0" w:color="auto"/>
          </w:divBdr>
        </w:div>
        <w:div w:id="1256595185">
          <w:marLeft w:val="0"/>
          <w:marRight w:val="0"/>
          <w:marTop w:val="0"/>
          <w:marBottom w:val="0"/>
          <w:divBdr>
            <w:top w:val="none" w:sz="0" w:space="0" w:color="auto"/>
            <w:left w:val="none" w:sz="0" w:space="0" w:color="auto"/>
            <w:bottom w:val="none" w:sz="0" w:space="0" w:color="auto"/>
            <w:right w:val="none" w:sz="0" w:space="0" w:color="auto"/>
          </w:divBdr>
        </w:div>
        <w:div w:id="534470240">
          <w:marLeft w:val="0"/>
          <w:marRight w:val="0"/>
          <w:marTop w:val="0"/>
          <w:marBottom w:val="0"/>
          <w:divBdr>
            <w:top w:val="none" w:sz="0" w:space="0" w:color="auto"/>
            <w:left w:val="none" w:sz="0" w:space="0" w:color="auto"/>
            <w:bottom w:val="none" w:sz="0" w:space="0" w:color="auto"/>
            <w:right w:val="none" w:sz="0" w:space="0" w:color="auto"/>
          </w:divBdr>
        </w:div>
        <w:div w:id="660232572">
          <w:marLeft w:val="0"/>
          <w:marRight w:val="0"/>
          <w:marTop w:val="0"/>
          <w:marBottom w:val="0"/>
          <w:divBdr>
            <w:top w:val="none" w:sz="0" w:space="0" w:color="auto"/>
            <w:left w:val="none" w:sz="0" w:space="0" w:color="auto"/>
            <w:bottom w:val="none" w:sz="0" w:space="0" w:color="auto"/>
            <w:right w:val="none" w:sz="0" w:space="0" w:color="auto"/>
          </w:divBdr>
        </w:div>
        <w:div w:id="257296792">
          <w:marLeft w:val="0"/>
          <w:marRight w:val="0"/>
          <w:marTop w:val="0"/>
          <w:marBottom w:val="0"/>
          <w:divBdr>
            <w:top w:val="none" w:sz="0" w:space="0" w:color="auto"/>
            <w:left w:val="none" w:sz="0" w:space="0" w:color="auto"/>
            <w:bottom w:val="none" w:sz="0" w:space="0" w:color="auto"/>
            <w:right w:val="none" w:sz="0" w:space="0" w:color="auto"/>
          </w:divBdr>
        </w:div>
        <w:div w:id="537086918">
          <w:marLeft w:val="0"/>
          <w:marRight w:val="0"/>
          <w:marTop w:val="0"/>
          <w:marBottom w:val="0"/>
          <w:divBdr>
            <w:top w:val="none" w:sz="0" w:space="0" w:color="auto"/>
            <w:left w:val="none" w:sz="0" w:space="0" w:color="auto"/>
            <w:bottom w:val="none" w:sz="0" w:space="0" w:color="auto"/>
            <w:right w:val="none" w:sz="0" w:space="0" w:color="auto"/>
          </w:divBdr>
        </w:div>
        <w:div w:id="135101017">
          <w:marLeft w:val="0"/>
          <w:marRight w:val="0"/>
          <w:marTop w:val="0"/>
          <w:marBottom w:val="0"/>
          <w:divBdr>
            <w:top w:val="none" w:sz="0" w:space="0" w:color="auto"/>
            <w:left w:val="none" w:sz="0" w:space="0" w:color="auto"/>
            <w:bottom w:val="none" w:sz="0" w:space="0" w:color="auto"/>
            <w:right w:val="none" w:sz="0" w:space="0" w:color="auto"/>
          </w:divBdr>
        </w:div>
        <w:div w:id="1294286216">
          <w:marLeft w:val="0"/>
          <w:marRight w:val="0"/>
          <w:marTop w:val="0"/>
          <w:marBottom w:val="0"/>
          <w:divBdr>
            <w:top w:val="none" w:sz="0" w:space="0" w:color="auto"/>
            <w:left w:val="none" w:sz="0" w:space="0" w:color="auto"/>
            <w:bottom w:val="none" w:sz="0" w:space="0" w:color="auto"/>
            <w:right w:val="none" w:sz="0" w:space="0" w:color="auto"/>
          </w:divBdr>
        </w:div>
        <w:div w:id="869144192">
          <w:marLeft w:val="0"/>
          <w:marRight w:val="0"/>
          <w:marTop w:val="0"/>
          <w:marBottom w:val="0"/>
          <w:divBdr>
            <w:top w:val="none" w:sz="0" w:space="0" w:color="auto"/>
            <w:left w:val="none" w:sz="0" w:space="0" w:color="auto"/>
            <w:bottom w:val="none" w:sz="0" w:space="0" w:color="auto"/>
            <w:right w:val="none" w:sz="0" w:space="0" w:color="auto"/>
          </w:divBdr>
        </w:div>
        <w:div w:id="675763149">
          <w:marLeft w:val="0"/>
          <w:marRight w:val="0"/>
          <w:marTop w:val="0"/>
          <w:marBottom w:val="0"/>
          <w:divBdr>
            <w:top w:val="none" w:sz="0" w:space="0" w:color="auto"/>
            <w:left w:val="none" w:sz="0" w:space="0" w:color="auto"/>
            <w:bottom w:val="none" w:sz="0" w:space="0" w:color="auto"/>
            <w:right w:val="none" w:sz="0" w:space="0" w:color="auto"/>
          </w:divBdr>
        </w:div>
      </w:divsChild>
    </w:div>
    <w:div w:id="56972832">
      <w:bodyDiv w:val="1"/>
      <w:marLeft w:val="0"/>
      <w:marRight w:val="0"/>
      <w:marTop w:val="0"/>
      <w:marBottom w:val="0"/>
      <w:divBdr>
        <w:top w:val="none" w:sz="0" w:space="0" w:color="auto"/>
        <w:left w:val="none" w:sz="0" w:space="0" w:color="auto"/>
        <w:bottom w:val="none" w:sz="0" w:space="0" w:color="auto"/>
        <w:right w:val="none" w:sz="0" w:space="0" w:color="auto"/>
      </w:divBdr>
      <w:divsChild>
        <w:div w:id="1962878265">
          <w:marLeft w:val="0"/>
          <w:marRight w:val="0"/>
          <w:marTop w:val="0"/>
          <w:marBottom w:val="0"/>
          <w:divBdr>
            <w:top w:val="none" w:sz="0" w:space="0" w:color="auto"/>
            <w:left w:val="none" w:sz="0" w:space="0" w:color="auto"/>
            <w:bottom w:val="none" w:sz="0" w:space="0" w:color="auto"/>
            <w:right w:val="none" w:sz="0" w:space="0" w:color="auto"/>
          </w:divBdr>
        </w:div>
        <w:div w:id="352995155">
          <w:marLeft w:val="0"/>
          <w:marRight w:val="0"/>
          <w:marTop w:val="0"/>
          <w:marBottom w:val="0"/>
          <w:divBdr>
            <w:top w:val="none" w:sz="0" w:space="0" w:color="auto"/>
            <w:left w:val="none" w:sz="0" w:space="0" w:color="auto"/>
            <w:bottom w:val="none" w:sz="0" w:space="0" w:color="auto"/>
            <w:right w:val="none" w:sz="0" w:space="0" w:color="auto"/>
          </w:divBdr>
        </w:div>
        <w:div w:id="1624533018">
          <w:marLeft w:val="0"/>
          <w:marRight w:val="0"/>
          <w:marTop w:val="0"/>
          <w:marBottom w:val="0"/>
          <w:divBdr>
            <w:top w:val="none" w:sz="0" w:space="0" w:color="auto"/>
            <w:left w:val="none" w:sz="0" w:space="0" w:color="auto"/>
            <w:bottom w:val="none" w:sz="0" w:space="0" w:color="auto"/>
            <w:right w:val="none" w:sz="0" w:space="0" w:color="auto"/>
          </w:divBdr>
        </w:div>
        <w:div w:id="1605185553">
          <w:marLeft w:val="0"/>
          <w:marRight w:val="0"/>
          <w:marTop w:val="0"/>
          <w:marBottom w:val="0"/>
          <w:divBdr>
            <w:top w:val="none" w:sz="0" w:space="0" w:color="auto"/>
            <w:left w:val="none" w:sz="0" w:space="0" w:color="auto"/>
            <w:bottom w:val="none" w:sz="0" w:space="0" w:color="auto"/>
            <w:right w:val="none" w:sz="0" w:space="0" w:color="auto"/>
          </w:divBdr>
        </w:div>
        <w:div w:id="476186214">
          <w:marLeft w:val="0"/>
          <w:marRight w:val="0"/>
          <w:marTop w:val="0"/>
          <w:marBottom w:val="0"/>
          <w:divBdr>
            <w:top w:val="none" w:sz="0" w:space="0" w:color="auto"/>
            <w:left w:val="none" w:sz="0" w:space="0" w:color="auto"/>
            <w:bottom w:val="none" w:sz="0" w:space="0" w:color="auto"/>
            <w:right w:val="none" w:sz="0" w:space="0" w:color="auto"/>
          </w:divBdr>
        </w:div>
        <w:div w:id="40326658">
          <w:marLeft w:val="0"/>
          <w:marRight w:val="0"/>
          <w:marTop w:val="0"/>
          <w:marBottom w:val="0"/>
          <w:divBdr>
            <w:top w:val="none" w:sz="0" w:space="0" w:color="auto"/>
            <w:left w:val="none" w:sz="0" w:space="0" w:color="auto"/>
            <w:bottom w:val="none" w:sz="0" w:space="0" w:color="auto"/>
            <w:right w:val="none" w:sz="0" w:space="0" w:color="auto"/>
          </w:divBdr>
        </w:div>
        <w:div w:id="681979667">
          <w:marLeft w:val="0"/>
          <w:marRight w:val="0"/>
          <w:marTop w:val="0"/>
          <w:marBottom w:val="0"/>
          <w:divBdr>
            <w:top w:val="none" w:sz="0" w:space="0" w:color="auto"/>
            <w:left w:val="none" w:sz="0" w:space="0" w:color="auto"/>
            <w:bottom w:val="none" w:sz="0" w:space="0" w:color="auto"/>
            <w:right w:val="none" w:sz="0" w:space="0" w:color="auto"/>
          </w:divBdr>
        </w:div>
        <w:div w:id="2025476716">
          <w:marLeft w:val="0"/>
          <w:marRight w:val="0"/>
          <w:marTop w:val="0"/>
          <w:marBottom w:val="0"/>
          <w:divBdr>
            <w:top w:val="none" w:sz="0" w:space="0" w:color="auto"/>
            <w:left w:val="none" w:sz="0" w:space="0" w:color="auto"/>
            <w:bottom w:val="none" w:sz="0" w:space="0" w:color="auto"/>
            <w:right w:val="none" w:sz="0" w:space="0" w:color="auto"/>
          </w:divBdr>
        </w:div>
        <w:div w:id="464086946">
          <w:marLeft w:val="0"/>
          <w:marRight w:val="0"/>
          <w:marTop w:val="0"/>
          <w:marBottom w:val="0"/>
          <w:divBdr>
            <w:top w:val="none" w:sz="0" w:space="0" w:color="auto"/>
            <w:left w:val="none" w:sz="0" w:space="0" w:color="auto"/>
            <w:bottom w:val="none" w:sz="0" w:space="0" w:color="auto"/>
            <w:right w:val="none" w:sz="0" w:space="0" w:color="auto"/>
          </w:divBdr>
        </w:div>
        <w:div w:id="1313101950">
          <w:marLeft w:val="0"/>
          <w:marRight w:val="0"/>
          <w:marTop w:val="0"/>
          <w:marBottom w:val="0"/>
          <w:divBdr>
            <w:top w:val="none" w:sz="0" w:space="0" w:color="auto"/>
            <w:left w:val="none" w:sz="0" w:space="0" w:color="auto"/>
            <w:bottom w:val="none" w:sz="0" w:space="0" w:color="auto"/>
            <w:right w:val="none" w:sz="0" w:space="0" w:color="auto"/>
          </w:divBdr>
        </w:div>
        <w:div w:id="152110915">
          <w:marLeft w:val="0"/>
          <w:marRight w:val="0"/>
          <w:marTop w:val="0"/>
          <w:marBottom w:val="0"/>
          <w:divBdr>
            <w:top w:val="none" w:sz="0" w:space="0" w:color="auto"/>
            <w:left w:val="none" w:sz="0" w:space="0" w:color="auto"/>
            <w:bottom w:val="none" w:sz="0" w:space="0" w:color="auto"/>
            <w:right w:val="none" w:sz="0" w:space="0" w:color="auto"/>
          </w:divBdr>
        </w:div>
        <w:div w:id="675957935">
          <w:marLeft w:val="0"/>
          <w:marRight w:val="0"/>
          <w:marTop w:val="0"/>
          <w:marBottom w:val="0"/>
          <w:divBdr>
            <w:top w:val="none" w:sz="0" w:space="0" w:color="auto"/>
            <w:left w:val="none" w:sz="0" w:space="0" w:color="auto"/>
            <w:bottom w:val="none" w:sz="0" w:space="0" w:color="auto"/>
            <w:right w:val="none" w:sz="0" w:space="0" w:color="auto"/>
          </w:divBdr>
        </w:div>
        <w:div w:id="1718043995">
          <w:marLeft w:val="0"/>
          <w:marRight w:val="0"/>
          <w:marTop w:val="0"/>
          <w:marBottom w:val="0"/>
          <w:divBdr>
            <w:top w:val="none" w:sz="0" w:space="0" w:color="auto"/>
            <w:left w:val="none" w:sz="0" w:space="0" w:color="auto"/>
            <w:bottom w:val="none" w:sz="0" w:space="0" w:color="auto"/>
            <w:right w:val="none" w:sz="0" w:space="0" w:color="auto"/>
          </w:divBdr>
        </w:div>
        <w:div w:id="1663847793">
          <w:marLeft w:val="0"/>
          <w:marRight w:val="0"/>
          <w:marTop w:val="0"/>
          <w:marBottom w:val="0"/>
          <w:divBdr>
            <w:top w:val="none" w:sz="0" w:space="0" w:color="auto"/>
            <w:left w:val="none" w:sz="0" w:space="0" w:color="auto"/>
            <w:bottom w:val="none" w:sz="0" w:space="0" w:color="auto"/>
            <w:right w:val="none" w:sz="0" w:space="0" w:color="auto"/>
          </w:divBdr>
        </w:div>
        <w:div w:id="89353751">
          <w:marLeft w:val="0"/>
          <w:marRight w:val="0"/>
          <w:marTop w:val="0"/>
          <w:marBottom w:val="0"/>
          <w:divBdr>
            <w:top w:val="none" w:sz="0" w:space="0" w:color="auto"/>
            <w:left w:val="none" w:sz="0" w:space="0" w:color="auto"/>
            <w:bottom w:val="none" w:sz="0" w:space="0" w:color="auto"/>
            <w:right w:val="none" w:sz="0" w:space="0" w:color="auto"/>
          </w:divBdr>
        </w:div>
        <w:div w:id="196629620">
          <w:marLeft w:val="0"/>
          <w:marRight w:val="0"/>
          <w:marTop w:val="0"/>
          <w:marBottom w:val="0"/>
          <w:divBdr>
            <w:top w:val="none" w:sz="0" w:space="0" w:color="auto"/>
            <w:left w:val="none" w:sz="0" w:space="0" w:color="auto"/>
            <w:bottom w:val="none" w:sz="0" w:space="0" w:color="auto"/>
            <w:right w:val="none" w:sz="0" w:space="0" w:color="auto"/>
          </w:divBdr>
        </w:div>
        <w:div w:id="126364381">
          <w:marLeft w:val="0"/>
          <w:marRight w:val="0"/>
          <w:marTop w:val="0"/>
          <w:marBottom w:val="0"/>
          <w:divBdr>
            <w:top w:val="none" w:sz="0" w:space="0" w:color="auto"/>
            <w:left w:val="none" w:sz="0" w:space="0" w:color="auto"/>
            <w:bottom w:val="none" w:sz="0" w:space="0" w:color="auto"/>
            <w:right w:val="none" w:sz="0" w:space="0" w:color="auto"/>
          </w:divBdr>
        </w:div>
        <w:div w:id="2136408479">
          <w:marLeft w:val="0"/>
          <w:marRight w:val="0"/>
          <w:marTop w:val="0"/>
          <w:marBottom w:val="0"/>
          <w:divBdr>
            <w:top w:val="none" w:sz="0" w:space="0" w:color="auto"/>
            <w:left w:val="none" w:sz="0" w:space="0" w:color="auto"/>
            <w:bottom w:val="none" w:sz="0" w:space="0" w:color="auto"/>
            <w:right w:val="none" w:sz="0" w:space="0" w:color="auto"/>
          </w:divBdr>
        </w:div>
        <w:div w:id="1262103433">
          <w:marLeft w:val="0"/>
          <w:marRight w:val="0"/>
          <w:marTop w:val="0"/>
          <w:marBottom w:val="0"/>
          <w:divBdr>
            <w:top w:val="none" w:sz="0" w:space="0" w:color="auto"/>
            <w:left w:val="none" w:sz="0" w:space="0" w:color="auto"/>
            <w:bottom w:val="none" w:sz="0" w:space="0" w:color="auto"/>
            <w:right w:val="none" w:sz="0" w:space="0" w:color="auto"/>
          </w:divBdr>
        </w:div>
        <w:div w:id="977998602">
          <w:marLeft w:val="0"/>
          <w:marRight w:val="0"/>
          <w:marTop w:val="0"/>
          <w:marBottom w:val="0"/>
          <w:divBdr>
            <w:top w:val="none" w:sz="0" w:space="0" w:color="auto"/>
            <w:left w:val="none" w:sz="0" w:space="0" w:color="auto"/>
            <w:bottom w:val="none" w:sz="0" w:space="0" w:color="auto"/>
            <w:right w:val="none" w:sz="0" w:space="0" w:color="auto"/>
          </w:divBdr>
        </w:div>
        <w:div w:id="123354783">
          <w:marLeft w:val="0"/>
          <w:marRight w:val="0"/>
          <w:marTop w:val="0"/>
          <w:marBottom w:val="0"/>
          <w:divBdr>
            <w:top w:val="none" w:sz="0" w:space="0" w:color="auto"/>
            <w:left w:val="none" w:sz="0" w:space="0" w:color="auto"/>
            <w:bottom w:val="none" w:sz="0" w:space="0" w:color="auto"/>
            <w:right w:val="none" w:sz="0" w:space="0" w:color="auto"/>
          </w:divBdr>
        </w:div>
        <w:div w:id="2001301199">
          <w:marLeft w:val="0"/>
          <w:marRight w:val="0"/>
          <w:marTop w:val="0"/>
          <w:marBottom w:val="0"/>
          <w:divBdr>
            <w:top w:val="none" w:sz="0" w:space="0" w:color="auto"/>
            <w:left w:val="none" w:sz="0" w:space="0" w:color="auto"/>
            <w:bottom w:val="none" w:sz="0" w:space="0" w:color="auto"/>
            <w:right w:val="none" w:sz="0" w:space="0" w:color="auto"/>
          </w:divBdr>
        </w:div>
        <w:div w:id="452097129">
          <w:marLeft w:val="0"/>
          <w:marRight w:val="0"/>
          <w:marTop w:val="0"/>
          <w:marBottom w:val="0"/>
          <w:divBdr>
            <w:top w:val="none" w:sz="0" w:space="0" w:color="auto"/>
            <w:left w:val="none" w:sz="0" w:space="0" w:color="auto"/>
            <w:bottom w:val="none" w:sz="0" w:space="0" w:color="auto"/>
            <w:right w:val="none" w:sz="0" w:space="0" w:color="auto"/>
          </w:divBdr>
        </w:div>
        <w:div w:id="480579930">
          <w:marLeft w:val="0"/>
          <w:marRight w:val="0"/>
          <w:marTop w:val="0"/>
          <w:marBottom w:val="0"/>
          <w:divBdr>
            <w:top w:val="none" w:sz="0" w:space="0" w:color="auto"/>
            <w:left w:val="none" w:sz="0" w:space="0" w:color="auto"/>
            <w:bottom w:val="none" w:sz="0" w:space="0" w:color="auto"/>
            <w:right w:val="none" w:sz="0" w:space="0" w:color="auto"/>
          </w:divBdr>
        </w:div>
        <w:div w:id="1027562138">
          <w:marLeft w:val="0"/>
          <w:marRight w:val="0"/>
          <w:marTop w:val="0"/>
          <w:marBottom w:val="0"/>
          <w:divBdr>
            <w:top w:val="none" w:sz="0" w:space="0" w:color="auto"/>
            <w:left w:val="none" w:sz="0" w:space="0" w:color="auto"/>
            <w:bottom w:val="none" w:sz="0" w:space="0" w:color="auto"/>
            <w:right w:val="none" w:sz="0" w:space="0" w:color="auto"/>
          </w:divBdr>
        </w:div>
        <w:div w:id="1597901543">
          <w:marLeft w:val="0"/>
          <w:marRight w:val="0"/>
          <w:marTop w:val="0"/>
          <w:marBottom w:val="0"/>
          <w:divBdr>
            <w:top w:val="none" w:sz="0" w:space="0" w:color="auto"/>
            <w:left w:val="none" w:sz="0" w:space="0" w:color="auto"/>
            <w:bottom w:val="none" w:sz="0" w:space="0" w:color="auto"/>
            <w:right w:val="none" w:sz="0" w:space="0" w:color="auto"/>
          </w:divBdr>
        </w:div>
        <w:div w:id="1471702071">
          <w:marLeft w:val="0"/>
          <w:marRight w:val="0"/>
          <w:marTop w:val="0"/>
          <w:marBottom w:val="0"/>
          <w:divBdr>
            <w:top w:val="none" w:sz="0" w:space="0" w:color="auto"/>
            <w:left w:val="none" w:sz="0" w:space="0" w:color="auto"/>
            <w:bottom w:val="none" w:sz="0" w:space="0" w:color="auto"/>
            <w:right w:val="none" w:sz="0" w:space="0" w:color="auto"/>
          </w:divBdr>
        </w:div>
        <w:div w:id="779180672">
          <w:marLeft w:val="0"/>
          <w:marRight w:val="0"/>
          <w:marTop w:val="0"/>
          <w:marBottom w:val="0"/>
          <w:divBdr>
            <w:top w:val="none" w:sz="0" w:space="0" w:color="auto"/>
            <w:left w:val="none" w:sz="0" w:space="0" w:color="auto"/>
            <w:bottom w:val="none" w:sz="0" w:space="0" w:color="auto"/>
            <w:right w:val="none" w:sz="0" w:space="0" w:color="auto"/>
          </w:divBdr>
        </w:div>
        <w:div w:id="1889951297">
          <w:marLeft w:val="0"/>
          <w:marRight w:val="0"/>
          <w:marTop w:val="0"/>
          <w:marBottom w:val="0"/>
          <w:divBdr>
            <w:top w:val="none" w:sz="0" w:space="0" w:color="auto"/>
            <w:left w:val="none" w:sz="0" w:space="0" w:color="auto"/>
            <w:bottom w:val="none" w:sz="0" w:space="0" w:color="auto"/>
            <w:right w:val="none" w:sz="0" w:space="0" w:color="auto"/>
          </w:divBdr>
        </w:div>
        <w:div w:id="428550248">
          <w:marLeft w:val="0"/>
          <w:marRight w:val="0"/>
          <w:marTop w:val="0"/>
          <w:marBottom w:val="0"/>
          <w:divBdr>
            <w:top w:val="none" w:sz="0" w:space="0" w:color="auto"/>
            <w:left w:val="none" w:sz="0" w:space="0" w:color="auto"/>
            <w:bottom w:val="none" w:sz="0" w:space="0" w:color="auto"/>
            <w:right w:val="none" w:sz="0" w:space="0" w:color="auto"/>
          </w:divBdr>
        </w:div>
        <w:div w:id="1066534727">
          <w:marLeft w:val="0"/>
          <w:marRight w:val="0"/>
          <w:marTop w:val="0"/>
          <w:marBottom w:val="0"/>
          <w:divBdr>
            <w:top w:val="none" w:sz="0" w:space="0" w:color="auto"/>
            <w:left w:val="none" w:sz="0" w:space="0" w:color="auto"/>
            <w:bottom w:val="none" w:sz="0" w:space="0" w:color="auto"/>
            <w:right w:val="none" w:sz="0" w:space="0" w:color="auto"/>
          </w:divBdr>
        </w:div>
        <w:div w:id="1214998824">
          <w:marLeft w:val="0"/>
          <w:marRight w:val="0"/>
          <w:marTop w:val="0"/>
          <w:marBottom w:val="0"/>
          <w:divBdr>
            <w:top w:val="none" w:sz="0" w:space="0" w:color="auto"/>
            <w:left w:val="none" w:sz="0" w:space="0" w:color="auto"/>
            <w:bottom w:val="none" w:sz="0" w:space="0" w:color="auto"/>
            <w:right w:val="none" w:sz="0" w:space="0" w:color="auto"/>
          </w:divBdr>
        </w:div>
        <w:div w:id="1394739451">
          <w:marLeft w:val="0"/>
          <w:marRight w:val="0"/>
          <w:marTop w:val="0"/>
          <w:marBottom w:val="0"/>
          <w:divBdr>
            <w:top w:val="none" w:sz="0" w:space="0" w:color="auto"/>
            <w:left w:val="none" w:sz="0" w:space="0" w:color="auto"/>
            <w:bottom w:val="none" w:sz="0" w:space="0" w:color="auto"/>
            <w:right w:val="none" w:sz="0" w:space="0" w:color="auto"/>
          </w:divBdr>
        </w:div>
        <w:div w:id="576785564">
          <w:marLeft w:val="0"/>
          <w:marRight w:val="0"/>
          <w:marTop w:val="0"/>
          <w:marBottom w:val="0"/>
          <w:divBdr>
            <w:top w:val="none" w:sz="0" w:space="0" w:color="auto"/>
            <w:left w:val="none" w:sz="0" w:space="0" w:color="auto"/>
            <w:bottom w:val="none" w:sz="0" w:space="0" w:color="auto"/>
            <w:right w:val="none" w:sz="0" w:space="0" w:color="auto"/>
          </w:divBdr>
        </w:div>
        <w:div w:id="922879907">
          <w:marLeft w:val="0"/>
          <w:marRight w:val="0"/>
          <w:marTop w:val="0"/>
          <w:marBottom w:val="0"/>
          <w:divBdr>
            <w:top w:val="none" w:sz="0" w:space="0" w:color="auto"/>
            <w:left w:val="none" w:sz="0" w:space="0" w:color="auto"/>
            <w:bottom w:val="none" w:sz="0" w:space="0" w:color="auto"/>
            <w:right w:val="none" w:sz="0" w:space="0" w:color="auto"/>
          </w:divBdr>
        </w:div>
        <w:div w:id="107822655">
          <w:marLeft w:val="0"/>
          <w:marRight w:val="0"/>
          <w:marTop w:val="0"/>
          <w:marBottom w:val="0"/>
          <w:divBdr>
            <w:top w:val="none" w:sz="0" w:space="0" w:color="auto"/>
            <w:left w:val="none" w:sz="0" w:space="0" w:color="auto"/>
            <w:bottom w:val="none" w:sz="0" w:space="0" w:color="auto"/>
            <w:right w:val="none" w:sz="0" w:space="0" w:color="auto"/>
          </w:divBdr>
        </w:div>
        <w:div w:id="164438831">
          <w:marLeft w:val="0"/>
          <w:marRight w:val="0"/>
          <w:marTop w:val="0"/>
          <w:marBottom w:val="0"/>
          <w:divBdr>
            <w:top w:val="none" w:sz="0" w:space="0" w:color="auto"/>
            <w:left w:val="none" w:sz="0" w:space="0" w:color="auto"/>
            <w:bottom w:val="none" w:sz="0" w:space="0" w:color="auto"/>
            <w:right w:val="none" w:sz="0" w:space="0" w:color="auto"/>
          </w:divBdr>
        </w:div>
        <w:div w:id="1164320236">
          <w:marLeft w:val="0"/>
          <w:marRight w:val="0"/>
          <w:marTop w:val="0"/>
          <w:marBottom w:val="0"/>
          <w:divBdr>
            <w:top w:val="none" w:sz="0" w:space="0" w:color="auto"/>
            <w:left w:val="none" w:sz="0" w:space="0" w:color="auto"/>
            <w:bottom w:val="none" w:sz="0" w:space="0" w:color="auto"/>
            <w:right w:val="none" w:sz="0" w:space="0" w:color="auto"/>
          </w:divBdr>
        </w:div>
        <w:div w:id="172843288">
          <w:marLeft w:val="0"/>
          <w:marRight w:val="0"/>
          <w:marTop w:val="0"/>
          <w:marBottom w:val="0"/>
          <w:divBdr>
            <w:top w:val="none" w:sz="0" w:space="0" w:color="auto"/>
            <w:left w:val="none" w:sz="0" w:space="0" w:color="auto"/>
            <w:bottom w:val="none" w:sz="0" w:space="0" w:color="auto"/>
            <w:right w:val="none" w:sz="0" w:space="0" w:color="auto"/>
          </w:divBdr>
        </w:div>
        <w:div w:id="2065785240">
          <w:marLeft w:val="0"/>
          <w:marRight w:val="0"/>
          <w:marTop w:val="0"/>
          <w:marBottom w:val="0"/>
          <w:divBdr>
            <w:top w:val="none" w:sz="0" w:space="0" w:color="auto"/>
            <w:left w:val="none" w:sz="0" w:space="0" w:color="auto"/>
            <w:bottom w:val="none" w:sz="0" w:space="0" w:color="auto"/>
            <w:right w:val="none" w:sz="0" w:space="0" w:color="auto"/>
          </w:divBdr>
        </w:div>
        <w:div w:id="417529863">
          <w:marLeft w:val="0"/>
          <w:marRight w:val="0"/>
          <w:marTop w:val="0"/>
          <w:marBottom w:val="0"/>
          <w:divBdr>
            <w:top w:val="none" w:sz="0" w:space="0" w:color="auto"/>
            <w:left w:val="none" w:sz="0" w:space="0" w:color="auto"/>
            <w:bottom w:val="none" w:sz="0" w:space="0" w:color="auto"/>
            <w:right w:val="none" w:sz="0" w:space="0" w:color="auto"/>
          </w:divBdr>
        </w:div>
        <w:div w:id="63573141">
          <w:marLeft w:val="0"/>
          <w:marRight w:val="0"/>
          <w:marTop w:val="0"/>
          <w:marBottom w:val="0"/>
          <w:divBdr>
            <w:top w:val="none" w:sz="0" w:space="0" w:color="auto"/>
            <w:left w:val="none" w:sz="0" w:space="0" w:color="auto"/>
            <w:bottom w:val="none" w:sz="0" w:space="0" w:color="auto"/>
            <w:right w:val="none" w:sz="0" w:space="0" w:color="auto"/>
          </w:divBdr>
        </w:div>
        <w:div w:id="1186939742">
          <w:marLeft w:val="0"/>
          <w:marRight w:val="0"/>
          <w:marTop w:val="0"/>
          <w:marBottom w:val="0"/>
          <w:divBdr>
            <w:top w:val="none" w:sz="0" w:space="0" w:color="auto"/>
            <w:left w:val="none" w:sz="0" w:space="0" w:color="auto"/>
            <w:bottom w:val="none" w:sz="0" w:space="0" w:color="auto"/>
            <w:right w:val="none" w:sz="0" w:space="0" w:color="auto"/>
          </w:divBdr>
        </w:div>
      </w:divsChild>
    </w:div>
    <w:div w:id="64030768">
      <w:bodyDiv w:val="1"/>
      <w:marLeft w:val="0"/>
      <w:marRight w:val="0"/>
      <w:marTop w:val="0"/>
      <w:marBottom w:val="0"/>
      <w:divBdr>
        <w:top w:val="none" w:sz="0" w:space="0" w:color="auto"/>
        <w:left w:val="none" w:sz="0" w:space="0" w:color="auto"/>
        <w:bottom w:val="none" w:sz="0" w:space="0" w:color="auto"/>
        <w:right w:val="none" w:sz="0" w:space="0" w:color="auto"/>
      </w:divBdr>
      <w:divsChild>
        <w:div w:id="1432244111">
          <w:marLeft w:val="0"/>
          <w:marRight w:val="0"/>
          <w:marTop w:val="0"/>
          <w:marBottom w:val="0"/>
          <w:divBdr>
            <w:top w:val="none" w:sz="0" w:space="0" w:color="auto"/>
            <w:left w:val="none" w:sz="0" w:space="0" w:color="auto"/>
            <w:bottom w:val="none" w:sz="0" w:space="0" w:color="auto"/>
            <w:right w:val="none" w:sz="0" w:space="0" w:color="auto"/>
          </w:divBdr>
        </w:div>
        <w:div w:id="1152866737">
          <w:marLeft w:val="0"/>
          <w:marRight w:val="0"/>
          <w:marTop w:val="0"/>
          <w:marBottom w:val="0"/>
          <w:divBdr>
            <w:top w:val="none" w:sz="0" w:space="0" w:color="auto"/>
            <w:left w:val="none" w:sz="0" w:space="0" w:color="auto"/>
            <w:bottom w:val="none" w:sz="0" w:space="0" w:color="auto"/>
            <w:right w:val="none" w:sz="0" w:space="0" w:color="auto"/>
          </w:divBdr>
        </w:div>
        <w:div w:id="279185664">
          <w:marLeft w:val="0"/>
          <w:marRight w:val="0"/>
          <w:marTop w:val="0"/>
          <w:marBottom w:val="0"/>
          <w:divBdr>
            <w:top w:val="none" w:sz="0" w:space="0" w:color="auto"/>
            <w:left w:val="none" w:sz="0" w:space="0" w:color="auto"/>
            <w:bottom w:val="none" w:sz="0" w:space="0" w:color="auto"/>
            <w:right w:val="none" w:sz="0" w:space="0" w:color="auto"/>
          </w:divBdr>
        </w:div>
        <w:div w:id="1014765255">
          <w:marLeft w:val="0"/>
          <w:marRight w:val="0"/>
          <w:marTop w:val="0"/>
          <w:marBottom w:val="0"/>
          <w:divBdr>
            <w:top w:val="none" w:sz="0" w:space="0" w:color="auto"/>
            <w:left w:val="none" w:sz="0" w:space="0" w:color="auto"/>
            <w:bottom w:val="none" w:sz="0" w:space="0" w:color="auto"/>
            <w:right w:val="none" w:sz="0" w:space="0" w:color="auto"/>
          </w:divBdr>
        </w:div>
        <w:div w:id="1302077680">
          <w:marLeft w:val="0"/>
          <w:marRight w:val="0"/>
          <w:marTop w:val="0"/>
          <w:marBottom w:val="0"/>
          <w:divBdr>
            <w:top w:val="none" w:sz="0" w:space="0" w:color="auto"/>
            <w:left w:val="none" w:sz="0" w:space="0" w:color="auto"/>
            <w:bottom w:val="none" w:sz="0" w:space="0" w:color="auto"/>
            <w:right w:val="none" w:sz="0" w:space="0" w:color="auto"/>
          </w:divBdr>
        </w:div>
        <w:div w:id="376245818">
          <w:marLeft w:val="0"/>
          <w:marRight w:val="0"/>
          <w:marTop w:val="0"/>
          <w:marBottom w:val="0"/>
          <w:divBdr>
            <w:top w:val="none" w:sz="0" w:space="0" w:color="auto"/>
            <w:left w:val="none" w:sz="0" w:space="0" w:color="auto"/>
            <w:bottom w:val="none" w:sz="0" w:space="0" w:color="auto"/>
            <w:right w:val="none" w:sz="0" w:space="0" w:color="auto"/>
          </w:divBdr>
        </w:div>
        <w:div w:id="1262491028">
          <w:marLeft w:val="0"/>
          <w:marRight w:val="0"/>
          <w:marTop w:val="0"/>
          <w:marBottom w:val="0"/>
          <w:divBdr>
            <w:top w:val="none" w:sz="0" w:space="0" w:color="auto"/>
            <w:left w:val="none" w:sz="0" w:space="0" w:color="auto"/>
            <w:bottom w:val="none" w:sz="0" w:space="0" w:color="auto"/>
            <w:right w:val="none" w:sz="0" w:space="0" w:color="auto"/>
          </w:divBdr>
        </w:div>
        <w:div w:id="1491019417">
          <w:marLeft w:val="0"/>
          <w:marRight w:val="0"/>
          <w:marTop w:val="0"/>
          <w:marBottom w:val="0"/>
          <w:divBdr>
            <w:top w:val="none" w:sz="0" w:space="0" w:color="auto"/>
            <w:left w:val="none" w:sz="0" w:space="0" w:color="auto"/>
            <w:bottom w:val="none" w:sz="0" w:space="0" w:color="auto"/>
            <w:right w:val="none" w:sz="0" w:space="0" w:color="auto"/>
          </w:divBdr>
        </w:div>
        <w:div w:id="1313023245">
          <w:marLeft w:val="0"/>
          <w:marRight w:val="0"/>
          <w:marTop w:val="0"/>
          <w:marBottom w:val="0"/>
          <w:divBdr>
            <w:top w:val="none" w:sz="0" w:space="0" w:color="auto"/>
            <w:left w:val="none" w:sz="0" w:space="0" w:color="auto"/>
            <w:bottom w:val="none" w:sz="0" w:space="0" w:color="auto"/>
            <w:right w:val="none" w:sz="0" w:space="0" w:color="auto"/>
          </w:divBdr>
        </w:div>
        <w:div w:id="2076317284">
          <w:marLeft w:val="0"/>
          <w:marRight w:val="0"/>
          <w:marTop w:val="0"/>
          <w:marBottom w:val="0"/>
          <w:divBdr>
            <w:top w:val="none" w:sz="0" w:space="0" w:color="auto"/>
            <w:left w:val="none" w:sz="0" w:space="0" w:color="auto"/>
            <w:bottom w:val="none" w:sz="0" w:space="0" w:color="auto"/>
            <w:right w:val="none" w:sz="0" w:space="0" w:color="auto"/>
          </w:divBdr>
        </w:div>
        <w:div w:id="103156077">
          <w:marLeft w:val="0"/>
          <w:marRight w:val="0"/>
          <w:marTop w:val="0"/>
          <w:marBottom w:val="0"/>
          <w:divBdr>
            <w:top w:val="none" w:sz="0" w:space="0" w:color="auto"/>
            <w:left w:val="none" w:sz="0" w:space="0" w:color="auto"/>
            <w:bottom w:val="none" w:sz="0" w:space="0" w:color="auto"/>
            <w:right w:val="none" w:sz="0" w:space="0" w:color="auto"/>
          </w:divBdr>
        </w:div>
        <w:div w:id="490147116">
          <w:marLeft w:val="0"/>
          <w:marRight w:val="0"/>
          <w:marTop w:val="0"/>
          <w:marBottom w:val="0"/>
          <w:divBdr>
            <w:top w:val="none" w:sz="0" w:space="0" w:color="auto"/>
            <w:left w:val="none" w:sz="0" w:space="0" w:color="auto"/>
            <w:bottom w:val="none" w:sz="0" w:space="0" w:color="auto"/>
            <w:right w:val="none" w:sz="0" w:space="0" w:color="auto"/>
          </w:divBdr>
        </w:div>
        <w:div w:id="1344433569">
          <w:marLeft w:val="0"/>
          <w:marRight w:val="0"/>
          <w:marTop w:val="0"/>
          <w:marBottom w:val="0"/>
          <w:divBdr>
            <w:top w:val="none" w:sz="0" w:space="0" w:color="auto"/>
            <w:left w:val="none" w:sz="0" w:space="0" w:color="auto"/>
            <w:bottom w:val="none" w:sz="0" w:space="0" w:color="auto"/>
            <w:right w:val="none" w:sz="0" w:space="0" w:color="auto"/>
          </w:divBdr>
        </w:div>
        <w:div w:id="1899392321">
          <w:marLeft w:val="0"/>
          <w:marRight w:val="0"/>
          <w:marTop w:val="0"/>
          <w:marBottom w:val="0"/>
          <w:divBdr>
            <w:top w:val="none" w:sz="0" w:space="0" w:color="auto"/>
            <w:left w:val="none" w:sz="0" w:space="0" w:color="auto"/>
            <w:bottom w:val="none" w:sz="0" w:space="0" w:color="auto"/>
            <w:right w:val="none" w:sz="0" w:space="0" w:color="auto"/>
          </w:divBdr>
        </w:div>
        <w:div w:id="246381462">
          <w:marLeft w:val="0"/>
          <w:marRight w:val="0"/>
          <w:marTop w:val="0"/>
          <w:marBottom w:val="0"/>
          <w:divBdr>
            <w:top w:val="none" w:sz="0" w:space="0" w:color="auto"/>
            <w:left w:val="none" w:sz="0" w:space="0" w:color="auto"/>
            <w:bottom w:val="none" w:sz="0" w:space="0" w:color="auto"/>
            <w:right w:val="none" w:sz="0" w:space="0" w:color="auto"/>
          </w:divBdr>
        </w:div>
        <w:div w:id="1427190358">
          <w:marLeft w:val="0"/>
          <w:marRight w:val="0"/>
          <w:marTop w:val="0"/>
          <w:marBottom w:val="0"/>
          <w:divBdr>
            <w:top w:val="none" w:sz="0" w:space="0" w:color="auto"/>
            <w:left w:val="none" w:sz="0" w:space="0" w:color="auto"/>
            <w:bottom w:val="none" w:sz="0" w:space="0" w:color="auto"/>
            <w:right w:val="none" w:sz="0" w:space="0" w:color="auto"/>
          </w:divBdr>
        </w:div>
        <w:div w:id="601183189">
          <w:marLeft w:val="0"/>
          <w:marRight w:val="0"/>
          <w:marTop w:val="0"/>
          <w:marBottom w:val="0"/>
          <w:divBdr>
            <w:top w:val="none" w:sz="0" w:space="0" w:color="auto"/>
            <w:left w:val="none" w:sz="0" w:space="0" w:color="auto"/>
            <w:bottom w:val="none" w:sz="0" w:space="0" w:color="auto"/>
            <w:right w:val="none" w:sz="0" w:space="0" w:color="auto"/>
          </w:divBdr>
        </w:div>
        <w:div w:id="965894247">
          <w:marLeft w:val="0"/>
          <w:marRight w:val="0"/>
          <w:marTop w:val="0"/>
          <w:marBottom w:val="0"/>
          <w:divBdr>
            <w:top w:val="none" w:sz="0" w:space="0" w:color="auto"/>
            <w:left w:val="none" w:sz="0" w:space="0" w:color="auto"/>
            <w:bottom w:val="none" w:sz="0" w:space="0" w:color="auto"/>
            <w:right w:val="none" w:sz="0" w:space="0" w:color="auto"/>
          </w:divBdr>
        </w:div>
        <w:div w:id="2085948507">
          <w:marLeft w:val="0"/>
          <w:marRight w:val="0"/>
          <w:marTop w:val="0"/>
          <w:marBottom w:val="0"/>
          <w:divBdr>
            <w:top w:val="none" w:sz="0" w:space="0" w:color="auto"/>
            <w:left w:val="none" w:sz="0" w:space="0" w:color="auto"/>
            <w:bottom w:val="none" w:sz="0" w:space="0" w:color="auto"/>
            <w:right w:val="none" w:sz="0" w:space="0" w:color="auto"/>
          </w:divBdr>
        </w:div>
        <w:div w:id="401026151">
          <w:marLeft w:val="0"/>
          <w:marRight w:val="0"/>
          <w:marTop w:val="0"/>
          <w:marBottom w:val="0"/>
          <w:divBdr>
            <w:top w:val="none" w:sz="0" w:space="0" w:color="auto"/>
            <w:left w:val="none" w:sz="0" w:space="0" w:color="auto"/>
            <w:bottom w:val="none" w:sz="0" w:space="0" w:color="auto"/>
            <w:right w:val="none" w:sz="0" w:space="0" w:color="auto"/>
          </w:divBdr>
        </w:div>
        <w:div w:id="1902599642">
          <w:marLeft w:val="0"/>
          <w:marRight w:val="0"/>
          <w:marTop w:val="0"/>
          <w:marBottom w:val="0"/>
          <w:divBdr>
            <w:top w:val="none" w:sz="0" w:space="0" w:color="auto"/>
            <w:left w:val="none" w:sz="0" w:space="0" w:color="auto"/>
            <w:bottom w:val="none" w:sz="0" w:space="0" w:color="auto"/>
            <w:right w:val="none" w:sz="0" w:space="0" w:color="auto"/>
          </w:divBdr>
        </w:div>
        <w:div w:id="409617073">
          <w:marLeft w:val="0"/>
          <w:marRight w:val="0"/>
          <w:marTop w:val="0"/>
          <w:marBottom w:val="0"/>
          <w:divBdr>
            <w:top w:val="none" w:sz="0" w:space="0" w:color="auto"/>
            <w:left w:val="none" w:sz="0" w:space="0" w:color="auto"/>
            <w:bottom w:val="none" w:sz="0" w:space="0" w:color="auto"/>
            <w:right w:val="none" w:sz="0" w:space="0" w:color="auto"/>
          </w:divBdr>
        </w:div>
        <w:div w:id="530335825">
          <w:marLeft w:val="0"/>
          <w:marRight w:val="0"/>
          <w:marTop w:val="0"/>
          <w:marBottom w:val="0"/>
          <w:divBdr>
            <w:top w:val="none" w:sz="0" w:space="0" w:color="auto"/>
            <w:left w:val="none" w:sz="0" w:space="0" w:color="auto"/>
            <w:bottom w:val="none" w:sz="0" w:space="0" w:color="auto"/>
            <w:right w:val="none" w:sz="0" w:space="0" w:color="auto"/>
          </w:divBdr>
        </w:div>
        <w:div w:id="1459421664">
          <w:marLeft w:val="0"/>
          <w:marRight w:val="0"/>
          <w:marTop w:val="0"/>
          <w:marBottom w:val="0"/>
          <w:divBdr>
            <w:top w:val="none" w:sz="0" w:space="0" w:color="auto"/>
            <w:left w:val="none" w:sz="0" w:space="0" w:color="auto"/>
            <w:bottom w:val="none" w:sz="0" w:space="0" w:color="auto"/>
            <w:right w:val="none" w:sz="0" w:space="0" w:color="auto"/>
          </w:divBdr>
        </w:div>
      </w:divsChild>
    </w:div>
    <w:div w:id="77144757">
      <w:bodyDiv w:val="1"/>
      <w:marLeft w:val="0"/>
      <w:marRight w:val="0"/>
      <w:marTop w:val="0"/>
      <w:marBottom w:val="0"/>
      <w:divBdr>
        <w:top w:val="none" w:sz="0" w:space="0" w:color="auto"/>
        <w:left w:val="none" w:sz="0" w:space="0" w:color="auto"/>
        <w:bottom w:val="none" w:sz="0" w:space="0" w:color="auto"/>
        <w:right w:val="none" w:sz="0" w:space="0" w:color="auto"/>
      </w:divBdr>
      <w:divsChild>
        <w:div w:id="113989835">
          <w:marLeft w:val="0"/>
          <w:marRight w:val="0"/>
          <w:marTop w:val="0"/>
          <w:marBottom w:val="0"/>
          <w:divBdr>
            <w:top w:val="none" w:sz="0" w:space="0" w:color="auto"/>
            <w:left w:val="none" w:sz="0" w:space="0" w:color="auto"/>
            <w:bottom w:val="none" w:sz="0" w:space="0" w:color="auto"/>
            <w:right w:val="none" w:sz="0" w:space="0" w:color="auto"/>
          </w:divBdr>
          <w:divsChild>
            <w:div w:id="990256784">
              <w:marLeft w:val="0"/>
              <w:marRight w:val="0"/>
              <w:marTop w:val="0"/>
              <w:marBottom w:val="0"/>
              <w:divBdr>
                <w:top w:val="none" w:sz="0" w:space="0" w:color="auto"/>
                <w:left w:val="none" w:sz="0" w:space="0" w:color="auto"/>
                <w:bottom w:val="none" w:sz="0" w:space="0" w:color="auto"/>
                <w:right w:val="none" w:sz="0" w:space="0" w:color="auto"/>
              </w:divBdr>
            </w:div>
            <w:div w:id="414740902">
              <w:marLeft w:val="0"/>
              <w:marRight w:val="0"/>
              <w:marTop w:val="0"/>
              <w:marBottom w:val="0"/>
              <w:divBdr>
                <w:top w:val="none" w:sz="0" w:space="0" w:color="auto"/>
                <w:left w:val="none" w:sz="0" w:space="0" w:color="auto"/>
                <w:bottom w:val="none" w:sz="0" w:space="0" w:color="auto"/>
                <w:right w:val="none" w:sz="0" w:space="0" w:color="auto"/>
              </w:divBdr>
            </w:div>
            <w:div w:id="432363894">
              <w:marLeft w:val="0"/>
              <w:marRight w:val="0"/>
              <w:marTop w:val="0"/>
              <w:marBottom w:val="0"/>
              <w:divBdr>
                <w:top w:val="none" w:sz="0" w:space="0" w:color="auto"/>
                <w:left w:val="none" w:sz="0" w:space="0" w:color="auto"/>
                <w:bottom w:val="none" w:sz="0" w:space="0" w:color="auto"/>
                <w:right w:val="none" w:sz="0" w:space="0" w:color="auto"/>
              </w:divBdr>
            </w:div>
            <w:div w:id="688216518">
              <w:marLeft w:val="0"/>
              <w:marRight w:val="0"/>
              <w:marTop w:val="0"/>
              <w:marBottom w:val="0"/>
              <w:divBdr>
                <w:top w:val="none" w:sz="0" w:space="0" w:color="auto"/>
                <w:left w:val="none" w:sz="0" w:space="0" w:color="auto"/>
                <w:bottom w:val="none" w:sz="0" w:space="0" w:color="auto"/>
                <w:right w:val="none" w:sz="0" w:space="0" w:color="auto"/>
              </w:divBdr>
            </w:div>
            <w:div w:id="404037261">
              <w:marLeft w:val="0"/>
              <w:marRight w:val="0"/>
              <w:marTop w:val="0"/>
              <w:marBottom w:val="0"/>
              <w:divBdr>
                <w:top w:val="none" w:sz="0" w:space="0" w:color="auto"/>
                <w:left w:val="none" w:sz="0" w:space="0" w:color="auto"/>
                <w:bottom w:val="none" w:sz="0" w:space="0" w:color="auto"/>
                <w:right w:val="none" w:sz="0" w:space="0" w:color="auto"/>
              </w:divBdr>
            </w:div>
            <w:div w:id="624773952">
              <w:marLeft w:val="0"/>
              <w:marRight w:val="0"/>
              <w:marTop w:val="0"/>
              <w:marBottom w:val="0"/>
              <w:divBdr>
                <w:top w:val="none" w:sz="0" w:space="0" w:color="auto"/>
                <w:left w:val="none" w:sz="0" w:space="0" w:color="auto"/>
                <w:bottom w:val="none" w:sz="0" w:space="0" w:color="auto"/>
                <w:right w:val="none" w:sz="0" w:space="0" w:color="auto"/>
              </w:divBdr>
            </w:div>
            <w:div w:id="1734114890">
              <w:marLeft w:val="0"/>
              <w:marRight w:val="0"/>
              <w:marTop w:val="0"/>
              <w:marBottom w:val="0"/>
              <w:divBdr>
                <w:top w:val="none" w:sz="0" w:space="0" w:color="auto"/>
                <w:left w:val="none" w:sz="0" w:space="0" w:color="auto"/>
                <w:bottom w:val="none" w:sz="0" w:space="0" w:color="auto"/>
                <w:right w:val="none" w:sz="0" w:space="0" w:color="auto"/>
              </w:divBdr>
            </w:div>
            <w:div w:id="51078120">
              <w:marLeft w:val="0"/>
              <w:marRight w:val="0"/>
              <w:marTop w:val="0"/>
              <w:marBottom w:val="0"/>
              <w:divBdr>
                <w:top w:val="none" w:sz="0" w:space="0" w:color="auto"/>
                <w:left w:val="none" w:sz="0" w:space="0" w:color="auto"/>
                <w:bottom w:val="none" w:sz="0" w:space="0" w:color="auto"/>
                <w:right w:val="none" w:sz="0" w:space="0" w:color="auto"/>
              </w:divBdr>
            </w:div>
            <w:div w:id="1592274875">
              <w:marLeft w:val="0"/>
              <w:marRight w:val="0"/>
              <w:marTop w:val="0"/>
              <w:marBottom w:val="0"/>
              <w:divBdr>
                <w:top w:val="none" w:sz="0" w:space="0" w:color="auto"/>
                <w:left w:val="none" w:sz="0" w:space="0" w:color="auto"/>
                <w:bottom w:val="none" w:sz="0" w:space="0" w:color="auto"/>
                <w:right w:val="none" w:sz="0" w:space="0" w:color="auto"/>
              </w:divBdr>
            </w:div>
            <w:div w:id="782312056">
              <w:marLeft w:val="0"/>
              <w:marRight w:val="0"/>
              <w:marTop w:val="0"/>
              <w:marBottom w:val="0"/>
              <w:divBdr>
                <w:top w:val="none" w:sz="0" w:space="0" w:color="auto"/>
                <w:left w:val="none" w:sz="0" w:space="0" w:color="auto"/>
                <w:bottom w:val="none" w:sz="0" w:space="0" w:color="auto"/>
                <w:right w:val="none" w:sz="0" w:space="0" w:color="auto"/>
              </w:divBdr>
            </w:div>
            <w:div w:id="2051374380">
              <w:marLeft w:val="0"/>
              <w:marRight w:val="0"/>
              <w:marTop w:val="0"/>
              <w:marBottom w:val="0"/>
              <w:divBdr>
                <w:top w:val="none" w:sz="0" w:space="0" w:color="auto"/>
                <w:left w:val="none" w:sz="0" w:space="0" w:color="auto"/>
                <w:bottom w:val="none" w:sz="0" w:space="0" w:color="auto"/>
                <w:right w:val="none" w:sz="0" w:space="0" w:color="auto"/>
              </w:divBdr>
            </w:div>
            <w:div w:id="755710484">
              <w:marLeft w:val="0"/>
              <w:marRight w:val="0"/>
              <w:marTop w:val="0"/>
              <w:marBottom w:val="0"/>
              <w:divBdr>
                <w:top w:val="none" w:sz="0" w:space="0" w:color="auto"/>
                <w:left w:val="none" w:sz="0" w:space="0" w:color="auto"/>
                <w:bottom w:val="none" w:sz="0" w:space="0" w:color="auto"/>
                <w:right w:val="none" w:sz="0" w:space="0" w:color="auto"/>
              </w:divBdr>
            </w:div>
            <w:div w:id="864751249">
              <w:marLeft w:val="0"/>
              <w:marRight w:val="0"/>
              <w:marTop w:val="0"/>
              <w:marBottom w:val="0"/>
              <w:divBdr>
                <w:top w:val="none" w:sz="0" w:space="0" w:color="auto"/>
                <w:left w:val="none" w:sz="0" w:space="0" w:color="auto"/>
                <w:bottom w:val="none" w:sz="0" w:space="0" w:color="auto"/>
                <w:right w:val="none" w:sz="0" w:space="0" w:color="auto"/>
              </w:divBdr>
            </w:div>
            <w:div w:id="1527911645">
              <w:marLeft w:val="0"/>
              <w:marRight w:val="0"/>
              <w:marTop w:val="0"/>
              <w:marBottom w:val="0"/>
              <w:divBdr>
                <w:top w:val="none" w:sz="0" w:space="0" w:color="auto"/>
                <w:left w:val="none" w:sz="0" w:space="0" w:color="auto"/>
                <w:bottom w:val="none" w:sz="0" w:space="0" w:color="auto"/>
                <w:right w:val="none" w:sz="0" w:space="0" w:color="auto"/>
              </w:divBdr>
            </w:div>
            <w:div w:id="1845363267">
              <w:marLeft w:val="0"/>
              <w:marRight w:val="0"/>
              <w:marTop w:val="0"/>
              <w:marBottom w:val="0"/>
              <w:divBdr>
                <w:top w:val="none" w:sz="0" w:space="0" w:color="auto"/>
                <w:left w:val="none" w:sz="0" w:space="0" w:color="auto"/>
                <w:bottom w:val="none" w:sz="0" w:space="0" w:color="auto"/>
                <w:right w:val="none" w:sz="0" w:space="0" w:color="auto"/>
              </w:divBdr>
            </w:div>
            <w:div w:id="1060329835">
              <w:marLeft w:val="0"/>
              <w:marRight w:val="0"/>
              <w:marTop w:val="0"/>
              <w:marBottom w:val="0"/>
              <w:divBdr>
                <w:top w:val="none" w:sz="0" w:space="0" w:color="auto"/>
                <w:left w:val="none" w:sz="0" w:space="0" w:color="auto"/>
                <w:bottom w:val="none" w:sz="0" w:space="0" w:color="auto"/>
                <w:right w:val="none" w:sz="0" w:space="0" w:color="auto"/>
              </w:divBdr>
            </w:div>
            <w:div w:id="89088095">
              <w:marLeft w:val="0"/>
              <w:marRight w:val="0"/>
              <w:marTop w:val="0"/>
              <w:marBottom w:val="0"/>
              <w:divBdr>
                <w:top w:val="none" w:sz="0" w:space="0" w:color="auto"/>
                <w:left w:val="none" w:sz="0" w:space="0" w:color="auto"/>
                <w:bottom w:val="none" w:sz="0" w:space="0" w:color="auto"/>
                <w:right w:val="none" w:sz="0" w:space="0" w:color="auto"/>
              </w:divBdr>
            </w:div>
            <w:div w:id="786773654">
              <w:marLeft w:val="0"/>
              <w:marRight w:val="0"/>
              <w:marTop w:val="0"/>
              <w:marBottom w:val="0"/>
              <w:divBdr>
                <w:top w:val="none" w:sz="0" w:space="0" w:color="auto"/>
                <w:left w:val="none" w:sz="0" w:space="0" w:color="auto"/>
                <w:bottom w:val="none" w:sz="0" w:space="0" w:color="auto"/>
                <w:right w:val="none" w:sz="0" w:space="0" w:color="auto"/>
              </w:divBdr>
            </w:div>
            <w:div w:id="900870225">
              <w:marLeft w:val="0"/>
              <w:marRight w:val="0"/>
              <w:marTop w:val="0"/>
              <w:marBottom w:val="0"/>
              <w:divBdr>
                <w:top w:val="none" w:sz="0" w:space="0" w:color="auto"/>
                <w:left w:val="none" w:sz="0" w:space="0" w:color="auto"/>
                <w:bottom w:val="none" w:sz="0" w:space="0" w:color="auto"/>
                <w:right w:val="none" w:sz="0" w:space="0" w:color="auto"/>
              </w:divBdr>
            </w:div>
            <w:div w:id="736439144">
              <w:marLeft w:val="0"/>
              <w:marRight w:val="0"/>
              <w:marTop w:val="0"/>
              <w:marBottom w:val="0"/>
              <w:divBdr>
                <w:top w:val="none" w:sz="0" w:space="0" w:color="auto"/>
                <w:left w:val="none" w:sz="0" w:space="0" w:color="auto"/>
                <w:bottom w:val="none" w:sz="0" w:space="0" w:color="auto"/>
                <w:right w:val="none" w:sz="0" w:space="0" w:color="auto"/>
              </w:divBdr>
            </w:div>
            <w:div w:id="1290237814">
              <w:marLeft w:val="0"/>
              <w:marRight w:val="0"/>
              <w:marTop w:val="0"/>
              <w:marBottom w:val="0"/>
              <w:divBdr>
                <w:top w:val="none" w:sz="0" w:space="0" w:color="auto"/>
                <w:left w:val="none" w:sz="0" w:space="0" w:color="auto"/>
                <w:bottom w:val="none" w:sz="0" w:space="0" w:color="auto"/>
                <w:right w:val="none" w:sz="0" w:space="0" w:color="auto"/>
              </w:divBdr>
            </w:div>
            <w:div w:id="199976181">
              <w:marLeft w:val="0"/>
              <w:marRight w:val="0"/>
              <w:marTop w:val="0"/>
              <w:marBottom w:val="0"/>
              <w:divBdr>
                <w:top w:val="none" w:sz="0" w:space="0" w:color="auto"/>
                <w:left w:val="none" w:sz="0" w:space="0" w:color="auto"/>
                <w:bottom w:val="none" w:sz="0" w:space="0" w:color="auto"/>
                <w:right w:val="none" w:sz="0" w:space="0" w:color="auto"/>
              </w:divBdr>
            </w:div>
            <w:div w:id="719061703">
              <w:marLeft w:val="0"/>
              <w:marRight w:val="0"/>
              <w:marTop w:val="0"/>
              <w:marBottom w:val="0"/>
              <w:divBdr>
                <w:top w:val="none" w:sz="0" w:space="0" w:color="auto"/>
                <w:left w:val="none" w:sz="0" w:space="0" w:color="auto"/>
                <w:bottom w:val="none" w:sz="0" w:space="0" w:color="auto"/>
                <w:right w:val="none" w:sz="0" w:space="0" w:color="auto"/>
              </w:divBdr>
            </w:div>
            <w:div w:id="468859793">
              <w:marLeft w:val="0"/>
              <w:marRight w:val="0"/>
              <w:marTop w:val="0"/>
              <w:marBottom w:val="0"/>
              <w:divBdr>
                <w:top w:val="none" w:sz="0" w:space="0" w:color="auto"/>
                <w:left w:val="none" w:sz="0" w:space="0" w:color="auto"/>
                <w:bottom w:val="none" w:sz="0" w:space="0" w:color="auto"/>
                <w:right w:val="none" w:sz="0" w:space="0" w:color="auto"/>
              </w:divBdr>
            </w:div>
            <w:div w:id="1365521170">
              <w:marLeft w:val="0"/>
              <w:marRight w:val="0"/>
              <w:marTop w:val="0"/>
              <w:marBottom w:val="0"/>
              <w:divBdr>
                <w:top w:val="none" w:sz="0" w:space="0" w:color="auto"/>
                <w:left w:val="none" w:sz="0" w:space="0" w:color="auto"/>
                <w:bottom w:val="none" w:sz="0" w:space="0" w:color="auto"/>
                <w:right w:val="none" w:sz="0" w:space="0" w:color="auto"/>
              </w:divBdr>
            </w:div>
            <w:div w:id="1474062394">
              <w:marLeft w:val="0"/>
              <w:marRight w:val="0"/>
              <w:marTop w:val="0"/>
              <w:marBottom w:val="0"/>
              <w:divBdr>
                <w:top w:val="none" w:sz="0" w:space="0" w:color="auto"/>
                <w:left w:val="none" w:sz="0" w:space="0" w:color="auto"/>
                <w:bottom w:val="none" w:sz="0" w:space="0" w:color="auto"/>
                <w:right w:val="none" w:sz="0" w:space="0" w:color="auto"/>
              </w:divBdr>
            </w:div>
            <w:div w:id="552427885">
              <w:marLeft w:val="0"/>
              <w:marRight w:val="0"/>
              <w:marTop w:val="0"/>
              <w:marBottom w:val="0"/>
              <w:divBdr>
                <w:top w:val="none" w:sz="0" w:space="0" w:color="auto"/>
                <w:left w:val="none" w:sz="0" w:space="0" w:color="auto"/>
                <w:bottom w:val="none" w:sz="0" w:space="0" w:color="auto"/>
                <w:right w:val="none" w:sz="0" w:space="0" w:color="auto"/>
              </w:divBdr>
            </w:div>
            <w:div w:id="771045647">
              <w:marLeft w:val="0"/>
              <w:marRight w:val="0"/>
              <w:marTop w:val="0"/>
              <w:marBottom w:val="0"/>
              <w:divBdr>
                <w:top w:val="none" w:sz="0" w:space="0" w:color="auto"/>
                <w:left w:val="none" w:sz="0" w:space="0" w:color="auto"/>
                <w:bottom w:val="none" w:sz="0" w:space="0" w:color="auto"/>
                <w:right w:val="none" w:sz="0" w:space="0" w:color="auto"/>
              </w:divBdr>
            </w:div>
            <w:div w:id="343171255">
              <w:marLeft w:val="0"/>
              <w:marRight w:val="0"/>
              <w:marTop w:val="0"/>
              <w:marBottom w:val="0"/>
              <w:divBdr>
                <w:top w:val="none" w:sz="0" w:space="0" w:color="auto"/>
                <w:left w:val="none" w:sz="0" w:space="0" w:color="auto"/>
                <w:bottom w:val="none" w:sz="0" w:space="0" w:color="auto"/>
                <w:right w:val="none" w:sz="0" w:space="0" w:color="auto"/>
              </w:divBdr>
            </w:div>
            <w:div w:id="1661344532">
              <w:marLeft w:val="0"/>
              <w:marRight w:val="0"/>
              <w:marTop w:val="0"/>
              <w:marBottom w:val="0"/>
              <w:divBdr>
                <w:top w:val="none" w:sz="0" w:space="0" w:color="auto"/>
                <w:left w:val="none" w:sz="0" w:space="0" w:color="auto"/>
                <w:bottom w:val="none" w:sz="0" w:space="0" w:color="auto"/>
                <w:right w:val="none" w:sz="0" w:space="0" w:color="auto"/>
              </w:divBdr>
            </w:div>
            <w:div w:id="1666275363">
              <w:marLeft w:val="0"/>
              <w:marRight w:val="0"/>
              <w:marTop w:val="0"/>
              <w:marBottom w:val="0"/>
              <w:divBdr>
                <w:top w:val="none" w:sz="0" w:space="0" w:color="auto"/>
                <w:left w:val="none" w:sz="0" w:space="0" w:color="auto"/>
                <w:bottom w:val="none" w:sz="0" w:space="0" w:color="auto"/>
                <w:right w:val="none" w:sz="0" w:space="0" w:color="auto"/>
              </w:divBdr>
            </w:div>
            <w:div w:id="1328172296">
              <w:marLeft w:val="0"/>
              <w:marRight w:val="0"/>
              <w:marTop w:val="0"/>
              <w:marBottom w:val="0"/>
              <w:divBdr>
                <w:top w:val="none" w:sz="0" w:space="0" w:color="auto"/>
                <w:left w:val="none" w:sz="0" w:space="0" w:color="auto"/>
                <w:bottom w:val="none" w:sz="0" w:space="0" w:color="auto"/>
                <w:right w:val="none" w:sz="0" w:space="0" w:color="auto"/>
              </w:divBdr>
            </w:div>
            <w:div w:id="1382634438">
              <w:marLeft w:val="0"/>
              <w:marRight w:val="0"/>
              <w:marTop w:val="0"/>
              <w:marBottom w:val="0"/>
              <w:divBdr>
                <w:top w:val="none" w:sz="0" w:space="0" w:color="auto"/>
                <w:left w:val="none" w:sz="0" w:space="0" w:color="auto"/>
                <w:bottom w:val="none" w:sz="0" w:space="0" w:color="auto"/>
                <w:right w:val="none" w:sz="0" w:space="0" w:color="auto"/>
              </w:divBdr>
            </w:div>
            <w:div w:id="1825198176">
              <w:marLeft w:val="0"/>
              <w:marRight w:val="0"/>
              <w:marTop w:val="0"/>
              <w:marBottom w:val="0"/>
              <w:divBdr>
                <w:top w:val="none" w:sz="0" w:space="0" w:color="auto"/>
                <w:left w:val="none" w:sz="0" w:space="0" w:color="auto"/>
                <w:bottom w:val="none" w:sz="0" w:space="0" w:color="auto"/>
                <w:right w:val="none" w:sz="0" w:space="0" w:color="auto"/>
              </w:divBdr>
            </w:div>
            <w:div w:id="43524993">
              <w:marLeft w:val="0"/>
              <w:marRight w:val="0"/>
              <w:marTop w:val="0"/>
              <w:marBottom w:val="0"/>
              <w:divBdr>
                <w:top w:val="none" w:sz="0" w:space="0" w:color="auto"/>
                <w:left w:val="none" w:sz="0" w:space="0" w:color="auto"/>
                <w:bottom w:val="none" w:sz="0" w:space="0" w:color="auto"/>
                <w:right w:val="none" w:sz="0" w:space="0" w:color="auto"/>
              </w:divBdr>
            </w:div>
            <w:div w:id="588386992">
              <w:marLeft w:val="0"/>
              <w:marRight w:val="0"/>
              <w:marTop w:val="0"/>
              <w:marBottom w:val="0"/>
              <w:divBdr>
                <w:top w:val="none" w:sz="0" w:space="0" w:color="auto"/>
                <w:left w:val="none" w:sz="0" w:space="0" w:color="auto"/>
                <w:bottom w:val="none" w:sz="0" w:space="0" w:color="auto"/>
                <w:right w:val="none" w:sz="0" w:space="0" w:color="auto"/>
              </w:divBdr>
            </w:div>
            <w:div w:id="2036690162">
              <w:marLeft w:val="0"/>
              <w:marRight w:val="0"/>
              <w:marTop w:val="0"/>
              <w:marBottom w:val="0"/>
              <w:divBdr>
                <w:top w:val="none" w:sz="0" w:space="0" w:color="auto"/>
                <w:left w:val="none" w:sz="0" w:space="0" w:color="auto"/>
                <w:bottom w:val="none" w:sz="0" w:space="0" w:color="auto"/>
                <w:right w:val="none" w:sz="0" w:space="0" w:color="auto"/>
              </w:divBdr>
            </w:div>
            <w:div w:id="370885040">
              <w:marLeft w:val="0"/>
              <w:marRight w:val="0"/>
              <w:marTop w:val="0"/>
              <w:marBottom w:val="0"/>
              <w:divBdr>
                <w:top w:val="none" w:sz="0" w:space="0" w:color="auto"/>
                <w:left w:val="none" w:sz="0" w:space="0" w:color="auto"/>
                <w:bottom w:val="none" w:sz="0" w:space="0" w:color="auto"/>
                <w:right w:val="none" w:sz="0" w:space="0" w:color="auto"/>
              </w:divBdr>
            </w:div>
            <w:div w:id="533927477">
              <w:marLeft w:val="0"/>
              <w:marRight w:val="0"/>
              <w:marTop w:val="0"/>
              <w:marBottom w:val="0"/>
              <w:divBdr>
                <w:top w:val="none" w:sz="0" w:space="0" w:color="auto"/>
                <w:left w:val="none" w:sz="0" w:space="0" w:color="auto"/>
                <w:bottom w:val="none" w:sz="0" w:space="0" w:color="auto"/>
                <w:right w:val="none" w:sz="0" w:space="0" w:color="auto"/>
              </w:divBdr>
            </w:div>
            <w:div w:id="168910911">
              <w:marLeft w:val="0"/>
              <w:marRight w:val="0"/>
              <w:marTop w:val="0"/>
              <w:marBottom w:val="0"/>
              <w:divBdr>
                <w:top w:val="none" w:sz="0" w:space="0" w:color="auto"/>
                <w:left w:val="none" w:sz="0" w:space="0" w:color="auto"/>
                <w:bottom w:val="none" w:sz="0" w:space="0" w:color="auto"/>
                <w:right w:val="none" w:sz="0" w:space="0" w:color="auto"/>
              </w:divBdr>
            </w:div>
            <w:div w:id="2124837007">
              <w:marLeft w:val="0"/>
              <w:marRight w:val="0"/>
              <w:marTop w:val="0"/>
              <w:marBottom w:val="0"/>
              <w:divBdr>
                <w:top w:val="none" w:sz="0" w:space="0" w:color="auto"/>
                <w:left w:val="none" w:sz="0" w:space="0" w:color="auto"/>
                <w:bottom w:val="none" w:sz="0" w:space="0" w:color="auto"/>
                <w:right w:val="none" w:sz="0" w:space="0" w:color="auto"/>
              </w:divBdr>
            </w:div>
            <w:div w:id="1179344087">
              <w:marLeft w:val="0"/>
              <w:marRight w:val="0"/>
              <w:marTop w:val="0"/>
              <w:marBottom w:val="0"/>
              <w:divBdr>
                <w:top w:val="none" w:sz="0" w:space="0" w:color="auto"/>
                <w:left w:val="none" w:sz="0" w:space="0" w:color="auto"/>
                <w:bottom w:val="none" w:sz="0" w:space="0" w:color="auto"/>
                <w:right w:val="none" w:sz="0" w:space="0" w:color="auto"/>
              </w:divBdr>
            </w:div>
            <w:div w:id="1083263170">
              <w:marLeft w:val="0"/>
              <w:marRight w:val="0"/>
              <w:marTop w:val="0"/>
              <w:marBottom w:val="0"/>
              <w:divBdr>
                <w:top w:val="none" w:sz="0" w:space="0" w:color="auto"/>
                <w:left w:val="none" w:sz="0" w:space="0" w:color="auto"/>
                <w:bottom w:val="none" w:sz="0" w:space="0" w:color="auto"/>
                <w:right w:val="none" w:sz="0" w:space="0" w:color="auto"/>
              </w:divBdr>
            </w:div>
            <w:div w:id="1665039593">
              <w:marLeft w:val="0"/>
              <w:marRight w:val="0"/>
              <w:marTop w:val="0"/>
              <w:marBottom w:val="0"/>
              <w:divBdr>
                <w:top w:val="none" w:sz="0" w:space="0" w:color="auto"/>
                <w:left w:val="none" w:sz="0" w:space="0" w:color="auto"/>
                <w:bottom w:val="none" w:sz="0" w:space="0" w:color="auto"/>
                <w:right w:val="none" w:sz="0" w:space="0" w:color="auto"/>
              </w:divBdr>
            </w:div>
            <w:div w:id="337734766">
              <w:marLeft w:val="0"/>
              <w:marRight w:val="0"/>
              <w:marTop w:val="0"/>
              <w:marBottom w:val="0"/>
              <w:divBdr>
                <w:top w:val="none" w:sz="0" w:space="0" w:color="auto"/>
                <w:left w:val="none" w:sz="0" w:space="0" w:color="auto"/>
                <w:bottom w:val="none" w:sz="0" w:space="0" w:color="auto"/>
                <w:right w:val="none" w:sz="0" w:space="0" w:color="auto"/>
              </w:divBdr>
            </w:div>
            <w:div w:id="1850214784">
              <w:marLeft w:val="0"/>
              <w:marRight w:val="0"/>
              <w:marTop w:val="0"/>
              <w:marBottom w:val="0"/>
              <w:divBdr>
                <w:top w:val="none" w:sz="0" w:space="0" w:color="auto"/>
                <w:left w:val="none" w:sz="0" w:space="0" w:color="auto"/>
                <w:bottom w:val="none" w:sz="0" w:space="0" w:color="auto"/>
                <w:right w:val="none" w:sz="0" w:space="0" w:color="auto"/>
              </w:divBdr>
            </w:div>
            <w:div w:id="2058434034">
              <w:marLeft w:val="0"/>
              <w:marRight w:val="0"/>
              <w:marTop w:val="0"/>
              <w:marBottom w:val="0"/>
              <w:divBdr>
                <w:top w:val="none" w:sz="0" w:space="0" w:color="auto"/>
                <w:left w:val="none" w:sz="0" w:space="0" w:color="auto"/>
                <w:bottom w:val="none" w:sz="0" w:space="0" w:color="auto"/>
                <w:right w:val="none" w:sz="0" w:space="0" w:color="auto"/>
              </w:divBdr>
            </w:div>
            <w:div w:id="585770544">
              <w:marLeft w:val="0"/>
              <w:marRight w:val="0"/>
              <w:marTop w:val="0"/>
              <w:marBottom w:val="0"/>
              <w:divBdr>
                <w:top w:val="none" w:sz="0" w:space="0" w:color="auto"/>
                <w:left w:val="none" w:sz="0" w:space="0" w:color="auto"/>
                <w:bottom w:val="none" w:sz="0" w:space="0" w:color="auto"/>
                <w:right w:val="none" w:sz="0" w:space="0" w:color="auto"/>
              </w:divBdr>
            </w:div>
            <w:div w:id="470679800">
              <w:marLeft w:val="0"/>
              <w:marRight w:val="0"/>
              <w:marTop w:val="0"/>
              <w:marBottom w:val="0"/>
              <w:divBdr>
                <w:top w:val="none" w:sz="0" w:space="0" w:color="auto"/>
                <w:left w:val="none" w:sz="0" w:space="0" w:color="auto"/>
                <w:bottom w:val="none" w:sz="0" w:space="0" w:color="auto"/>
                <w:right w:val="none" w:sz="0" w:space="0" w:color="auto"/>
              </w:divBdr>
            </w:div>
            <w:div w:id="1006597818">
              <w:marLeft w:val="0"/>
              <w:marRight w:val="0"/>
              <w:marTop w:val="0"/>
              <w:marBottom w:val="0"/>
              <w:divBdr>
                <w:top w:val="none" w:sz="0" w:space="0" w:color="auto"/>
                <w:left w:val="none" w:sz="0" w:space="0" w:color="auto"/>
                <w:bottom w:val="none" w:sz="0" w:space="0" w:color="auto"/>
                <w:right w:val="none" w:sz="0" w:space="0" w:color="auto"/>
              </w:divBdr>
            </w:div>
            <w:div w:id="1462728679">
              <w:marLeft w:val="0"/>
              <w:marRight w:val="0"/>
              <w:marTop w:val="0"/>
              <w:marBottom w:val="0"/>
              <w:divBdr>
                <w:top w:val="none" w:sz="0" w:space="0" w:color="auto"/>
                <w:left w:val="none" w:sz="0" w:space="0" w:color="auto"/>
                <w:bottom w:val="none" w:sz="0" w:space="0" w:color="auto"/>
                <w:right w:val="none" w:sz="0" w:space="0" w:color="auto"/>
              </w:divBdr>
            </w:div>
            <w:div w:id="81488148">
              <w:marLeft w:val="0"/>
              <w:marRight w:val="0"/>
              <w:marTop w:val="0"/>
              <w:marBottom w:val="0"/>
              <w:divBdr>
                <w:top w:val="none" w:sz="0" w:space="0" w:color="auto"/>
                <w:left w:val="none" w:sz="0" w:space="0" w:color="auto"/>
                <w:bottom w:val="none" w:sz="0" w:space="0" w:color="auto"/>
                <w:right w:val="none" w:sz="0" w:space="0" w:color="auto"/>
              </w:divBdr>
            </w:div>
            <w:div w:id="1306550006">
              <w:marLeft w:val="0"/>
              <w:marRight w:val="0"/>
              <w:marTop w:val="0"/>
              <w:marBottom w:val="0"/>
              <w:divBdr>
                <w:top w:val="none" w:sz="0" w:space="0" w:color="auto"/>
                <w:left w:val="none" w:sz="0" w:space="0" w:color="auto"/>
                <w:bottom w:val="none" w:sz="0" w:space="0" w:color="auto"/>
                <w:right w:val="none" w:sz="0" w:space="0" w:color="auto"/>
              </w:divBdr>
            </w:div>
            <w:div w:id="745035021">
              <w:marLeft w:val="0"/>
              <w:marRight w:val="0"/>
              <w:marTop w:val="0"/>
              <w:marBottom w:val="0"/>
              <w:divBdr>
                <w:top w:val="none" w:sz="0" w:space="0" w:color="auto"/>
                <w:left w:val="none" w:sz="0" w:space="0" w:color="auto"/>
                <w:bottom w:val="none" w:sz="0" w:space="0" w:color="auto"/>
                <w:right w:val="none" w:sz="0" w:space="0" w:color="auto"/>
              </w:divBdr>
            </w:div>
            <w:div w:id="1787113486">
              <w:marLeft w:val="0"/>
              <w:marRight w:val="0"/>
              <w:marTop w:val="0"/>
              <w:marBottom w:val="0"/>
              <w:divBdr>
                <w:top w:val="none" w:sz="0" w:space="0" w:color="auto"/>
                <w:left w:val="none" w:sz="0" w:space="0" w:color="auto"/>
                <w:bottom w:val="none" w:sz="0" w:space="0" w:color="auto"/>
                <w:right w:val="none" w:sz="0" w:space="0" w:color="auto"/>
              </w:divBdr>
            </w:div>
            <w:div w:id="732503992">
              <w:marLeft w:val="0"/>
              <w:marRight w:val="0"/>
              <w:marTop w:val="0"/>
              <w:marBottom w:val="0"/>
              <w:divBdr>
                <w:top w:val="none" w:sz="0" w:space="0" w:color="auto"/>
                <w:left w:val="none" w:sz="0" w:space="0" w:color="auto"/>
                <w:bottom w:val="none" w:sz="0" w:space="0" w:color="auto"/>
                <w:right w:val="none" w:sz="0" w:space="0" w:color="auto"/>
              </w:divBdr>
            </w:div>
            <w:div w:id="1828858436">
              <w:marLeft w:val="0"/>
              <w:marRight w:val="0"/>
              <w:marTop w:val="0"/>
              <w:marBottom w:val="0"/>
              <w:divBdr>
                <w:top w:val="none" w:sz="0" w:space="0" w:color="auto"/>
                <w:left w:val="none" w:sz="0" w:space="0" w:color="auto"/>
                <w:bottom w:val="none" w:sz="0" w:space="0" w:color="auto"/>
                <w:right w:val="none" w:sz="0" w:space="0" w:color="auto"/>
              </w:divBdr>
            </w:div>
            <w:div w:id="383022932">
              <w:marLeft w:val="0"/>
              <w:marRight w:val="0"/>
              <w:marTop w:val="0"/>
              <w:marBottom w:val="0"/>
              <w:divBdr>
                <w:top w:val="none" w:sz="0" w:space="0" w:color="auto"/>
                <w:left w:val="none" w:sz="0" w:space="0" w:color="auto"/>
                <w:bottom w:val="none" w:sz="0" w:space="0" w:color="auto"/>
                <w:right w:val="none" w:sz="0" w:space="0" w:color="auto"/>
              </w:divBdr>
            </w:div>
            <w:div w:id="149640523">
              <w:marLeft w:val="0"/>
              <w:marRight w:val="0"/>
              <w:marTop w:val="0"/>
              <w:marBottom w:val="0"/>
              <w:divBdr>
                <w:top w:val="none" w:sz="0" w:space="0" w:color="auto"/>
                <w:left w:val="none" w:sz="0" w:space="0" w:color="auto"/>
                <w:bottom w:val="none" w:sz="0" w:space="0" w:color="auto"/>
                <w:right w:val="none" w:sz="0" w:space="0" w:color="auto"/>
              </w:divBdr>
            </w:div>
            <w:div w:id="1366758176">
              <w:marLeft w:val="0"/>
              <w:marRight w:val="0"/>
              <w:marTop w:val="0"/>
              <w:marBottom w:val="0"/>
              <w:divBdr>
                <w:top w:val="none" w:sz="0" w:space="0" w:color="auto"/>
                <w:left w:val="none" w:sz="0" w:space="0" w:color="auto"/>
                <w:bottom w:val="none" w:sz="0" w:space="0" w:color="auto"/>
                <w:right w:val="none" w:sz="0" w:space="0" w:color="auto"/>
              </w:divBdr>
            </w:div>
            <w:div w:id="1356153005">
              <w:marLeft w:val="0"/>
              <w:marRight w:val="0"/>
              <w:marTop w:val="0"/>
              <w:marBottom w:val="0"/>
              <w:divBdr>
                <w:top w:val="none" w:sz="0" w:space="0" w:color="auto"/>
                <w:left w:val="none" w:sz="0" w:space="0" w:color="auto"/>
                <w:bottom w:val="none" w:sz="0" w:space="0" w:color="auto"/>
                <w:right w:val="none" w:sz="0" w:space="0" w:color="auto"/>
              </w:divBdr>
            </w:div>
            <w:div w:id="1516967127">
              <w:marLeft w:val="0"/>
              <w:marRight w:val="0"/>
              <w:marTop w:val="0"/>
              <w:marBottom w:val="0"/>
              <w:divBdr>
                <w:top w:val="none" w:sz="0" w:space="0" w:color="auto"/>
                <w:left w:val="none" w:sz="0" w:space="0" w:color="auto"/>
                <w:bottom w:val="none" w:sz="0" w:space="0" w:color="auto"/>
                <w:right w:val="none" w:sz="0" w:space="0" w:color="auto"/>
              </w:divBdr>
            </w:div>
            <w:div w:id="364908048">
              <w:marLeft w:val="0"/>
              <w:marRight w:val="0"/>
              <w:marTop w:val="0"/>
              <w:marBottom w:val="0"/>
              <w:divBdr>
                <w:top w:val="none" w:sz="0" w:space="0" w:color="auto"/>
                <w:left w:val="none" w:sz="0" w:space="0" w:color="auto"/>
                <w:bottom w:val="none" w:sz="0" w:space="0" w:color="auto"/>
                <w:right w:val="none" w:sz="0" w:space="0" w:color="auto"/>
              </w:divBdr>
            </w:div>
            <w:div w:id="2076976702">
              <w:marLeft w:val="0"/>
              <w:marRight w:val="0"/>
              <w:marTop w:val="0"/>
              <w:marBottom w:val="0"/>
              <w:divBdr>
                <w:top w:val="none" w:sz="0" w:space="0" w:color="auto"/>
                <w:left w:val="none" w:sz="0" w:space="0" w:color="auto"/>
                <w:bottom w:val="none" w:sz="0" w:space="0" w:color="auto"/>
                <w:right w:val="none" w:sz="0" w:space="0" w:color="auto"/>
              </w:divBdr>
            </w:div>
            <w:div w:id="431752102">
              <w:marLeft w:val="0"/>
              <w:marRight w:val="0"/>
              <w:marTop w:val="0"/>
              <w:marBottom w:val="0"/>
              <w:divBdr>
                <w:top w:val="none" w:sz="0" w:space="0" w:color="auto"/>
                <w:left w:val="none" w:sz="0" w:space="0" w:color="auto"/>
                <w:bottom w:val="none" w:sz="0" w:space="0" w:color="auto"/>
                <w:right w:val="none" w:sz="0" w:space="0" w:color="auto"/>
              </w:divBdr>
            </w:div>
            <w:div w:id="2078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77697">
      <w:bodyDiv w:val="1"/>
      <w:marLeft w:val="0"/>
      <w:marRight w:val="0"/>
      <w:marTop w:val="0"/>
      <w:marBottom w:val="0"/>
      <w:divBdr>
        <w:top w:val="none" w:sz="0" w:space="0" w:color="auto"/>
        <w:left w:val="none" w:sz="0" w:space="0" w:color="auto"/>
        <w:bottom w:val="none" w:sz="0" w:space="0" w:color="auto"/>
        <w:right w:val="none" w:sz="0" w:space="0" w:color="auto"/>
      </w:divBdr>
      <w:divsChild>
        <w:div w:id="1692609256">
          <w:marLeft w:val="0"/>
          <w:marRight w:val="0"/>
          <w:marTop w:val="0"/>
          <w:marBottom w:val="0"/>
          <w:divBdr>
            <w:top w:val="none" w:sz="0" w:space="0" w:color="auto"/>
            <w:left w:val="none" w:sz="0" w:space="0" w:color="auto"/>
            <w:bottom w:val="none" w:sz="0" w:space="0" w:color="auto"/>
            <w:right w:val="none" w:sz="0" w:space="0" w:color="auto"/>
          </w:divBdr>
        </w:div>
        <w:div w:id="133378692">
          <w:marLeft w:val="0"/>
          <w:marRight w:val="0"/>
          <w:marTop w:val="0"/>
          <w:marBottom w:val="0"/>
          <w:divBdr>
            <w:top w:val="none" w:sz="0" w:space="0" w:color="auto"/>
            <w:left w:val="none" w:sz="0" w:space="0" w:color="auto"/>
            <w:bottom w:val="none" w:sz="0" w:space="0" w:color="auto"/>
            <w:right w:val="none" w:sz="0" w:space="0" w:color="auto"/>
          </w:divBdr>
        </w:div>
        <w:div w:id="197159349">
          <w:marLeft w:val="0"/>
          <w:marRight w:val="0"/>
          <w:marTop w:val="0"/>
          <w:marBottom w:val="0"/>
          <w:divBdr>
            <w:top w:val="none" w:sz="0" w:space="0" w:color="auto"/>
            <w:left w:val="none" w:sz="0" w:space="0" w:color="auto"/>
            <w:bottom w:val="none" w:sz="0" w:space="0" w:color="auto"/>
            <w:right w:val="none" w:sz="0" w:space="0" w:color="auto"/>
          </w:divBdr>
        </w:div>
        <w:div w:id="1823961074">
          <w:marLeft w:val="0"/>
          <w:marRight w:val="0"/>
          <w:marTop w:val="0"/>
          <w:marBottom w:val="0"/>
          <w:divBdr>
            <w:top w:val="none" w:sz="0" w:space="0" w:color="auto"/>
            <w:left w:val="none" w:sz="0" w:space="0" w:color="auto"/>
            <w:bottom w:val="none" w:sz="0" w:space="0" w:color="auto"/>
            <w:right w:val="none" w:sz="0" w:space="0" w:color="auto"/>
          </w:divBdr>
        </w:div>
        <w:div w:id="886571185">
          <w:marLeft w:val="0"/>
          <w:marRight w:val="0"/>
          <w:marTop w:val="0"/>
          <w:marBottom w:val="0"/>
          <w:divBdr>
            <w:top w:val="none" w:sz="0" w:space="0" w:color="auto"/>
            <w:left w:val="none" w:sz="0" w:space="0" w:color="auto"/>
            <w:bottom w:val="none" w:sz="0" w:space="0" w:color="auto"/>
            <w:right w:val="none" w:sz="0" w:space="0" w:color="auto"/>
          </w:divBdr>
        </w:div>
        <w:div w:id="219904319">
          <w:marLeft w:val="0"/>
          <w:marRight w:val="0"/>
          <w:marTop w:val="0"/>
          <w:marBottom w:val="0"/>
          <w:divBdr>
            <w:top w:val="none" w:sz="0" w:space="0" w:color="auto"/>
            <w:left w:val="none" w:sz="0" w:space="0" w:color="auto"/>
            <w:bottom w:val="none" w:sz="0" w:space="0" w:color="auto"/>
            <w:right w:val="none" w:sz="0" w:space="0" w:color="auto"/>
          </w:divBdr>
        </w:div>
        <w:div w:id="613826314">
          <w:marLeft w:val="0"/>
          <w:marRight w:val="0"/>
          <w:marTop w:val="0"/>
          <w:marBottom w:val="0"/>
          <w:divBdr>
            <w:top w:val="none" w:sz="0" w:space="0" w:color="auto"/>
            <w:left w:val="none" w:sz="0" w:space="0" w:color="auto"/>
            <w:bottom w:val="none" w:sz="0" w:space="0" w:color="auto"/>
            <w:right w:val="none" w:sz="0" w:space="0" w:color="auto"/>
          </w:divBdr>
        </w:div>
        <w:div w:id="2044285831">
          <w:marLeft w:val="0"/>
          <w:marRight w:val="0"/>
          <w:marTop w:val="0"/>
          <w:marBottom w:val="0"/>
          <w:divBdr>
            <w:top w:val="none" w:sz="0" w:space="0" w:color="auto"/>
            <w:left w:val="none" w:sz="0" w:space="0" w:color="auto"/>
            <w:bottom w:val="none" w:sz="0" w:space="0" w:color="auto"/>
            <w:right w:val="none" w:sz="0" w:space="0" w:color="auto"/>
          </w:divBdr>
        </w:div>
        <w:div w:id="174392641">
          <w:marLeft w:val="0"/>
          <w:marRight w:val="0"/>
          <w:marTop w:val="0"/>
          <w:marBottom w:val="0"/>
          <w:divBdr>
            <w:top w:val="none" w:sz="0" w:space="0" w:color="auto"/>
            <w:left w:val="none" w:sz="0" w:space="0" w:color="auto"/>
            <w:bottom w:val="none" w:sz="0" w:space="0" w:color="auto"/>
            <w:right w:val="none" w:sz="0" w:space="0" w:color="auto"/>
          </w:divBdr>
        </w:div>
        <w:div w:id="159195963">
          <w:marLeft w:val="0"/>
          <w:marRight w:val="0"/>
          <w:marTop w:val="0"/>
          <w:marBottom w:val="0"/>
          <w:divBdr>
            <w:top w:val="none" w:sz="0" w:space="0" w:color="auto"/>
            <w:left w:val="none" w:sz="0" w:space="0" w:color="auto"/>
            <w:bottom w:val="none" w:sz="0" w:space="0" w:color="auto"/>
            <w:right w:val="none" w:sz="0" w:space="0" w:color="auto"/>
          </w:divBdr>
        </w:div>
        <w:div w:id="236981883">
          <w:marLeft w:val="0"/>
          <w:marRight w:val="0"/>
          <w:marTop w:val="0"/>
          <w:marBottom w:val="0"/>
          <w:divBdr>
            <w:top w:val="none" w:sz="0" w:space="0" w:color="auto"/>
            <w:left w:val="none" w:sz="0" w:space="0" w:color="auto"/>
            <w:bottom w:val="none" w:sz="0" w:space="0" w:color="auto"/>
            <w:right w:val="none" w:sz="0" w:space="0" w:color="auto"/>
          </w:divBdr>
        </w:div>
        <w:div w:id="167527768">
          <w:marLeft w:val="0"/>
          <w:marRight w:val="0"/>
          <w:marTop w:val="0"/>
          <w:marBottom w:val="0"/>
          <w:divBdr>
            <w:top w:val="none" w:sz="0" w:space="0" w:color="auto"/>
            <w:left w:val="none" w:sz="0" w:space="0" w:color="auto"/>
            <w:bottom w:val="none" w:sz="0" w:space="0" w:color="auto"/>
            <w:right w:val="none" w:sz="0" w:space="0" w:color="auto"/>
          </w:divBdr>
        </w:div>
        <w:div w:id="1502964106">
          <w:marLeft w:val="0"/>
          <w:marRight w:val="0"/>
          <w:marTop w:val="0"/>
          <w:marBottom w:val="0"/>
          <w:divBdr>
            <w:top w:val="none" w:sz="0" w:space="0" w:color="auto"/>
            <w:left w:val="none" w:sz="0" w:space="0" w:color="auto"/>
            <w:bottom w:val="none" w:sz="0" w:space="0" w:color="auto"/>
            <w:right w:val="none" w:sz="0" w:space="0" w:color="auto"/>
          </w:divBdr>
        </w:div>
        <w:div w:id="1979189263">
          <w:marLeft w:val="0"/>
          <w:marRight w:val="0"/>
          <w:marTop w:val="0"/>
          <w:marBottom w:val="0"/>
          <w:divBdr>
            <w:top w:val="none" w:sz="0" w:space="0" w:color="auto"/>
            <w:left w:val="none" w:sz="0" w:space="0" w:color="auto"/>
            <w:bottom w:val="none" w:sz="0" w:space="0" w:color="auto"/>
            <w:right w:val="none" w:sz="0" w:space="0" w:color="auto"/>
          </w:divBdr>
        </w:div>
        <w:div w:id="947471552">
          <w:marLeft w:val="0"/>
          <w:marRight w:val="0"/>
          <w:marTop w:val="0"/>
          <w:marBottom w:val="0"/>
          <w:divBdr>
            <w:top w:val="none" w:sz="0" w:space="0" w:color="auto"/>
            <w:left w:val="none" w:sz="0" w:space="0" w:color="auto"/>
            <w:bottom w:val="none" w:sz="0" w:space="0" w:color="auto"/>
            <w:right w:val="none" w:sz="0" w:space="0" w:color="auto"/>
          </w:divBdr>
        </w:div>
      </w:divsChild>
    </w:div>
    <w:div w:id="118188290">
      <w:bodyDiv w:val="1"/>
      <w:marLeft w:val="0"/>
      <w:marRight w:val="0"/>
      <w:marTop w:val="0"/>
      <w:marBottom w:val="0"/>
      <w:divBdr>
        <w:top w:val="none" w:sz="0" w:space="0" w:color="auto"/>
        <w:left w:val="none" w:sz="0" w:space="0" w:color="auto"/>
        <w:bottom w:val="none" w:sz="0" w:space="0" w:color="auto"/>
        <w:right w:val="none" w:sz="0" w:space="0" w:color="auto"/>
      </w:divBdr>
      <w:divsChild>
        <w:div w:id="216672281">
          <w:marLeft w:val="0"/>
          <w:marRight w:val="0"/>
          <w:marTop w:val="0"/>
          <w:marBottom w:val="0"/>
          <w:divBdr>
            <w:top w:val="none" w:sz="0" w:space="0" w:color="auto"/>
            <w:left w:val="none" w:sz="0" w:space="0" w:color="auto"/>
            <w:bottom w:val="none" w:sz="0" w:space="0" w:color="auto"/>
            <w:right w:val="none" w:sz="0" w:space="0" w:color="auto"/>
          </w:divBdr>
        </w:div>
        <w:div w:id="1688285584">
          <w:marLeft w:val="0"/>
          <w:marRight w:val="0"/>
          <w:marTop w:val="0"/>
          <w:marBottom w:val="0"/>
          <w:divBdr>
            <w:top w:val="none" w:sz="0" w:space="0" w:color="auto"/>
            <w:left w:val="none" w:sz="0" w:space="0" w:color="auto"/>
            <w:bottom w:val="none" w:sz="0" w:space="0" w:color="auto"/>
            <w:right w:val="none" w:sz="0" w:space="0" w:color="auto"/>
          </w:divBdr>
        </w:div>
        <w:div w:id="1955208930">
          <w:marLeft w:val="0"/>
          <w:marRight w:val="0"/>
          <w:marTop w:val="0"/>
          <w:marBottom w:val="0"/>
          <w:divBdr>
            <w:top w:val="none" w:sz="0" w:space="0" w:color="auto"/>
            <w:left w:val="none" w:sz="0" w:space="0" w:color="auto"/>
            <w:bottom w:val="none" w:sz="0" w:space="0" w:color="auto"/>
            <w:right w:val="none" w:sz="0" w:space="0" w:color="auto"/>
          </w:divBdr>
        </w:div>
        <w:div w:id="1545174092">
          <w:marLeft w:val="0"/>
          <w:marRight w:val="0"/>
          <w:marTop w:val="0"/>
          <w:marBottom w:val="0"/>
          <w:divBdr>
            <w:top w:val="none" w:sz="0" w:space="0" w:color="auto"/>
            <w:left w:val="none" w:sz="0" w:space="0" w:color="auto"/>
            <w:bottom w:val="none" w:sz="0" w:space="0" w:color="auto"/>
            <w:right w:val="none" w:sz="0" w:space="0" w:color="auto"/>
          </w:divBdr>
        </w:div>
        <w:div w:id="760761187">
          <w:marLeft w:val="0"/>
          <w:marRight w:val="0"/>
          <w:marTop w:val="0"/>
          <w:marBottom w:val="0"/>
          <w:divBdr>
            <w:top w:val="none" w:sz="0" w:space="0" w:color="auto"/>
            <w:left w:val="none" w:sz="0" w:space="0" w:color="auto"/>
            <w:bottom w:val="none" w:sz="0" w:space="0" w:color="auto"/>
            <w:right w:val="none" w:sz="0" w:space="0" w:color="auto"/>
          </w:divBdr>
        </w:div>
        <w:div w:id="1114137249">
          <w:marLeft w:val="0"/>
          <w:marRight w:val="0"/>
          <w:marTop w:val="0"/>
          <w:marBottom w:val="0"/>
          <w:divBdr>
            <w:top w:val="none" w:sz="0" w:space="0" w:color="auto"/>
            <w:left w:val="none" w:sz="0" w:space="0" w:color="auto"/>
            <w:bottom w:val="none" w:sz="0" w:space="0" w:color="auto"/>
            <w:right w:val="none" w:sz="0" w:space="0" w:color="auto"/>
          </w:divBdr>
        </w:div>
        <w:div w:id="1429622172">
          <w:marLeft w:val="0"/>
          <w:marRight w:val="0"/>
          <w:marTop w:val="0"/>
          <w:marBottom w:val="0"/>
          <w:divBdr>
            <w:top w:val="none" w:sz="0" w:space="0" w:color="auto"/>
            <w:left w:val="none" w:sz="0" w:space="0" w:color="auto"/>
            <w:bottom w:val="none" w:sz="0" w:space="0" w:color="auto"/>
            <w:right w:val="none" w:sz="0" w:space="0" w:color="auto"/>
          </w:divBdr>
        </w:div>
        <w:div w:id="1710257822">
          <w:marLeft w:val="0"/>
          <w:marRight w:val="0"/>
          <w:marTop w:val="0"/>
          <w:marBottom w:val="0"/>
          <w:divBdr>
            <w:top w:val="none" w:sz="0" w:space="0" w:color="auto"/>
            <w:left w:val="none" w:sz="0" w:space="0" w:color="auto"/>
            <w:bottom w:val="none" w:sz="0" w:space="0" w:color="auto"/>
            <w:right w:val="none" w:sz="0" w:space="0" w:color="auto"/>
          </w:divBdr>
        </w:div>
        <w:div w:id="1010913139">
          <w:marLeft w:val="0"/>
          <w:marRight w:val="0"/>
          <w:marTop w:val="0"/>
          <w:marBottom w:val="0"/>
          <w:divBdr>
            <w:top w:val="none" w:sz="0" w:space="0" w:color="auto"/>
            <w:left w:val="none" w:sz="0" w:space="0" w:color="auto"/>
            <w:bottom w:val="none" w:sz="0" w:space="0" w:color="auto"/>
            <w:right w:val="none" w:sz="0" w:space="0" w:color="auto"/>
          </w:divBdr>
        </w:div>
        <w:div w:id="362899028">
          <w:marLeft w:val="0"/>
          <w:marRight w:val="0"/>
          <w:marTop w:val="0"/>
          <w:marBottom w:val="0"/>
          <w:divBdr>
            <w:top w:val="none" w:sz="0" w:space="0" w:color="auto"/>
            <w:left w:val="none" w:sz="0" w:space="0" w:color="auto"/>
            <w:bottom w:val="none" w:sz="0" w:space="0" w:color="auto"/>
            <w:right w:val="none" w:sz="0" w:space="0" w:color="auto"/>
          </w:divBdr>
        </w:div>
        <w:div w:id="1430390790">
          <w:marLeft w:val="0"/>
          <w:marRight w:val="0"/>
          <w:marTop w:val="0"/>
          <w:marBottom w:val="0"/>
          <w:divBdr>
            <w:top w:val="none" w:sz="0" w:space="0" w:color="auto"/>
            <w:left w:val="none" w:sz="0" w:space="0" w:color="auto"/>
            <w:bottom w:val="none" w:sz="0" w:space="0" w:color="auto"/>
            <w:right w:val="none" w:sz="0" w:space="0" w:color="auto"/>
          </w:divBdr>
        </w:div>
        <w:div w:id="1595819830">
          <w:marLeft w:val="0"/>
          <w:marRight w:val="0"/>
          <w:marTop w:val="0"/>
          <w:marBottom w:val="0"/>
          <w:divBdr>
            <w:top w:val="none" w:sz="0" w:space="0" w:color="auto"/>
            <w:left w:val="none" w:sz="0" w:space="0" w:color="auto"/>
            <w:bottom w:val="none" w:sz="0" w:space="0" w:color="auto"/>
            <w:right w:val="none" w:sz="0" w:space="0" w:color="auto"/>
          </w:divBdr>
        </w:div>
        <w:div w:id="242955606">
          <w:marLeft w:val="0"/>
          <w:marRight w:val="0"/>
          <w:marTop w:val="0"/>
          <w:marBottom w:val="0"/>
          <w:divBdr>
            <w:top w:val="none" w:sz="0" w:space="0" w:color="auto"/>
            <w:left w:val="none" w:sz="0" w:space="0" w:color="auto"/>
            <w:bottom w:val="none" w:sz="0" w:space="0" w:color="auto"/>
            <w:right w:val="none" w:sz="0" w:space="0" w:color="auto"/>
          </w:divBdr>
        </w:div>
        <w:div w:id="953829965">
          <w:marLeft w:val="0"/>
          <w:marRight w:val="0"/>
          <w:marTop w:val="0"/>
          <w:marBottom w:val="0"/>
          <w:divBdr>
            <w:top w:val="none" w:sz="0" w:space="0" w:color="auto"/>
            <w:left w:val="none" w:sz="0" w:space="0" w:color="auto"/>
            <w:bottom w:val="none" w:sz="0" w:space="0" w:color="auto"/>
            <w:right w:val="none" w:sz="0" w:space="0" w:color="auto"/>
          </w:divBdr>
        </w:div>
        <w:div w:id="389426850">
          <w:marLeft w:val="0"/>
          <w:marRight w:val="0"/>
          <w:marTop w:val="0"/>
          <w:marBottom w:val="0"/>
          <w:divBdr>
            <w:top w:val="none" w:sz="0" w:space="0" w:color="auto"/>
            <w:left w:val="none" w:sz="0" w:space="0" w:color="auto"/>
            <w:bottom w:val="none" w:sz="0" w:space="0" w:color="auto"/>
            <w:right w:val="none" w:sz="0" w:space="0" w:color="auto"/>
          </w:divBdr>
        </w:div>
        <w:div w:id="388263234">
          <w:marLeft w:val="0"/>
          <w:marRight w:val="0"/>
          <w:marTop w:val="0"/>
          <w:marBottom w:val="0"/>
          <w:divBdr>
            <w:top w:val="none" w:sz="0" w:space="0" w:color="auto"/>
            <w:left w:val="none" w:sz="0" w:space="0" w:color="auto"/>
            <w:bottom w:val="none" w:sz="0" w:space="0" w:color="auto"/>
            <w:right w:val="none" w:sz="0" w:space="0" w:color="auto"/>
          </w:divBdr>
        </w:div>
        <w:div w:id="719282635">
          <w:marLeft w:val="0"/>
          <w:marRight w:val="0"/>
          <w:marTop w:val="0"/>
          <w:marBottom w:val="0"/>
          <w:divBdr>
            <w:top w:val="none" w:sz="0" w:space="0" w:color="auto"/>
            <w:left w:val="none" w:sz="0" w:space="0" w:color="auto"/>
            <w:bottom w:val="none" w:sz="0" w:space="0" w:color="auto"/>
            <w:right w:val="none" w:sz="0" w:space="0" w:color="auto"/>
          </w:divBdr>
        </w:div>
        <w:div w:id="1220288426">
          <w:marLeft w:val="0"/>
          <w:marRight w:val="0"/>
          <w:marTop w:val="0"/>
          <w:marBottom w:val="0"/>
          <w:divBdr>
            <w:top w:val="none" w:sz="0" w:space="0" w:color="auto"/>
            <w:left w:val="none" w:sz="0" w:space="0" w:color="auto"/>
            <w:bottom w:val="none" w:sz="0" w:space="0" w:color="auto"/>
            <w:right w:val="none" w:sz="0" w:space="0" w:color="auto"/>
          </w:divBdr>
        </w:div>
        <w:div w:id="1090925415">
          <w:marLeft w:val="0"/>
          <w:marRight w:val="0"/>
          <w:marTop w:val="0"/>
          <w:marBottom w:val="0"/>
          <w:divBdr>
            <w:top w:val="none" w:sz="0" w:space="0" w:color="auto"/>
            <w:left w:val="none" w:sz="0" w:space="0" w:color="auto"/>
            <w:bottom w:val="none" w:sz="0" w:space="0" w:color="auto"/>
            <w:right w:val="none" w:sz="0" w:space="0" w:color="auto"/>
          </w:divBdr>
        </w:div>
        <w:div w:id="142507184">
          <w:marLeft w:val="0"/>
          <w:marRight w:val="0"/>
          <w:marTop w:val="0"/>
          <w:marBottom w:val="0"/>
          <w:divBdr>
            <w:top w:val="none" w:sz="0" w:space="0" w:color="auto"/>
            <w:left w:val="none" w:sz="0" w:space="0" w:color="auto"/>
            <w:bottom w:val="none" w:sz="0" w:space="0" w:color="auto"/>
            <w:right w:val="none" w:sz="0" w:space="0" w:color="auto"/>
          </w:divBdr>
        </w:div>
      </w:divsChild>
    </w:div>
    <w:div w:id="127553192">
      <w:bodyDiv w:val="1"/>
      <w:marLeft w:val="0"/>
      <w:marRight w:val="0"/>
      <w:marTop w:val="0"/>
      <w:marBottom w:val="0"/>
      <w:divBdr>
        <w:top w:val="none" w:sz="0" w:space="0" w:color="auto"/>
        <w:left w:val="none" w:sz="0" w:space="0" w:color="auto"/>
        <w:bottom w:val="none" w:sz="0" w:space="0" w:color="auto"/>
        <w:right w:val="none" w:sz="0" w:space="0" w:color="auto"/>
      </w:divBdr>
      <w:divsChild>
        <w:div w:id="1676685750">
          <w:marLeft w:val="0"/>
          <w:marRight w:val="0"/>
          <w:marTop w:val="0"/>
          <w:marBottom w:val="0"/>
          <w:divBdr>
            <w:top w:val="none" w:sz="0" w:space="0" w:color="auto"/>
            <w:left w:val="none" w:sz="0" w:space="0" w:color="auto"/>
            <w:bottom w:val="none" w:sz="0" w:space="0" w:color="auto"/>
            <w:right w:val="none" w:sz="0" w:space="0" w:color="auto"/>
          </w:divBdr>
        </w:div>
        <w:div w:id="939291112">
          <w:marLeft w:val="0"/>
          <w:marRight w:val="0"/>
          <w:marTop w:val="0"/>
          <w:marBottom w:val="0"/>
          <w:divBdr>
            <w:top w:val="none" w:sz="0" w:space="0" w:color="auto"/>
            <w:left w:val="none" w:sz="0" w:space="0" w:color="auto"/>
            <w:bottom w:val="none" w:sz="0" w:space="0" w:color="auto"/>
            <w:right w:val="none" w:sz="0" w:space="0" w:color="auto"/>
          </w:divBdr>
        </w:div>
        <w:div w:id="1957715214">
          <w:marLeft w:val="0"/>
          <w:marRight w:val="0"/>
          <w:marTop w:val="0"/>
          <w:marBottom w:val="0"/>
          <w:divBdr>
            <w:top w:val="none" w:sz="0" w:space="0" w:color="auto"/>
            <w:left w:val="none" w:sz="0" w:space="0" w:color="auto"/>
            <w:bottom w:val="none" w:sz="0" w:space="0" w:color="auto"/>
            <w:right w:val="none" w:sz="0" w:space="0" w:color="auto"/>
          </w:divBdr>
        </w:div>
        <w:div w:id="1965191952">
          <w:marLeft w:val="0"/>
          <w:marRight w:val="0"/>
          <w:marTop w:val="0"/>
          <w:marBottom w:val="0"/>
          <w:divBdr>
            <w:top w:val="none" w:sz="0" w:space="0" w:color="auto"/>
            <w:left w:val="none" w:sz="0" w:space="0" w:color="auto"/>
            <w:bottom w:val="none" w:sz="0" w:space="0" w:color="auto"/>
            <w:right w:val="none" w:sz="0" w:space="0" w:color="auto"/>
          </w:divBdr>
        </w:div>
        <w:div w:id="1757825813">
          <w:marLeft w:val="0"/>
          <w:marRight w:val="0"/>
          <w:marTop w:val="0"/>
          <w:marBottom w:val="0"/>
          <w:divBdr>
            <w:top w:val="none" w:sz="0" w:space="0" w:color="auto"/>
            <w:left w:val="none" w:sz="0" w:space="0" w:color="auto"/>
            <w:bottom w:val="none" w:sz="0" w:space="0" w:color="auto"/>
            <w:right w:val="none" w:sz="0" w:space="0" w:color="auto"/>
          </w:divBdr>
        </w:div>
        <w:div w:id="251159848">
          <w:marLeft w:val="0"/>
          <w:marRight w:val="0"/>
          <w:marTop w:val="0"/>
          <w:marBottom w:val="0"/>
          <w:divBdr>
            <w:top w:val="none" w:sz="0" w:space="0" w:color="auto"/>
            <w:left w:val="none" w:sz="0" w:space="0" w:color="auto"/>
            <w:bottom w:val="none" w:sz="0" w:space="0" w:color="auto"/>
            <w:right w:val="none" w:sz="0" w:space="0" w:color="auto"/>
          </w:divBdr>
        </w:div>
        <w:div w:id="1728600531">
          <w:marLeft w:val="0"/>
          <w:marRight w:val="0"/>
          <w:marTop w:val="0"/>
          <w:marBottom w:val="0"/>
          <w:divBdr>
            <w:top w:val="none" w:sz="0" w:space="0" w:color="auto"/>
            <w:left w:val="none" w:sz="0" w:space="0" w:color="auto"/>
            <w:bottom w:val="none" w:sz="0" w:space="0" w:color="auto"/>
            <w:right w:val="none" w:sz="0" w:space="0" w:color="auto"/>
          </w:divBdr>
        </w:div>
        <w:div w:id="623273785">
          <w:marLeft w:val="0"/>
          <w:marRight w:val="0"/>
          <w:marTop w:val="0"/>
          <w:marBottom w:val="0"/>
          <w:divBdr>
            <w:top w:val="none" w:sz="0" w:space="0" w:color="auto"/>
            <w:left w:val="none" w:sz="0" w:space="0" w:color="auto"/>
            <w:bottom w:val="none" w:sz="0" w:space="0" w:color="auto"/>
            <w:right w:val="none" w:sz="0" w:space="0" w:color="auto"/>
          </w:divBdr>
        </w:div>
        <w:div w:id="157382861">
          <w:marLeft w:val="0"/>
          <w:marRight w:val="0"/>
          <w:marTop w:val="0"/>
          <w:marBottom w:val="0"/>
          <w:divBdr>
            <w:top w:val="none" w:sz="0" w:space="0" w:color="auto"/>
            <w:left w:val="none" w:sz="0" w:space="0" w:color="auto"/>
            <w:bottom w:val="none" w:sz="0" w:space="0" w:color="auto"/>
            <w:right w:val="none" w:sz="0" w:space="0" w:color="auto"/>
          </w:divBdr>
        </w:div>
        <w:div w:id="103774706">
          <w:marLeft w:val="0"/>
          <w:marRight w:val="0"/>
          <w:marTop w:val="0"/>
          <w:marBottom w:val="0"/>
          <w:divBdr>
            <w:top w:val="none" w:sz="0" w:space="0" w:color="auto"/>
            <w:left w:val="none" w:sz="0" w:space="0" w:color="auto"/>
            <w:bottom w:val="none" w:sz="0" w:space="0" w:color="auto"/>
            <w:right w:val="none" w:sz="0" w:space="0" w:color="auto"/>
          </w:divBdr>
        </w:div>
        <w:div w:id="1485124621">
          <w:marLeft w:val="0"/>
          <w:marRight w:val="0"/>
          <w:marTop w:val="0"/>
          <w:marBottom w:val="0"/>
          <w:divBdr>
            <w:top w:val="none" w:sz="0" w:space="0" w:color="auto"/>
            <w:left w:val="none" w:sz="0" w:space="0" w:color="auto"/>
            <w:bottom w:val="none" w:sz="0" w:space="0" w:color="auto"/>
            <w:right w:val="none" w:sz="0" w:space="0" w:color="auto"/>
          </w:divBdr>
        </w:div>
        <w:div w:id="1553271850">
          <w:marLeft w:val="0"/>
          <w:marRight w:val="0"/>
          <w:marTop w:val="0"/>
          <w:marBottom w:val="0"/>
          <w:divBdr>
            <w:top w:val="none" w:sz="0" w:space="0" w:color="auto"/>
            <w:left w:val="none" w:sz="0" w:space="0" w:color="auto"/>
            <w:bottom w:val="none" w:sz="0" w:space="0" w:color="auto"/>
            <w:right w:val="none" w:sz="0" w:space="0" w:color="auto"/>
          </w:divBdr>
        </w:div>
        <w:div w:id="1150170260">
          <w:marLeft w:val="0"/>
          <w:marRight w:val="0"/>
          <w:marTop w:val="0"/>
          <w:marBottom w:val="0"/>
          <w:divBdr>
            <w:top w:val="none" w:sz="0" w:space="0" w:color="auto"/>
            <w:left w:val="none" w:sz="0" w:space="0" w:color="auto"/>
            <w:bottom w:val="none" w:sz="0" w:space="0" w:color="auto"/>
            <w:right w:val="none" w:sz="0" w:space="0" w:color="auto"/>
          </w:divBdr>
        </w:div>
        <w:div w:id="554657376">
          <w:marLeft w:val="0"/>
          <w:marRight w:val="0"/>
          <w:marTop w:val="0"/>
          <w:marBottom w:val="0"/>
          <w:divBdr>
            <w:top w:val="none" w:sz="0" w:space="0" w:color="auto"/>
            <w:left w:val="none" w:sz="0" w:space="0" w:color="auto"/>
            <w:bottom w:val="none" w:sz="0" w:space="0" w:color="auto"/>
            <w:right w:val="none" w:sz="0" w:space="0" w:color="auto"/>
          </w:divBdr>
        </w:div>
        <w:div w:id="80756268">
          <w:marLeft w:val="0"/>
          <w:marRight w:val="0"/>
          <w:marTop w:val="0"/>
          <w:marBottom w:val="0"/>
          <w:divBdr>
            <w:top w:val="none" w:sz="0" w:space="0" w:color="auto"/>
            <w:left w:val="none" w:sz="0" w:space="0" w:color="auto"/>
            <w:bottom w:val="none" w:sz="0" w:space="0" w:color="auto"/>
            <w:right w:val="none" w:sz="0" w:space="0" w:color="auto"/>
          </w:divBdr>
        </w:div>
        <w:div w:id="870147406">
          <w:marLeft w:val="0"/>
          <w:marRight w:val="0"/>
          <w:marTop w:val="0"/>
          <w:marBottom w:val="0"/>
          <w:divBdr>
            <w:top w:val="none" w:sz="0" w:space="0" w:color="auto"/>
            <w:left w:val="none" w:sz="0" w:space="0" w:color="auto"/>
            <w:bottom w:val="none" w:sz="0" w:space="0" w:color="auto"/>
            <w:right w:val="none" w:sz="0" w:space="0" w:color="auto"/>
          </w:divBdr>
        </w:div>
      </w:divsChild>
    </w:div>
    <w:div w:id="127557207">
      <w:bodyDiv w:val="1"/>
      <w:marLeft w:val="0"/>
      <w:marRight w:val="0"/>
      <w:marTop w:val="0"/>
      <w:marBottom w:val="0"/>
      <w:divBdr>
        <w:top w:val="none" w:sz="0" w:space="0" w:color="auto"/>
        <w:left w:val="none" w:sz="0" w:space="0" w:color="auto"/>
        <w:bottom w:val="none" w:sz="0" w:space="0" w:color="auto"/>
        <w:right w:val="none" w:sz="0" w:space="0" w:color="auto"/>
      </w:divBdr>
      <w:divsChild>
        <w:div w:id="1872454303">
          <w:marLeft w:val="0"/>
          <w:marRight w:val="0"/>
          <w:marTop w:val="0"/>
          <w:marBottom w:val="0"/>
          <w:divBdr>
            <w:top w:val="none" w:sz="0" w:space="0" w:color="auto"/>
            <w:left w:val="none" w:sz="0" w:space="0" w:color="auto"/>
            <w:bottom w:val="none" w:sz="0" w:space="0" w:color="auto"/>
            <w:right w:val="none" w:sz="0" w:space="0" w:color="auto"/>
          </w:divBdr>
          <w:divsChild>
            <w:div w:id="1677340845">
              <w:marLeft w:val="0"/>
              <w:marRight w:val="0"/>
              <w:marTop w:val="0"/>
              <w:marBottom w:val="0"/>
              <w:divBdr>
                <w:top w:val="none" w:sz="0" w:space="0" w:color="auto"/>
                <w:left w:val="none" w:sz="0" w:space="0" w:color="auto"/>
                <w:bottom w:val="none" w:sz="0" w:space="0" w:color="auto"/>
                <w:right w:val="none" w:sz="0" w:space="0" w:color="auto"/>
              </w:divBdr>
            </w:div>
            <w:div w:id="1917544348">
              <w:marLeft w:val="0"/>
              <w:marRight w:val="0"/>
              <w:marTop w:val="0"/>
              <w:marBottom w:val="0"/>
              <w:divBdr>
                <w:top w:val="none" w:sz="0" w:space="0" w:color="auto"/>
                <w:left w:val="none" w:sz="0" w:space="0" w:color="auto"/>
                <w:bottom w:val="none" w:sz="0" w:space="0" w:color="auto"/>
                <w:right w:val="none" w:sz="0" w:space="0" w:color="auto"/>
              </w:divBdr>
            </w:div>
            <w:div w:id="1956592216">
              <w:marLeft w:val="0"/>
              <w:marRight w:val="0"/>
              <w:marTop w:val="0"/>
              <w:marBottom w:val="0"/>
              <w:divBdr>
                <w:top w:val="none" w:sz="0" w:space="0" w:color="auto"/>
                <w:left w:val="none" w:sz="0" w:space="0" w:color="auto"/>
                <w:bottom w:val="none" w:sz="0" w:space="0" w:color="auto"/>
                <w:right w:val="none" w:sz="0" w:space="0" w:color="auto"/>
              </w:divBdr>
            </w:div>
            <w:div w:id="1556045106">
              <w:marLeft w:val="0"/>
              <w:marRight w:val="0"/>
              <w:marTop w:val="0"/>
              <w:marBottom w:val="0"/>
              <w:divBdr>
                <w:top w:val="none" w:sz="0" w:space="0" w:color="auto"/>
                <w:left w:val="none" w:sz="0" w:space="0" w:color="auto"/>
                <w:bottom w:val="none" w:sz="0" w:space="0" w:color="auto"/>
                <w:right w:val="none" w:sz="0" w:space="0" w:color="auto"/>
              </w:divBdr>
            </w:div>
            <w:div w:id="1627736402">
              <w:marLeft w:val="0"/>
              <w:marRight w:val="0"/>
              <w:marTop w:val="0"/>
              <w:marBottom w:val="0"/>
              <w:divBdr>
                <w:top w:val="none" w:sz="0" w:space="0" w:color="auto"/>
                <w:left w:val="none" w:sz="0" w:space="0" w:color="auto"/>
                <w:bottom w:val="none" w:sz="0" w:space="0" w:color="auto"/>
                <w:right w:val="none" w:sz="0" w:space="0" w:color="auto"/>
              </w:divBdr>
            </w:div>
            <w:div w:id="1963878955">
              <w:marLeft w:val="0"/>
              <w:marRight w:val="0"/>
              <w:marTop w:val="0"/>
              <w:marBottom w:val="0"/>
              <w:divBdr>
                <w:top w:val="none" w:sz="0" w:space="0" w:color="auto"/>
                <w:left w:val="none" w:sz="0" w:space="0" w:color="auto"/>
                <w:bottom w:val="none" w:sz="0" w:space="0" w:color="auto"/>
                <w:right w:val="none" w:sz="0" w:space="0" w:color="auto"/>
              </w:divBdr>
            </w:div>
            <w:div w:id="499931758">
              <w:marLeft w:val="0"/>
              <w:marRight w:val="0"/>
              <w:marTop w:val="0"/>
              <w:marBottom w:val="0"/>
              <w:divBdr>
                <w:top w:val="none" w:sz="0" w:space="0" w:color="auto"/>
                <w:left w:val="none" w:sz="0" w:space="0" w:color="auto"/>
                <w:bottom w:val="none" w:sz="0" w:space="0" w:color="auto"/>
                <w:right w:val="none" w:sz="0" w:space="0" w:color="auto"/>
              </w:divBdr>
            </w:div>
            <w:div w:id="1178009718">
              <w:marLeft w:val="0"/>
              <w:marRight w:val="0"/>
              <w:marTop w:val="0"/>
              <w:marBottom w:val="0"/>
              <w:divBdr>
                <w:top w:val="none" w:sz="0" w:space="0" w:color="auto"/>
                <w:left w:val="none" w:sz="0" w:space="0" w:color="auto"/>
                <w:bottom w:val="none" w:sz="0" w:space="0" w:color="auto"/>
                <w:right w:val="none" w:sz="0" w:space="0" w:color="auto"/>
              </w:divBdr>
            </w:div>
            <w:div w:id="977343801">
              <w:marLeft w:val="0"/>
              <w:marRight w:val="0"/>
              <w:marTop w:val="0"/>
              <w:marBottom w:val="0"/>
              <w:divBdr>
                <w:top w:val="none" w:sz="0" w:space="0" w:color="auto"/>
                <w:left w:val="none" w:sz="0" w:space="0" w:color="auto"/>
                <w:bottom w:val="none" w:sz="0" w:space="0" w:color="auto"/>
                <w:right w:val="none" w:sz="0" w:space="0" w:color="auto"/>
              </w:divBdr>
            </w:div>
            <w:div w:id="826287836">
              <w:marLeft w:val="0"/>
              <w:marRight w:val="0"/>
              <w:marTop w:val="0"/>
              <w:marBottom w:val="0"/>
              <w:divBdr>
                <w:top w:val="none" w:sz="0" w:space="0" w:color="auto"/>
                <w:left w:val="none" w:sz="0" w:space="0" w:color="auto"/>
                <w:bottom w:val="none" w:sz="0" w:space="0" w:color="auto"/>
                <w:right w:val="none" w:sz="0" w:space="0" w:color="auto"/>
              </w:divBdr>
            </w:div>
            <w:div w:id="1812402699">
              <w:marLeft w:val="0"/>
              <w:marRight w:val="0"/>
              <w:marTop w:val="0"/>
              <w:marBottom w:val="0"/>
              <w:divBdr>
                <w:top w:val="none" w:sz="0" w:space="0" w:color="auto"/>
                <w:left w:val="none" w:sz="0" w:space="0" w:color="auto"/>
                <w:bottom w:val="none" w:sz="0" w:space="0" w:color="auto"/>
                <w:right w:val="none" w:sz="0" w:space="0" w:color="auto"/>
              </w:divBdr>
            </w:div>
            <w:div w:id="1150484588">
              <w:marLeft w:val="0"/>
              <w:marRight w:val="0"/>
              <w:marTop w:val="0"/>
              <w:marBottom w:val="0"/>
              <w:divBdr>
                <w:top w:val="none" w:sz="0" w:space="0" w:color="auto"/>
                <w:left w:val="none" w:sz="0" w:space="0" w:color="auto"/>
                <w:bottom w:val="none" w:sz="0" w:space="0" w:color="auto"/>
                <w:right w:val="none" w:sz="0" w:space="0" w:color="auto"/>
              </w:divBdr>
            </w:div>
            <w:div w:id="730736902">
              <w:marLeft w:val="0"/>
              <w:marRight w:val="0"/>
              <w:marTop w:val="0"/>
              <w:marBottom w:val="0"/>
              <w:divBdr>
                <w:top w:val="none" w:sz="0" w:space="0" w:color="auto"/>
                <w:left w:val="none" w:sz="0" w:space="0" w:color="auto"/>
                <w:bottom w:val="none" w:sz="0" w:space="0" w:color="auto"/>
                <w:right w:val="none" w:sz="0" w:space="0" w:color="auto"/>
              </w:divBdr>
            </w:div>
            <w:div w:id="1390765046">
              <w:marLeft w:val="0"/>
              <w:marRight w:val="0"/>
              <w:marTop w:val="0"/>
              <w:marBottom w:val="0"/>
              <w:divBdr>
                <w:top w:val="none" w:sz="0" w:space="0" w:color="auto"/>
                <w:left w:val="none" w:sz="0" w:space="0" w:color="auto"/>
                <w:bottom w:val="none" w:sz="0" w:space="0" w:color="auto"/>
                <w:right w:val="none" w:sz="0" w:space="0" w:color="auto"/>
              </w:divBdr>
            </w:div>
            <w:div w:id="72701907">
              <w:marLeft w:val="0"/>
              <w:marRight w:val="0"/>
              <w:marTop w:val="0"/>
              <w:marBottom w:val="0"/>
              <w:divBdr>
                <w:top w:val="none" w:sz="0" w:space="0" w:color="auto"/>
                <w:left w:val="none" w:sz="0" w:space="0" w:color="auto"/>
                <w:bottom w:val="none" w:sz="0" w:space="0" w:color="auto"/>
                <w:right w:val="none" w:sz="0" w:space="0" w:color="auto"/>
              </w:divBdr>
            </w:div>
            <w:div w:id="1565094928">
              <w:marLeft w:val="0"/>
              <w:marRight w:val="0"/>
              <w:marTop w:val="0"/>
              <w:marBottom w:val="0"/>
              <w:divBdr>
                <w:top w:val="none" w:sz="0" w:space="0" w:color="auto"/>
                <w:left w:val="none" w:sz="0" w:space="0" w:color="auto"/>
                <w:bottom w:val="none" w:sz="0" w:space="0" w:color="auto"/>
                <w:right w:val="none" w:sz="0" w:space="0" w:color="auto"/>
              </w:divBdr>
            </w:div>
            <w:div w:id="656611671">
              <w:marLeft w:val="0"/>
              <w:marRight w:val="0"/>
              <w:marTop w:val="0"/>
              <w:marBottom w:val="0"/>
              <w:divBdr>
                <w:top w:val="none" w:sz="0" w:space="0" w:color="auto"/>
                <w:left w:val="none" w:sz="0" w:space="0" w:color="auto"/>
                <w:bottom w:val="none" w:sz="0" w:space="0" w:color="auto"/>
                <w:right w:val="none" w:sz="0" w:space="0" w:color="auto"/>
              </w:divBdr>
            </w:div>
            <w:div w:id="828014186">
              <w:marLeft w:val="0"/>
              <w:marRight w:val="0"/>
              <w:marTop w:val="0"/>
              <w:marBottom w:val="0"/>
              <w:divBdr>
                <w:top w:val="none" w:sz="0" w:space="0" w:color="auto"/>
                <w:left w:val="none" w:sz="0" w:space="0" w:color="auto"/>
                <w:bottom w:val="none" w:sz="0" w:space="0" w:color="auto"/>
                <w:right w:val="none" w:sz="0" w:space="0" w:color="auto"/>
              </w:divBdr>
            </w:div>
            <w:div w:id="1164977456">
              <w:marLeft w:val="0"/>
              <w:marRight w:val="0"/>
              <w:marTop w:val="0"/>
              <w:marBottom w:val="0"/>
              <w:divBdr>
                <w:top w:val="none" w:sz="0" w:space="0" w:color="auto"/>
                <w:left w:val="none" w:sz="0" w:space="0" w:color="auto"/>
                <w:bottom w:val="none" w:sz="0" w:space="0" w:color="auto"/>
                <w:right w:val="none" w:sz="0" w:space="0" w:color="auto"/>
              </w:divBdr>
            </w:div>
            <w:div w:id="1098716796">
              <w:marLeft w:val="0"/>
              <w:marRight w:val="0"/>
              <w:marTop w:val="0"/>
              <w:marBottom w:val="0"/>
              <w:divBdr>
                <w:top w:val="none" w:sz="0" w:space="0" w:color="auto"/>
                <w:left w:val="none" w:sz="0" w:space="0" w:color="auto"/>
                <w:bottom w:val="none" w:sz="0" w:space="0" w:color="auto"/>
                <w:right w:val="none" w:sz="0" w:space="0" w:color="auto"/>
              </w:divBdr>
            </w:div>
            <w:div w:id="286201515">
              <w:marLeft w:val="0"/>
              <w:marRight w:val="0"/>
              <w:marTop w:val="0"/>
              <w:marBottom w:val="0"/>
              <w:divBdr>
                <w:top w:val="none" w:sz="0" w:space="0" w:color="auto"/>
                <w:left w:val="none" w:sz="0" w:space="0" w:color="auto"/>
                <w:bottom w:val="none" w:sz="0" w:space="0" w:color="auto"/>
                <w:right w:val="none" w:sz="0" w:space="0" w:color="auto"/>
              </w:divBdr>
            </w:div>
            <w:div w:id="543836950">
              <w:marLeft w:val="0"/>
              <w:marRight w:val="0"/>
              <w:marTop w:val="0"/>
              <w:marBottom w:val="0"/>
              <w:divBdr>
                <w:top w:val="none" w:sz="0" w:space="0" w:color="auto"/>
                <w:left w:val="none" w:sz="0" w:space="0" w:color="auto"/>
                <w:bottom w:val="none" w:sz="0" w:space="0" w:color="auto"/>
                <w:right w:val="none" w:sz="0" w:space="0" w:color="auto"/>
              </w:divBdr>
            </w:div>
            <w:div w:id="668993916">
              <w:marLeft w:val="0"/>
              <w:marRight w:val="0"/>
              <w:marTop w:val="0"/>
              <w:marBottom w:val="0"/>
              <w:divBdr>
                <w:top w:val="none" w:sz="0" w:space="0" w:color="auto"/>
                <w:left w:val="none" w:sz="0" w:space="0" w:color="auto"/>
                <w:bottom w:val="none" w:sz="0" w:space="0" w:color="auto"/>
                <w:right w:val="none" w:sz="0" w:space="0" w:color="auto"/>
              </w:divBdr>
            </w:div>
            <w:div w:id="1799686088">
              <w:marLeft w:val="0"/>
              <w:marRight w:val="0"/>
              <w:marTop w:val="0"/>
              <w:marBottom w:val="0"/>
              <w:divBdr>
                <w:top w:val="none" w:sz="0" w:space="0" w:color="auto"/>
                <w:left w:val="none" w:sz="0" w:space="0" w:color="auto"/>
                <w:bottom w:val="none" w:sz="0" w:space="0" w:color="auto"/>
                <w:right w:val="none" w:sz="0" w:space="0" w:color="auto"/>
              </w:divBdr>
            </w:div>
            <w:div w:id="117920563">
              <w:marLeft w:val="0"/>
              <w:marRight w:val="0"/>
              <w:marTop w:val="0"/>
              <w:marBottom w:val="0"/>
              <w:divBdr>
                <w:top w:val="none" w:sz="0" w:space="0" w:color="auto"/>
                <w:left w:val="none" w:sz="0" w:space="0" w:color="auto"/>
                <w:bottom w:val="none" w:sz="0" w:space="0" w:color="auto"/>
                <w:right w:val="none" w:sz="0" w:space="0" w:color="auto"/>
              </w:divBdr>
            </w:div>
            <w:div w:id="1965185241">
              <w:marLeft w:val="0"/>
              <w:marRight w:val="0"/>
              <w:marTop w:val="0"/>
              <w:marBottom w:val="0"/>
              <w:divBdr>
                <w:top w:val="none" w:sz="0" w:space="0" w:color="auto"/>
                <w:left w:val="none" w:sz="0" w:space="0" w:color="auto"/>
                <w:bottom w:val="none" w:sz="0" w:space="0" w:color="auto"/>
                <w:right w:val="none" w:sz="0" w:space="0" w:color="auto"/>
              </w:divBdr>
            </w:div>
            <w:div w:id="345717235">
              <w:marLeft w:val="0"/>
              <w:marRight w:val="0"/>
              <w:marTop w:val="0"/>
              <w:marBottom w:val="0"/>
              <w:divBdr>
                <w:top w:val="none" w:sz="0" w:space="0" w:color="auto"/>
                <w:left w:val="none" w:sz="0" w:space="0" w:color="auto"/>
                <w:bottom w:val="none" w:sz="0" w:space="0" w:color="auto"/>
                <w:right w:val="none" w:sz="0" w:space="0" w:color="auto"/>
              </w:divBdr>
            </w:div>
            <w:div w:id="821971084">
              <w:marLeft w:val="0"/>
              <w:marRight w:val="0"/>
              <w:marTop w:val="0"/>
              <w:marBottom w:val="0"/>
              <w:divBdr>
                <w:top w:val="none" w:sz="0" w:space="0" w:color="auto"/>
                <w:left w:val="none" w:sz="0" w:space="0" w:color="auto"/>
                <w:bottom w:val="none" w:sz="0" w:space="0" w:color="auto"/>
                <w:right w:val="none" w:sz="0" w:space="0" w:color="auto"/>
              </w:divBdr>
            </w:div>
            <w:div w:id="1011027146">
              <w:marLeft w:val="0"/>
              <w:marRight w:val="0"/>
              <w:marTop w:val="0"/>
              <w:marBottom w:val="0"/>
              <w:divBdr>
                <w:top w:val="none" w:sz="0" w:space="0" w:color="auto"/>
                <w:left w:val="none" w:sz="0" w:space="0" w:color="auto"/>
                <w:bottom w:val="none" w:sz="0" w:space="0" w:color="auto"/>
                <w:right w:val="none" w:sz="0" w:space="0" w:color="auto"/>
              </w:divBdr>
            </w:div>
            <w:div w:id="853148897">
              <w:marLeft w:val="0"/>
              <w:marRight w:val="0"/>
              <w:marTop w:val="0"/>
              <w:marBottom w:val="0"/>
              <w:divBdr>
                <w:top w:val="none" w:sz="0" w:space="0" w:color="auto"/>
                <w:left w:val="none" w:sz="0" w:space="0" w:color="auto"/>
                <w:bottom w:val="none" w:sz="0" w:space="0" w:color="auto"/>
                <w:right w:val="none" w:sz="0" w:space="0" w:color="auto"/>
              </w:divBdr>
            </w:div>
            <w:div w:id="737896935">
              <w:marLeft w:val="0"/>
              <w:marRight w:val="0"/>
              <w:marTop w:val="0"/>
              <w:marBottom w:val="0"/>
              <w:divBdr>
                <w:top w:val="none" w:sz="0" w:space="0" w:color="auto"/>
                <w:left w:val="none" w:sz="0" w:space="0" w:color="auto"/>
                <w:bottom w:val="none" w:sz="0" w:space="0" w:color="auto"/>
                <w:right w:val="none" w:sz="0" w:space="0" w:color="auto"/>
              </w:divBdr>
            </w:div>
            <w:div w:id="2077631292">
              <w:marLeft w:val="0"/>
              <w:marRight w:val="0"/>
              <w:marTop w:val="0"/>
              <w:marBottom w:val="0"/>
              <w:divBdr>
                <w:top w:val="none" w:sz="0" w:space="0" w:color="auto"/>
                <w:left w:val="none" w:sz="0" w:space="0" w:color="auto"/>
                <w:bottom w:val="none" w:sz="0" w:space="0" w:color="auto"/>
                <w:right w:val="none" w:sz="0" w:space="0" w:color="auto"/>
              </w:divBdr>
            </w:div>
            <w:div w:id="1139111169">
              <w:marLeft w:val="0"/>
              <w:marRight w:val="0"/>
              <w:marTop w:val="0"/>
              <w:marBottom w:val="0"/>
              <w:divBdr>
                <w:top w:val="none" w:sz="0" w:space="0" w:color="auto"/>
                <w:left w:val="none" w:sz="0" w:space="0" w:color="auto"/>
                <w:bottom w:val="none" w:sz="0" w:space="0" w:color="auto"/>
                <w:right w:val="none" w:sz="0" w:space="0" w:color="auto"/>
              </w:divBdr>
            </w:div>
            <w:div w:id="1062559309">
              <w:marLeft w:val="0"/>
              <w:marRight w:val="0"/>
              <w:marTop w:val="0"/>
              <w:marBottom w:val="0"/>
              <w:divBdr>
                <w:top w:val="none" w:sz="0" w:space="0" w:color="auto"/>
                <w:left w:val="none" w:sz="0" w:space="0" w:color="auto"/>
                <w:bottom w:val="none" w:sz="0" w:space="0" w:color="auto"/>
                <w:right w:val="none" w:sz="0" w:space="0" w:color="auto"/>
              </w:divBdr>
            </w:div>
            <w:div w:id="1633244064">
              <w:marLeft w:val="0"/>
              <w:marRight w:val="0"/>
              <w:marTop w:val="0"/>
              <w:marBottom w:val="0"/>
              <w:divBdr>
                <w:top w:val="none" w:sz="0" w:space="0" w:color="auto"/>
                <w:left w:val="none" w:sz="0" w:space="0" w:color="auto"/>
                <w:bottom w:val="none" w:sz="0" w:space="0" w:color="auto"/>
                <w:right w:val="none" w:sz="0" w:space="0" w:color="auto"/>
              </w:divBdr>
            </w:div>
            <w:div w:id="84813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9913">
      <w:bodyDiv w:val="1"/>
      <w:marLeft w:val="0"/>
      <w:marRight w:val="0"/>
      <w:marTop w:val="0"/>
      <w:marBottom w:val="0"/>
      <w:divBdr>
        <w:top w:val="none" w:sz="0" w:space="0" w:color="auto"/>
        <w:left w:val="none" w:sz="0" w:space="0" w:color="auto"/>
        <w:bottom w:val="none" w:sz="0" w:space="0" w:color="auto"/>
        <w:right w:val="none" w:sz="0" w:space="0" w:color="auto"/>
      </w:divBdr>
      <w:divsChild>
        <w:div w:id="627853220">
          <w:marLeft w:val="0"/>
          <w:marRight w:val="0"/>
          <w:marTop w:val="0"/>
          <w:marBottom w:val="0"/>
          <w:divBdr>
            <w:top w:val="none" w:sz="0" w:space="0" w:color="auto"/>
            <w:left w:val="none" w:sz="0" w:space="0" w:color="auto"/>
            <w:bottom w:val="none" w:sz="0" w:space="0" w:color="auto"/>
            <w:right w:val="none" w:sz="0" w:space="0" w:color="auto"/>
          </w:divBdr>
        </w:div>
        <w:div w:id="1798794713">
          <w:marLeft w:val="0"/>
          <w:marRight w:val="0"/>
          <w:marTop w:val="0"/>
          <w:marBottom w:val="0"/>
          <w:divBdr>
            <w:top w:val="none" w:sz="0" w:space="0" w:color="auto"/>
            <w:left w:val="none" w:sz="0" w:space="0" w:color="auto"/>
            <w:bottom w:val="none" w:sz="0" w:space="0" w:color="auto"/>
            <w:right w:val="none" w:sz="0" w:space="0" w:color="auto"/>
          </w:divBdr>
        </w:div>
        <w:div w:id="1108282034">
          <w:marLeft w:val="0"/>
          <w:marRight w:val="0"/>
          <w:marTop w:val="0"/>
          <w:marBottom w:val="0"/>
          <w:divBdr>
            <w:top w:val="none" w:sz="0" w:space="0" w:color="auto"/>
            <w:left w:val="none" w:sz="0" w:space="0" w:color="auto"/>
            <w:bottom w:val="none" w:sz="0" w:space="0" w:color="auto"/>
            <w:right w:val="none" w:sz="0" w:space="0" w:color="auto"/>
          </w:divBdr>
        </w:div>
        <w:div w:id="1491600341">
          <w:marLeft w:val="0"/>
          <w:marRight w:val="0"/>
          <w:marTop w:val="0"/>
          <w:marBottom w:val="0"/>
          <w:divBdr>
            <w:top w:val="none" w:sz="0" w:space="0" w:color="auto"/>
            <w:left w:val="none" w:sz="0" w:space="0" w:color="auto"/>
            <w:bottom w:val="none" w:sz="0" w:space="0" w:color="auto"/>
            <w:right w:val="none" w:sz="0" w:space="0" w:color="auto"/>
          </w:divBdr>
        </w:div>
      </w:divsChild>
    </w:div>
    <w:div w:id="137572438">
      <w:bodyDiv w:val="1"/>
      <w:marLeft w:val="0"/>
      <w:marRight w:val="0"/>
      <w:marTop w:val="0"/>
      <w:marBottom w:val="0"/>
      <w:divBdr>
        <w:top w:val="none" w:sz="0" w:space="0" w:color="auto"/>
        <w:left w:val="none" w:sz="0" w:space="0" w:color="auto"/>
        <w:bottom w:val="none" w:sz="0" w:space="0" w:color="auto"/>
        <w:right w:val="none" w:sz="0" w:space="0" w:color="auto"/>
      </w:divBdr>
      <w:divsChild>
        <w:div w:id="47192269">
          <w:marLeft w:val="0"/>
          <w:marRight w:val="0"/>
          <w:marTop w:val="0"/>
          <w:marBottom w:val="0"/>
          <w:divBdr>
            <w:top w:val="none" w:sz="0" w:space="0" w:color="auto"/>
            <w:left w:val="none" w:sz="0" w:space="0" w:color="auto"/>
            <w:bottom w:val="none" w:sz="0" w:space="0" w:color="auto"/>
            <w:right w:val="none" w:sz="0" w:space="0" w:color="auto"/>
          </w:divBdr>
        </w:div>
        <w:div w:id="1897928612">
          <w:marLeft w:val="0"/>
          <w:marRight w:val="0"/>
          <w:marTop w:val="0"/>
          <w:marBottom w:val="0"/>
          <w:divBdr>
            <w:top w:val="none" w:sz="0" w:space="0" w:color="auto"/>
            <w:left w:val="none" w:sz="0" w:space="0" w:color="auto"/>
            <w:bottom w:val="none" w:sz="0" w:space="0" w:color="auto"/>
            <w:right w:val="none" w:sz="0" w:space="0" w:color="auto"/>
          </w:divBdr>
        </w:div>
        <w:div w:id="1978217031">
          <w:marLeft w:val="0"/>
          <w:marRight w:val="0"/>
          <w:marTop w:val="0"/>
          <w:marBottom w:val="0"/>
          <w:divBdr>
            <w:top w:val="none" w:sz="0" w:space="0" w:color="auto"/>
            <w:left w:val="none" w:sz="0" w:space="0" w:color="auto"/>
            <w:bottom w:val="none" w:sz="0" w:space="0" w:color="auto"/>
            <w:right w:val="none" w:sz="0" w:space="0" w:color="auto"/>
          </w:divBdr>
        </w:div>
        <w:div w:id="1422024712">
          <w:marLeft w:val="0"/>
          <w:marRight w:val="0"/>
          <w:marTop w:val="0"/>
          <w:marBottom w:val="0"/>
          <w:divBdr>
            <w:top w:val="none" w:sz="0" w:space="0" w:color="auto"/>
            <w:left w:val="none" w:sz="0" w:space="0" w:color="auto"/>
            <w:bottom w:val="none" w:sz="0" w:space="0" w:color="auto"/>
            <w:right w:val="none" w:sz="0" w:space="0" w:color="auto"/>
          </w:divBdr>
        </w:div>
        <w:div w:id="828013613">
          <w:marLeft w:val="0"/>
          <w:marRight w:val="0"/>
          <w:marTop w:val="0"/>
          <w:marBottom w:val="0"/>
          <w:divBdr>
            <w:top w:val="none" w:sz="0" w:space="0" w:color="auto"/>
            <w:left w:val="none" w:sz="0" w:space="0" w:color="auto"/>
            <w:bottom w:val="none" w:sz="0" w:space="0" w:color="auto"/>
            <w:right w:val="none" w:sz="0" w:space="0" w:color="auto"/>
          </w:divBdr>
        </w:div>
        <w:div w:id="144975180">
          <w:marLeft w:val="0"/>
          <w:marRight w:val="0"/>
          <w:marTop w:val="0"/>
          <w:marBottom w:val="0"/>
          <w:divBdr>
            <w:top w:val="none" w:sz="0" w:space="0" w:color="auto"/>
            <w:left w:val="none" w:sz="0" w:space="0" w:color="auto"/>
            <w:bottom w:val="none" w:sz="0" w:space="0" w:color="auto"/>
            <w:right w:val="none" w:sz="0" w:space="0" w:color="auto"/>
          </w:divBdr>
        </w:div>
        <w:div w:id="1888443859">
          <w:marLeft w:val="0"/>
          <w:marRight w:val="0"/>
          <w:marTop w:val="0"/>
          <w:marBottom w:val="0"/>
          <w:divBdr>
            <w:top w:val="none" w:sz="0" w:space="0" w:color="auto"/>
            <w:left w:val="none" w:sz="0" w:space="0" w:color="auto"/>
            <w:bottom w:val="none" w:sz="0" w:space="0" w:color="auto"/>
            <w:right w:val="none" w:sz="0" w:space="0" w:color="auto"/>
          </w:divBdr>
        </w:div>
        <w:div w:id="111098055">
          <w:marLeft w:val="0"/>
          <w:marRight w:val="0"/>
          <w:marTop w:val="0"/>
          <w:marBottom w:val="0"/>
          <w:divBdr>
            <w:top w:val="none" w:sz="0" w:space="0" w:color="auto"/>
            <w:left w:val="none" w:sz="0" w:space="0" w:color="auto"/>
            <w:bottom w:val="none" w:sz="0" w:space="0" w:color="auto"/>
            <w:right w:val="none" w:sz="0" w:space="0" w:color="auto"/>
          </w:divBdr>
        </w:div>
        <w:div w:id="1119254078">
          <w:marLeft w:val="0"/>
          <w:marRight w:val="0"/>
          <w:marTop w:val="0"/>
          <w:marBottom w:val="0"/>
          <w:divBdr>
            <w:top w:val="none" w:sz="0" w:space="0" w:color="auto"/>
            <w:left w:val="none" w:sz="0" w:space="0" w:color="auto"/>
            <w:bottom w:val="none" w:sz="0" w:space="0" w:color="auto"/>
            <w:right w:val="none" w:sz="0" w:space="0" w:color="auto"/>
          </w:divBdr>
        </w:div>
        <w:div w:id="1272400743">
          <w:marLeft w:val="0"/>
          <w:marRight w:val="0"/>
          <w:marTop w:val="0"/>
          <w:marBottom w:val="0"/>
          <w:divBdr>
            <w:top w:val="none" w:sz="0" w:space="0" w:color="auto"/>
            <w:left w:val="none" w:sz="0" w:space="0" w:color="auto"/>
            <w:bottom w:val="none" w:sz="0" w:space="0" w:color="auto"/>
            <w:right w:val="none" w:sz="0" w:space="0" w:color="auto"/>
          </w:divBdr>
        </w:div>
        <w:div w:id="1285036917">
          <w:marLeft w:val="0"/>
          <w:marRight w:val="0"/>
          <w:marTop w:val="0"/>
          <w:marBottom w:val="0"/>
          <w:divBdr>
            <w:top w:val="none" w:sz="0" w:space="0" w:color="auto"/>
            <w:left w:val="none" w:sz="0" w:space="0" w:color="auto"/>
            <w:bottom w:val="none" w:sz="0" w:space="0" w:color="auto"/>
            <w:right w:val="none" w:sz="0" w:space="0" w:color="auto"/>
          </w:divBdr>
        </w:div>
        <w:div w:id="1843624238">
          <w:marLeft w:val="0"/>
          <w:marRight w:val="0"/>
          <w:marTop w:val="0"/>
          <w:marBottom w:val="0"/>
          <w:divBdr>
            <w:top w:val="none" w:sz="0" w:space="0" w:color="auto"/>
            <w:left w:val="none" w:sz="0" w:space="0" w:color="auto"/>
            <w:bottom w:val="none" w:sz="0" w:space="0" w:color="auto"/>
            <w:right w:val="none" w:sz="0" w:space="0" w:color="auto"/>
          </w:divBdr>
        </w:div>
        <w:div w:id="64374282">
          <w:marLeft w:val="0"/>
          <w:marRight w:val="0"/>
          <w:marTop w:val="0"/>
          <w:marBottom w:val="0"/>
          <w:divBdr>
            <w:top w:val="none" w:sz="0" w:space="0" w:color="auto"/>
            <w:left w:val="none" w:sz="0" w:space="0" w:color="auto"/>
            <w:bottom w:val="none" w:sz="0" w:space="0" w:color="auto"/>
            <w:right w:val="none" w:sz="0" w:space="0" w:color="auto"/>
          </w:divBdr>
        </w:div>
        <w:div w:id="2065441687">
          <w:marLeft w:val="0"/>
          <w:marRight w:val="0"/>
          <w:marTop w:val="0"/>
          <w:marBottom w:val="0"/>
          <w:divBdr>
            <w:top w:val="none" w:sz="0" w:space="0" w:color="auto"/>
            <w:left w:val="none" w:sz="0" w:space="0" w:color="auto"/>
            <w:bottom w:val="none" w:sz="0" w:space="0" w:color="auto"/>
            <w:right w:val="none" w:sz="0" w:space="0" w:color="auto"/>
          </w:divBdr>
        </w:div>
        <w:div w:id="1638484595">
          <w:marLeft w:val="0"/>
          <w:marRight w:val="0"/>
          <w:marTop w:val="0"/>
          <w:marBottom w:val="0"/>
          <w:divBdr>
            <w:top w:val="none" w:sz="0" w:space="0" w:color="auto"/>
            <w:left w:val="none" w:sz="0" w:space="0" w:color="auto"/>
            <w:bottom w:val="none" w:sz="0" w:space="0" w:color="auto"/>
            <w:right w:val="none" w:sz="0" w:space="0" w:color="auto"/>
          </w:divBdr>
        </w:div>
        <w:div w:id="945230126">
          <w:marLeft w:val="0"/>
          <w:marRight w:val="0"/>
          <w:marTop w:val="0"/>
          <w:marBottom w:val="0"/>
          <w:divBdr>
            <w:top w:val="none" w:sz="0" w:space="0" w:color="auto"/>
            <w:left w:val="none" w:sz="0" w:space="0" w:color="auto"/>
            <w:bottom w:val="none" w:sz="0" w:space="0" w:color="auto"/>
            <w:right w:val="none" w:sz="0" w:space="0" w:color="auto"/>
          </w:divBdr>
        </w:div>
        <w:div w:id="550770899">
          <w:marLeft w:val="0"/>
          <w:marRight w:val="0"/>
          <w:marTop w:val="0"/>
          <w:marBottom w:val="0"/>
          <w:divBdr>
            <w:top w:val="none" w:sz="0" w:space="0" w:color="auto"/>
            <w:left w:val="none" w:sz="0" w:space="0" w:color="auto"/>
            <w:bottom w:val="none" w:sz="0" w:space="0" w:color="auto"/>
            <w:right w:val="none" w:sz="0" w:space="0" w:color="auto"/>
          </w:divBdr>
        </w:div>
        <w:div w:id="1530946414">
          <w:marLeft w:val="0"/>
          <w:marRight w:val="0"/>
          <w:marTop w:val="0"/>
          <w:marBottom w:val="0"/>
          <w:divBdr>
            <w:top w:val="none" w:sz="0" w:space="0" w:color="auto"/>
            <w:left w:val="none" w:sz="0" w:space="0" w:color="auto"/>
            <w:bottom w:val="none" w:sz="0" w:space="0" w:color="auto"/>
            <w:right w:val="none" w:sz="0" w:space="0" w:color="auto"/>
          </w:divBdr>
        </w:div>
      </w:divsChild>
    </w:div>
    <w:div w:id="155464206">
      <w:bodyDiv w:val="1"/>
      <w:marLeft w:val="0"/>
      <w:marRight w:val="0"/>
      <w:marTop w:val="0"/>
      <w:marBottom w:val="0"/>
      <w:divBdr>
        <w:top w:val="none" w:sz="0" w:space="0" w:color="auto"/>
        <w:left w:val="none" w:sz="0" w:space="0" w:color="auto"/>
        <w:bottom w:val="none" w:sz="0" w:space="0" w:color="auto"/>
        <w:right w:val="none" w:sz="0" w:space="0" w:color="auto"/>
      </w:divBdr>
      <w:divsChild>
        <w:div w:id="1412778970">
          <w:marLeft w:val="0"/>
          <w:marRight w:val="0"/>
          <w:marTop w:val="0"/>
          <w:marBottom w:val="0"/>
          <w:divBdr>
            <w:top w:val="none" w:sz="0" w:space="0" w:color="auto"/>
            <w:left w:val="none" w:sz="0" w:space="0" w:color="auto"/>
            <w:bottom w:val="none" w:sz="0" w:space="0" w:color="auto"/>
            <w:right w:val="none" w:sz="0" w:space="0" w:color="auto"/>
          </w:divBdr>
        </w:div>
        <w:div w:id="95172644">
          <w:marLeft w:val="0"/>
          <w:marRight w:val="0"/>
          <w:marTop w:val="0"/>
          <w:marBottom w:val="0"/>
          <w:divBdr>
            <w:top w:val="none" w:sz="0" w:space="0" w:color="auto"/>
            <w:left w:val="none" w:sz="0" w:space="0" w:color="auto"/>
            <w:bottom w:val="none" w:sz="0" w:space="0" w:color="auto"/>
            <w:right w:val="none" w:sz="0" w:space="0" w:color="auto"/>
          </w:divBdr>
        </w:div>
        <w:div w:id="1463843905">
          <w:marLeft w:val="0"/>
          <w:marRight w:val="0"/>
          <w:marTop w:val="0"/>
          <w:marBottom w:val="0"/>
          <w:divBdr>
            <w:top w:val="none" w:sz="0" w:space="0" w:color="auto"/>
            <w:left w:val="none" w:sz="0" w:space="0" w:color="auto"/>
            <w:bottom w:val="none" w:sz="0" w:space="0" w:color="auto"/>
            <w:right w:val="none" w:sz="0" w:space="0" w:color="auto"/>
          </w:divBdr>
        </w:div>
        <w:div w:id="1913586846">
          <w:marLeft w:val="0"/>
          <w:marRight w:val="0"/>
          <w:marTop w:val="0"/>
          <w:marBottom w:val="0"/>
          <w:divBdr>
            <w:top w:val="none" w:sz="0" w:space="0" w:color="auto"/>
            <w:left w:val="none" w:sz="0" w:space="0" w:color="auto"/>
            <w:bottom w:val="none" w:sz="0" w:space="0" w:color="auto"/>
            <w:right w:val="none" w:sz="0" w:space="0" w:color="auto"/>
          </w:divBdr>
        </w:div>
        <w:div w:id="718476638">
          <w:marLeft w:val="0"/>
          <w:marRight w:val="0"/>
          <w:marTop w:val="0"/>
          <w:marBottom w:val="0"/>
          <w:divBdr>
            <w:top w:val="none" w:sz="0" w:space="0" w:color="auto"/>
            <w:left w:val="none" w:sz="0" w:space="0" w:color="auto"/>
            <w:bottom w:val="none" w:sz="0" w:space="0" w:color="auto"/>
            <w:right w:val="none" w:sz="0" w:space="0" w:color="auto"/>
          </w:divBdr>
        </w:div>
        <w:div w:id="992368659">
          <w:marLeft w:val="0"/>
          <w:marRight w:val="0"/>
          <w:marTop w:val="0"/>
          <w:marBottom w:val="0"/>
          <w:divBdr>
            <w:top w:val="none" w:sz="0" w:space="0" w:color="auto"/>
            <w:left w:val="none" w:sz="0" w:space="0" w:color="auto"/>
            <w:bottom w:val="none" w:sz="0" w:space="0" w:color="auto"/>
            <w:right w:val="none" w:sz="0" w:space="0" w:color="auto"/>
          </w:divBdr>
        </w:div>
        <w:div w:id="2095281114">
          <w:marLeft w:val="0"/>
          <w:marRight w:val="0"/>
          <w:marTop w:val="0"/>
          <w:marBottom w:val="0"/>
          <w:divBdr>
            <w:top w:val="none" w:sz="0" w:space="0" w:color="auto"/>
            <w:left w:val="none" w:sz="0" w:space="0" w:color="auto"/>
            <w:bottom w:val="none" w:sz="0" w:space="0" w:color="auto"/>
            <w:right w:val="none" w:sz="0" w:space="0" w:color="auto"/>
          </w:divBdr>
        </w:div>
        <w:div w:id="169948332">
          <w:marLeft w:val="0"/>
          <w:marRight w:val="0"/>
          <w:marTop w:val="0"/>
          <w:marBottom w:val="0"/>
          <w:divBdr>
            <w:top w:val="none" w:sz="0" w:space="0" w:color="auto"/>
            <w:left w:val="none" w:sz="0" w:space="0" w:color="auto"/>
            <w:bottom w:val="none" w:sz="0" w:space="0" w:color="auto"/>
            <w:right w:val="none" w:sz="0" w:space="0" w:color="auto"/>
          </w:divBdr>
        </w:div>
        <w:div w:id="1297837025">
          <w:marLeft w:val="0"/>
          <w:marRight w:val="0"/>
          <w:marTop w:val="0"/>
          <w:marBottom w:val="0"/>
          <w:divBdr>
            <w:top w:val="none" w:sz="0" w:space="0" w:color="auto"/>
            <w:left w:val="none" w:sz="0" w:space="0" w:color="auto"/>
            <w:bottom w:val="none" w:sz="0" w:space="0" w:color="auto"/>
            <w:right w:val="none" w:sz="0" w:space="0" w:color="auto"/>
          </w:divBdr>
        </w:div>
        <w:div w:id="1106271218">
          <w:marLeft w:val="0"/>
          <w:marRight w:val="0"/>
          <w:marTop w:val="0"/>
          <w:marBottom w:val="0"/>
          <w:divBdr>
            <w:top w:val="none" w:sz="0" w:space="0" w:color="auto"/>
            <w:left w:val="none" w:sz="0" w:space="0" w:color="auto"/>
            <w:bottom w:val="none" w:sz="0" w:space="0" w:color="auto"/>
            <w:right w:val="none" w:sz="0" w:space="0" w:color="auto"/>
          </w:divBdr>
        </w:div>
      </w:divsChild>
    </w:div>
    <w:div w:id="164366020">
      <w:bodyDiv w:val="1"/>
      <w:marLeft w:val="0"/>
      <w:marRight w:val="0"/>
      <w:marTop w:val="0"/>
      <w:marBottom w:val="0"/>
      <w:divBdr>
        <w:top w:val="none" w:sz="0" w:space="0" w:color="auto"/>
        <w:left w:val="none" w:sz="0" w:space="0" w:color="auto"/>
        <w:bottom w:val="none" w:sz="0" w:space="0" w:color="auto"/>
        <w:right w:val="none" w:sz="0" w:space="0" w:color="auto"/>
      </w:divBdr>
    </w:div>
    <w:div w:id="175273168">
      <w:bodyDiv w:val="1"/>
      <w:marLeft w:val="0"/>
      <w:marRight w:val="0"/>
      <w:marTop w:val="0"/>
      <w:marBottom w:val="0"/>
      <w:divBdr>
        <w:top w:val="none" w:sz="0" w:space="0" w:color="auto"/>
        <w:left w:val="none" w:sz="0" w:space="0" w:color="auto"/>
        <w:bottom w:val="none" w:sz="0" w:space="0" w:color="auto"/>
        <w:right w:val="none" w:sz="0" w:space="0" w:color="auto"/>
      </w:divBdr>
      <w:divsChild>
        <w:div w:id="1958679231">
          <w:marLeft w:val="0"/>
          <w:marRight w:val="0"/>
          <w:marTop w:val="0"/>
          <w:marBottom w:val="0"/>
          <w:divBdr>
            <w:top w:val="none" w:sz="0" w:space="0" w:color="auto"/>
            <w:left w:val="none" w:sz="0" w:space="0" w:color="auto"/>
            <w:bottom w:val="none" w:sz="0" w:space="0" w:color="auto"/>
            <w:right w:val="none" w:sz="0" w:space="0" w:color="auto"/>
          </w:divBdr>
        </w:div>
        <w:div w:id="1042905454">
          <w:marLeft w:val="0"/>
          <w:marRight w:val="0"/>
          <w:marTop w:val="0"/>
          <w:marBottom w:val="0"/>
          <w:divBdr>
            <w:top w:val="none" w:sz="0" w:space="0" w:color="auto"/>
            <w:left w:val="none" w:sz="0" w:space="0" w:color="auto"/>
            <w:bottom w:val="none" w:sz="0" w:space="0" w:color="auto"/>
            <w:right w:val="none" w:sz="0" w:space="0" w:color="auto"/>
          </w:divBdr>
        </w:div>
        <w:div w:id="665479931">
          <w:marLeft w:val="0"/>
          <w:marRight w:val="0"/>
          <w:marTop w:val="0"/>
          <w:marBottom w:val="0"/>
          <w:divBdr>
            <w:top w:val="none" w:sz="0" w:space="0" w:color="auto"/>
            <w:left w:val="none" w:sz="0" w:space="0" w:color="auto"/>
            <w:bottom w:val="none" w:sz="0" w:space="0" w:color="auto"/>
            <w:right w:val="none" w:sz="0" w:space="0" w:color="auto"/>
          </w:divBdr>
        </w:div>
        <w:div w:id="880440400">
          <w:marLeft w:val="0"/>
          <w:marRight w:val="0"/>
          <w:marTop w:val="0"/>
          <w:marBottom w:val="0"/>
          <w:divBdr>
            <w:top w:val="none" w:sz="0" w:space="0" w:color="auto"/>
            <w:left w:val="none" w:sz="0" w:space="0" w:color="auto"/>
            <w:bottom w:val="none" w:sz="0" w:space="0" w:color="auto"/>
            <w:right w:val="none" w:sz="0" w:space="0" w:color="auto"/>
          </w:divBdr>
        </w:div>
        <w:div w:id="1223175220">
          <w:marLeft w:val="0"/>
          <w:marRight w:val="0"/>
          <w:marTop w:val="0"/>
          <w:marBottom w:val="0"/>
          <w:divBdr>
            <w:top w:val="none" w:sz="0" w:space="0" w:color="auto"/>
            <w:left w:val="none" w:sz="0" w:space="0" w:color="auto"/>
            <w:bottom w:val="none" w:sz="0" w:space="0" w:color="auto"/>
            <w:right w:val="none" w:sz="0" w:space="0" w:color="auto"/>
          </w:divBdr>
        </w:div>
        <w:div w:id="1285962219">
          <w:marLeft w:val="0"/>
          <w:marRight w:val="0"/>
          <w:marTop w:val="0"/>
          <w:marBottom w:val="0"/>
          <w:divBdr>
            <w:top w:val="none" w:sz="0" w:space="0" w:color="auto"/>
            <w:left w:val="none" w:sz="0" w:space="0" w:color="auto"/>
            <w:bottom w:val="none" w:sz="0" w:space="0" w:color="auto"/>
            <w:right w:val="none" w:sz="0" w:space="0" w:color="auto"/>
          </w:divBdr>
        </w:div>
        <w:div w:id="178127347">
          <w:marLeft w:val="0"/>
          <w:marRight w:val="0"/>
          <w:marTop w:val="0"/>
          <w:marBottom w:val="0"/>
          <w:divBdr>
            <w:top w:val="none" w:sz="0" w:space="0" w:color="auto"/>
            <w:left w:val="none" w:sz="0" w:space="0" w:color="auto"/>
            <w:bottom w:val="none" w:sz="0" w:space="0" w:color="auto"/>
            <w:right w:val="none" w:sz="0" w:space="0" w:color="auto"/>
          </w:divBdr>
        </w:div>
        <w:div w:id="1048843415">
          <w:marLeft w:val="0"/>
          <w:marRight w:val="0"/>
          <w:marTop w:val="0"/>
          <w:marBottom w:val="0"/>
          <w:divBdr>
            <w:top w:val="none" w:sz="0" w:space="0" w:color="auto"/>
            <w:left w:val="none" w:sz="0" w:space="0" w:color="auto"/>
            <w:bottom w:val="none" w:sz="0" w:space="0" w:color="auto"/>
            <w:right w:val="none" w:sz="0" w:space="0" w:color="auto"/>
          </w:divBdr>
        </w:div>
        <w:div w:id="1954021410">
          <w:marLeft w:val="0"/>
          <w:marRight w:val="0"/>
          <w:marTop w:val="0"/>
          <w:marBottom w:val="0"/>
          <w:divBdr>
            <w:top w:val="none" w:sz="0" w:space="0" w:color="auto"/>
            <w:left w:val="none" w:sz="0" w:space="0" w:color="auto"/>
            <w:bottom w:val="none" w:sz="0" w:space="0" w:color="auto"/>
            <w:right w:val="none" w:sz="0" w:space="0" w:color="auto"/>
          </w:divBdr>
        </w:div>
        <w:div w:id="669867584">
          <w:marLeft w:val="0"/>
          <w:marRight w:val="0"/>
          <w:marTop w:val="0"/>
          <w:marBottom w:val="0"/>
          <w:divBdr>
            <w:top w:val="none" w:sz="0" w:space="0" w:color="auto"/>
            <w:left w:val="none" w:sz="0" w:space="0" w:color="auto"/>
            <w:bottom w:val="none" w:sz="0" w:space="0" w:color="auto"/>
            <w:right w:val="none" w:sz="0" w:space="0" w:color="auto"/>
          </w:divBdr>
        </w:div>
        <w:div w:id="1920747004">
          <w:marLeft w:val="0"/>
          <w:marRight w:val="0"/>
          <w:marTop w:val="0"/>
          <w:marBottom w:val="0"/>
          <w:divBdr>
            <w:top w:val="none" w:sz="0" w:space="0" w:color="auto"/>
            <w:left w:val="none" w:sz="0" w:space="0" w:color="auto"/>
            <w:bottom w:val="none" w:sz="0" w:space="0" w:color="auto"/>
            <w:right w:val="none" w:sz="0" w:space="0" w:color="auto"/>
          </w:divBdr>
        </w:div>
        <w:div w:id="1899125332">
          <w:marLeft w:val="0"/>
          <w:marRight w:val="0"/>
          <w:marTop w:val="0"/>
          <w:marBottom w:val="0"/>
          <w:divBdr>
            <w:top w:val="none" w:sz="0" w:space="0" w:color="auto"/>
            <w:left w:val="none" w:sz="0" w:space="0" w:color="auto"/>
            <w:bottom w:val="none" w:sz="0" w:space="0" w:color="auto"/>
            <w:right w:val="none" w:sz="0" w:space="0" w:color="auto"/>
          </w:divBdr>
        </w:div>
        <w:div w:id="1564951057">
          <w:marLeft w:val="0"/>
          <w:marRight w:val="0"/>
          <w:marTop w:val="0"/>
          <w:marBottom w:val="0"/>
          <w:divBdr>
            <w:top w:val="none" w:sz="0" w:space="0" w:color="auto"/>
            <w:left w:val="none" w:sz="0" w:space="0" w:color="auto"/>
            <w:bottom w:val="none" w:sz="0" w:space="0" w:color="auto"/>
            <w:right w:val="none" w:sz="0" w:space="0" w:color="auto"/>
          </w:divBdr>
        </w:div>
        <w:div w:id="458259448">
          <w:marLeft w:val="0"/>
          <w:marRight w:val="0"/>
          <w:marTop w:val="0"/>
          <w:marBottom w:val="0"/>
          <w:divBdr>
            <w:top w:val="none" w:sz="0" w:space="0" w:color="auto"/>
            <w:left w:val="none" w:sz="0" w:space="0" w:color="auto"/>
            <w:bottom w:val="none" w:sz="0" w:space="0" w:color="auto"/>
            <w:right w:val="none" w:sz="0" w:space="0" w:color="auto"/>
          </w:divBdr>
        </w:div>
      </w:divsChild>
    </w:div>
    <w:div w:id="176045058">
      <w:bodyDiv w:val="1"/>
      <w:marLeft w:val="0"/>
      <w:marRight w:val="0"/>
      <w:marTop w:val="0"/>
      <w:marBottom w:val="0"/>
      <w:divBdr>
        <w:top w:val="none" w:sz="0" w:space="0" w:color="auto"/>
        <w:left w:val="none" w:sz="0" w:space="0" w:color="auto"/>
        <w:bottom w:val="none" w:sz="0" w:space="0" w:color="auto"/>
        <w:right w:val="none" w:sz="0" w:space="0" w:color="auto"/>
      </w:divBdr>
      <w:divsChild>
        <w:div w:id="191651048">
          <w:marLeft w:val="0"/>
          <w:marRight w:val="0"/>
          <w:marTop w:val="0"/>
          <w:marBottom w:val="0"/>
          <w:divBdr>
            <w:top w:val="none" w:sz="0" w:space="0" w:color="auto"/>
            <w:left w:val="none" w:sz="0" w:space="0" w:color="auto"/>
            <w:bottom w:val="none" w:sz="0" w:space="0" w:color="auto"/>
            <w:right w:val="none" w:sz="0" w:space="0" w:color="auto"/>
          </w:divBdr>
        </w:div>
        <w:div w:id="1313945630">
          <w:marLeft w:val="0"/>
          <w:marRight w:val="0"/>
          <w:marTop w:val="0"/>
          <w:marBottom w:val="0"/>
          <w:divBdr>
            <w:top w:val="none" w:sz="0" w:space="0" w:color="auto"/>
            <w:left w:val="none" w:sz="0" w:space="0" w:color="auto"/>
            <w:bottom w:val="none" w:sz="0" w:space="0" w:color="auto"/>
            <w:right w:val="none" w:sz="0" w:space="0" w:color="auto"/>
          </w:divBdr>
        </w:div>
        <w:div w:id="1653634905">
          <w:marLeft w:val="0"/>
          <w:marRight w:val="0"/>
          <w:marTop w:val="0"/>
          <w:marBottom w:val="0"/>
          <w:divBdr>
            <w:top w:val="none" w:sz="0" w:space="0" w:color="auto"/>
            <w:left w:val="none" w:sz="0" w:space="0" w:color="auto"/>
            <w:bottom w:val="none" w:sz="0" w:space="0" w:color="auto"/>
            <w:right w:val="none" w:sz="0" w:space="0" w:color="auto"/>
          </w:divBdr>
        </w:div>
        <w:div w:id="898714810">
          <w:marLeft w:val="0"/>
          <w:marRight w:val="0"/>
          <w:marTop w:val="0"/>
          <w:marBottom w:val="0"/>
          <w:divBdr>
            <w:top w:val="none" w:sz="0" w:space="0" w:color="auto"/>
            <w:left w:val="none" w:sz="0" w:space="0" w:color="auto"/>
            <w:bottom w:val="none" w:sz="0" w:space="0" w:color="auto"/>
            <w:right w:val="none" w:sz="0" w:space="0" w:color="auto"/>
          </w:divBdr>
        </w:div>
        <w:div w:id="455873836">
          <w:marLeft w:val="0"/>
          <w:marRight w:val="0"/>
          <w:marTop w:val="0"/>
          <w:marBottom w:val="0"/>
          <w:divBdr>
            <w:top w:val="none" w:sz="0" w:space="0" w:color="auto"/>
            <w:left w:val="none" w:sz="0" w:space="0" w:color="auto"/>
            <w:bottom w:val="none" w:sz="0" w:space="0" w:color="auto"/>
            <w:right w:val="none" w:sz="0" w:space="0" w:color="auto"/>
          </w:divBdr>
        </w:div>
        <w:div w:id="1308362479">
          <w:marLeft w:val="0"/>
          <w:marRight w:val="0"/>
          <w:marTop w:val="0"/>
          <w:marBottom w:val="0"/>
          <w:divBdr>
            <w:top w:val="none" w:sz="0" w:space="0" w:color="auto"/>
            <w:left w:val="none" w:sz="0" w:space="0" w:color="auto"/>
            <w:bottom w:val="none" w:sz="0" w:space="0" w:color="auto"/>
            <w:right w:val="none" w:sz="0" w:space="0" w:color="auto"/>
          </w:divBdr>
        </w:div>
        <w:div w:id="224949714">
          <w:marLeft w:val="0"/>
          <w:marRight w:val="0"/>
          <w:marTop w:val="0"/>
          <w:marBottom w:val="0"/>
          <w:divBdr>
            <w:top w:val="none" w:sz="0" w:space="0" w:color="auto"/>
            <w:left w:val="none" w:sz="0" w:space="0" w:color="auto"/>
            <w:bottom w:val="none" w:sz="0" w:space="0" w:color="auto"/>
            <w:right w:val="none" w:sz="0" w:space="0" w:color="auto"/>
          </w:divBdr>
        </w:div>
        <w:div w:id="872496323">
          <w:marLeft w:val="0"/>
          <w:marRight w:val="0"/>
          <w:marTop w:val="0"/>
          <w:marBottom w:val="0"/>
          <w:divBdr>
            <w:top w:val="none" w:sz="0" w:space="0" w:color="auto"/>
            <w:left w:val="none" w:sz="0" w:space="0" w:color="auto"/>
            <w:bottom w:val="none" w:sz="0" w:space="0" w:color="auto"/>
            <w:right w:val="none" w:sz="0" w:space="0" w:color="auto"/>
          </w:divBdr>
        </w:div>
        <w:div w:id="386997876">
          <w:marLeft w:val="0"/>
          <w:marRight w:val="0"/>
          <w:marTop w:val="0"/>
          <w:marBottom w:val="0"/>
          <w:divBdr>
            <w:top w:val="none" w:sz="0" w:space="0" w:color="auto"/>
            <w:left w:val="none" w:sz="0" w:space="0" w:color="auto"/>
            <w:bottom w:val="none" w:sz="0" w:space="0" w:color="auto"/>
            <w:right w:val="none" w:sz="0" w:space="0" w:color="auto"/>
          </w:divBdr>
        </w:div>
        <w:div w:id="1658534361">
          <w:marLeft w:val="0"/>
          <w:marRight w:val="0"/>
          <w:marTop w:val="0"/>
          <w:marBottom w:val="0"/>
          <w:divBdr>
            <w:top w:val="none" w:sz="0" w:space="0" w:color="auto"/>
            <w:left w:val="none" w:sz="0" w:space="0" w:color="auto"/>
            <w:bottom w:val="none" w:sz="0" w:space="0" w:color="auto"/>
            <w:right w:val="none" w:sz="0" w:space="0" w:color="auto"/>
          </w:divBdr>
        </w:div>
        <w:div w:id="1500150273">
          <w:marLeft w:val="0"/>
          <w:marRight w:val="0"/>
          <w:marTop w:val="0"/>
          <w:marBottom w:val="0"/>
          <w:divBdr>
            <w:top w:val="none" w:sz="0" w:space="0" w:color="auto"/>
            <w:left w:val="none" w:sz="0" w:space="0" w:color="auto"/>
            <w:bottom w:val="none" w:sz="0" w:space="0" w:color="auto"/>
            <w:right w:val="none" w:sz="0" w:space="0" w:color="auto"/>
          </w:divBdr>
        </w:div>
        <w:div w:id="846024468">
          <w:marLeft w:val="0"/>
          <w:marRight w:val="0"/>
          <w:marTop w:val="0"/>
          <w:marBottom w:val="0"/>
          <w:divBdr>
            <w:top w:val="none" w:sz="0" w:space="0" w:color="auto"/>
            <w:left w:val="none" w:sz="0" w:space="0" w:color="auto"/>
            <w:bottom w:val="none" w:sz="0" w:space="0" w:color="auto"/>
            <w:right w:val="none" w:sz="0" w:space="0" w:color="auto"/>
          </w:divBdr>
        </w:div>
        <w:div w:id="1588078726">
          <w:marLeft w:val="0"/>
          <w:marRight w:val="0"/>
          <w:marTop w:val="0"/>
          <w:marBottom w:val="0"/>
          <w:divBdr>
            <w:top w:val="none" w:sz="0" w:space="0" w:color="auto"/>
            <w:left w:val="none" w:sz="0" w:space="0" w:color="auto"/>
            <w:bottom w:val="none" w:sz="0" w:space="0" w:color="auto"/>
            <w:right w:val="none" w:sz="0" w:space="0" w:color="auto"/>
          </w:divBdr>
        </w:div>
        <w:div w:id="880480255">
          <w:marLeft w:val="0"/>
          <w:marRight w:val="0"/>
          <w:marTop w:val="0"/>
          <w:marBottom w:val="0"/>
          <w:divBdr>
            <w:top w:val="none" w:sz="0" w:space="0" w:color="auto"/>
            <w:left w:val="none" w:sz="0" w:space="0" w:color="auto"/>
            <w:bottom w:val="none" w:sz="0" w:space="0" w:color="auto"/>
            <w:right w:val="none" w:sz="0" w:space="0" w:color="auto"/>
          </w:divBdr>
        </w:div>
        <w:div w:id="814184584">
          <w:marLeft w:val="0"/>
          <w:marRight w:val="0"/>
          <w:marTop w:val="0"/>
          <w:marBottom w:val="0"/>
          <w:divBdr>
            <w:top w:val="none" w:sz="0" w:space="0" w:color="auto"/>
            <w:left w:val="none" w:sz="0" w:space="0" w:color="auto"/>
            <w:bottom w:val="none" w:sz="0" w:space="0" w:color="auto"/>
            <w:right w:val="none" w:sz="0" w:space="0" w:color="auto"/>
          </w:divBdr>
        </w:div>
        <w:div w:id="555825574">
          <w:marLeft w:val="0"/>
          <w:marRight w:val="0"/>
          <w:marTop w:val="0"/>
          <w:marBottom w:val="0"/>
          <w:divBdr>
            <w:top w:val="none" w:sz="0" w:space="0" w:color="auto"/>
            <w:left w:val="none" w:sz="0" w:space="0" w:color="auto"/>
            <w:bottom w:val="none" w:sz="0" w:space="0" w:color="auto"/>
            <w:right w:val="none" w:sz="0" w:space="0" w:color="auto"/>
          </w:divBdr>
        </w:div>
        <w:div w:id="950936892">
          <w:marLeft w:val="0"/>
          <w:marRight w:val="0"/>
          <w:marTop w:val="0"/>
          <w:marBottom w:val="0"/>
          <w:divBdr>
            <w:top w:val="none" w:sz="0" w:space="0" w:color="auto"/>
            <w:left w:val="none" w:sz="0" w:space="0" w:color="auto"/>
            <w:bottom w:val="none" w:sz="0" w:space="0" w:color="auto"/>
            <w:right w:val="none" w:sz="0" w:space="0" w:color="auto"/>
          </w:divBdr>
        </w:div>
        <w:div w:id="3286989">
          <w:marLeft w:val="0"/>
          <w:marRight w:val="0"/>
          <w:marTop w:val="0"/>
          <w:marBottom w:val="0"/>
          <w:divBdr>
            <w:top w:val="none" w:sz="0" w:space="0" w:color="auto"/>
            <w:left w:val="none" w:sz="0" w:space="0" w:color="auto"/>
            <w:bottom w:val="none" w:sz="0" w:space="0" w:color="auto"/>
            <w:right w:val="none" w:sz="0" w:space="0" w:color="auto"/>
          </w:divBdr>
        </w:div>
        <w:div w:id="146407635">
          <w:marLeft w:val="0"/>
          <w:marRight w:val="0"/>
          <w:marTop w:val="0"/>
          <w:marBottom w:val="0"/>
          <w:divBdr>
            <w:top w:val="none" w:sz="0" w:space="0" w:color="auto"/>
            <w:left w:val="none" w:sz="0" w:space="0" w:color="auto"/>
            <w:bottom w:val="none" w:sz="0" w:space="0" w:color="auto"/>
            <w:right w:val="none" w:sz="0" w:space="0" w:color="auto"/>
          </w:divBdr>
        </w:div>
        <w:div w:id="411706874">
          <w:marLeft w:val="0"/>
          <w:marRight w:val="0"/>
          <w:marTop w:val="0"/>
          <w:marBottom w:val="0"/>
          <w:divBdr>
            <w:top w:val="none" w:sz="0" w:space="0" w:color="auto"/>
            <w:left w:val="none" w:sz="0" w:space="0" w:color="auto"/>
            <w:bottom w:val="none" w:sz="0" w:space="0" w:color="auto"/>
            <w:right w:val="none" w:sz="0" w:space="0" w:color="auto"/>
          </w:divBdr>
        </w:div>
        <w:div w:id="1894924642">
          <w:marLeft w:val="0"/>
          <w:marRight w:val="0"/>
          <w:marTop w:val="0"/>
          <w:marBottom w:val="0"/>
          <w:divBdr>
            <w:top w:val="none" w:sz="0" w:space="0" w:color="auto"/>
            <w:left w:val="none" w:sz="0" w:space="0" w:color="auto"/>
            <w:bottom w:val="none" w:sz="0" w:space="0" w:color="auto"/>
            <w:right w:val="none" w:sz="0" w:space="0" w:color="auto"/>
          </w:divBdr>
        </w:div>
        <w:div w:id="1658221984">
          <w:marLeft w:val="0"/>
          <w:marRight w:val="0"/>
          <w:marTop w:val="0"/>
          <w:marBottom w:val="0"/>
          <w:divBdr>
            <w:top w:val="none" w:sz="0" w:space="0" w:color="auto"/>
            <w:left w:val="none" w:sz="0" w:space="0" w:color="auto"/>
            <w:bottom w:val="none" w:sz="0" w:space="0" w:color="auto"/>
            <w:right w:val="none" w:sz="0" w:space="0" w:color="auto"/>
          </w:divBdr>
        </w:div>
        <w:div w:id="473792171">
          <w:marLeft w:val="0"/>
          <w:marRight w:val="0"/>
          <w:marTop w:val="0"/>
          <w:marBottom w:val="0"/>
          <w:divBdr>
            <w:top w:val="none" w:sz="0" w:space="0" w:color="auto"/>
            <w:left w:val="none" w:sz="0" w:space="0" w:color="auto"/>
            <w:bottom w:val="none" w:sz="0" w:space="0" w:color="auto"/>
            <w:right w:val="none" w:sz="0" w:space="0" w:color="auto"/>
          </w:divBdr>
        </w:div>
      </w:divsChild>
    </w:div>
    <w:div w:id="204103022">
      <w:bodyDiv w:val="1"/>
      <w:marLeft w:val="0"/>
      <w:marRight w:val="0"/>
      <w:marTop w:val="0"/>
      <w:marBottom w:val="0"/>
      <w:divBdr>
        <w:top w:val="none" w:sz="0" w:space="0" w:color="auto"/>
        <w:left w:val="none" w:sz="0" w:space="0" w:color="auto"/>
        <w:bottom w:val="none" w:sz="0" w:space="0" w:color="auto"/>
        <w:right w:val="none" w:sz="0" w:space="0" w:color="auto"/>
      </w:divBdr>
      <w:divsChild>
        <w:div w:id="1067416037">
          <w:marLeft w:val="0"/>
          <w:marRight w:val="0"/>
          <w:marTop w:val="0"/>
          <w:marBottom w:val="0"/>
          <w:divBdr>
            <w:top w:val="none" w:sz="0" w:space="0" w:color="auto"/>
            <w:left w:val="none" w:sz="0" w:space="0" w:color="auto"/>
            <w:bottom w:val="none" w:sz="0" w:space="0" w:color="auto"/>
            <w:right w:val="none" w:sz="0" w:space="0" w:color="auto"/>
          </w:divBdr>
        </w:div>
        <w:div w:id="1649746409">
          <w:marLeft w:val="0"/>
          <w:marRight w:val="0"/>
          <w:marTop w:val="0"/>
          <w:marBottom w:val="0"/>
          <w:divBdr>
            <w:top w:val="none" w:sz="0" w:space="0" w:color="auto"/>
            <w:left w:val="none" w:sz="0" w:space="0" w:color="auto"/>
            <w:bottom w:val="none" w:sz="0" w:space="0" w:color="auto"/>
            <w:right w:val="none" w:sz="0" w:space="0" w:color="auto"/>
          </w:divBdr>
        </w:div>
        <w:div w:id="142894560">
          <w:marLeft w:val="0"/>
          <w:marRight w:val="0"/>
          <w:marTop w:val="0"/>
          <w:marBottom w:val="0"/>
          <w:divBdr>
            <w:top w:val="none" w:sz="0" w:space="0" w:color="auto"/>
            <w:left w:val="none" w:sz="0" w:space="0" w:color="auto"/>
            <w:bottom w:val="none" w:sz="0" w:space="0" w:color="auto"/>
            <w:right w:val="none" w:sz="0" w:space="0" w:color="auto"/>
          </w:divBdr>
        </w:div>
        <w:div w:id="1596935195">
          <w:marLeft w:val="0"/>
          <w:marRight w:val="0"/>
          <w:marTop w:val="0"/>
          <w:marBottom w:val="0"/>
          <w:divBdr>
            <w:top w:val="none" w:sz="0" w:space="0" w:color="auto"/>
            <w:left w:val="none" w:sz="0" w:space="0" w:color="auto"/>
            <w:bottom w:val="none" w:sz="0" w:space="0" w:color="auto"/>
            <w:right w:val="none" w:sz="0" w:space="0" w:color="auto"/>
          </w:divBdr>
        </w:div>
        <w:div w:id="1421676356">
          <w:marLeft w:val="0"/>
          <w:marRight w:val="0"/>
          <w:marTop w:val="0"/>
          <w:marBottom w:val="0"/>
          <w:divBdr>
            <w:top w:val="none" w:sz="0" w:space="0" w:color="auto"/>
            <w:left w:val="none" w:sz="0" w:space="0" w:color="auto"/>
            <w:bottom w:val="none" w:sz="0" w:space="0" w:color="auto"/>
            <w:right w:val="none" w:sz="0" w:space="0" w:color="auto"/>
          </w:divBdr>
        </w:div>
        <w:div w:id="587931034">
          <w:marLeft w:val="0"/>
          <w:marRight w:val="0"/>
          <w:marTop w:val="0"/>
          <w:marBottom w:val="0"/>
          <w:divBdr>
            <w:top w:val="none" w:sz="0" w:space="0" w:color="auto"/>
            <w:left w:val="none" w:sz="0" w:space="0" w:color="auto"/>
            <w:bottom w:val="none" w:sz="0" w:space="0" w:color="auto"/>
            <w:right w:val="none" w:sz="0" w:space="0" w:color="auto"/>
          </w:divBdr>
        </w:div>
        <w:div w:id="784351093">
          <w:marLeft w:val="0"/>
          <w:marRight w:val="0"/>
          <w:marTop w:val="0"/>
          <w:marBottom w:val="0"/>
          <w:divBdr>
            <w:top w:val="none" w:sz="0" w:space="0" w:color="auto"/>
            <w:left w:val="none" w:sz="0" w:space="0" w:color="auto"/>
            <w:bottom w:val="none" w:sz="0" w:space="0" w:color="auto"/>
            <w:right w:val="none" w:sz="0" w:space="0" w:color="auto"/>
          </w:divBdr>
        </w:div>
        <w:div w:id="1993293312">
          <w:marLeft w:val="0"/>
          <w:marRight w:val="0"/>
          <w:marTop w:val="0"/>
          <w:marBottom w:val="0"/>
          <w:divBdr>
            <w:top w:val="none" w:sz="0" w:space="0" w:color="auto"/>
            <w:left w:val="none" w:sz="0" w:space="0" w:color="auto"/>
            <w:bottom w:val="none" w:sz="0" w:space="0" w:color="auto"/>
            <w:right w:val="none" w:sz="0" w:space="0" w:color="auto"/>
          </w:divBdr>
        </w:div>
        <w:div w:id="784081884">
          <w:marLeft w:val="0"/>
          <w:marRight w:val="0"/>
          <w:marTop w:val="0"/>
          <w:marBottom w:val="0"/>
          <w:divBdr>
            <w:top w:val="none" w:sz="0" w:space="0" w:color="auto"/>
            <w:left w:val="none" w:sz="0" w:space="0" w:color="auto"/>
            <w:bottom w:val="none" w:sz="0" w:space="0" w:color="auto"/>
            <w:right w:val="none" w:sz="0" w:space="0" w:color="auto"/>
          </w:divBdr>
        </w:div>
        <w:div w:id="899025170">
          <w:marLeft w:val="0"/>
          <w:marRight w:val="0"/>
          <w:marTop w:val="0"/>
          <w:marBottom w:val="0"/>
          <w:divBdr>
            <w:top w:val="none" w:sz="0" w:space="0" w:color="auto"/>
            <w:left w:val="none" w:sz="0" w:space="0" w:color="auto"/>
            <w:bottom w:val="none" w:sz="0" w:space="0" w:color="auto"/>
            <w:right w:val="none" w:sz="0" w:space="0" w:color="auto"/>
          </w:divBdr>
        </w:div>
        <w:div w:id="189103438">
          <w:marLeft w:val="0"/>
          <w:marRight w:val="0"/>
          <w:marTop w:val="0"/>
          <w:marBottom w:val="0"/>
          <w:divBdr>
            <w:top w:val="none" w:sz="0" w:space="0" w:color="auto"/>
            <w:left w:val="none" w:sz="0" w:space="0" w:color="auto"/>
            <w:bottom w:val="none" w:sz="0" w:space="0" w:color="auto"/>
            <w:right w:val="none" w:sz="0" w:space="0" w:color="auto"/>
          </w:divBdr>
        </w:div>
        <w:div w:id="1412848418">
          <w:marLeft w:val="0"/>
          <w:marRight w:val="0"/>
          <w:marTop w:val="0"/>
          <w:marBottom w:val="0"/>
          <w:divBdr>
            <w:top w:val="none" w:sz="0" w:space="0" w:color="auto"/>
            <w:left w:val="none" w:sz="0" w:space="0" w:color="auto"/>
            <w:bottom w:val="none" w:sz="0" w:space="0" w:color="auto"/>
            <w:right w:val="none" w:sz="0" w:space="0" w:color="auto"/>
          </w:divBdr>
        </w:div>
        <w:div w:id="1299803537">
          <w:marLeft w:val="0"/>
          <w:marRight w:val="0"/>
          <w:marTop w:val="0"/>
          <w:marBottom w:val="0"/>
          <w:divBdr>
            <w:top w:val="none" w:sz="0" w:space="0" w:color="auto"/>
            <w:left w:val="none" w:sz="0" w:space="0" w:color="auto"/>
            <w:bottom w:val="none" w:sz="0" w:space="0" w:color="auto"/>
            <w:right w:val="none" w:sz="0" w:space="0" w:color="auto"/>
          </w:divBdr>
        </w:div>
      </w:divsChild>
    </w:div>
    <w:div w:id="209616876">
      <w:bodyDiv w:val="1"/>
      <w:marLeft w:val="0"/>
      <w:marRight w:val="0"/>
      <w:marTop w:val="0"/>
      <w:marBottom w:val="0"/>
      <w:divBdr>
        <w:top w:val="none" w:sz="0" w:space="0" w:color="auto"/>
        <w:left w:val="none" w:sz="0" w:space="0" w:color="auto"/>
        <w:bottom w:val="none" w:sz="0" w:space="0" w:color="auto"/>
        <w:right w:val="none" w:sz="0" w:space="0" w:color="auto"/>
      </w:divBdr>
      <w:divsChild>
        <w:div w:id="276840883">
          <w:marLeft w:val="0"/>
          <w:marRight w:val="0"/>
          <w:marTop w:val="0"/>
          <w:marBottom w:val="0"/>
          <w:divBdr>
            <w:top w:val="none" w:sz="0" w:space="0" w:color="auto"/>
            <w:left w:val="none" w:sz="0" w:space="0" w:color="auto"/>
            <w:bottom w:val="none" w:sz="0" w:space="0" w:color="auto"/>
            <w:right w:val="none" w:sz="0" w:space="0" w:color="auto"/>
          </w:divBdr>
          <w:divsChild>
            <w:div w:id="1875387997">
              <w:marLeft w:val="0"/>
              <w:marRight w:val="0"/>
              <w:marTop w:val="0"/>
              <w:marBottom w:val="0"/>
              <w:divBdr>
                <w:top w:val="none" w:sz="0" w:space="0" w:color="auto"/>
                <w:left w:val="none" w:sz="0" w:space="0" w:color="auto"/>
                <w:bottom w:val="none" w:sz="0" w:space="0" w:color="auto"/>
                <w:right w:val="none" w:sz="0" w:space="0" w:color="auto"/>
              </w:divBdr>
            </w:div>
            <w:div w:id="1631932973">
              <w:marLeft w:val="0"/>
              <w:marRight w:val="0"/>
              <w:marTop w:val="0"/>
              <w:marBottom w:val="0"/>
              <w:divBdr>
                <w:top w:val="none" w:sz="0" w:space="0" w:color="auto"/>
                <w:left w:val="none" w:sz="0" w:space="0" w:color="auto"/>
                <w:bottom w:val="none" w:sz="0" w:space="0" w:color="auto"/>
                <w:right w:val="none" w:sz="0" w:space="0" w:color="auto"/>
              </w:divBdr>
            </w:div>
            <w:div w:id="987444053">
              <w:marLeft w:val="0"/>
              <w:marRight w:val="0"/>
              <w:marTop w:val="0"/>
              <w:marBottom w:val="0"/>
              <w:divBdr>
                <w:top w:val="none" w:sz="0" w:space="0" w:color="auto"/>
                <w:left w:val="none" w:sz="0" w:space="0" w:color="auto"/>
                <w:bottom w:val="none" w:sz="0" w:space="0" w:color="auto"/>
                <w:right w:val="none" w:sz="0" w:space="0" w:color="auto"/>
              </w:divBdr>
            </w:div>
            <w:div w:id="1842892360">
              <w:marLeft w:val="0"/>
              <w:marRight w:val="0"/>
              <w:marTop w:val="0"/>
              <w:marBottom w:val="0"/>
              <w:divBdr>
                <w:top w:val="none" w:sz="0" w:space="0" w:color="auto"/>
                <w:left w:val="none" w:sz="0" w:space="0" w:color="auto"/>
                <w:bottom w:val="none" w:sz="0" w:space="0" w:color="auto"/>
                <w:right w:val="none" w:sz="0" w:space="0" w:color="auto"/>
              </w:divBdr>
            </w:div>
            <w:div w:id="1362702172">
              <w:marLeft w:val="0"/>
              <w:marRight w:val="0"/>
              <w:marTop w:val="0"/>
              <w:marBottom w:val="0"/>
              <w:divBdr>
                <w:top w:val="none" w:sz="0" w:space="0" w:color="auto"/>
                <w:left w:val="none" w:sz="0" w:space="0" w:color="auto"/>
                <w:bottom w:val="none" w:sz="0" w:space="0" w:color="auto"/>
                <w:right w:val="none" w:sz="0" w:space="0" w:color="auto"/>
              </w:divBdr>
            </w:div>
            <w:div w:id="1757553179">
              <w:marLeft w:val="0"/>
              <w:marRight w:val="0"/>
              <w:marTop w:val="0"/>
              <w:marBottom w:val="0"/>
              <w:divBdr>
                <w:top w:val="none" w:sz="0" w:space="0" w:color="auto"/>
                <w:left w:val="none" w:sz="0" w:space="0" w:color="auto"/>
                <w:bottom w:val="none" w:sz="0" w:space="0" w:color="auto"/>
                <w:right w:val="none" w:sz="0" w:space="0" w:color="auto"/>
              </w:divBdr>
            </w:div>
            <w:div w:id="131292244">
              <w:marLeft w:val="0"/>
              <w:marRight w:val="0"/>
              <w:marTop w:val="0"/>
              <w:marBottom w:val="0"/>
              <w:divBdr>
                <w:top w:val="none" w:sz="0" w:space="0" w:color="auto"/>
                <w:left w:val="none" w:sz="0" w:space="0" w:color="auto"/>
                <w:bottom w:val="none" w:sz="0" w:space="0" w:color="auto"/>
                <w:right w:val="none" w:sz="0" w:space="0" w:color="auto"/>
              </w:divBdr>
            </w:div>
            <w:div w:id="882328000">
              <w:marLeft w:val="0"/>
              <w:marRight w:val="0"/>
              <w:marTop w:val="0"/>
              <w:marBottom w:val="0"/>
              <w:divBdr>
                <w:top w:val="none" w:sz="0" w:space="0" w:color="auto"/>
                <w:left w:val="none" w:sz="0" w:space="0" w:color="auto"/>
                <w:bottom w:val="none" w:sz="0" w:space="0" w:color="auto"/>
                <w:right w:val="none" w:sz="0" w:space="0" w:color="auto"/>
              </w:divBdr>
            </w:div>
            <w:div w:id="171459619">
              <w:marLeft w:val="0"/>
              <w:marRight w:val="0"/>
              <w:marTop w:val="0"/>
              <w:marBottom w:val="0"/>
              <w:divBdr>
                <w:top w:val="none" w:sz="0" w:space="0" w:color="auto"/>
                <w:left w:val="none" w:sz="0" w:space="0" w:color="auto"/>
                <w:bottom w:val="none" w:sz="0" w:space="0" w:color="auto"/>
                <w:right w:val="none" w:sz="0" w:space="0" w:color="auto"/>
              </w:divBdr>
            </w:div>
            <w:div w:id="302127577">
              <w:marLeft w:val="0"/>
              <w:marRight w:val="0"/>
              <w:marTop w:val="0"/>
              <w:marBottom w:val="0"/>
              <w:divBdr>
                <w:top w:val="none" w:sz="0" w:space="0" w:color="auto"/>
                <w:left w:val="none" w:sz="0" w:space="0" w:color="auto"/>
                <w:bottom w:val="none" w:sz="0" w:space="0" w:color="auto"/>
                <w:right w:val="none" w:sz="0" w:space="0" w:color="auto"/>
              </w:divBdr>
            </w:div>
            <w:div w:id="970356010">
              <w:marLeft w:val="0"/>
              <w:marRight w:val="0"/>
              <w:marTop w:val="0"/>
              <w:marBottom w:val="0"/>
              <w:divBdr>
                <w:top w:val="none" w:sz="0" w:space="0" w:color="auto"/>
                <w:left w:val="none" w:sz="0" w:space="0" w:color="auto"/>
                <w:bottom w:val="none" w:sz="0" w:space="0" w:color="auto"/>
                <w:right w:val="none" w:sz="0" w:space="0" w:color="auto"/>
              </w:divBdr>
            </w:div>
            <w:div w:id="22902130">
              <w:marLeft w:val="0"/>
              <w:marRight w:val="0"/>
              <w:marTop w:val="0"/>
              <w:marBottom w:val="0"/>
              <w:divBdr>
                <w:top w:val="none" w:sz="0" w:space="0" w:color="auto"/>
                <w:left w:val="none" w:sz="0" w:space="0" w:color="auto"/>
                <w:bottom w:val="none" w:sz="0" w:space="0" w:color="auto"/>
                <w:right w:val="none" w:sz="0" w:space="0" w:color="auto"/>
              </w:divBdr>
            </w:div>
            <w:div w:id="1384602092">
              <w:marLeft w:val="0"/>
              <w:marRight w:val="0"/>
              <w:marTop w:val="0"/>
              <w:marBottom w:val="0"/>
              <w:divBdr>
                <w:top w:val="none" w:sz="0" w:space="0" w:color="auto"/>
                <w:left w:val="none" w:sz="0" w:space="0" w:color="auto"/>
                <w:bottom w:val="none" w:sz="0" w:space="0" w:color="auto"/>
                <w:right w:val="none" w:sz="0" w:space="0" w:color="auto"/>
              </w:divBdr>
            </w:div>
            <w:div w:id="1695496398">
              <w:marLeft w:val="0"/>
              <w:marRight w:val="0"/>
              <w:marTop w:val="0"/>
              <w:marBottom w:val="0"/>
              <w:divBdr>
                <w:top w:val="none" w:sz="0" w:space="0" w:color="auto"/>
                <w:left w:val="none" w:sz="0" w:space="0" w:color="auto"/>
                <w:bottom w:val="none" w:sz="0" w:space="0" w:color="auto"/>
                <w:right w:val="none" w:sz="0" w:space="0" w:color="auto"/>
              </w:divBdr>
            </w:div>
            <w:div w:id="1354116472">
              <w:marLeft w:val="0"/>
              <w:marRight w:val="0"/>
              <w:marTop w:val="0"/>
              <w:marBottom w:val="0"/>
              <w:divBdr>
                <w:top w:val="none" w:sz="0" w:space="0" w:color="auto"/>
                <w:left w:val="none" w:sz="0" w:space="0" w:color="auto"/>
                <w:bottom w:val="none" w:sz="0" w:space="0" w:color="auto"/>
                <w:right w:val="none" w:sz="0" w:space="0" w:color="auto"/>
              </w:divBdr>
            </w:div>
            <w:div w:id="1904902122">
              <w:marLeft w:val="0"/>
              <w:marRight w:val="0"/>
              <w:marTop w:val="0"/>
              <w:marBottom w:val="0"/>
              <w:divBdr>
                <w:top w:val="none" w:sz="0" w:space="0" w:color="auto"/>
                <w:left w:val="none" w:sz="0" w:space="0" w:color="auto"/>
                <w:bottom w:val="none" w:sz="0" w:space="0" w:color="auto"/>
                <w:right w:val="none" w:sz="0" w:space="0" w:color="auto"/>
              </w:divBdr>
            </w:div>
            <w:div w:id="1328053882">
              <w:marLeft w:val="0"/>
              <w:marRight w:val="0"/>
              <w:marTop w:val="0"/>
              <w:marBottom w:val="0"/>
              <w:divBdr>
                <w:top w:val="none" w:sz="0" w:space="0" w:color="auto"/>
                <w:left w:val="none" w:sz="0" w:space="0" w:color="auto"/>
                <w:bottom w:val="none" w:sz="0" w:space="0" w:color="auto"/>
                <w:right w:val="none" w:sz="0" w:space="0" w:color="auto"/>
              </w:divBdr>
            </w:div>
            <w:div w:id="834684090">
              <w:marLeft w:val="0"/>
              <w:marRight w:val="0"/>
              <w:marTop w:val="0"/>
              <w:marBottom w:val="0"/>
              <w:divBdr>
                <w:top w:val="none" w:sz="0" w:space="0" w:color="auto"/>
                <w:left w:val="none" w:sz="0" w:space="0" w:color="auto"/>
                <w:bottom w:val="none" w:sz="0" w:space="0" w:color="auto"/>
                <w:right w:val="none" w:sz="0" w:space="0" w:color="auto"/>
              </w:divBdr>
            </w:div>
            <w:div w:id="1069810344">
              <w:marLeft w:val="0"/>
              <w:marRight w:val="0"/>
              <w:marTop w:val="0"/>
              <w:marBottom w:val="0"/>
              <w:divBdr>
                <w:top w:val="none" w:sz="0" w:space="0" w:color="auto"/>
                <w:left w:val="none" w:sz="0" w:space="0" w:color="auto"/>
                <w:bottom w:val="none" w:sz="0" w:space="0" w:color="auto"/>
                <w:right w:val="none" w:sz="0" w:space="0" w:color="auto"/>
              </w:divBdr>
            </w:div>
            <w:div w:id="1642884009">
              <w:marLeft w:val="0"/>
              <w:marRight w:val="0"/>
              <w:marTop w:val="0"/>
              <w:marBottom w:val="0"/>
              <w:divBdr>
                <w:top w:val="none" w:sz="0" w:space="0" w:color="auto"/>
                <w:left w:val="none" w:sz="0" w:space="0" w:color="auto"/>
                <w:bottom w:val="none" w:sz="0" w:space="0" w:color="auto"/>
                <w:right w:val="none" w:sz="0" w:space="0" w:color="auto"/>
              </w:divBdr>
            </w:div>
            <w:div w:id="1739087136">
              <w:marLeft w:val="0"/>
              <w:marRight w:val="0"/>
              <w:marTop w:val="0"/>
              <w:marBottom w:val="0"/>
              <w:divBdr>
                <w:top w:val="none" w:sz="0" w:space="0" w:color="auto"/>
                <w:left w:val="none" w:sz="0" w:space="0" w:color="auto"/>
                <w:bottom w:val="none" w:sz="0" w:space="0" w:color="auto"/>
                <w:right w:val="none" w:sz="0" w:space="0" w:color="auto"/>
              </w:divBdr>
            </w:div>
            <w:div w:id="827554500">
              <w:marLeft w:val="0"/>
              <w:marRight w:val="0"/>
              <w:marTop w:val="0"/>
              <w:marBottom w:val="0"/>
              <w:divBdr>
                <w:top w:val="none" w:sz="0" w:space="0" w:color="auto"/>
                <w:left w:val="none" w:sz="0" w:space="0" w:color="auto"/>
                <w:bottom w:val="none" w:sz="0" w:space="0" w:color="auto"/>
                <w:right w:val="none" w:sz="0" w:space="0" w:color="auto"/>
              </w:divBdr>
            </w:div>
            <w:div w:id="1641494493">
              <w:marLeft w:val="0"/>
              <w:marRight w:val="0"/>
              <w:marTop w:val="0"/>
              <w:marBottom w:val="0"/>
              <w:divBdr>
                <w:top w:val="none" w:sz="0" w:space="0" w:color="auto"/>
                <w:left w:val="none" w:sz="0" w:space="0" w:color="auto"/>
                <w:bottom w:val="none" w:sz="0" w:space="0" w:color="auto"/>
                <w:right w:val="none" w:sz="0" w:space="0" w:color="auto"/>
              </w:divBdr>
            </w:div>
            <w:div w:id="621812335">
              <w:marLeft w:val="0"/>
              <w:marRight w:val="0"/>
              <w:marTop w:val="0"/>
              <w:marBottom w:val="0"/>
              <w:divBdr>
                <w:top w:val="none" w:sz="0" w:space="0" w:color="auto"/>
                <w:left w:val="none" w:sz="0" w:space="0" w:color="auto"/>
                <w:bottom w:val="none" w:sz="0" w:space="0" w:color="auto"/>
                <w:right w:val="none" w:sz="0" w:space="0" w:color="auto"/>
              </w:divBdr>
            </w:div>
            <w:div w:id="507983335">
              <w:marLeft w:val="0"/>
              <w:marRight w:val="0"/>
              <w:marTop w:val="0"/>
              <w:marBottom w:val="0"/>
              <w:divBdr>
                <w:top w:val="none" w:sz="0" w:space="0" w:color="auto"/>
                <w:left w:val="none" w:sz="0" w:space="0" w:color="auto"/>
                <w:bottom w:val="none" w:sz="0" w:space="0" w:color="auto"/>
                <w:right w:val="none" w:sz="0" w:space="0" w:color="auto"/>
              </w:divBdr>
            </w:div>
            <w:div w:id="157426368">
              <w:marLeft w:val="0"/>
              <w:marRight w:val="0"/>
              <w:marTop w:val="0"/>
              <w:marBottom w:val="0"/>
              <w:divBdr>
                <w:top w:val="none" w:sz="0" w:space="0" w:color="auto"/>
                <w:left w:val="none" w:sz="0" w:space="0" w:color="auto"/>
                <w:bottom w:val="none" w:sz="0" w:space="0" w:color="auto"/>
                <w:right w:val="none" w:sz="0" w:space="0" w:color="auto"/>
              </w:divBdr>
            </w:div>
            <w:div w:id="729809376">
              <w:marLeft w:val="0"/>
              <w:marRight w:val="0"/>
              <w:marTop w:val="0"/>
              <w:marBottom w:val="0"/>
              <w:divBdr>
                <w:top w:val="none" w:sz="0" w:space="0" w:color="auto"/>
                <w:left w:val="none" w:sz="0" w:space="0" w:color="auto"/>
                <w:bottom w:val="none" w:sz="0" w:space="0" w:color="auto"/>
                <w:right w:val="none" w:sz="0" w:space="0" w:color="auto"/>
              </w:divBdr>
            </w:div>
            <w:div w:id="2030252564">
              <w:marLeft w:val="0"/>
              <w:marRight w:val="0"/>
              <w:marTop w:val="0"/>
              <w:marBottom w:val="0"/>
              <w:divBdr>
                <w:top w:val="none" w:sz="0" w:space="0" w:color="auto"/>
                <w:left w:val="none" w:sz="0" w:space="0" w:color="auto"/>
                <w:bottom w:val="none" w:sz="0" w:space="0" w:color="auto"/>
                <w:right w:val="none" w:sz="0" w:space="0" w:color="auto"/>
              </w:divBdr>
            </w:div>
            <w:div w:id="1312441972">
              <w:marLeft w:val="0"/>
              <w:marRight w:val="0"/>
              <w:marTop w:val="0"/>
              <w:marBottom w:val="0"/>
              <w:divBdr>
                <w:top w:val="none" w:sz="0" w:space="0" w:color="auto"/>
                <w:left w:val="none" w:sz="0" w:space="0" w:color="auto"/>
                <w:bottom w:val="none" w:sz="0" w:space="0" w:color="auto"/>
                <w:right w:val="none" w:sz="0" w:space="0" w:color="auto"/>
              </w:divBdr>
            </w:div>
            <w:div w:id="1559047569">
              <w:marLeft w:val="0"/>
              <w:marRight w:val="0"/>
              <w:marTop w:val="0"/>
              <w:marBottom w:val="0"/>
              <w:divBdr>
                <w:top w:val="none" w:sz="0" w:space="0" w:color="auto"/>
                <w:left w:val="none" w:sz="0" w:space="0" w:color="auto"/>
                <w:bottom w:val="none" w:sz="0" w:space="0" w:color="auto"/>
                <w:right w:val="none" w:sz="0" w:space="0" w:color="auto"/>
              </w:divBdr>
            </w:div>
            <w:div w:id="558244569">
              <w:marLeft w:val="0"/>
              <w:marRight w:val="0"/>
              <w:marTop w:val="0"/>
              <w:marBottom w:val="0"/>
              <w:divBdr>
                <w:top w:val="none" w:sz="0" w:space="0" w:color="auto"/>
                <w:left w:val="none" w:sz="0" w:space="0" w:color="auto"/>
                <w:bottom w:val="none" w:sz="0" w:space="0" w:color="auto"/>
                <w:right w:val="none" w:sz="0" w:space="0" w:color="auto"/>
              </w:divBdr>
            </w:div>
            <w:div w:id="1619677284">
              <w:marLeft w:val="0"/>
              <w:marRight w:val="0"/>
              <w:marTop w:val="0"/>
              <w:marBottom w:val="0"/>
              <w:divBdr>
                <w:top w:val="none" w:sz="0" w:space="0" w:color="auto"/>
                <w:left w:val="none" w:sz="0" w:space="0" w:color="auto"/>
                <w:bottom w:val="none" w:sz="0" w:space="0" w:color="auto"/>
                <w:right w:val="none" w:sz="0" w:space="0" w:color="auto"/>
              </w:divBdr>
            </w:div>
            <w:div w:id="568342926">
              <w:marLeft w:val="0"/>
              <w:marRight w:val="0"/>
              <w:marTop w:val="0"/>
              <w:marBottom w:val="0"/>
              <w:divBdr>
                <w:top w:val="none" w:sz="0" w:space="0" w:color="auto"/>
                <w:left w:val="none" w:sz="0" w:space="0" w:color="auto"/>
                <w:bottom w:val="none" w:sz="0" w:space="0" w:color="auto"/>
                <w:right w:val="none" w:sz="0" w:space="0" w:color="auto"/>
              </w:divBdr>
            </w:div>
            <w:div w:id="599023855">
              <w:marLeft w:val="0"/>
              <w:marRight w:val="0"/>
              <w:marTop w:val="0"/>
              <w:marBottom w:val="0"/>
              <w:divBdr>
                <w:top w:val="none" w:sz="0" w:space="0" w:color="auto"/>
                <w:left w:val="none" w:sz="0" w:space="0" w:color="auto"/>
                <w:bottom w:val="none" w:sz="0" w:space="0" w:color="auto"/>
                <w:right w:val="none" w:sz="0" w:space="0" w:color="auto"/>
              </w:divBdr>
            </w:div>
            <w:div w:id="1463621038">
              <w:marLeft w:val="0"/>
              <w:marRight w:val="0"/>
              <w:marTop w:val="0"/>
              <w:marBottom w:val="0"/>
              <w:divBdr>
                <w:top w:val="none" w:sz="0" w:space="0" w:color="auto"/>
                <w:left w:val="none" w:sz="0" w:space="0" w:color="auto"/>
                <w:bottom w:val="none" w:sz="0" w:space="0" w:color="auto"/>
                <w:right w:val="none" w:sz="0" w:space="0" w:color="auto"/>
              </w:divBdr>
            </w:div>
            <w:div w:id="1340690908">
              <w:marLeft w:val="0"/>
              <w:marRight w:val="0"/>
              <w:marTop w:val="0"/>
              <w:marBottom w:val="0"/>
              <w:divBdr>
                <w:top w:val="none" w:sz="0" w:space="0" w:color="auto"/>
                <w:left w:val="none" w:sz="0" w:space="0" w:color="auto"/>
                <w:bottom w:val="none" w:sz="0" w:space="0" w:color="auto"/>
                <w:right w:val="none" w:sz="0" w:space="0" w:color="auto"/>
              </w:divBdr>
            </w:div>
            <w:div w:id="1963881259">
              <w:marLeft w:val="0"/>
              <w:marRight w:val="0"/>
              <w:marTop w:val="0"/>
              <w:marBottom w:val="0"/>
              <w:divBdr>
                <w:top w:val="none" w:sz="0" w:space="0" w:color="auto"/>
                <w:left w:val="none" w:sz="0" w:space="0" w:color="auto"/>
                <w:bottom w:val="none" w:sz="0" w:space="0" w:color="auto"/>
                <w:right w:val="none" w:sz="0" w:space="0" w:color="auto"/>
              </w:divBdr>
            </w:div>
            <w:div w:id="171195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628178">
      <w:bodyDiv w:val="1"/>
      <w:marLeft w:val="0"/>
      <w:marRight w:val="0"/>
      <w:marTop w:val="0"/>
      <w:marBottom w:val="0"/>
      <w:divBdr>
        <w:top w:val="none" w:sz="0" w:space="0" w:color="auto"/>
        <w:left w:val="none" w:sz="0" w:space="0" w:color="auto"/>
        <w:bottom w:val="none" w:sz="0" w:space="0" w:color="auto"/>
        <w:right w:val="none" w:sz="0" w:space="0" w:color="auto"/>
      </w:divBdr>
      <w:divsChild>
        <w:div w:id="890968361">
          <w:marLeft w:val="0"/>
          <w:marRight w:val="0"/>
          <w:marTop w:val="0"/>
          <w:marBottom w:val="0"/>
          <w:divBdr>
            <w:top w:val="none" w:sz="0" w:space="0" w:color="auto"/>
            <w:left w:val="none" w:sz="0" w:space="0" w:color="auto"/>
            <w:bottom w:val="none" w:sz="0" w:space="0" w:color="auto"/>
            <w:right w:val="none" w:sz="0" w:space="0" w:color="auto"/>
          </w:divBdr>
        </w:div>
        <w:div w:id="1212888528">
          <w:marLeft w:val="0"/>
          <w:marRight w:val="0"/>
          <w:marTop w:val="0"/>
          <w:marBottom w:val="0"/>
          <w:divBdr>
            <w:top w:val="none" w:sz="0" w:space="0" w:color="auto"/>
            <w:left w:val="none" w:sz="0" w:space="0" w:color="auto"/>
            <w:bottom w:val="none" w:sz="0" w:space="0" w:color="auto"/>
            <w:right w:val="none" w:sz="0" w:space="0" w:color="auto"/>
          </w:divBdr>
        </w:div>
        <w:div w:id="339431367">
          <w:marLeft w:val="0"/>
          <w:marRight w:val="0"/>
          <w:marTop w:val="0"/>
          <w:marBottom w:val="0"/>
          <w:divBdr>
            <w:top w:val="none" w:sz="0" w:space="0" w:color="auto"/>
            <w:left w:val="none" w:sz="0" w:space="0" w:color="auto"/>
            <w:bottom w:val="none" w:sz="0" w:space="0" w:color="auto"/>
            <w:right w:val="none" w:sz="0" w:space="0" w:color="auto"/>
          </w:divBdr>
        </w:div>
        <w:div w:id="468667835">
          <w:marLeft w:val="0"/>
          <w:marRight w:val="0"/>
          <w:marTop w:val="0"/>
          <w:marBottom w:val="0"/>
          <w:divBdr>
            <w:top w:val="none" w:sz="0" w:space="0" w:color="auto"/>
            <w:left w:val="none" w:sz="0" w:space="0" w:color="auto"/>
            <w:bottom w:val="none" w:sz="0" w:space="0" w:color="auto"/>
            <w:right w:val="none" w:sz="0" w:space="0" w:color="auto"/>
          </w:divBdr>
        </w:div>
        <w:div w:id="782304977">
          <w:marLeft w:val="0"/>
          <w:marRight w:val="0"/>
          <w:marTop w:val="0"/>
          <w:marBottom w:val="0"/>
          <w:divBdr>
            <w:top w:val="none" w:sz="0" w:space="0" w:color="auto"/>
            <w:left w:val="none" w:sz="0" w:space="0" w:color="auto"/>
            <w:bottom w:val="none" w:sz="0" w:space="0" w:color="auto"/>
            <w:right w:val="none" w:sz="0" w:space="0" w:color="auto"/>
          </w:divBdr>
        </w:div>
        <w:div w:id="224341122">
          <w:marLeft w:val="0"/>
          <w:marRight w:val="0"/>
          <w:marTop w:val="0"/>
          <w:marBottom w:val="0"/>
          <w:divBdr>
            <w:top w:val="none" w:sz="0" w:space="0" w:color="auto"/>
            <w:left w:val="none" w:sz="0" w:space="0" w:color="auto"/>
            <w:bottom w:val="none" w:sz="0" w:space="0" w:color="auto"/>
            <w:right w:val="none" w:sz="0" w:space="0" w:color="auto"/>
          </w:divBdr>
        </w:div>
        <w:div w:id="63570126">
          <w:marLeft w:val="0"/>
          <w:marRight w:val="0"/>
          <w:marTop w:val="0"/>
          <w:marBottom w:val="0"/>
          <w:divBdr>
            <w:top w:val="none" w:sz="0" w:space="0" w:color="auto"/>
            <w:left w:val="none" w:sz="0" w:space="0" w:color="auto"/>
            <w:bottom w:val="none" w:sz="0" w:space="0" w:color="auto"/>
            <w:right w:val="none" w:sz="0" w:space="0" w:color="auto"/>
          </w:divBdr>
        </w:div>
        <w:div w:id="1583375531">
          <w:marLeft w:val="0"/>
          <w:marRight w:val="0"/>
          <w:marTop w:val="0"/>
          <w:marBottom w:val="0"/>
          <w:divBdr>
            <w:top w:val="none" w:sz="0" w:space="0" w:color="auto"/>
            <w:left w:val="none" w:sz="0" w:space="0" w:color="auto"/>
            <w:bottom w:val="none" w:sz="0" w:space="0" w:color="auto"/>
            <w:right w:val="none" w:sz="0" w:space="0" w:color="auto"/>
          </w:divBdr>
        </w:div>
        <w:div w:id="261031260">
          <w:marLeft w:val="0"/>
          <w:marRight w:val="0"/>
          <w:marTop w:val="0"/>
          <w:marBottom w:val="0"/>
          <w:divBdr>
            <w:top w:val="none" w:sz="0" w:space="0" w:color="auto"/>
            <w:left w:val="none" w:sz="0" w:space="0" w:color="auto"/>
            <w:bottom w:val="none" w:sz="0" w:space="0" w:color="auto"/>
            <w:right w:val="none" w:sz="0" w:space="0" w:color="auto"/>
          </w:divBdr>
        </w:div>
        <w:div w:id="297498779">
          <w:marLeft w:val="0"/>
          <w:marRight w:val="0"/>
          <w:marTop w:val="0"/>
          <w:marBottom w:val="0"/>
          <w:divBdr>
            <w:top w:val="none" w:sz="0" w:space="0" w:color="auto"/>
            <w:left w:val="none" w:sz="0" w:space="0" w:color="auto"/>
            <w:bottom w:val="none" w:sz="0" w:space="0" w:color="auto"/>
            <w:right w:val="none" w:sz="0" w:space="0" w:color="auto"/>
          </w:divBdr>
        </w:div>
        <w:div w:id="1868445325">
          <w:marLeft w:val="0"/>
          <w:marRight w:val="0"/>
          <w:marTop w:val="0"/>
          <w:marBottom w:val="0"/>
          <w:divBdr>
            <w:top w:val="none" w:sz="0" w:space="0" w:color="auto"/>
            <w:left w:val="none" w:sz="0" w:space="0" w:color="auto"/>
            <w:bottom w:val="none" w:sz="0" w:space="0" w:color="auto"/>
            <w:right w:val="none" w:sz="0" w:space="0" w:color="auto"/>
          </w:divBdr>
        </w:div>
        <w:div w:id="1151678770">
          <w:marLeft w:val="0"/>
          <w:marRight w:val="0"/>
          <w:marTop w:val="0"/>
          <w:marBottom w:val="0"/>
          <w:divBdr>
            <w:top w:val="none" w:sz="0" w:space="0" w:color="auto"/>
            <w:left w:val="none" w:sz="0" w:space="0" w:color="auto"/>
            <w:bottom w:val="none" w:sz="0" w:space="0" w:color="auto"/>
            <w:right w:val="none" w:sz="0" w:space="0" w:color="auto"/>
          </w:divBdr>
        </w:div>
        <w:div w:id="1009940741">
          <w:marLeft w:val="0"/>
          <w:marRight w:val="0"/>
          <w:marTop w:val="0"/>
          <w:marBottom w:val="0"/>
          <w:divBdr>
            <w:top w:val="none" w:sz="0" w:space="0" w:color="auto"/>
            <w:left w:val="none" w:sz="0" w:space="0" w:color="auto"/>
            <w:bottom w:val="none" w:sz="0" w:space="0" w:color="auto"/>
            <w:right w:val="none" w:sz="0" w:space="0" w:color="auto"/>
          </w:divBdr>
        </w:div>
        <w:div w:id="1814980750">
          <w:marLeft w:val="0"/>
          <w:marRight w:val="0"/>
          <w:marTop w:val="0"/>
          <w:marBottom w:val="0"/>
          <w:divBdr>
            <w:top w:val="none" w:sz="0" w:space="0" w:color="auto"/>
            <w:left w:val="none" w:sz="0" w:space="0" w:color="auto"/>
            <w:bottom w:val="none" w:sz="0" w:space="0" w:color="auto"/>
            <w:right w:val="none" w:sz="0" w:space="0" w:color="auto"/>
          </w:divBdr>
        </w:div>
        <w:div w:id="930091152">
          <w:marLeft w:val="0"/>
          <w:marRight w:val="0"/>
          <w:marTop w:val="0"/>
          <w:marBottom w:val="0"/>
          <w:divBdr>
            <w:top w:val="none" w:sz="0" w:space="0" w:color="auto"/>
            <w:left w:val="none" w:sz="0" w:space="0" w:color="auto"/>
            <w:bottom w:val="none" w:sz="0" w:space="0" w:color="auto"/>
            <w:right w:val="none" w:sz="0" w:space="0" w:color="auto"/>
          </w:divBdr>
        </w:div>
        <w:div w:id="11541479">
          <w:marLeft w:val="0"/>
          <w:marRight w:val="0"/>
          <w:marTop w:val="0"/>
          <w:marBottom w:val="0"/>
          <w:divBdr>
            <w:top w:val="none" w:sz="0" w:space="0" w:color="auto"/>
            <w:left w:val="none" w:sz="0" w:space="0" w:color="auto"/>
            <w:bottom w:val="none" w:sz="0" w:space="0" w:color="auto"/>
            <w:right w:val="none" w:sz="0" w:space="0" w:color="auto"/>
          </w:divBdr>
        </w:div>
        <w:div w:id="1972010295">
          <w:marLeft w:val="0"/>
          <w:marRight w:val="0"/>
          <w:marTop w:val="0"/>
          <w:marBottom w:val="0"/>
          <w:divBdr>
            <w:top w:val="none" w:sz="0" w:space="0" w:color="auto"/>
            <w:left w:val="none" w:sz="0" w:space="0" w:color="auto"/>
            <w:bottom w:val="none" w:sz="0" w:space="0" w:color="auto"/>
            <w:right w:val="none" w:sz="0" w:space="0" w:color="auto"/>
          </w:divBdr>
        </w:div>
        <w:div w:id="1659765430">
          <w:marLeft w:val="0"/>
          <w:marRight w:val="0"/>
          <w:marTop w:val="0"/>
          <w:marBottom w:val="0"/>
          <w:divBdr>
            <w:top w:val="none" w:sz="0" w:space="0" w:color="auto"/>
            <w:left w:val="none" w:sz="0" w:space="0" w:color="auto"/>
            <w:bottom w:val="none" w:sz="0" w:space="0" w:color="auto"/>
            <w:right w:val="none" w:sz="0" w:space="0" w:color="auto"/>
          </w:divBdr>
        </w:div>
        <w:div w:id="2086485838">
          <w:marLeft w:val="0"/>
          <w:marRight w:val="0"/>
          <w:marTop w:val="0"/>
          <w:marBottom w:val="0"/>
          <w:divBdr>
            <w:top w:val="none" w:sz="0" w:space="0" w:color="auto"/>
            <w:left w:val="none" w:sz="0" w:space="0" w:color="auto"/>
            <w:bottom w:val="none" w:sz="0" w:space="0" w:color="auto"/>
            <w:right w:val="none" w:sz="0" w:space="0" w:color="auto"/>
          </w:divBdr>
        </w:div>
        <w:div w:id="531265186">
          <w:marLeft w:val="0"/>
          <w:marRight w:val="0"/>
          <w:marTop w:val="0"/>
          <w:marBottom w:val="0"/>
          <w:divBdr>
            <w:top w:val="none" w:sz="0" w:space="0" w:color="auto"/>
            <w:left w:val="none" w:sz="0" w:space="0" w:color="auto"/>
            <w:bottom w:val="none" w:sz="0" w:space="0" w:color="auto"/>
            <w:right w:val="none" w:sz="0" w:space="0" w:color="auto"/>
          </w:divBdr>
        </w:div>
        <w:div w:id="1395355346">
          <w:marLeft w:val="0"/>
          <w:marRight w:val="0"/>
          <w:marTop w:val="0"/>
          <w:marBottom w:val="0"/>
          <w:divBdr>
            <w:top w:val="none" w:sz="0" w:space="0" w:color="auto"/>
            <w:left w:val="none" w:sz="0" w:space="0" w:color="auto"/>
            <w:bottom w:val="none" w:sz="0" w:space="0" w:color="auto"/>
            <w:right w:val="none" w:sz="0" w:space="0" w:color="auto"/>
          </w:divBdr>
        </w:div>
      </w:divsChild>
    </w:div>
    <w:div w:id="221019665">
      <w:bodyDiv w:val="1"/>
      <w:marLeft w:val="0"/>
      <w:marRight w:val="0"/>
      <w:marTop w:val="0"/>
      <w:marBottom w:val="0"/>
      <w:divBdr>
        <w:top w:val="none" w:sz="0" w:space="0" w:color="auto"/>
        <w:left w:val="none" w:sz="0" w:space="0" w:color="auto"/>
        <w:bottom w:val="none" w:sz="0" w:space="0" w:color="auto"/>
        <w:right w:val="none" w:sz="0" w:space="0" w:color="auto"/>
      </w:divBdr>
      <w:divsChild>
        <w:div w:id="884684005">
          <w:marLeft w:val="0"/>
          <w:marRight w:val="0"/>
          <w:marTop w:val="0"/>
          <w:marBottom w:val="0"/>
          <w:divBdr>
            <w:top w:val="none" w:sz="0" w:space="0" w:color="auto"/>
            <w:left w:val="none" w:sz="0" w:space="0" w:color="auto"/>
            <w:bottom w:val="none" w:sz="0" w:space="0" w:color="auto"/>
            <w:right w:val="none" w:sz="0" w:space="0" w:color="auto"/>
          </w:divBdr>
        </w:div>
        <w:div w:id="1230771016">
          <w:marLeft w:val="0"/>
          <w:marRight w:val="0"/>
          <w:marTop w:val="0"/>
          <w:marBottom w:val="0"/>
          <w:divBdr>
            <w:top w:val="none" w:sz="0" w:space="0" w:color="auto"/>
            <w:left w:val="none" w:sz="0" w:space="0" w:color="auto"/>
            <w:bottom w:val="none" w:sz="0" w:space="0" w:color="auto"/>
            <w:right w:val="none" w:sz="0" w:space="0" w:color="auto"/>
          </w:divBdr>
        </w:div>
        <w:div w:id="1317495544">
          <w:marLeft w:val="0"/>
          <w:marRight w:val="0"/>
          <w:marTop w:val="0"/>
          <w:marBottom w:val="0"/>
          <w:divBdr>
            <w:top w:val="none" w:sz="0" w:space="0" w:color="auto"/>
            <w:left w:val="none" w:sz="0" w:space="0" w:color="auto"/>
            <w:bottom w:val="none" w:sz="0" w:space="0" w:color="auto"/>
            <w:right w:val="none" w:sz="0" w:space="0" w:color="auto"/>
          </w:divBdr>
        </w:div>
        <w:div w:id="1453208839">
          <w:marLeft w:val="0"/>
          <w:marRight w:val="0"/>
          <w:marTop w:val="0"/>
          <w:marBottom w:val="0"/>
          <w:divBdr>
            <w:top w:val="none" w:sz="0" w:space="0" w:color="auto"/>
            <w:left w:val="none" w:sz="0" w:space="0" w:color="auto"/>
            <w:bottom w:val="none" w:sz="0" w:space="0" w:color="auto"/>
            <w:right w:val="none" w:sz="0" w:space="0" w:color="auto"/>
          </w:divBdr>
        </w:div>
        <w:div w:id="1748308516">
          <w:marLeft w:val="0"/>
          <w:marRight w:val="0"/>
          <w:marTop w:val="0"/>
          <w:marBottom w:val="0"/>
          <w:divBdr>
            <w:top w:val="none" w:sz="0" w:space="0" w:color="auto"/>
            <w:left w:val="none" w:sz="0" w:space="0" w:color="auto"/>
            <w:bottom w:val="none" w:sz="0" w:space="0" w:color="auto"/>
            <w:right w:val="none" w:sz="0" w:space="0" w:color="auto"/>
          </w:divBdr>
        </w:div>
      </w:divsChild>
    </w:div>
    <w:div w:id="258803964">
      <w:bodyDiv w:val="1"/>
      <w:marLeft w:val="0"/>
      <w:marRight w:val="0"/>
      <w:marTop w:val="0"/>
      <w:marBottom w:val="0"/>
      <w:divBdr>
        <w:top w:val="none" w:sz="0" w:space="0" w:color="auto"/>
        <w:left w:val="none" w:sz="0" w:space="0" w:color="auto"/>
        <w:bottom w:val="none" w:sz="0" w:space="0" w:color="auto"/>
        <w:right w:val="none" w:sz="0" w:space="0" w:color="auto"/>
      </w:divBdr>
      <w:divsChild>
        <w:div w:id="882718874">
          <w:marLeft w:val="0"/>
          <w:marRight w:val="0"/>
          <w:marTop w:val="0"/>
          <w:marBottom w:val="0"/>
          <w:divBdr>
            <w:top w:val="none" w:sz="0" w:space="0" w:color="auto"/>
            <w:left w:val="none" w:sz="0" w:space="0" w:color="auto"/>
            <w:bottom w:val="none" w:sz="0" w:space="0" w:color="auto"/>
            <w:right w:val="none" w:sz="0" w:space="0" w:color="auto"/>
          </w:divBdr>
        </w:div>
        <w:div w:id="382022895">
          <w:marLeft w:val="0"/>
          <w:marRight w:val="0"/>
          <w:marTop w:val="0"/>
          <w:marBottom w:val="0"/>
          <w:divBdr>
            <w:top w:val="none" w:sz="0" w:space="0" w:color="auto"/>
            <w:left w:val="none" w:sz="0" w:space="0" w:color="auto"/>
            <w:bottom w:val="none" w:sz="0" w:space="0" w:color="auto"/>
            <w:right w:val="none" w:sz="0" w:space="0" w:color="auto"/>
          </w:divBdr>
        </w:div>
        <w:div w:id="1285191440">
          <w:marLeft w:val="0"/>
          <w:marRight w:val="0"/>
          <w:marTop w:val="0"/>
          <w:marBottom w:val="0"/>
          <w:divBdr>
            <w:top w:val="none" w:sz="0" w:space="0" w:color="auto"/>
            <w:left w:val="none" w:sz="0" w:space="0" w:color="auto"/>
            <w:bottom w:val="none" w:sz="0" w:space="0" w:color="auto"/>
            <w:right w:val="none" w:sz="0" w:space="0" w:color="auto"/>
          </w:divBdr>
        </w:div>
        <w:div w:id="1415708869">
          <w:marLeft w:val="0"/>
          <w:marRight w:val="0"/>
          <w:marTop w:val="0"/>
          <w:marBottom w:val="0"/>
          <w:divBdr>
            <w:top w:val="none" w:sz="0" w:space="0" w:color="auto"/>
            <w:left w:val="none" w:sz="0" w:space="0" w:color="auto"/>
            <w:bottom w:val="none" w:sz="0" w:space="0" w:color="auto"/>
            <w:right w:val="none" w:sz="0" w:space="0" w:color="auto"/>
          </w:divBdr>
        </w:div>
        <w:div w:id="328749090">
          <w:marLeft w:val="0"/>
          <w:marRight w:val="0"/>
          <w:marTop w:val="0"/>
          <w:marBottom w:val="0"/>
          <w:divBdr>
            <w:top w:val="none" w:sz="0" w:space="0" w:color="auto"/>
            <w:left w:val="none" w:sz="0" w:space="0" w:color="auto"/>
            <w:bottom w:val="none" w:sz="0" w:space="0" w:color="auto"/>
            <w:right w:val="none" w:sz="0" w:space="0" w:color="auto"/>
          </w:divBdr>
        </w:div>
        <w:div w:id="1064832319">
          <w:marLeft w:val="0"/>
          <w:marRight w:val="0"/>
          <w:marTop w:val="0"/>
          <w:marBottom w:val="0"/>
          <w:divBdr>
            <w:top w:val="none" w:sz="0" w:space="0" w:color="auto"/>
            <w:left w:val="none" w:sz="0" w:space="0" w:color="auto"/>
            <w:bottom w:val="none" w:sz="0" w:space="0" w:color="auto"/>
            <w:right w:val="none" w:sz="0" w:space="0" w:color="auto"/>
          </w:divBdr>
        </w:div>
        <w:div w:id="1153719379">
          <w:marLeft w:val="0"/>
          <w:marRight w:val="0"/>
          <w:marTop w:val="0"/>
          <w:marBottom w:val="0"/>
          <w:divBdr>
            <w:top w:val="none" w:sz="0" w:space="0" w:color="auto"/>
            <w:left w:val="none" w:sz="0" w:space="0" w:color="auto"/>
            <w:bottom w:val="none" w:sz="0" w:space="0" w:color="auto"/>
            <w:right w:val="none" w:sz="0" w:space="0" w:color="auto"/>
          </w:divBdr>
        </w:div>
        <w:div w:id="2973925">
          <w:marLeft w:val="0"/>
          <w:marRight w:val="0"/>
          <w:marTop w:val="0"/>
          <w:marBottom w:val="0"/>
          <w:divBdr>
            <w:top w:val="none" w:sz="0" w:space="0" w:color="auto"/>
            <w:left w:val="none" w:sz="0" w:space="0" w:color="auto"/>
            <w:bottom w:val="none" w:sz="0" w:space="0" w:color="auto"/>
            <w:right w:val="none" w:sz="0" w:space="0" w:color="auto"/>
          </w:divBdr>
        </w:div>
        <w:div w:id="1384868412">
          <w:marLeft w:val="0"/>
          <w:marRight w:val="0"/>
          <w:marTop w:val="0"/>
          <w:marBottom w:val="0"/>
          <w:divBdr>
            <w:top w:val="none" w:sz="0" w:space="0" w:color="auto"/>
            <w:left w:val="none" w:sz="0" w:space="0" w:color="auto"/>
            <w:bottom w:val="none" w:sz="0" w:space="0" w:color="auto"/>
            <w:right w:val="none" w:sz="0" w:space="0" w:color="auto"/>
          </w:divBdr>
        </w:div>
        <w:div w:id="899704958">
          <w:marLeft w:val="0"/>
          <w:marRight w:val="0"/>
          <w:marTop w:val="0"/>
          <w:marBottom w:val="0"/>
          <w:divBdr>
            <w:top w:val="none" w:sz="0" w:space="0" w:color="auto"/>
            <w:left w:val="none" w:sz="0" w:space="0" w:color="auto"/>
            <w:bottom w:val="none" w:sz="0" w:space="0" w:color="auto"/>
            <w:right w:val="none" w:sz="0" w:space="0" w:color="auto"/>
          </w:divBdr>
        </w:div>
        <w:div w:id="1213152218">
          <w:marLeft w:val="0"/>
          <w:marRight w:val="0"/>
          <w:marTop w:val="0"/>
          <w:marBottom w:val="0"/>
          <w:divBdr>
            <w:top w:val="none" w:sz="0" w:space="0" w:color="auto"/>
            <w:left w:val="none" w:sz="0" w:space="0" w:color="auto"/>
            <w:bottom w:val="none" w:sz="0" w:space="0" w:color="auto"/>
            <w:right w:val="none" w:sz="0" w:space="0" w:color="auto"/>
          </w:divBdr>
        </w:div>
        <w:div w:id="1048258567">
          <w:marLeft w:val="0"/>
          <w:marRight w:val="0"/>
          <w:marTop w:val="0"/>
          <w:marBottom w:val="0"/>
          <w:divBdr>
            <w:top w:val="none" w:sz="0" w:space="0" w:color="auto"/>
            <w:left w:val="none" w:sz="0" w:space="0" w:color="auto"/>
            <w:bottom w:val="none" w:sz="0" w:space="0" w:color="auto"/>
            <w:right w:val="none" w:sz="0" w:space="0" w:color="auto"/>
          </w:divBdr>
        </w:div>
        <w:div w:id="648486093">
          <w:marLeft w:val="0"/>
          <w:marRight w:val="0"/>
          <w:marTop w:val="0"/>
          <w:marBottom w:val="0"/>
          <w:divBdr>
            <w:top w:val="none" w:sz="0" w:space="0" w:color="auto"/>
            <w:left w:val="none" w:sz="0" w:space="0" w:color="auto"/>
            <w:bottom w:val="none" w:sz="0" w:space="0" w:color="auto"/>
            <w:right w:val="none" w:sz="0" w:space="0" w:color="auto"/>
          </w:divBdr>
        </w:div>
        <w:div w:id="1906409031">
          <w:marLeft w:val="0"/>
          <w:marRight w:val="0"/>
          <w:marTop w:val="0"/>
          <w:marBottom w:val="0"/>
          <w:divBdr>
            <w:top w:val="none" w:sz="0" w:space="0" w:color="auto"/>
            <w:left w:val="none" w:sz="0" w:space="0" w:color="auto"/>
            <w:bottom w:val="none" w:sz="0" w:space="0" w:color="auto"/>
            <w:right w:val="none" w:sz="0" w:space="0" w:color="auto"/>
          </w:divBdr>
        </w:div>
        <w:div w:id="441922450">
          <w:marLeft w:val="0"/>
          <w:marRight w:val="0"/>
          <w:marTop w:val="0"/>
          <w:marBottom w:val="0"/>
          <w:divBdr>
            <w:top w:val="none" w:sz="0" w:space="0" w:color="auto"/>
            <w:left w:val="none" w:sz="0" w:space="0" w:color="auto"/>
            <w:bottom w:val="none" w:sz="0" w:space="0" w:color="auto"/>
            <w:right w:val="none" w:sz="0" w:space="0" w:color="auto"/>
          </w:divBdr>
        </w:div>
        <w:div w:id="1980529262">
          <w:marLeft w:val="0"/>
          <w:marRight w:val="0"/>
          <w:marTop w:val="0"/>
          <w:marBottom w:val="0"/>
          <w:divBdr>
            <w:top w:val="none" w:sz="0" w:space="0" w:color="auto"/>
            <w:left w:val="none" w:sz="0" w:space="0" w:color="auto"/>
            <w:bottom w:val="none" w:sz="0" w:space="0" w:color="auto"/>
            <w:right w:val="none" w:sz="0" w:space="0" w:color="auto"/>
          </w:divBdr>
        </w:div>
        <w:div w:id="226189557">
          <w:marLeft w:val="0"/>
          <w:marRight w:val="0"/>
          <w:marTop w:val="0"/>
          <w:marBottom w:val="0"/>
          <w:divBdr>
            <w:top w:val="none" w:sz="0" w:space="0" w:color="auto"/>
            <w:left w:val="none" w:sz="0" w:space="0" w:color="auto"/>
            <w:bottom w:val="none" w:sz="0" w:space="0" w:color="auto"/>
            <w:right w:val="none" w:sz="0" w:space="0" w:color="auto"/>
          </w:divBdr>
        </w:div>
        <w:div w:id="1233007366">
          <w:marLeft w:val="0"/>
          <w:marRight w:val="0"/>
          <w:marTop w:val="0"/>
          <w:marBottom w:val="0"/>
          <w:divBdr>
            <w:top w:val="none" w:sz="0" w:space="0" w:color="auto"/>
            <w:left w:val="none" w:sz="0" w:space="0" w:color="auto"/>
            <w:bottom w:val="none" w:sz="0" w:space="0" w:color="auto"/>
            <w:right w:val="none" w:sz="0" w:space="0" w:color="auto"/>
          </w:divBdr>
        </w:div>
        <w:div w:id="10958474">
          <w:marLeft w:val="0"/>
          <w:marRight w:val="0"/>
          <w:marTop w:val="0"/>
          <w:marBottom w:val="0"/>
          <w:divBdr>
            <w:top w:val="none" w:sz="0" w:space="0" w:color="auto"/>
            <w:left w:val="none" w:sz="0" w:space="0" w:color="auto"/>
            <w:bottom w:val="none" w:sz="0" w:space="0" w:color="auto"/>
            <w:right w:val="none" w:sz="0" w:space="0" w:color="auto"/>
          </w:divBdr>
        </w:div>
        <w:div w:id="1880429437">
          <w:marLeft w:val="0"/>
          <w:marRight w:val="0"/>
          <w:marTop w:val="0"/>
          <w:marBottom w:val="0"/>
          <w:divBdr>
            <w:top w:val="none" w:sz="0" w:space="0" w:color="auto"/>
            <w:left w:val="none" w:sz="0" w:space="0" w:color="auto"/>
            <w:bottom w:val="none" w:sz="0" w:space="0" w:color="auto"/>
            <w:right w:val="none" w:sz="0" w:space="0" w:color="auto"/>
          </w:divBdr>
        </w:div>
        <w:div w:id="1127161630">
          <w:marLeft w:val="0"/>
          <w:marRight w:val="0"/>
          <w:marTop w:val="0"/>
          <w:marBottom w:val="0"/>
          <w:divBdr>
            <w:top w:val="none" w:sz="0" w:space="0" w:color="auto"/>
            <w:left w:val="none" w:sz="0" w:space="0" w:color="auto"/>
            <w:bottom w:val="none" w:sz="0" w:space="0" w:color="auto"/>
            <w:right w:val="none" w:sz="0" w:space="0" w:color="auto"/>
          </w:divBdr>
        </w:div>
        <w:div w:id="1237864914">
          <w:marLeft w:val="0"/>
          <w:marRight w:val="0"/>
          <w:marTop w:val="0"/>
          <w:marBottom w:val="0"/>
          <w:divBdr>
            <w:top w:val="none" w:sz="0" w:space="0" w:color="auto"/>
            <w:left w:val="none" w:sz="0" w:space="0" w:color="auto"/>
            <w:bottom w:val="none" w:sz="0" w:space="0" w:color="auto"/>
            <w:right w:val="none" w:sz="0" w:space="0" w:color="auto"/>
          </w:divBdr>
        </w:div>
        <w:div w:id="168064059">
          <w:marLeft w:val="0"/>
          <w:marRight w:val="0"/>
          <w:marTop w:val="0"/>
          <w:marBottom w:val="0"/>
          <w:divBdr>
            <w:top w:val="none" w:sz="0" w:space="0" w:color="auto"/>
            <w:left w:val="none" w:sz="0" w:space="0" w:color="auto"/>
            <w:bottom w:val="none" w:sz="0" w:space="0" w:color="auto"/>
            <w:right w:val="none" w:sz="0" w:space="0" w:color="auto"/>
          </w:divBdr>
        </w:div>
        <w:div w:id="689337686">
          <w:marLeft w:val="0"/>
          <w:marRight w:val="0"/>
          <w:marTop w:val="0"/>
          <w:marBottom w:val="0"/>
          <w:divBdr>
            <w:top w:val="none" w:sz="0" w:space="0" w:color="auto"/>
            <w:left w:val="none" w:sz="0" w:space="0" w:color="auto"/>
            <w:bottom w:val="none" w:sz="0" w:space="0" w:color="auto"/>
            <w:right w:val="none" w:sz="0" w:space="0" w:color="auto"/>
          </w:divBdr>
        </w:div>
        <w:div w:id="513032299">
          <w:marLeft w:val="0"/>
          <w:marRight w:val="0"/>
          <w:marTop w:val="0"/>
          <w:marBottom w:val="0"/>
          <w:divBdr>
            <w:top w:val="none" w:sz="0" w:space="0" w:color="auto"/>
            <w:left w:val="none" w:sz="0" w:space="0" w:color="auto"/>
            <w:bottom w:val="none" w:sz="0" w:space="0" w:color="auto"/>
            <w:right w:val="none" w:sz="0" w:space="0" w:color="auto"/>
          </w:divBdr>
        </w:div>
        <w:div w:id="1482965279">
          <w:marLeft w:val="0"/>
          <w:marRight w:val="0"/>
          <w:marTop w:val="0"/>
          <w:marBottom w:val="0"/>
          <w:divBdr>
            <w:top w:val="none" w:sz="0" w:space="0" w:color="auto"/>
            <w:left w:val="none" w:sz="0" w:space="0" w:color="auto"/>
            <w:bottom w:val="none" w:sz="0" w:space="0" w:color="auto"/>
            <w:right w:val="none" w:sz="0" w:space="0" w:color="auto"/>
          </w:divBdr>
        </w:div>
        <w:div w:id="1332634482">
          <w:marLeft w:val="0"/>
          <w:marRight w:val="0"/>
          <w:marTop w:val="0"/>
          <w:marBottom w:val="0"/>
          <w:divBdr>
            <w:top w:val="none" w:sz="0" w:space="0" w:color="auto"/>
            <w:left w:val="none" w:sz="0" w:space="0" w:color="auto"/>
            <w:bottom w:val="none" w:sz="0" w:space="0" w:color="auto"/>
            <w:right w:val="none" w:sz="0" w:space="0" w:color="auto"/>
          </w:divBdr>
        </w:div>
        <w:div w:id="1003776895">
          <w:marLeft w:val="0"/>
          <w:marRight w:val="0"/>
          <w:marTop w:val="0"/>
          <w:marBottom w:val="0"/>
          <w:divBdr>
            <w:top w:val="none" w:sz="0" w:space="0" w:color="auto"/>
            <w:left w:val="none" w:sz="0" w:space="0" w:color="auto"/>
            <w:bottom w:val="none" w:sz="0" w:space="0" w:color="auto"/>
            <w:right w:val="none" w:sz="0" w:space="0" w:color="auto"/>
          </w:divBdr>
        </w:div>
      </w:divsChild>
    </w:div>
    <w:div w:id="270860481">
      <w:bodyDiv w:val="1"/>
      <w:marLeft w:val="0"/>
      <w:marRight w:val="0"/>
      <w:marTop w:val="0"/>
      <w:marBottom w:val="0"/>
      <w:divBdr>
        <w:top w:val="none" w:sz="0" w:space="0" w:color="auto"/>
        <w:left w:val="none" w:sz="0" w:space="0" w:color="auto"/>
        <w:bottom w:val="none" w:sz="0" w:space="0" w:color="auto"/>
        <w:right w:val="none" w:sz="0" w:space="0" w:color="auto"/>
      </w:divBdr>
      <w:divsChild>
        <w:div w:id="287706178">
          <w:marLeft w:val="0"/>
          <w:marRight w:val="0"/>
          <w:marTop w:val="0"/>
          <w:marBottom w:val="0"/>
          <w:divBdr>
            <w:top w:val="none" w:sz="0" w:space="0" w:color="auto"/>
            <w:left w:val="none" w:sz="0" w:space="0" w:color="auto"/>
            <w:bottom w:val="none" w:sz="0" w:space="0" w:color="auto"/>
            <w:right w:val="none" w:sz="0" w:space="0" w:color="auto"/>
          </w:divBdr>
        </w:div>
        <w:div w:id="1275937193">
          <w:marLeft w:val="0"/>
          <w:marRight w:val="0"/>
          <w:marTop w:val="0"/>
          <w:marBottom w:val="0"/>
          <w:divBdr>
            <w:top w:val="none" w:sz="0" w:space="0" w:color="auto"/>
            <w:left w:val="none" w:sz="0" w:space="0" w:color="auto"/>
            <w:bottom w:val="none" w:sz="0" w:space="0" w:color="auto"/>
            <w:right w:val="none" w:sz="0" w:space="0" w:color="auto"/>
          </w:divBdr>
        </w:div>
        <w:div w:id="275210577">
          <w:marLeft w:val="0"/>
          <w:marRight w:val="0"/>
          <w:marTop w:val="0"/>
          <w:marBottom w:val="0"/>
          <w:divBdr>
            <w:top w:val="none" w:sz="0" w:space="0" w:color="auto"/>
            <w:left w:val="none" w:sz="0" w:space="0" w:color="auto"/>
            <w:bottom w:val="none" w:sz="0" w:space="0" w:color="auto"/>
            <w:right w:val="none" w:sz="0" w:space="0" w:color="auto"/>
          </w:divBdr>
        </w:div>
        <w:div w:id="2001881904">
          <w:marLeft w:val="0"/>
          <w:marRight w:val="0"/>
          <w:marTop w:val="0"/>
          <w:marBottom w:val="0"/>
          <w:divBdr>
            <w:top w:val="none" w:sz="0" w:space="0" w:color="auto"/>
            <w:left w:val="none" w:sz="0" w:space="0" w:color="auto"/>
            <w:bottom w:val="none" w:sz="0" w:space="0" w:color="auto"/>
            <w:right w:val="none" w:sz="0" w:space="0" w:color="auto"/>
          </w:divBdr>
        </w:div>
        <w:div w:id="29691425">
          <w:marLeft w:val="0"/>
          <w:marRight w:val="0"/>
          <w:marTop w:val="0"/>
          <w:marBottom w:val="0"/>
          <w:divBdr>
            <w:top w:val="none" w:sz="0" w:space="0" w:color="auto"/>
            <w:left w:val="none" w:sz="0" w:space="0" w:color="auto"/>
            <w:bottom w:val="none" w:sz="0" w:space="0" w:color="auto"/>
            <w:right w:val="none" w:sz="0" w:space="0" w:color="auto"/>
          </w:divBdr>
        </w:div>
        <w:div w:id="199365843">
          <w:marLeft w:val="0"/>
          <w:marRight w:val="0"/>
          <w:marTop w:val="0"/>
          <w:marBottom w:val="0"/>
          <w:divBdr>
            <w:top w:val="none" w:sz="0" w:space="0" w:color="auto"/>
            <w:left w:val="none" w:sz="0" w:space="0" w:color="auto"/>
            <w:bottom w:val="none" w:sz="0" w:space="0" w:color="auto"/>
            <w:right w:val="none" w:sz="0" w:space="0" w:color="auto"/>
          </w:divBdr>
        </w:div>
        <w:div w:id="34164582">
          <w:marLeft w:val="0"/>
          <w:marRight w:val="0"/>
          <w:marTop w:val="0"/>
          <w:marBottom w:val="0"/>
          <w:divBdr>
            <w:top w:val="none" w:sz="0" w:space="0" w:color="auto"/>
            <w:left w:val="none" w:sz="0" w:space="0" w:color="auto"/>
            <w:bottom w:val="none" w:sz="0" w:space="0" w:color="auto"/>
            <w:right w:val="none" w:sz="0" w:space="0" w:color="auto"/>
          </w:divBdr>
        </w:div>
        <w:div w:id="304480599">
          <w:marLeft w:val="0"/>
          <w:marRight w:val="0"/>
          <w:marTop w:val="0"/>
          <w:marBottom w:val="0"/>
          <w:divBdr>
            <w:top w:val="none" w:sz="0" w:space="0" w:color="auto"/>
            <w:left w:val="none" w:sz="0" w:space="0" w:color="auto"/>
            <w:bottom w:val="none" w:sz="0" w:space="0" w:color="auto"/>
            <w:right w:val="none" w:sz="0" w:space="0" w:color="auto"/>
          </w:divBdr>
        </w:div>
        <w:div w:id="1984967285">
          <w:marLeft w:val="0"/>
          <w:marRight w:val="0"/>
          <w:marTop w:val="0"/>
          <w:marBottom w:val="0"/>
          <w:divBdr>
            <w:top w:val="none" w:sz="0" w:space="0" w:color="auto"/>
            <w:left w:val="none" w:sz="0" w:space="0" w:color="auto"/>
            <w:bottom w:val="none" w:sz="0" w:space="0" w:color="auto"/>
            <w:right w:val="none" w:sz="0" w:space="0" w:color="auto"/>
          </w:divBdr>
        </w:div>
        <w:div w:id="1100566928">
          <w:marLeft w:val="0"/>
          <w:marRight w:val="0"/>
          <w:marTop w:val="0"/>
          <w:marBottom w:val="0"/>
          <w:divBdr>
            <w:top w:val="none" w:sz="0" w:space="0" w:color="auto"/>
            <w:left w:val="none" w:sz="0" w:space="0" w:color="auto"/>
            <w:bottom w:val="none" w:sz="0" w:space="0" w:color="auto"/>
            <w:right w:val="none" w:sz="0" w:space="0" w:color="auto"/>
          </w:divBdr>
        </w:div>
        <w:div w:id="416679302">
          <w:marLeft w:val="0"/>
          <w:marRight w:val="0"/>
          <w:marTop w:val="0"/>
          <w:marBottom w:val="0"/>
          <w:divBdr>
            <w:top w:val="none" w:sz="0" w:space="0" w:color="auto"/>
            <w:left w:val="none" w:sz="0" w:space="0" w:color="auto"/>
            <w:bottom w:val="none" w:sz="0" w:space="0" w:color="auto"/>
            <w:right w:val="none" w:sz="0" w:space="0" w:color="auto"/>
          </w:divBdr>
        </w:div>
        <w:div w:id="1814760870">
          <w:marLeft w:val="0"/>
          <w:marRight w:val="0"/>
          <w:marTop w:val="0"/>
          <w:marBottom w:val="0"/>
          <w:divBdr>
            <w:top w:val="none" w:sz="0" w:space="0" w:color="auto"/>
            <w:left w:val="none" w:sz="0" w:space="0" w:color="auto"/>
            <w:bottom w:val="none" w:sz="0" w:space="0" w:color="auto"/>
            <w:right w:val="none" w:sz="0" w:space="0" w:color="auto"/>
          </w:divBdr>
        </w:div>
        <w:div w:id="652413210">
          <w:marLeft w:val="0"/>
          <w:marRight w:val="0"/>
          <w:marTop w:val="0"/>
          <w:marBottom w:val="0"/>
          <w:divBdr>
            <w:top w:val="none" w:sz="0" w:space="0" w:color="auto"/>
            <w:left w:val="none" w:sz="0" w:space="0" w:color="auto"/>
            <w:bottom w:val="none" w:sz="0" w:space="0" w:color="auto"/>
            <w:right w:val="none" w:sz="0" w:space="0" w:color="auto"/>
          </w:divBdr>
        </w:div>
        <w:div w:id="910849052">
          <w:marLeft w:val="0"/>
          <w:marRight w:val="0"/>
          <w:marTop w:val="0"/>
          <w:marBottom w:val="0"/>
          <w:divBdr>
            <w:top w:val="none" w:sz="0" w:space="0" w:color="auto"/>
            <w:left w:val="none" w:sz="0" w:space="0" w:color="auto"/>
            <w:bottom w:val="none" w:sz="0" w:space="0" w:color="auto"/>
            <w:right w:val="none" w:sz="0" w:space="0" w:color="auto"/>
          </w:divBdr>
        </w:div>
        <w:div w:id="1922060882">
          <w:marLeft w:val="0"/>
          <w:marRight w:val="0"/>
          <w:marTop w:val="0"/>
          <w:marBottom w:val="0"/>
          <w:divBdr>
            <w:top w:val="none" w:sz="0" w:space="0" w:color="auto"/>
            <w:left w:val="none" w:sz="0" w:space="0" w:color="auto"/>
            <w:bottom w:val="none" w:sz="0" w:space="0" w:color="auto"/>
            <w:right w:val="none" w:sz="0" w:space="0" w:color="auto"/>
          </w:divBdr>
        </w:div>
        <w:div w:id="1129590054">
          <w:marLeft w:val="0"/>
          <w:marRight w:val="0"/>
          <w:marTop w:val="0"/>
          <w:marBottom w:val="0"/>
          <w:divBdr>
            <w:top w:val="none" w:sz="0" w:space="0" w:color="auto"/>
            <w:left w:val="none" w:sz="0" w:space="0" w:color="auto"/>
            <w:bottom w:val="none" w:sz="0" w:space="0" w:color="auto"/>
            <w:right w:val="none" w:sz="0" w:space="0" w:color="auto"/>
          </w:divBdr>
        </w:div>
        <w:div w:id="391581880">
          <w:marLeft w:val="0"/>
          <w:marRight w:val="0"/>
          <w:marTop w:val="0"/>
          <w:marBottom w:val="0"/>
          <w:divBdr>
            <w:top w:val="none" w:sz="0" w:space="0" w:color="auto"/>
            <w:left w:val="none" w:sz="0" w:space="0" w:color="auto"/>
            <w:bottom w:val="none" w:sz="0" w:space="0" w:color="auto"/>
            <w:right w:val="none" w:sz="0" w:space="0" w:color="auto"/>
          </w:divBdr>
        </w:div>
        <w:div w:id="2043747437">
          <w:marLeft w:val="0"/>
          <w:marRight w:val="0"/>
          <w:marTop w:val="0"/>
          <w:marBottom w:val="0"/>
          <w:divBdr>
            <w:top w:val="none" w:sz="0" w:space="0" w:color="auto"/>
            <w:left w:val="none" w:sz="0" w:space="0" w:color="auto"/>
            <w:bottom w:val="none" w:sz="0" w:space="0" w:color="auto"/>
            <w:right w:val="none" w:sz="0" w:space="0" w:color="auto"/>
          </w:divBdr>
        </w:div>
        <w:div w:id="430660571">
          <w:marLeft w:val="0"/>
          <w:marRight w:val="0"/>
          <w:marTop w:val="0"/>
          <w:marBottom w:val="0"/>
          <w:divBdr>
            <w:top w:val="none" w:sz="0" w:space="0" w:color="auto"/>
            <w:left w:val="none" w:sz="0" w:space="0" w:color="auto"/>
            <w:bottom w:val="none" w:sz="0" w:space="0" w:color="auto"/>
            <w:right w:val="none" w:sz="0" w:space="0" w:color="auto"/>
          </w:divBdr>
        </w:div>
        <w:div w:id="262031935">
          <w:marLeft w:val="0"/>
          <w:marRight w:val="0"/>
          <w:marTop w:val="0"/>
          <w:marBottom w:val="0"/>
          <w:divBdr>
            <w:top w:val="none" w:sz="0" w:space="0" w:color="auto"/>
            <w:left w:val="none" w:sz="0" w:space="0" w:color="auto"/>
            <w:bottom w:val="none" w:sz="0" w:space="0" w:color="auto"/>
            <w:right w:val="none" w:sz="0" w:space="0" w:color="auto"/>
          </w:divBdr>
        </w:div>
        <w:div w:id="1618635422">
          <w:marLeft w:val="0"/>
          <w:marRight w:val="0"/>
          <w:marTop w:val="0"/>
          <w:marBottom w:val="0"/>
          <w:divBdr>
            <w:top w:val="none" w:sz="0" w:space="0" w:color="auto"/>
            <w:left w:val="none" w:sz="0" w:space="0" w:color="auto"/>
            <w:bottom w:val="none" w:sz="0" w:space="0" w:color="auto"/>
            <w:right w:val="none" w:sz="0" w:space="0" w:color="auto"/>
          </w:divBdr>
        </w:div>
        <w:div w:id="1652516519">
          <w:marLeft w:val="0"/>
          <w:marRight w:val="0"/>
          <w:marTop w:val="0"/>
          <w:marBottom w:val="0"/>
          <w:divBdr>
            <w:top w:val="none" w:sz="0" w:space="0" w:color="auto"/>
            <w:left w:val="none" w:sz="0" w:space="0" w:color="auto"/>
            <w:bottom w:val="none" w:sz="0" w:space="0" w:color="auto"/>
            <w:right w:val="none" w:sz="0" w:space="0" w:color="auto"/>
          </w:divBdr>
        </w:div>
        <w:div w:id="974411213">
          <w:marLeft w:val="0"/>
          <w:marRight w:val="0"/>
          <w:marTop w:val="0"/>
          <w:marBottom w:val="0"/>
          <w:divBdr>
            <w:top w:val="none" w:sz="0" w:space="0" w:color="auto"/>
            <w:left w:val="none" w:sz="0" w:space="0" w:color="auto"/>
            <w:bottom w:val="none" w:sz="0" w:space="0" w:color="auto"/>
            <w:right w:val="none" w:sz="0" w:space="0" w:color="auto"/>
          </w:divBdr>
        </w:div>
        <w:div w:id="821237019">
          <w:marLeft w:val="0"/>
          <w:marRight w:val="0"/>
          <w:marTop w:val="0"/>
          <w:marBottom w:val="0"/>
          <w:divBdr>
            <w:top w:val="none" w:sz="0" w:space="0" w:color="auto"/>
            <w:left w:val="none" w:sz="0" w:space="0" w:color="auto"/>
            <w:bottom w:val="none" w:sz="0" w:space="0" w:color="auto"/>
            <w:right w:val="none" w:sz="0" w:space="0" w:color="auto"/>
          </w:divBdr>
        </w:div>
        <w:div w:id="1024672603">
          <w:marLeft w:val="0"/>
          <w:marRight w:val="0"/>
          <w:marTop w:val="0"/>
          <w:marBottom w:val="0"/>
          <w:divBdr>
            <w:top w:val="none" w:sz="0" w:space="0" w:color="auto"/>
            <w:left w:val="none" w:sz="0" w:space="0" w:color="auto"/>
            <w:bottom w:val="none" w:sz="0" w:space="0" w:color="auto"/>
            <w:right w:val="none" w:sz="0" w:space="0" w:color="auto"/>
          </w:divBdr>
        </w:div>
        <w:div w:id="584648624">
          <w:marLeft w:val="0"/>
          <w:marRight w:val="0"/>
          <w:marTop w:val="0"/>
          <w:marBottom w:val="0"/>
          <w:divBdr>
            <w:top w:val="none" w:sz="0" w:space="0" w:color="auto"/>
            <w:left w:val="none" w:sz="0" w:space="0" w:color="auto"/>
            <w:bottom w:val="none" w:sz="0" w:space="0" w:color="auto"/>
            <w:right w:val="none" w:sz="0" w:space="0" w:color="auto"/>
          </w:divBdr>
        </w:div>
        <w:div w:id="1872259125">
          <w:marLeft w:val="0"/>
          <w:marRight w:val="0"/>
          <w:marTop w:val="0"/>
          <w:marBottom w:val="0"/>
          <w:divBdr>
            <w:top w:val="none" w:sz="0" w:space="0" w:color="auto"/>
            <w:left w:val="none" w:sz="0" w:space="0" w:color="auto"/>
            <w:bottom w:val="none" w:sz="0" w:space="0" w:color="auto"/>
            <w:right w:val="none" w:sz="0" w:space="0" w:color="auto"/>
          </w:divBdr>
        </w:div>
        <w:div w:id="1383671630">
          <w:marLeft w:val="0"/>
          <w:marRight w:val="0"/>
          <w:marTop w:val="0"/>
          <w:marBottom w:val="0"/>
          <w:divBdr>
            <w:top w:val="none" w:sz="0" w:space="0" w:color="auto"/>
            <w:left w:val="none" w:sz="0" w:space="0" w:color="auto"/>
            <w:bottom w:val="none" w:sz="0" w:space="0" w:color="auto"/>
            <w:right w:val="none" w:sz="0" w:space="0" w:color="auto"/>
          </w:divBdr>
        </w:div>
        <w:div w:id="1761948190">
          <w:marLeft w:val="0"/>
          <w:marRight w:val="0"/>
          <w:marTop w:val="0"/>
          <w:marBottom w:val="0"/>
          <w:divBdr>
            <w:top w:val="none" w:sz="0" w:space="0" w:color="auto"/>
            <w:left w:val="none" w:sz="0" w:space="0" w:color="auto"/>
            <w:bottom w:val="none" w:sz="0" w:space="0" w:color="auto"/>
            <w:right w:val="none" w:sz="0" w:space="0" w:color="auto"/>
          </w:divBdr>
        </w:div>
        <w:div w:id="791244426">
          <w:marLeft w:val="0"/>
          <w:marRight w:val="0"/>
          <w:marTop w:val="0"/>
          <w:marBottom w:val="0"/>
          <w:divBdr>
            <w:top w:val="none" w:sz="0" w:space="0" w:color="auto"/>
            <w:left w:val="none" w:sz="0" w:space="0" w:color="auto"/>
            <w:bottom w:val="none" w:sz="0" w:space="0" w:color="auto"/>
            <w:right w:val="none" w:sz="0" w:space="0" w:color="auto"/>
          </w:divBdr>
        </w:div>
        <w:div w:id="1457989255">
          <w:marLeft w:val="0"/>
          <w:marRight w:val="0"/>
          <w:marTop w:val="0"/>
          <w:marBottom w:val="0"/>
          <w:divBdr>
            <w:top w:val="none" w:sz="0" w:space="0" w:color="auto"/>
            <w:left w:val="none" w:sz="0" w:space="0" w:color="auto"/>
            <w:bottom w:val="none" w:sz="0" w:space="0" w:color="auto"/>
            <w:right w:val="none" w:sz="0" w:space="0" w:color="auto"/>
          </w:divBdr>
        </w:div>
      </w:divsChild>
    </w:div>
    <w:div w:id="275795364">
      <w:bodyDiv w:val="1"/>
      <w:marLeft w:val="0"/>
      <w:marRight w:val="0"/>
      <w:marTop w:val="0"/>
      <w:marBottom w:val="0"/>
      <w:divBdr>
        <w:top w:val="none" w:sz="0" w:space="0" w:color="auto"/>
        <w:left w:val="none" w:sz="0" w:space="0" w:color="auto"/>
        <w:bottom w:val="none" w:sz="0" w:space="0" w:color="auto"/>
        <w:right w:val="none" w:sz="0" w:space="0" w:color="auto"/>
      </w:divBdr>
      <w:divsChild>
        <w:div w:id="40710781">
          <w:marLeft w:val="0"/>
          <w:marRight w:val="0"/>
          <w:marTop w:val="0"/>
          <w:marBottom w:val="0"/>
          <w:divBdr>
            <w:top w:val="none" w:sz="0" w:space="0" w:color="auto"/>
            <w:left w:val="none" w:sz="0" w:space="0" w:color="auto"/>
            <w:bottom w:val="none" w:sz="0" w:space="0" w:color="auto"/>
            <w:right w:val="none" w:sz="0" w:space="0" w:color="auto"/>
          </w:divBdr>
        </w:div>
        <w:div w:id="221068373">
          <w:marLeft w:val="0"/>
          <w:marRight w:val="0"/>
          <w:marTop w:val="0"/>
          <w:marBottom w:val="0"/>
          <w:divBdr>
            <w:top w:val="none" w:sz="0" w:space="0" w:color="auto"/>
            <w:left w:val="none" w:sz="0" w:space="0" w:color="auto"/>
            <w:bottom w:val="none" w:sz="0" w:space="0" w:color="auto"/>
            <w:right w:val="none" w:sz="0" w:space="0" w:color="auto"/>
          </w:divBdr>
        </w:div>
        <w:div w:id="571503437">
          <w:marLeft w:val="0"/>
          <w:marRight w:val="0"/>
          <w:marTop w:val="0"/>
          <w:marBottom w:val="0"/>
          <w:divBdr>
            <w:top w:val="none" w:sz="0" w:space="0" w:color="auto"/>
            <w:left w:val="none" w:sz="0" w:space="0" w:color="auto"/>
            <w:bottom w:val="none" w:sz="0" w:space="0" w:color="auto"/>
            <w:right w:val="none" w:sz="0" w:space="0" w:color="auto"/>
          </w:divBdr>
        </w:div>
        <w:div w:id="92214869">
          <w:marLeft w:val="0"/>
          <w:marRight w:val="0"/>
          <w:marTop w:val="0"/>
          <w:marBottom w:val="0"/>
          <w:divBdr>
            <w:top w:val="none" w:sz="0" w:space="0" w:color="auto"/>
            <w:left w:val="none" w:sz="0" w:space="0" w:color="auto"/>
            <w:bottom w:val="none" w:sz="0" w:space="0" w:color="auto"/>
            <w:right w:val="none" w:sz="0" w:space="0" w:color="auto"/>
          </w:divBdr>
        </w:div>
        <w:div w:id="1271859994">
          <w:marLeft w:val="0"/>
          <w:marRight w:val="0"/>
          <w:marTop w:val="0"/>
          <w:marBottom w:val="0"/>
          <w:divBdr>
            <w:top w:val="none" w:sz="0" w:space="0" w:color="auto"/>
            <w:left w:val="none" w:sz="0" w:space="0" w:color="auto"/>
            <w:bottom w:val="none" w:sz="0" w:space="0" w:color="auto"/>
            <w:right w:val="none" w:sz="0" w:space="0" w:color="auto"/>
          </w:divBdr>
        </w:div>
        <w:div w:id="1700623860">
          <w:marLeft w:val="0"/>
          <w:marRight w:val="0"/>
          <w:marTop w:val="0"/>
          <w:marBottom w:val="0"/>
          <w:divBdr>
            <w:top w:val="none" w:sz="0" w:space="0" w:color="auto"/>
            <w:left w:val="none" w:sz="0" w:space="0" w:color="auto"/>
            <w:bottom w:val="none" w:sz="0" w:space="0" w:color="auto"/>
            <w:right w:val="none" w:sz="0" w:space="0" w:color="auto"/>
          </w:divBdr>
        </w:div>
        <w:div w:id="931090135">
          <w:marLeft w:val="0"/>
          <w:marRight w:val="0"/>
          <w:marTop w:val="0"/>
          <w:marBottom w:val="0"/>
          <w:divBdr>
            <w:top w:val="none" w:sz="0" w:space="0" w:color="auto"/>
            <w:left w:val="none" w:sz="0" w:space="0" w:color="auto"/>
            <w:bottom w:val="none" w:sz="0" w:space="0" w:color="auto"/>
            <w:right w:val="none" w:sz="0" w:space="0" w:color="auto"/>
          </w:divBdr>
        </w:div>
        <w:div w:id="977800474">
          <w:marLeft w:val="0"/>
          <w:marRight w:val="0"/>
          <w:marTop w:val="0"/>
          <w:marBottom w:val="0"/>
          <w:divBdr>
            <w:top w:val="none" w:sz="0" w:space="0" w:color="auto"/>
            <w:left w:val="none" w:sz="0" w:space="0" w:color="auto"/>
            <w:bottom w:val="none" w:sz="0" w:space="0" w:color="auto"/>
            <w:right w:val="none" w:sz="0" w:space="0" w:color="auto"/>
          </w:divBdr>
        </w:div>
        <w:div w:id="635992126">
          <w:marLeft w:val="0"/>
          <w:marRight w:val="0"/>
          <w:marTop w:val="0"/>
          <w:marBottom w:val="0"/>
          <w:divBdr>
            <w:top w:val="none" w:sz="0" w:space="0" w:color="auto"/>
            <w:left w:val="none" w:sz="0" w:space="0" w:color="auto"/>
            <w:bottom w:val="none" w:sz="0" w:space="0" w:color="auto"/>
            <w:right w:val="none" w:sz="0" w:space="0" w:color="auto"/>
          </w:divBdr>
        </w:div>
        <w:div w:id="2144540393">
          <w:marLeft w:val="0"/>
          <w:marRight w:val="0"/>
          <w:marTop w:val="0"/>
          <w:marBottom w:val="0"/>
          <w:divBdr>
            <w:top w:val="none" w:sz="0" w:space="0" w:color="auto"/>
            <w:left w:val="none" w:sz="0" w:space="0" w:color="auto"/>
            <w:bottom w:val="none" w:sz="0" w:space="0" w:color="auto"/>
            <w:right w:val="none" w:sz="0" w:space="0" w:color="auto"/>
          </w:divBdr>
        </w:div>
        <w:div w:id="27491886">
          <w:marLeft w:val="0"/>
          <w:marRight w:val="0"/>
          <w:marTop w:val="0"/>
          <w:marBottom w:val="0"/>
          <w:divBdr>
            <w:top w:val="none" w:sz="0" w:space="0" w:color="auto"/>
            <w:left w:val="none" w:sz="0" w:space="0" w:color="auto"/>
            <w:bottom w:val="none" w:sz="0" w:space="0" w:color="auto"/>
            <w:right w:val="none" w:sz="0" w:space="0" w:color="auto"/>
          </w:divBdr>
        </w:div>
        <w:div w:id="1550995217">
          <w:marLeft w:val="0"/>
          <w:marRight w:val="0"/>
          <w:marTop w:val="0"/>
          <w:marBottom w:val="0"/>
          <w:divBdr>
            <w:top w:val="none" w:sz="0" w:space="0" w:color="auto"/>
            <w:left w:val="none" w:sz="0" w:space="0" w:color="auto"/>
            <w:bottom w:val="none" w:sz="0" w:space="0" w:color="auto"/>
            <w:right w:val="none" w:sz="0" w:space="0" w:color="auto"/>
          </w:divBdr>
        </w:div>
        <w:div w:id="1370105455">
          <w:marLeft w:val="0"/>
          <w:marRight w:val="0"/>
          <w:marTop w:val="0"/>
          <w:marBottom w:val="0"/>
          <w:divBdr>
            <w:top w:val="none" w:sz="0" w:space="0" w:color="auto"/>
            <w:left w:val="none" w:sz="0" w:space="0" w:color="auto"/>
            <w:bottom w:val="none" w:sz="0" w:space="0" w:color="auto"/>
            <w:right w:val="none" w:sz="0" w:space="0" w:color="auto"/>
          </w:divBdr>
        </w:div>
        <w:div w:id="1998343910">
          <w:marLeft w:val="0"/>
          <w:marRight w:val="0"/>
          <w:marTop w:val="0"/>
          <w:marBottom w:val="0"/>
          <w:divBdr>
            <w:top w:val="none" w:sz="0" w:space="0" w:color="auto"/>
            <w:left w:val="none" w:sz="0" w:space="0" w:color="auto"/>
            <w:bottom w:val="none" w:sz="0" w:space="0" w:color="auto"/>
            <w:right w:val="none" w:sz="0" w:space="0" w:color="auto"/>
          </w:divBdr>
        </w:div>
        <w:div w:id="1608081217">
          <w:marLeft w:val="0"/>
          <w:marRight w:val="0"/>
          <w:marTop w:val="0"/>
          <w:marBottom w:val="0"/>
          <w:divBdr>
            <w:top w:val="none" w:sz="0" w:space="0" w:color="auto"/>
            <w:left w:val="none" w:sz="0" w:space="0" w:color="auto"/>
            <w:bottom w:val="none" w:sz="0" w:space="0" w:color="auto"/>
            <w:right w:val="none" w:sz="0" w:space="0" w:color="auto"/>
          </w:divBdr>
        </w:div>
        <w:div w:id="1588152334">
          <w:marLeft w:val="0"/>
          <w:marRight w:val="0"/>
          <w:marTop w:val="0"/>
          <w:marBottom w:val="0"/>
          <w:divBdr>
            <w:top w:val="none" w:sz="0" w:space="0" w:color="auto"/>
            <w:left w:val="none" w:sz="0" w:space="0" w:color="auto"/>
            <w:bottom w:val="none" w:sz="0" w:space="0" w:color="auto"/>
            <w:right w:val="none" w:sz="0" w:space="0" w:color="auto"/>
          </w:divBdr>
        </w:div>
        <w:div w:id="1354305643">
          <w:marLeft w:val="0"/>
          <w:marRight w:val="0"/>
          <w:marTop w:val="0"/>
          <w:marBottom w:val="0"/>
          <w:divBdr>
            <w:top w:val="none" w:sz="0" w:space="0" w:color="auto"/>
            <w:left w:val="none" w:sz="0" w:space="0" w:color="auto"/>
            <w:bottom w:val="none" w:sz="0" w:space="0" w:color="auto"/>
            <w:right w:val="none" w:sz="0" w:space="0" w:color="auto"/>
          </w:divBdr>
        </w:div>
        <w:div w:id="1934708198">
          <w:marLeft w:val="0"/>
          <w:marRight w:val="0"/>
          <w:marTop w:val="0"/>
          <w:marBottom w:val="0"/>
          <w:divBdr>
            <w:top w:val="none" w:sz="0" w:space="0" w:color="auto"/>
            <w:left w:val="none" w:sz="0" w:space="0" w:color="auto"/>
            <w:bottom w:val="none" w:sz="0" w:space="0" w:color="auto"/>
            <w:right w:val="none" w:sz="0" w:space="0" w:color="auto"/>
          </w:divBdr>
        </w:div>
        <w:div w:id="2106461075">
          <w:marLeft w:val="0"/>
          <w:marRight w:val="0"/>
          <w:marTop w:val="0"/>
          <w:marBottom w:val="0"/>
          <w:divBdr>
            <w:top w:val="none" w:sz="0" w:space="0" w:color="auto"/>
            <w:left w:val="none" w:sz="0" w:space="0" w:color="auto"/>
            <w:bottom w:val="none" w:sz="0" w:space="0" w:color="auto"/>
            <w:right w:val="none" w:sz="0" w:space="0" w:color="auto"/>
          </w:divBdr>
        </w:div>
        <w:div w:id="330522439">
          <w:marLeft w:val="0"/>
          <w:marRight w:val="0"/>
          <w:marTop w:val="0"/>
          <w:marBottom w:val="0"/>
          <w:divBdr>
            <w:top w:val="none" w:sz="0" w:space="0" w:color="auto"/>
            <w:left w:val="none" w:sz="0" w:space="0" w:color="auto"/>
            <w:bottom w:val="none" w:sz="0" w:space="0" w:color="auto"/>
            <w:right w:val="none" w:sz="0" w:space="0" w:color="auto"/>
          </w:divBdr>
        </w:div>
        <w:div w:id="1351447225">
          <w:marLeft w:val="0"/>
          <w:marRight w:val="0"/>
          <w:marTop w:val="0"/>
          <w:marBottom w:val="0"/>
          <w:divBdr>
            <w:top w:val="none" w:sz="0" w:space="0" w:color="auto"/>
            <w:left w:val="none" w:sz="0" w:space="0" w:color="auto"/>
            <w:bottom w:val="none" w:sz="0" w:space="0" w:color="auto"/>
            <w:right w:val="none" w:sz="0" w:space="0" w:color="auto"/>
          </w:divBdr>
        </w:div>
        <w:div w:id="1212225123">
          <w:marLeft w:val="0"/>
          <w:marRight w:val="0"/>
          <w:marTop w:val="0"/>
          <w:marBottom w:val="0"/>
          <w:divBdr>
            <w:top w:val="none" w:sz="0" w:space="0" w:color="auto"/>
            <w:left w:val="none" w:sz="0" w:space="0" w:color="auto"/>
            <w:bottom w:val="none" w:sz="0" w:space="0" w:color="auto"/>
            <w:right w:val="none" w:sz="0" w:space="0" w:color="auto"/>
          </w:divBdr>
        </w:div>
        <w:div w:id="1420910673">
          <w:marLeft w:val="0"/>
          <w:marRight w:val="0"/>
          <w:marTop w:val="0"/>
          <w:marBottom w:val="0"/>
          <w:divBdr>
            <w:top w:val="none" w:sz="0" w:space="0" w:color="auto"/>
            <w:left w:val="none" w:sz="0" w:space="0" w:color="auto"/>
            <w:bottom w:val="none" w:sz="0" w:space="0" w:color="auto"/>
            <w:right w:val="none" w:sz="0" w:space="0" w:color="auto"/>
          </w:divBdr>
        </w:div>
        <w:div w:id="554699567">
          <w:marLeft w:val="0"/>
          <w:marRight w:val="0"/>
          <w:marTop w:val="0"/>
          <w:marBottom w:val="0"/>
          <w:divBdr>
            <w:top w:val="none" w:sz="0" w:space="0" w:color="auto"/>
            <w:left w:val="none" w:sz="0" w:space="0" w:color="auto"/>
            <w:bottom w:val="none" w:sz="0" w:space="0" w:color="auto"/>
            <w:right w:val="none" w:sz="0" w:space="0" w:color="auto"/>
          </w:divBdr>
        </w:div>
        <w:div w:id="481046043">
          <w:marLeft w:val="0"/>
          <w:marRight w:val="0"/>
          <w:marTop w:val="0"/>
          <w:marBottom w:val="0"/>
          <w:divBdr>
            <w:top w:val="none" w:sz="0" w:space="0" w:color="auto"/>
            <w:left w:val="none" w:sz="0" w:space="0" w:color="auto"/>
            <w:bottom w:val="none" w:sz="0" w:space="0" w:color="auto"/>
            <w:right w:val="none" w:sz="0" w:space="0" w:color="auto"/>
          </w:divBdr>
        </w:div>
        <w:div w:id="1767917414">
          <w:marLeft w:val="0"/>
          <w:marRight w:val="0"/>
          <w:marTop w:val="0"/>
          <w:marBottom w:val="0"/>
          <w:divBdr>
            <w:top w:val="none" w:sz="0" w:space="0" w:color="auto"/>
            <w:left w:val="none" w:sz="0" w:space="0" w:color="auto"/>
            <w:bottom w:val="none" w:sz="0" w:space="0" w:color="auto"/>
            <w:right w:val="none" w:sz="0" w:space="0" w:color="auto"/>
          </w:divBdr>
        </w:div>
        <w:div w:id="634524713">
          <w:marLeft w:val="0"/>
          <w:marRight w:val="0"/>
          <w:marTop w:val="0"/>
          <w:marBottom w:val="0"/>
          <w:divBdr>
            <w:top w:val="none" w:sz="0" w:space="0" w:color="auto"/>
            <w:left w:val="none" w:sz="0" w:space="0" w:color="auto"/>
            <w:bottom w:val="none" w:sz="0" w:space="0" w:color="auto"/>
            <w:right w:val="none" w:sz="0" w:space="0" w:color="auto"/>
          </w:divBdr>
        </w:div>
        <w:div w:id="1709721423">
          <w:marLeft w:val="0"/>
          <w:marRight w:val="0"/>
          <w:marTop w:val="0"/>
          <w:marBottom w:val="0"/>
          <w:divBdr>
            <w:top w:val="none" w:sz="0" w:space="0" w:color="auto"/>
            <w:left w:val="none" w:sz="0" w:space="0" w:color="auto"/>
            <w:bottom w:val="none" w:sz="0" w:space="0" w:color="auto"/>
            <w:right w:val="none" w:sz="0" w:space="0" w:color="auto"/>
          </w:divBdr>
        </w:div>
        <w:div w:id="1288463685">
          <w:marLeft w:val="0"/>
          <w:marRight w:val="0"/>
          <w:marTop w:val="0"/>
          <w:marBottom w:val="0"/>
          <w:divBdr>
            <w:top w:val="none" w:sz="0" w:space="0" w:color="auto"/>
            <w:left w:val="none" w:sz="0" w:space="0" w:color="auto"/>
            <w:bottom w:val="none" w:sz="0" w:space="0" w:color="auto"/>
            <w:right w:val="none" w:sz="0" w:space="0" w:color="auto"/>
          </w:divBdr>
        </w:div>
        <w:div w:id="643505551">
          <w:marLeft w:val="0"/>
          <w:marRight w:val="0"/>
          <w:marTop w:val="0"/>
          <w:marBottom w:val="0"/>
          <w:divBdr>
            <w:top w:val="none" w:sz="0" w:space="0" w:color="auto"/>
            <w:left w:val="none" w:sz="0" w:space="0" w:color="auto"/>
            <w:bottom w:val="none" w:sz="0" w:space="0" w:color="auto"/>
            <w:right w:val="none" w:sz="0" w:space="0" w:color="auto"/>
          </w:divBdr>
        </w:div>
        <w:div w:id="207187414">
          <w:marLeft w:val="0"/>
          <w:marRight w:val="0"/>
          <w:marTop w:val="0"/>
          <w:marBottom w:val="0"/>
          <w:divBdr>
            <w:top w:val="none" w:sz="0" w:space="0" w:color="auto"/>
            <w:left w:val="none" w:sz="0" w:space="0" w:color="auto"/>
            <w:bottom w:val="none" w:sz="0" w:space="0" w:color="auto"/>
            <w:right w:val="none" w:sz="0" w:space="0" w:color="auto"/>
          </w:divBdr>
        </w:div>
        <w:div w:id="1359431171">
          <w:marLeft w:val="0"/>
          <w:marRight w:val="0"/>
          <w:marTop w:val="0"/>
          <w:marBottom w:val="0"/>
          <w:divBdr>
            <w:top w:val="none" w:sz="0" w:space="0" w:color="auto"/>
            <w:left w:val="none" w:sz="0" w:space="0" w:color="auto"/>
            <w:bottom w:val="none" w:sz="0" w:space="0" w:color="auto"/>
            <w:right w:val="none" w:sz="0" w:space="0" w:color="auto"/>
          </w:divBdr>
        </w:div>
        <w:div w:id="1955214747">
          <w:marLeft w:val="0"/>
          <w:marRight w:val="0"/>
          <w:marTop w:val="0"/>
          <w:marBottom w:val="0"/>
          <w:divBdr>
            <w:top w:val="none" w:sz="0" w:space="0" w:color="auto"/>
            <w:left w:val="none" w:sz="0" w:space="0" w:color="auto"/>
            <w:bottom w:val="none" w:sz="0" w:space="0" w:color="auto"/>
            <w:right w:val="none" w:sz="0" w:space="0" w:color="auto"/>
          </w:divBdr>
        </w:div>
        <w:div w:id="546601494">
          <w:marLeft w:val="0"/>
          <w:marRight w:val="0"/>
          <w:marTop w:val="0"/>
          <w:marBottom w:val="0"/>
          <w:divBdr>
            <w:top w:val="none" w:sz="0" w:space="0" w:color="auto"/>
            <w:left w:val="none" w:sz="0" w:space="0" w:color="auto"/>
            <w:bottom w:val="none" w:sz="0" w:space="0" w:color="auto"/>
            <w:right w:val="none" w:sz="0" w:space="0" w:color="auto"/>
          </w:divBdr>
        </w:div>
        <w:div w:id="1202934797">
          <w:marLeft w:val="0"/>
          <w:marRight w:val="0"/>
          <w:marTop w:val="0"/>
          <w:marBottom w:val="0"/>
          <w:divBdr>
            <w:top w:val="none" w:sz="0" w:space="0" w:color="auto"/>
            <w:left w:val="none" w:sz="0" w:space="0" w:color="auto"/>
            <w:bottom w:val="none" w:sz="0" w:space="0" w:color="auto"/>
            <w:right w:val="none" w:sz="0" w:space="0" w:color="auto"/>
          </w:divBdr>
        </w:div>
      </w:divsChild>
    </w:div>
    <w:div w:id="287318785">
      <w:bodyDiv w:val="1"/>
      <w:marLeft w:val="0"/>
      <w:marRight w:val="0"/>
      <w:marTop w:val="0"/>
      <w:marBottom w:val="0"/>
      <w:divBdr>
        <w:top w:val="none" w:sz="0" w:space="0" w:color="auto"/>
        <w:left w:val="none" w:sz="0" w:space="0" w:color="auto"/>
        <w:bottom w:val="none" w:sz="0" w:space="0" w:color="auto"/>
        <w:right w:val="none" w:sz="0" w:space="0" w:color="auto"/>
      </w:divBdr>
      <w:divsChild>
        <w:div w:id="832988244">
          <w:marLeft w:val="0"/>
          <w:marRight w:val="0"/>
          <w:marTop w:val="0"/>
          <w:marBottom w:val="0"/>
          <w:divBdr>
            <w:top w:val="none" w:sz="0" w:space="0" w:color="auto"/>
            <w:left w:val="none" w:sz="0" w:space="0" w:color="auto"/>
            <w:bottom w:val="none" w:sz="0" w:space="0" w:color="auto"/>
            <w:right w:val="none" w:sz="0" w:space="0" w:color="auto"/>
          </w:divBdr>
        </w:div>
        <w:div w:id="2137867520">
          <w:marLeft w:val="0"/>
          <w:marRight w:val="0"/>
          <w:marTop w:val="0"/>
          <w:marBottom w:val="0"/>
          <w:divBdr>
            <w:top w:val="none" w:sz="0" w:space="0" w:color="auto"/>
            <w:left w:val="none" w:sz="0" w:space="0" w:color="auto"/>
            <w:bottom w:val="none" w:sz="0" w:space="0" w:color="auto"/>
            <w:right w:val="none" w:sz="0" w:space="0" w:color="auto"/>
          </w:divBdr>
        </w:div>
        <w:div w:id="1081416691">
          <w:marLeft w:val="0"/>
          <w:marRight w:val="0"/>
          <w:marTop w:val="0"/>
          <w:marBottom w:val="0"/>
          <w:divBdr>
            <w:top w:val="none" w:sz="0" w:space="0" w:color="auto"/>
            <w:left w:val="none" w:sz="0" w:space="0" w:color="auto"/>
            <w:bottom w:val="none" w:sz="0" w:space="0" w:color="auto"/>
            <w:right w:val="none" w:sz="0" w:space="0" w:color="auto"/>
          </w:divBdr>
        </w:div>
        <w:div w:id="1399329953">
          <w:marLeft w:val="0"/>
          <w:marRight w:val="0"/>
          <w:marTop w:val="0"/>
          <w:marBottom w:val="0"/>
          <w:divBdr>
            <w:top w:val="none" w:sz="0" w:space="0" w:color="auto"/>
            <w:left w:val="none" w:sz="0" w:space="0" w:color="auto"/>
            <w:bottom w:val="none" w:sz="0" w:space="0" w:color="auto"/>
            <w:right w:val="none" w:sz="0" w:space="0" w:color="auto"/>
          </w:divBdr>
        </w:div>
        <w:div w:id="1793817528">
          <w:marLeft w:val="0"/>
          <w:marRight w:val="0"/>
          <w:marTop w:val="0"/>
          <w:marBottom w:val="0"/>
          <w:divBdr>
            <w:top w:val="none" w:sz="0" w:space="0" w:color="auto"/>
            <w:left w:val="none" w:sz="0" w:space="0" w:color="auto"/>
            <w:bottom w:val="none" w:sz="0" w:space="0" w:color="auto"/>
            <w:right w:val="none" w:sz="0" w:space="0" w:color="auto"/>
          </w:divBdr>
        </w:div>
        <w:div w:id="1799253504">
          <w:marLeft w:val="0"/>
          <w:marRight w:val="0"/>
          <w:marTop w:val="0"/>
          <w:marBottom w:val="0"/>
          <w:divBdr>
            <w:top w:val="none" w:sz="0" w:space="0" w:color="auto"/>
            <w:left w:val="none" w:sz="0" w:space="0" w:color="auto"/>
            <w:bottom w:val="none" w:sz="0" w:space="0" w:color="auto"/>
            <w:right w:val="none" w:sz="0" w:space="0" w:color="auto"/>
          </w:divBdr>
        </w:div>
        <w:div w:id="716248172">
          <w:marLeft w:val="0"/>
          <w:marRight w:val="0"/>
          <w:marTop w:val="0"/>
          <w:marBottom w:val="0"/>
          <w:divBdr>
            <w:top w:val="none" w:sz="0" w:space="0" w:color="auto"/>
            <w:left w:val="none" w:sz="0" w:space="0" w:color="auto"/>
            <w:bottom w:val="none" w:sz="0" w:space="0" w:color="auto"/>
            <w:right w:val="none" w:sz="0" w:space="0" w:color="auto"/>
          </w:divBdr>
        </w:div>
        <w:div w:id="2047410835">
          <w:marLeft w:val="0"/>
          <w:marRight w:val="0"/>
          <w:marTop w:val="0"/>
          <w:marBottom w:val="0"/>
          <w:divBdr>
            <w:top w:val="none" w:sz="0" w:space="0" w:color="auto"/>
            <w:left w:val="none" w:sz="0" w:space="0" w:color="auto"/>
            <w:bottom w:val="none" w:sz="0" w:space="0" w:color="auto"/>
            <w:right w:val="none" w:sz="0" w:space="0" w:color="auto"/>
          </w:divBdr>
        </w:div>
        <w:div w:id="963383549">
          <w:marLeft w:val="0"/>
          <w:marRight w:val="0"/>
          <w:marTop w:val="0"/>
          <w:marBottom w:val="0"/>
          <w:divBdr>
            <w:top w:val="none" w:sz="0" w:space="0" w:color="auto"/>
            <w:left w:val="none" w:sz="0" w:space="0" w:color="auto"/>
            <w:bottom w:val="none" w:sz="0" w:space="0" w:color="auto"/>
            <w:right w:val="none" w:sz="0" w:space="0" w:color="auto"/>
          </w:divBdr>
        </w:div>
        <w:div w:id="1291782531">
          <w:marLeft w:val="0"/>
          <w:marRight w:val="0"/>
          <w:marTop w:val="0"/>
          <w:marBottom w:val="0"/>
          <w:divBdr>
            <w:top w:val="none" w:sz="0" w:space="0" w:color="auto"/>
            <w:left w:val="none" w:sz="0" w:space="0" w:color="auto"/>
            <w:bottom w:val="none" w:sz="0" w:space="0" w:color="auto"/>
            <w:right w:val="none" w:sz="0" w:space="0" w:color="auto"/>
          </w:divBdr>
        </w:div>
        <w:div w:id="1718356743">
          <w:marLeft w:val="0"/>
          <w:marRight w:val="0"/>
          <w:marTop w:val="0"/>
          <w:marBottom w:val="0"/>
          <w:divBdr>
            <w:top w:val="none" w:sz="0" w:space="0" w:color="auto"/>
            <w:left w:val="none" w:sz="0" w:space="0" w:color="auto"/>
            <w:bottom w:val="none" w:sz="0" w:space="0" w:color="auto"/>
            <w:right w:val="none" w:sz="0" w:space="0" w:color="auto"/>
          </w:divBdr>
        </w:div>
      </w:divsChild>
    </w:div>
    <w:div w:id="288901890">
      <w:bodyDiv w:val="1"/>
      <w:marLeft w:val="0"/>
      <w:marRight w:val="0"/>
      <w:marTop w:val="0"/>
      <w:marBottom w:val="0"/>
      <w:divBdr>
        <w:top w:val="none" w:sz="0" w:space="0" w:color="auto"/>
        <w:left w:val="none" w:sz="0" w:space="0" w:color="auto"/>
        <w:bottom w:val="none" w:sz="0" w:space="0" w:color="auto"/>
        <w:right w:val="none" w:sz="0" w:space="0" w:color="auto"/>
      </w:divBdr>
      <w:divsChild>
        <w:div w:id="1565413333">
          <w:marLeft w:val="0"/>
          <w:marRight w:val="0"/>
          <w:marTop w:val="0"/>
          <w:marBottom w:val="0"/>
          <w:divBdr>
            <w:top w:val="none" w:sz="0" w:space="0" w:color="auto"/>
            <w:left w:val="none" w:sz="0" w:space="0" w:color="auto"/>
            <w:bottom w:val="none" w:sz="0" w:space="0" w:color="auto"/>
            <w:right w:val="none" w:sz="0" w:space="0" w:color="auto"/>
          </w:divBdr>
        </w:div>
        <w:div w:id="1187911043">
          <w:marLeft w:val="0"/>
          <w:marRight w:val="0"/>
          <w:marTop w:val="0"/>
          <w:marBottom w:val="0"/>
          <w:divBdr>
            <w:top w:val="none" w:sz="0" w:space="0" w:color="auto"/>
            <w:left w:val="none" w:sz="0" w:space="0" w:color="auto"/>
            <w:bottom w:val="none" w:sz="0" w:space="0" w:color="auto"/>
            <w:right w:val="none" w:sz="0" w:space="0" w:color="auto"/>
          </w:divBdr>
        </w:div>
        <w:div w:id="1089741188">
          <w:marLeft w:val="0"/>
          <w:marRight w:val="0"/>
          <w:marTop w:val="0"/>
          <w:marBottom w:val="0"/>
          <w:divBdr>
            <w:top w:val="none" w:sz="0" w:space="0" w:color="auto"/>
            <w:left w:val="none" w:sz="0" w:space="0" w:color="auto"/>
            <w:bottom w:val="none" w:sz="0" w:space="0" w:color="auto"/>
            <w:right w:val="none" w:sz="0" w:space="0" w:color="auto"/>
          </w:divBdr>
        </w:div>
        <w:div w:id="1707683263">
          <w:marLeft w:val="0"/>
          <w:marRight w:val="0"/>
          <w:marTop w:val="0"/>
          <w:marBottom w:val="0"/>
          <w:divBdr>
            <w:top w:val="none" w:sz="0" w:space="0" w:color="auto"/>
            <w:left w:val="none" w:sz="0" w:space="0" w:color="auto"/>
            <w:bottom w:val="none" w:sz="0" w:space="0" w:color="auto"/>
            <w:right w:val="none" w:sz="0" w:space="0" w:color="auto"/>
          </w:divBdr>
        </w:div>
        <w:div w:id="416176017">
          <w:marLeft w:val="0"/>
          <w:marRight w:val="0"/>
          <w:marTop w:val="0"/>
          <w:marBottom w:val="0"/>
          <w:divBdr>
            <w:top w:val="none" w:sz="0" w:space="0" w:color="auto"/>
            <w:left w:val="none" w:sz="0" w:space="0" w:color="auto"/>
            <w:bottom w:val="none" w:sz="0" w:space="0" w:color="auto"/>
            <w:right w:val="none" w:sz="0" w:space="0" w:color="auto"/>
          </w:divBdr>
        </w:div>
        <w:div w:id="1987708310">
          <w:marLeft w:val="0"/>
          <w:marRight w:val="0"/>
          <w:marTop w:val="0"/>
          <w:marBottom w:val="0"/>
          <w:divBdr>
            <w:top w:val="none" w:sz="0" w:space="0" w:color="auto"/>
            <w:left w:val="none" w:sz="0" w:space="0" w:color="auto"/>
            <w:bottom w:val="none" w:sz="0" w:space="0" w:color="auto"/>
            <w:right w:val="none" w:sz="0" w:space="0" w:color="auto"/>
          </w:divBdr>
        </w:div>
        <w:div w:id="1320571931">
          <w:marLeft w:val="0"/>
          <w:marRight w:val="0"/>
          <w:marTop w:val="0"/>
          <w:marBottom w:val="0"/>
          <w:divBdr>
            <w:top w:val="none" w:sz="0" w:space="0" w:color="auto"/>
            <w:left w:val="none" w:sz="0" w:space="0" w:color="auto"/>
            <w:bottom w:val="none" w:sz="0" w:space="0" w:color="auto"/>
            <w:right w:val="none" w:sz="0" w:space="0" w:color="auto"/>
          </w:divBdr>
        </w:div>
        <w:div w:id="1110512584">
          <w:marLeft w:val="0"/>
          <w:marRight w:val="0"/>
          <w:marTop w:val="0"/>
          <w:marBottom w:val="0"/>
          <w:divBdr>
            <w:top w:val="none" w:sz="0" w:space="0" w:color="auto"/>
            <w:left w:val="none" w:sz="0" w:space="0" w:color="auto"/>
            <w:bottom w:val="none" w:sz="0" w:space="0" w:color="auto"/>
            <w:right w:val="none" w:sz="0" w:space="0" w:color="auto"/>
          </w:divBdr>
        </w:div>
        <w:div w:id="1570457033">
          <w:marLeft w:val="0"/>
          <w:marRight w:val="0"/>
          <w:marTop w:val="0"/>
          <w:marBottom w:val="0"/>
          <w:divBdr>
            <w:top w:val="none" w:sz="0" w:space="0" w:color="auto"/>
            <w:left w:val="none" w:sz="0" w:space="0" w:color="auto"/>
            <w:bottom w:val="none" w:sz="0" w:space="0" w:color="auto"/>
            <w:right w:val="none" w:sz="0" w:space="0" w:color="auto"/>
          </w:divBdr>
        </w:div>
        <w:div w:id="1262107509">
          <w:marLeft w:val="0"/>
          <w:marRight w:val="0"/>
          <w:marTop w:val="0"/>
          <w:marBottom w:val="0"/>
          <w:divBdr>
            <w:top w:val="none" w:sz="0" w:space="0" w:color="auto"/>
            <w:left w:val="none" w:sz="0" w:space="0" w:color="auto"/>
            <w:bottom w:val="none" w:sz="0" w:space="0" w:color="auto"/>
            <w:right w:val="none" w:sz="0" w:space="0" w:color="auto"/>
          </w:divBdr>
        </w:div>
        <w:div w:id="85004376">
          <w:marLeft w:val="0"/>
          <w:marRight w:val="0"/>
          <w:marTop w:val="0"/>
          <w:marBottom w:val="0"/>
          <w:divBdr>
            <w:top w:val="none" w:sz="0" w:space="0" w:color="auto"/>
            <w:left w:val="none" w:sz="0" w:space="0" w:color="auto"/>
            <w:bottom w:val="none" w:sz="0" w:space="0" w:color="auto"/>
            <w:right w:val="none" w:sz="0" w:space="0" w:color="auto"/>
          </w:divBdr>
        </w:div>
        <w:div w:id="60494483">
          <w:marLeft w:val="0"/>
          <w:marRight w:val="0"/>
          <w:marTop w:val="0"/>
          <w:marBottom w:val="0"/>
          <w:divBdr>
            <w:top w:val="none" w:sz="0" w:space="0" w:color="auto"/>
            <w:left w:val="none" w:sz="0" w:space="0" w:color="auto"/>
            <w:bottom w:val="none" w:sz="0" w:space="0" w:color="auto"/>
            <w:right w:val="none" w:sz="0" w:space="0" w:color="auto"/>
          </w:divBdr>
        </w:div>
        <w:div w:id="269244456">
          <w:marLeft w:val="0"/>
          <w:marRight w:val="0"/>
          <w:marTop w:val="0"/>
          <w:marBottom w:val="0"/>
          <w:divBdr>
            <w:top w:val="none" w:sz="0" w:space="0" w:color="auto"/>
            <w:left w:val="none" w:sz="0" w:space="0" w:color="auto"/>
            <w:bottom w:val="none" w:sz="0" w:space="0" w:color="auto"/>
            <w:right w:val="none" w:sz="0" w:space="0" w:color="auto"/>
          </w:divBdr>
        </w:div>
        <w:div w:id="344866071">
          <w:marLeft w:val="0"/>
          <w:marRight w:val="0"/>
          <w:marTop w:val="0"/>
          <w:marBottom w:val="0"/>
          <w:divBdr>
            <w:top w:val="none" w:sz="0" w:space="0" w:color="auto"/>
            <w:left w:val="none" w:sz="0" w:space="0" w:color="auto"/>
            <w:bottom w:val="none" w:sz="0" w:space="0" w:color="auto"/>
            <w:right w:val="none" w:sz="0" w:space="0" w:color="auto"/>
          </w:divBdr>
        </w:div>
        <w:div w:id="1151019294">
          <w:marLeft w:val="0"/>
          <w:marRight w:val="0"/>
          <w:marTop w:val="0"/>
          <w:marBottom w:val="0"/>
          <w:divBdr>
            <w:top w:val="none" w:sz="0" w:space="0" w:color="auto"/>
            <w:left w:val="none" w:sz="0" w:space="0" w:color="auto"/>
            <w:bottom w:val="none" w:sz="0" w:space="0" w:color="auto"/>
            <w:right w:val="none" w:sz="0" w:space="0" w:color="auto"/>
          </w:divBdr>
        </w:div>
        <w:div w:id="105317009">
          <w:marLeft w:val="0"/>
          <w:marRight w:val="0"/>
          <w:marTop w:val="0"/>
          <w:marBottom w:val="0"/>
          <w:divBdr>
            <w:top w:val="none" w:sz="0" w:space="0" w:color="auto"/>
            <w:left w:val="none" w:sz="0" w:space="0" w:color="auto"/>
            <w:bottom w:val="none" w:sz="0" w:space="0" w:color="auto"/>
            <w:right w:val="none" w:sz="0" w:space="0" w:color="auto"/>
          </w:divBdr>
        </w:div>
        <w:div w:id="2036928161">
          <w:marLeft w:val="0"/>
          <w:marRight w:val="0"/>
          <w:marTop w:val="0"/>
          <w:marBottom w:val="0"/>
          <w:divBdr>
            <w:top w:val="none" w:sz="0" w:space="0" w:color="auto"/>
            <w:left w:val="none" w:sz="0" w:space="0" w:color="auto"/>
            <w:bottom w:val="none" w:sz="0" w:space="0" w:color="auto"/>
            <w:right w:val="none" w:sz="0" w:space="0" w:color="auto"/>
          </w:divBdr>
        </w:div>
        <w:div w:id="1197547647">
          <w:marLeft w:val="0"/>
          <w:marRight w:val="0"/>
          <w:marTop w:val="0"/>
          <w:marBottom w:val="0"/>
          <w:divBdr>
            <w:top w:val="none" w:sz="0" w:space="0" w:color="auto"/>
            <w:left w:val="none" w:sz="0" w:space="0" w:color="auto"/>
            <w:bottom w:val="none" w:sz="0" w:space="0" w:color="auto"/>
            <w:right w:val="none" w:sz="0" w:space="0" w:color="auto"/>
          </w:divBdr>
        </w:div>
        <w:div w:id="781531738">
          <w:marLeft w:val="0"/>
          <w:marRight w:val="0"/>
          <w:marTop w:val="0"/>
          <w:marBottom w:val="0"/>
          <w:divBdr>
            <w:top w:val="none" w:sz="0" w:space="0" w:color="auto"/>
            <w:left w:val="none" w:sz="0" w:space="0" w:color="auto"/>
            <w:bottom w:val="none" w:sz="0" w:space="0" w:color="auto"/>
            <w:right w:val="none" w:sz="0" w:space="0" w:color="auto"/>
          </w:divBdr>
        </w:div>
        <w:div w:id="562377961">
          <w:marLeft w:val="0"/>
          <w:marRight w:val="0"/>
          <w:marTop w:val="0"/>
          <w:marBottom w:val="0"/>
          <w:divBdr>
            <w:top w:val="none" w:sz="0" w:space="0" w:color="auto"/>
            <w:left w:val="none" w:sz="0" w:space="0" w:color="auto"/>
            <w:bottom w:val="none" w:sz="0" w:space="0" w:color="auto"/>
            <w:right w:val="none" w:sz="0" w:space="0" w:color="auto"/>
          </w:divBdr>
        </w:div>
        <w:div w:id="1589843582">
          <w:marLeft w:val="0"/>
          <w:marRight w:val="0"/>
          <w:marTop w:val="0"/>
          <w:marBottom w:val="0"/>
          <w:divBdr>
            <w:top w:val="none" w:sz="0" w:space="0" w:color="auto"/>
            <w:left w:val="none" w:sz="0" w:space="0" w:color="auto"/>
            <w:bottom w:val="none" w:sz="0" w:space="0" w:color="auto"/>
            <w:right w:val="none" w:sz="0" w:space="0" w:color="auto"/>
          </w:divBdr>
        </w:div>
        <w:div w:id="1666088488">
          <w:marLeft w:val="0"/>
          <w:marRight w:val="0"/>
          <w:marTop w:val="0"/>
          <w:marBottom w:val="0"/>
          <w:divBdr>
            <w:top w:val="none" w:sz="0" w:space="0" w:color="auto"/>
            <w:left w:val="none" w:sz="0" w:space="0" w:color="auto"/>
            <w:bottom w:val="none" w:sz="0" w:space="0" w:color="auto"/>
            <w:right w:val="none" w:sz="0" w:space="0" w:color="auto"/>
          </w:divBdr>
        </w:div>
        <w:div w:id="29847683">
          <w:marLeft w:val="0"/>
          <w:marRight w:val="0"/>
          <w:marTop w:val="0"/>
          <w:marBottom w:val="0"/>
          <w:divBdr>
            <w:top w:val="none" w:sz="0" w:space="0" w:color="auto"/>
            <w:left w:val="none" w:sz="0" w:space="0" w:color="auto"/>
            <w:bottom w:val="none" w:sz="0" w:space="0" w:color="auto"/>
            <w:right w:val="none" w:sz="0" w:space="0" w:color="auto"/>
          </w:divBdr>
        </w:div>
        <w:div w:id="1843819212">
          <w:marLeft w:val="0"/>
          <w:marRight w:val="0"/>
          <w:marTop w:val="0"/>
          <w:marBottom w:val="0"/>
          <w:divBdr>
            <w:top w:val="none" w:sz="0" w:space="0" w:color="auto"/>
            <w:left w:val="none" w:sz="0" w:space="0" w:color="auto"/>
            <w:bottom w:val="none" w:sz="0" w:space="0" w:color="auto"/>
            <w:right w:val="none" w:sz="0" w:space="0" w:color="auto"/>
          </w:divBdr>
        </w:div>
        <w:div w:id="616720224">
          <w:marLeft w:val="0"/>
          <w:marRight w:val="0"/>
          <w:marTop w:val="0"/>
          <w:marBottom w:val="0"/>
          <w:divBdr>
            <w:top w:val="none" w:sz="0" w:space="0" w:color="auto"/>
            <w:left w:val="none" w:sz="0" w:space="0" w:color="auto"/>
            <w:bottom w:val="none" w:sz="0" w:space="0" w:color="auto"/>
            <w:right w:val="none" w:sz="0" w:space="0" w:color="auto"/>
          </w:divBdr>
        </w:div>
        <w:div w:id="2063140278">
          <w:marLeft w:val="0"/>
          <w:marRight w:val="0"/>
          <w:marTop w:val="0"/>
          <w:marBottom w:val="0"/>
          <w:divBdr>
            <w:top w:val="none" w:sz="0" w:space="0" w:color="auto"/>
            <w:left w:val="none" w:sz="0" w:space="0" w:color="auto"/>
            <w:bottom w:val="none" w:sz="0" w:space="0" w:color="auto"/>
            <w:right w:val="none" w:sz="0" w:space="0" w:color="auto"/>
          </w:divBdr>
        </w:div>
      </w:divsChild>
    </w:div>
    <w:div w:id="297614823">
      <w:bodyDiv w:val="1"/>
      <w:marLeft w:val="0"/>
      <w:marRight w:val="0"/>
      <w:marTop w:val="0"/>
      <w:marBottom w:val="0"/>
      <w:divBdr>
        <w:top w:val="none" w:sz="0" w:space="0" w:color="auto"/>
        <w:left w:val="none" w:sz="0" w:space="0" w:color="auto"/>
        <w:bottom w:val="none" w:sz="0" w:space="0" w:color="auto"/>
        <w:right w:val="none" w:sz="0" w:space="0" w:color="auto"/>
      </w:divBdr>
      <w:divsChild>
        <w:div w:id="1785268001">
          <w:marLeft w:val="0"/>
          <w:marRight w:val="0"/>
          <w:marTop w:val="0"/>
          <w:marBottom w:val="0"/>
          <w:divBdr>
            <w:top w:val="none" w:sz="0" w:space="0" w:color="auto"/>
            <w:left w:val="none" w:sz="0" w:space="0" w:color="auto"/>
            <w:bottom w:val="none" w:sz="0" w:space="0" w:color="auto"/>
            <w:right w:val="none" w:sz="0" w:space="0" w:color="auto"/>
          </w:divBdr>
          <w:divsChild>
            <w:div w:id="1354921161">
              <w:marLeft w:val="0"/>
              <w:marRight w:val="0"/>
              <w:marTop w:val="0"/>
              <w:marBottom w:val="0"/>
              <w:divBdr>
                <w:top w:val="none" w:sz="0" w:space="0" w:color="auto"/>
                <w:left w:val="none" w:sz="0" w:space="0" w:color="auto"/>
                <w:bottom w:val="none" w:sz="0" w:space="0" w:color="auto"/>
                <w:right w:val="none" w:sz="0" w:space="0" w:color="auto"/>
              </w:divBdr>
            </w:div>
            <w:div w:id="1550721036">
              <w:marLeft w:val="0"/>
              <w:marRight w:val="0"/>
              <w:marTop w:val="0"/>
              <w:marBottom w:val="0"/>
              <w:divBdr>
                <w:top w:val="none" w:sz="0" w:space="0" w:color="auto"/>
                <w:left w:val="none" w:sz="0" w:space="0" w:color="auto"/>
                <w:bottom w:val="none" w:sz="0" w:space="0" w:color="auto"/>
                <w:right w:val="none" w:sz="0" w:space="0" w:color="auto"/>
              </w:divBdr>
            </w:div>
            <w:div w:id="27947944">
              <w:marLeft w:val="0"/>
              <w:marRight w:val="0"/>
              <w:marTop w:val="0"/>
              <w:marBottom w:val="0"/>
              <w:divBdr>
                <w:top w:val="none" w:sz="0" w:space="0" w:color="auto"/>
                <w:left w:val="none" w:sz="0" w:space="0" w:color="auto"/>
                <w:bottom w:val="none" w:sz="0" w:space="0" w:color="auto"/>
                <w:right w:val="none" w:sz="0" w:space="0" w:color="auto"/>
              </w:divBdr>
            </w:div>
            <w:div w:id="635180273">
              <w:marLeft w:val="0"/>
              <w:marRight w:val="0"/>
              <w:marTop w:val="0"/>
              <w:marBottom w:val="0"/>
              <w:divBdr>
                <w:top w:val="none" w:sz="0" w:space="0" w:color="auto"/>
                <w:left w:val="none" w:sz="0" w:space="0" w:color="auto"/>
                <w:bottom w:val="none" w:sz="0" w:space="0" w:color="auto"/>
                <w:right w:val="none" w:sz="0" w:space="0" w:color="auto"/>
              </w:divBdr>
            </w:div>
            <w:div w:id="1762723446">
              <w:marLeft w:val="0"/>
              <w:marRight w:val="0"/>
              <w:marTop w:val="0"/>
              <w:marBottom w:val="0"/>
              <w:divBdr>
                <w:top w:val="none" w:sz="0" w:space="0" w:color="auto"/>
                <w:left w:val="none" w:sz="0" w:space="0" w:color="auto"/>
                <w:bottom w:val="none" w:sz="0" w:space="0" w:color="auto"/>
                <w:right w:val="none" w:sz="0" w:space="0" w:color="auto"/>
              </w:divBdr>
            </w:div>
            <w:div w:id="1413627801">
              <w:marLeft w:val="0"/>
              <w:marRight w:val="0"/>
              <w:marTop w:val="0"/>
              <w:marBottom w:val="0"/>
              <w:divBdr>
                <w:top w:val="none" w:sz="0" w:space="0" w:color="auto"/>
                <w:left w:val="none" w:sz="0" w:space="0" w:color="auto"/>
                <w:bottom w:val="none" w:sz="0" w:space="0" w:color="auto"/>
                <w:right w:val="none" w:sz="0" w:space="0" w:color="auto"/>
              </w:divBdr>
            </w:div>
            <w:div w:id="1563755630">
              <w:marLeft w:val="0"/>
              <w:marRight w:val="0"/>
              <w:marTop w:val="0"/>
              <w:marBottom w:val="0"/>
              <w:divBdr>
                <w:top w:val="none" w:sz="0" w:space="0" w:color="auto"/>
                <w:left w:val="none" w:sz="0" w:space="0" w:color="auto"/>
                <w:bottom w:val="none" w:sz="0" w:space="0" w:color="auto"/>
                <w:right w:val="none" w:sz="0" w:space="0" w:color="auto"/>
              </w:divBdr>
            </w:div>
            <w:div w:id="1990087046">
              <w:marLeft w:val="0"/>
              <w:marRight w:val="0"/>
              <w:marTop w:val="0"/>
              <w:marBottom w:val="0"/>
              <w:divBdr>
                <w:top w:val="none" w:sz="0" w:space="0" w:color="auto"/>
                <w:left w:val="none" w:sz="0" w:space="0" w:color="auto"/>
                <w:bottom w:val="none" w:sz="0" w:space="0" w:color="auto"/>
                <w:right w:val="none" w:sz="0" w:space="0" w:color="auto"/>
              </w:divBdr>
            </w:div>
            <w:div w:id="302808234">
              <w:marLeft w:val="0"/>
              <w:marRight w:val="0"/>
              <w:marTop w:val="0"/>
              <w:marBottom w:val="0"/>
              <w:divBdr>
                <w:top w:val="none" w:sz="0" w:space="0" w:color="auto"/>
                <w:left w:val="none" w:sz="0" w:space="0" w:color="auto"/>
                <w:bottom w:val="none" w:sz="0" w:space="0" w:color="auto"/>
                <w:right w:val="none" w:sz="0" w:space="0" w:color="auto"/>
              </w:divBdr>
            </w:div>
            <w:div w:id="1164128755">
              <w:marLeft w:val="0"/>
              <w:marRight w:val="0"/>
              <w:marTop w:val="0"/>
              <w:marBottom w:val="0"/>
              <w:divBdr>
                <w:top w:val="none" w:sz="0" w:space="0" w:color="auto"/>
                <w:left w:val="none" w:sz="0" w:space="0" w:color="auto"/>
                <w:bottom w:val="none" w:sz="0" w:space="0" w:color="auto"/>
                <w:right w:val="none" w:sz="0" w:space="0" w:color="auto"/>
              </w:divBdr>
            </w:div>
            <w:div w:id="1533375419">
              <w:marLeft w:val="0"/>
              <w:marRight w:val="0"/>
              <w:marTop w:val="0"/>
              <w:marBottom w:val="0"/>
              <w:divBdr>
                <w:top w:val="none" w:sz="0" w:space="0" w:color="auto"/>
                <w:left w:val="none" w:sz="0" w:space="0" w:color="auto"/>
                <w:bottom w:val="none" w:sz="0" w:space="0" w:color="auto"/>
                <w:right w:val="none" w:sz="0" w:space="0" w:color="auto"/>
              </w:divBdr>
            </w:div>
            <w:div w:id="1711422089">
              <w:marLeft w:val="0"/>
              <w:marRight w:val="0"/>
              <w:marTop w:val="0"/>
              <w:marBottom w:val="0"/>
              <w:divBdr>
                <w:top w:val="none" w:sz="0" w:space="0" w:color="auto"/>
                <w:left w:val="none" w:sz="0" w:space="0" w:color="auto"/>
                <w:bottom w:val="none" w:sz="0" w:space="0" w:color="auto"/>
                <w:right w:val="none" w:sz="0" w:space="0" w:color="auto"/>
              </w:divBdr>
            </w:div>
            <w:div w:id="723991444">
              <w:marLeft w:val="0"/>
              <w:marRight w:val="0"/>
              <w:marTop w:val="0"/>
              <w:marBottom w:val="0"/>
              <w:divBdr>
                <w:top w:val="none" w:sz="0" w:space="0" w:color="auto"/>
                <w:left w:val="none" w:sz="0" w:space="0" w:color="auto"/>
                <w:bottom w:val="none" w:sz="0" w:space="0" w:color="auto"/>
                <w:right w:val="none" w:sz="0" w:space="0" w:color="auto"/>
              </w:divBdr>
            </w:div>
            <w:div w:id="1075054217">
              <w:marLeft w:val="0"/>
              <w:marRight w:val="0"/>
              <w:marTop w:val="0"/>
              <w:marBottom w:val="0"/>
              <w:divBdr>
                <w:top w:val="none" w:sz="0" w:space="0" w:color="auto"/>
                <w:left w:val="none" w:sz="0" w:space="0" w:color="auto"/>
                <w:bottom w:val="none" w:sz="0" w:space="0" w:color="auto"/>
                <w:right w:val="none" w:sz="0" w:space="0" w:color="auto"/>
              </w:divBdr>
            </w:div>
            <w:div w:id="1045981950">
              <w:marLeft w:val="0"/>
              <w:marRight w:val="0"/>
              <w:marTop w:val="0"/>
              <w:marBottom w:val="0"/>
              <w:divBdr>
                <w:top w:val="none" w:sz="0" w:space="0" w:color="auto"/>
                <w:left w:val="none" w:sz="0" w:space="0" w:color="auto"/>
                <w:bottom w:val="none" w:sz="0" w:space="0" w:color="auto"/>
                <w:right w:val="none" w:sz="0" w:space="0" w:color="auto"/>
              </w:divBdr>
            </w:div>
            <w:div w:id="1099639713">
              <w:marLeft w:val="0"/>
              <w:marRight w:val="0"/>
              <w:marTop w:val="0"/>
              <w:marBottom w:val="0"/>
              <w:divBdr>
                <w:top w:val="none" w:sz="0" w:space="0" w:color="auto"/>
                <w:left w:val="none" w:sz="0" w:space="0" w:color="auto"/>
                <w:bottom w:val="none" w:sz="0" w:space="0" w:color="auto"/>
                <w:right w:val="none" w:sz="0" w:space="0" w:color="auto"/>
              </w:divBdr>
            </w:div>
            <w:div w:id="1736274629">
              <w:marLeft w:val="0"/>
              <w:marRight w:val="0"/>
              <w:marTop w:val="0"/>
              <w:marBottom w:val="0"/>
              <w:divBdr>
                <w:top w:val="none" w:sz="0" w:space="0" w:color="auto"/>
                <w:left w:val="none" w:sz="0" w:space="0" w:color="auto"/>
                <w:bottom w:val="none" w:sz="0" w:space="0" w:color="auto"/>
                <w:right w:val="none" w:sz="0" w:space="0" w:color="auto"/>
              </w:divBdr>
            </w:div>
            <w:div w:id="400101163">
              <w:marLeft w:val="0"/>
              <w:marRight w:val="0"/>
              <w:marTop w:val="0"/>
              <w:marBottom w:val="0"/>
              <w:divBdr>
                <w:top w:val="none" w:sz="0" w:space="0" w:color="auto"/>
                <w:left w:val="none" w:sz="0" w:space="0" w:color="auto"/>
                <w:bottom w:val="none" w:sz="0" w:space="0" w:color="auto"/>
                <w:right w:val="none" w:sz="0" w:space="0" w:color="auto"/>
              </w:divBdr>
            </w:div>
            <w:div w:id="1581450697">
              <w:marLeft w:val="0"/>
              <w:marRight w:val="0"/>
              <w:marTop w:val="0"/>
              <w:marBottom w:val="0"/>
              <w:divBdr>
                <w:top w:val="none" w:sz="0" w:space="0" w:color="auto"/>
                <w:left w:val="none" w:sz="0" w:space="0" w:color="auto"/>
                <w:bottom w:val="none" w:sz="0" w:space="0" w:color="auto"/>
                <w:right w:val="none" w:sz="0" w:space="0" w:color="auto"/>
              </w:divBdr>
            </w:div>
            <w:div w:id="2042632313">
              <w:marLeft w:val="0"/>
              <w:marRight w:val="0"/>
              <w:marTop w:val="0"/>
              <w:marBottom w:val="0"/>
              <w:divBdr>
                <w:top w:val="none" w:sz="0" w:space="0" w:color="auto"/>
                <w:left w:val="none" w:sz="0" w:space="0" w:color="auto"/>
                <w:bottom w:val="none" w:sz="0" w:space="0" w:color="auto"/>
                <w:right w:val="none" w:sz="0" w:space="0" w:color="auto"/>
              </w:divBdr>
            </w:div>
            <w:div w:id="1674409136">
              <w:marLeft w:val="0"/>
              <w:marRight w:val="0"/>
              <w:marTop w:val="0"/>
              <w:marBottom w:val="0"/>
              <w:divBdr>
                <w:top w:val="none" w:sz="0" w:space="0" w:color="auto"/>
                <w:left w:val="none" w:sz="0" w:space="0" w:color="auto"/>
                <w:bottom w:val="none" w:sz="0" w:space="0" w:color="auto"/>
                <w:right w:val="none" w:sz="0" w:space="0" w:color="auto"/>
              </w:divBdr>
            </w:div>
            <w:div w:id="664822999">
              <w:marLeft w:val="0"/>
              <w:marRight w:val="0"/>
              <w:marTop w:val="0"/>
              <w:marBottom w:val="0"/>
              <w:divBdr>
                <w:top w:val="none" w:sz="0" w:space="0" w:color="auto"/>
                <w:left w:val="none" w:sz="0" w:space="0" w:color="auto"/>
                <w:bottom w:val="none" w:sz="0" w:space="0" w:color="auto"/>
                <w:right w:val="none" w:sz="0" w:space="0" w:color="auto"/>
              </w:divBdr>
            </w:div>
            <w:div w:id="681324064">
              <w:marLeft w:val="0"/>
              <w:marRight w:val="0"/>
              <w:marTop w:val="0"/>
              <w:marBottom w:val="0"/>
              <w:divBdr>
                <w:top w:val="none" w:sz="0" w:space="0" w:color="auto"/>
                <w:left w:val="none" w:sz="0" w:space="0" w:color="auto"/>
                <w:bottom w:val="none" w:sz="0" w:space="0" w:color="auto"/>
                <w:right w:val="none" w:sz="0" w:space="0" w:color="auto"/>
              </w:divBdr>
            </w:div>
            <w:div w:id="487476510">
              <w:marLeft w:val="0"/>
              <w:marRight w:val="0"/>
              <w:marTop w:val="0"/>
              <w:marBottom w:val="0"/>
              <w:divBdr>
                <w:top w:val="none" w:sz="0" w:space="0" w:color="auto"/>
                <w:left w:val="none" w:sz="0" w:space="0" w:color="auto"/>
                <w:bottom w:val="none" w:sz="0" w:space="0" w:color="auto"/>
                <w:right w:val="none" w:sz="0" w:space="0" w:color="auto"/>
              </w:divBdr>
            </w:div>
            <w:div w:id="702289432">
              <w:marLeft w:val="0"/>
              <w:marRight w:val="0"/>
              <w:marTop w:val="0"/>
              <w:marBottom w:val="0"/>
              <w:divBdr>
                <w:top w:val="none" w:sz="0" w:space="0" w:color="auto"/>
                <w:left w:val="none" w:sz="0" w:space="0" w:color="auto"/>
                <w:bottom w:val="none" w:sz="0" w:space="0" w:color="auto"/>
                <w:right w:val="none" w:sz="0" w:space="0" w:color="auto"/>
              </w:divBdr>
            </w:div>
            <w:div w:id="944463144">
              <w:marLeft w:val="0"/>
              <w:marRight w:val="0"/>
              <w:marTop w:val="0"/>
              <w:marBottom w:val="0"/>
              <w:divBdr>
                <w:top w:val="none" w:sz="0" w:space="0" w:color="auto"/>
                <w:left w:val="none" w:sz="0" w:space="0" w:color="auto"/>
                <w:bottom w:val="none" w:sz="0" w:space="0" w:color="auto"/>
                <w:right w:val="none" w:sz="0" w:space="0" w:color="auto"/>
              </w:divBdr>
            </w:div>
            <w:div w:id="1529951799">
              <w:marLeft w:val="0"/>
              <w:marRight w:val="0"/>
              <w:marTop w:val="0"/>
              <w:marBottom w:val="0"/>
              <w:divBdr>
                <w:top w:val="none" w:sz="0" w:space="0" w:color="auto"/>
                <w:left w:val="none" w:sz="0" w:space="0" w:color="auto"/>
                <w:bottom w:val="none" w:sz="0" w:space="0" w:color="auto"/>
                <w:right w:val="none" w:sz="0" w:space="0" w:color="auto"/>
              </w:divBdr>
            </w:div>
            <w:div w:id="2135369194">
              <w:marLeft w:val="0"/>
              <w:marRight w:val="0"/>
              <w:marTop w:val="0"/>
              <w:marBottom w:val="0"/>
              <w:divBdr>
                <w:top w:val="none" w:sz="0" w:space="0" w:color="auto"/>
                <w:left w:val="none" w:sz="0" w:space="0" w:color="auto"/>
                <w:bottom w:val="none" w:sz="0" w:space="0" w:color="auto"/>
                <w:right w:val="none" w:sz="0" w:space="0" w:color="auto"/>
              </w:divBdr>
            </w:div>
            <w:div w:id="551382124">
              <w:marLeft w:val="0"/>
              <w:marRight w:val="0"/>
              <w:marTop w:val="0"/>
              <w:marBottom w:val="0"/>
              <w:divBdr>
                <w:top w:val="none" w:sz="0" w:space="0" w:color="auto"/>
                <w:left w:val="none" w:sz="0" w:space="0" w:color="auto"/>
                <w:bottom w:val="none" w:sz="0" w:space="0" w:color="auto"/>
                <w:right w:val="none" w:sz="0" w:space="0" w:color="auto"/>
              </w:divBdr>
            </w:div>
            <w:div w:id="353003084">
              <w:marLeft w:val="0"/>
              <w:marRight w:val="0"/>
              <w:marTop w:val="0"/>
              <w:marBottom w:val="0"/>
              <w:divBdr>
                <w:top w:val="none" w:sz="0" w:space="0" w:color="auto"/>
                <w:left w:val="none" w:sz="0" w:space="0" w:color="auto"/>
                <w:bottom w:val="none" w:sz="0" w:space="0" w:color="auto"/>
                <w:right w:val="none" w:sz="0" w:space="0" w:color="auto"/>
              </w:divBdr>
            </w:div>
            <w:div w:id="284237111">
              <w:marLeft w:val="0"/>
              <w:marRight w:val="0"/>
              <w:marTop w:val="0"/>
              <w:marBottom w:val="0"/>
              <w:divBdr>
                <w:top w:val="none" w:sz="0" w:space="0" w:color="auto"/>
                <w:left w:val="none" w:sz="0" w:space="0" w:color="auto"/>
                <w:bottom w:val="none" w:sz="0" w:space="0" w:color="auto"/>
                <w:right w:val="none" w:sz="0" w:space="0" w:color="auto"/>
              </w:divBdr>
            </w:div>
            <w:div w:id="1399860961">
              <w:marLeft w:val="0"/>
              <w:marRight w:val="0"/>
              <w:marTop w:val="0"/>
              <w:marBottom w:val="0"/>
              <w:divBdr>
                <w:top w:val="none" w:sz="0" w:space="0" w:color="auto"/>
                <w:left w:val="none" w:sz="0" w:space="0" w:color="auto"/>
                <w:bottom w:val="none" w:sz="0" w:space="0" w:color="auto"/>
                <w:right w:val="none" w:sz="0" w:space="0" w:color="auto"/>
              </w:divBdr>
            </w:div>
            <w:div w:id="2089189142">
              <w:marLeft w:val="0"/>
              <w:marRight w:val="0"/>
              <w:marTop w:val="0"/>
              <w:marBottom w:val="0"/>
              <w:divBdr>
                <w:top w:val="none" w:sz="0" w:space="0" w:color="auto"/>
                <w:left w:val="none" w:sz="0" w:space="0" w:color="auto"/>
                <w:bottom w:val="none" w:sz="0" w:space="0" w:color="auto"/>
                <w:right w:val="none" w:sz="0" w:space="0" w:color="auto"/>
              </w:divBdr>
            </w:div>
            <w:div w:id="382606437">
              <w:marLeft w:val="0"/>
              <w:marRight w:val="0"/>
              <w:marTop w:val="0"/>
              <w:marBottom w:val="0"/>
              <w:divBdr>
                <w:top w:val="none" w:sz="0" w:space="0" w:color="auto"/>
                <w:left w:val="none" w:sz="0" w:space="0" w:color="auto"/>
                <w:bottom w:val="none" w:sz="0" w:space="0" w:color="auto"/>
                <w:right w:val="none" w:sz="0" w:space="0" w:color="auto"/>
              </w:divBdr>
            </w:div>
            <w:div w:id="1705784530">
              <w:marLeft w:val="0"/>
              <w:marRight w:val="0"/>
              <w:marTop w:val="0"/>
              <w:marBottom w:val="0"/>
              <w:divBdr>
                <w:top w:val="none" w:sz="0" w:space="0" w:color="auto"/>
                <w:left w:val="none" w:sz="0" w:space="0" w:color="auto"/>
                <w:bottom w:val="none" w:sz="0" w:space="0" w:color="auto"/>
                <w:right w:val="none" w:sz="0" w:space="0" w:color="auto"/>
              </w:divBdr>
            </w:div>
            <w:div w:id="1636912505">
              <w:marLeft w:val="0"/>
              <w:marRight w:val="0"/>
              <w:marTop w:val="0"/>
              <w:marBottom w:val="0"/>
              <w:divBdr>
                <w:top w:val="none" w:sz="0" w:space="0" w:color="auto"/>
                <w:left w:val="none" w:sz="0" w:space="0" w:color="auto"/>
                <w:bottom w:val="none" w:sz="0" w:space="0" w:color="auto"/>
                <w:right w:val="none" w:sz="0" w:space="0" w:color="auto"/>
              </w:divBdr>
            </w:div>
            <w:div w:id="1094471016">
              <w:marLeft w:val="0"/>
              <w:marRight w:val="0"/>
              <w:marTop w:val="0"/>
              <w:marBottom w:val="0"/>
              <w:divBdr>
                <w:top w:val="none" w:sz="0" w:space="0" w:color="auto"/>
                <w:left w:val="none" w:sz="0" w:space="0" w:color="auto"/>
                <w:bottom w:val="none" w:sz="0" w:space="0" w:color="auto"/>
                <w:right w:val="none" w:sz="0" w:space="0" w:color="auto"/>
              </w:divBdr>
            </w:div>
            <w:div w:id="970402624">
              <w:marLeft w:val="0"/>
              <w:marRight w:val="0"/>
              <w:marTop w:val="0"/>
              <w:marBottom w:val="0"/>
              <w:divBdr>
                <w:top w:val="none" w:sz="0" w:space="0" w:color="auto"/>
                <w:left w:val="none" w:sz="0" w:space="0" w:color="auto"/>
                <w:bottom w:val="none" w:sz="0" w:space="0" w:color="auto"/>
                <w:right w:val="none" w:sz="0" w:space="0" w:color="auto"/>
              </w:divBdr>
            </w:div>
            <w:div w:id="1383366538">
              <w:marLeft w:val="0"/>
              <w:marRight w:val="0"/>
              <w:marTop w:val="0"/>
              <w:marBottom w:val="0"/>
              <w:divBdr>
                <w:top w:val="none" w:sz="0" w:space="0" w:color="auto"/>
                <w:left w:val="none" w:sz="0" w:space="0" w:color="auto"/>
                <w:bottom w:val="none" w:sz="0" w:space="0" w:color="auto"/>
                <w:right w:val="none" w:sz="0" w:space="0" w:color="auto"/>
              </w:divBdr>
            </w:div>
            <w:div w:id="172113624">
              <w:marLeft w:val="0"/>
              <w:marRight w:val="0"/>
              <w:marTop w:val="0"/>
              <w:marBottom w:val="0"/>
              <w:divBdr>
                <w:top w:val="none" w:sz="0" w:space="0" w:color="auto"/>
                <w:left w:val="none" w:sz="0" w:space="0" w:color="auto"/>
                <w:bottom w:val="none" w:sz="0" w:space="0" w:color="auto"/>
                <w:right w:val="none" w:sz="0" w:space="0" w:color="auto"/>
              </w:divBdr>
            </w:div>
            <w:div w:id="287322702">
              <w:marLeft w:val="0"/>
              <w:marRight w:val="0"/>
              <w:marTop w:val="0"/>
              <w:marBottom w:val="0"/>
              <w:divBdr>
                <w:top w:val="none" w:sz="0" w:space="0" w:color="auto"/>
                <w:left w:val="none" w:sz="0" w:space="0" w:color="auto"/>
                <w:bottom w:val="none" w:sz="0" w:space="0" w:color="auto"/>
                <w:right w:val="none" w:sz="0" w:space="0" w:color="auto"/>
              </w:divBdr>
            </w:div>
            <w:div w:id="14312861">
              <w:marLeft w:val="0"/>
              <w:marRight w:val="0"/>
              <w:marTop w:val="0"/>
              <w:marBottom w:val="0"/>
              <w:divBdr>
                <w:top w:val="none" w:sz="0" w:space="0" w:color="auto"/>
                <w:left w:val="none" w:sz="0" w:space="0" w:color="auto"/>
                <w:bottom w:val="none" w:sz="0" w:space="0" w:color="auto"/>
                <w:right w:val="none" w:sz="0" w:space="0" w:color="auto"/>
              </w:divBdr>
            </w:div>
            <w:div w:id="1574316797">
              <w:marLeft w:val="0"/>
              <w:marRight w:val="0"/>
              <w:marTop w:val="0"/>
              <w:marBottom w:val="0"/>
              <w:divBdr>
                <w:top w:val="none" w:sz="0" w:space="0" w:color="auto"/>
                <w:left w:val="none" w:sz="0" w:space="0" w:color="auto"/>
                <w:bottom w:val="none" w:sz="0" w:space="0" w:color="auto"/>
                <w:right w:val="none" w:sz="0" w:space="0" w:color="auto"/>
              </w:divBdr>
            </w:div>
            <w:div w:id="1158494816">
              <w:marLeft w:val="0"/>
              <w:marRight w:val="0"/>
              <w:marTop w:val="0"/>
              <w:marBottom w:val="0"/>
              <w:divBdr>
                <w:top w:val="none" w:sz="0" w:space="0" w:color="auto"/>
                <w:left w:val="none" w:sz="0" w:space="0" w:color="auto"/>
                <w:bottom w:val="none" w:sz="0" w:space="0" w:color="auto"/>
                <w:right w:val="none" w:sz="0" w:space="0" w:color="auto"/>
              </w:divBdr>
            </w:div>
            <w:div w:id="352614170">
              <w:marLeft w:val="0"/>
              <w:marRight w:val="0"/>
              <w:marTop w:val="0"/>
              <w:marBottom w:val="0"/>
              <w:divBdr>
                <w:top w:val="none" w:sz="0" w:space="0" w:color="auto"/>
                <w:left w:val="none" w:sz="0" w:space="0" w:color="auto"/>
                <w:bottom w:val="none" w:sz="0" w:space="0" w:color="auto"/>
                <w:right w:val="none" w:sz="0" w:space="0" w:color="auto"/>
              </w:divBdr>
            </w:div>
            <w:div w:id="1403141455">
              <w:marLeft w:val="0"/>
              <w:marRight w:val="0"/>
              <w:marTop w:val="0"/>
              <w:marBottom w:val="0"/>
              <w:divBdr>
                <w:top w:val="none" w:sz="0" w:space="0" w:color="auto"/>
                <w:left w:val="none" w:sz="0" w:space="0" w:color="auto"/>
                <w:bottom w:val="none" w:sz="0" w:space="0" w:color="auto"/>
                <w:right w:val="none" w:sz="0" w:space="0" w:color="auto"/>
              </w:divBdr>
            </w:div>
            <w:div w:id="178735324">
              <w:marLeft w:val="0"/>
              <w:marRight w:val="0"/>
              <w:marTop w:val="0"/>
              <w:marBottom w:val="0"/>
              <w:divBdr>
                <w:top w:val="none" w:sz="0" w:space="0" w:color="auto"/>
                <w:left w:val="none" w:sz="0" w:space="0" w:color="auto"/>
                <w:bottom w:val="none" w:sz="0" w:space="0" w:color="auto"/>
                <w:right w:val="none" w:sz="0" w:space="0" w:color="auto"/>
              </w:divBdr>
            </w:div>
            <w:div w:id="721245992">
              <w:marLeft w:val="0"/>
              <w:marRight w:val="0"/>
              <w:marTop w:val="0"/>
              <w:marBottom w:val="0"/>
              <w:divBdr>
                <w:top w:val="none" w:sz="0" w:space="0" w:color="auto"/>
                <w:left w:val="none" w:sz="0" w:space="0" w:color="auto"/>
                <w:bottom w:val="none" w:sz="0" w:space="0" w:color="auto"/>
                <w:right w:val="none" w:sz="0" w:space="0" w:color="auto"/>
              </w:divBdr>
            </w:div>
            <w:div w:id="741878739">
              <w:marLeft w:val="0"/>
              <w:marRight w:val="0"/>
              <w:marTop w:val="0"/>
              <w:marBottom w:val="0"/>
              <w:divBdr>
                <w:top w:val="none" w:sz="0" w:space="0" w:color="auto"/>
                <w:left w:val="none" w:sz="0" w:space="0" w:color="auto"/>
                <w:bottom w:val="none" w:sz="0" w:space="0" w:color="auto"/>
                <w:right w:val="none" w:sz="0" w:space="0" w:color="auto"/>
              </w:divBdr>
            </w:div>
            <w:div w:id="1272516813">
              <w:marLeft w:val="0"/>
              <w:marRight w:val="0"/>
              <w:marTop w:val="0"/>
              <w:marBottom w:val="0"/>
              <w:divBdr>
                <w:top w:val="none" w:sz="0" w:space="0" w:color="auto"/>
                <w:left w:val="none" w:sz="0" w:space="0" w:color="auto"/>
                <w:bottom w:val="none" w:sz="0" w:space="0" w:color="auto"/>
                <w:right w:val="none" w:sz="0" w:space="0" w:color="auto"/>
              </w:divBdr>
            </w:div>
            <w:div w:id="108622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218512">
      <w:bodyDiv w:val="1"/>
      <w:marLeft w:val="0"/>
      <w:marRight w:val="0"/>
      <w:marTop w:val="0"/>
      <w:marBottom w:val="0"/>
      <w:divBdr>
        <w:top w:val="none" w:sz="0" w:space="0" w:color="auto"/>
        <w:left w:val="none" w:sz="0" w:space="0" w:color="auto"/>
        <w:bottom w:val="none" w:sz="0" w:space="0" w:color="auto"/>
        <w:right w:val="none" w:sz="0" w:space="0" w:color="auto"/>
      </w:divBdr>
      <w:divsChild>
        <w:div w:id="60444367">
          <w:marLeft w:val="0"/>
          <w:marRight w:val="0"/>
          <w:marTop w:val="0"/>
          <w:marBottom w:val="0"/>
          <w:divBdr>
            <w:top w:val="none" w:sz="0" w:space="0" w:color="auto"/>
            <w:left w:val="none" w:sz="0" w:space="0" w:color="auto"/>
            <w:bottom w:val="none" w:sz="0" w:space="0" w:color="auto"/>
            <w:right w:val="none" w:sz="0" w:space="0" w:color="auto"/>
          </w:divBdr>
        </w:div>
        <w:div w:id="1784156719">
          <w:marLeft w:val="0"/>
          <w:marRight w:val="0"/>
          <w:marTop w:val="0"/>
          <w:marBottom w:val="0"/>
          <w:divBdr>
            <w:top w:val="none" w:sz="0" w:space="0" w:color="auto"/>
            <w:left w:val="none" w:sz="0" w:space="0" w:color="auto"/>
            <w:bottom w:val="none" w:sz="0" w:space="0" w:color="auto"/>
            <w:right w:val="none" w:sz="0" w:space="0" w:color="auto"/>
          </w:divBdr>
        </w:div>
        <w:div w:id="459803695">
          <w:marLeft w:val="0"/>
          <w:marRight w:val="0"/>
          <w:marTop w:val="0"/>
          <w:marBottom w:val="0"/>
          <w:divBdr>
            <w:top w:val="none" w:sz="0" w:space="0" w:color="auto"/>
            <w:left w:val="none" w:sz="0" w:space="0" w:color="auto"/>
            <w:bottom w:val="none" w:sz="0" w:space="0" w:color="auto"/>
            <w:right w:val="none" w:sz="0" w:space="0" w:color="auto"/>
          </w:divBdr>
        </w:div>
        <w:div w:id="1932933725">
          <w:marLeft w:val="0"/>
          <w:marRight w:val="0"/>
          <w:marTop w:val="0"/>
          <w:marBottom w:val="0"/>
          <w:divBdr>
            <w:top w:val="none" w:sz="0" w:space="0" w:color="auto"/>
            <w:left w:val="none" w:sz="0" w:space="0" w:color="auto"/>
            <w:bottom w:val="none" w:sz="0" w:space="0" w:color="auto"/>
            <w:right w:val="none" w:sz="0" w:space="0" w:color="auto"/>
          </w:divBdr>
        </w:div>
        <w:div w:id="597836794">
          <w:marLeft w:val="0"/>
          <w:marRight w:val="0"/>
          <w:marTop w:val="0"/>
          <w:marBottom w:val="0"/>
          <w:divBdr>
            <w:top w:val="none" w:sz="0" w:space="0" w:color="auto"/>
            <w:left w:val="none" w:sz="0" w:space="0" w:color="auto"/>
            <w:bottom w:val="none" w:sz="0" w:space="0" w:color="auto"/>
            <w:right w:val="none" w:sz="0" w:space="0" w:color="auto"/>
          </w:divBdr>
        </w:div>
        <w:div w:id="1561867534">
          <w:marLeft w:val="0"/>
          <w:marRight w:val="0"/>
          <w:marTop w:val="0"/>
          <w:marBottom w:val="0"/>
          <w:divBdr>
            <w:top w:val="none" w:sz="0" w:space="0" w:color="auto"/>
            <w:left w:val="none" w:sz="0" w:space="0" w:color="auto"/>
            <w:bottom w:val="none" w:sz="0" w:space="0" w:color="auto"/>
            <w:right w:val="none" w:sz="0" w:space="0" w:color="auto"/>
          </w:divBdr>
        </w:div>
        <w:div w:id="1937131625">
          <w:marLeft w:val="0"/>
          <w:marRight w:val="0"/>
          <w:marTop w:val="0"/>
          <w:marBottom w:val="0"/>
          <w:divBdr>
            <w:top w:val="none" w:sz="0" w:space="0" w:color="auto"/>
            <w:left w:val="none" w:sz="0" w:space="0" w:color="auto"/>
            <w:bottom w:val="none" w:sz="0" w:space="0" w:color="auto"/>
            <w:right w:val="none" w:sz="0" w:space="0" w:color="auto"/>
          </w:divBdr>
        </w:div>
        <w:div w:id="191235974">
          <w:marLeft w:val="0"/>
          <w:marRight w:val="0"/>
          <w:marTop w:val="0"/>
          <w:marBottom w:val="0"/>
          <w:divBdr>
            <w:top w:val="none" w:sz="0" w:space="0" w:color="auto"/>
            <w:left w:val="none" w:sz="0" w:space="0" w:color="auto"/>
            <w:bottom w:val="none" w:sz="0" w:space="0" w:color="auto"/>
            <w:right w:val="none" w:sz="0" w:space="0" w:color="auto"/>
          </w:divBdr>
        </w:div>
        <w:div w:id="641009818">
          <w:marLeft w:val="0"/>
          <w:marRight w:val="0"/>
          <w:marTop w:val="0"/>
          <w:marBottom w:val="0"/>
          <w:divBdr>
            <w:top w:val="none" w:sz="0" w:space="0" w:color="auto"/>
            <w:left w:val="none" w:sz="0" w:space="0" w:color="auto"/>
            <w:bottom w:val="none" w:sz="0" w:space="0" w:color="auto"/>
            <w:right w:val="none" w:sz="0" w:space="0" w:color="auto"/>
          </w:divBdr>
        </w:div>
        <w:div w:id="1992249283">
          <w:marLeft w:val="0"/>
          <w:marRight w:val="0"/>
          <w:marTop w:val="0"/>
          <w:marBottom w:val="0"/>
          <w:divBdr>
            <w:top w:val="none" w:sz="0" w:space="0" w:color="auto"/>
            <w:left w:val="none" w:sz="0" w:space="0" w:color="auto"/>
            <w:bottom w:val="none" w:sz="0" w:space="0" w:color="auto"/>
            <w:right w:val="none" w:sz="0" w:space="0" w:color="auto"/>
          </w:divBdr>
        </w:div>
        <w:div w:id="77748358">
          <w:marLeft w:val="0"/>
          <w:marRight w:val="0"/>
          <w:marTop w:val="0"/>
          <w:marBottom w:val="0"/>
          <w:divBdr>
            <w:top w:val="none" w:sz="0" w:space="0" w:color="auto"/>
            <w:left w:val="none" w:sz="0" w:space="0" w:color="auto"/>
            <w:bottom w:val="none" w:sz="0" w:space="0" w:color="auto"/>
            <w:right w:val="none" w:sz="0" w:space="0" w:color="auto"/>
          </w:divBdr>
        </w:div>
        <w:div w:id="1065681023">
          <w:marLeft w:val="0"/>
          <w:marRight w:val="0"/>
          <w:marTop w:val="0"/>
          <w:marBottom w:val="0"/>
          <w:divBdr>
            <w:top w:val="none" w:sz="0" w:space="0" w:color="auto"/>
            <w:left w:val="none" w:sz="0" w:space="0" w:color="auto"/>
            <w:bottom w:val="none" w:sz="0" w:space="0" w:color="auto"/>
            <w:right w:val="none" w:sz="0" w:space="0" w:color="auto"/>
          </w:divBdr>
        </w:div>
        <w:div w:id="362369467">
          <w:marLeft w:val="0"/>
          <w:marRight w:val="0"/>
          <w:marTop w:val="0"/>
          <w:marBottom w:val="0"/>
          <w:divBdr>
            <w:top w:val="none" w:sz="0" w:space="0" w:color="auto"/>
            <w:left w:val="none" w:sz="0" w:space="0" w:color="auto"/>
            <w:bottom w:val="none" w:sz="0" w:space="0" w:color="auto"/>
            <w:right w:val="none" w:sz="0" w:space="0" w:color="auto"/>
          </w:divBdr>
        </w:div>
        <w:div w:id="586309437">
          <w:marLeft w:val="0"/>
          <w:marRight w:val="0"/>
          <w:marTop w:val="0"/>
          <w:marBottom w:val="0"/>
          <w:divBdr>
            <w:top w:val="none" w:sz="0" w:space="0" w:color="auto"/>
            <w:left w:val="none" w:sz="0" w:space="0" w:color="auto"/>
            <w:bottom w:val="none" w:sz="0" w:space="0" w:color="auto"/>
            <w:right w:val="none" w:sz="0" w:space="0" w:color="auto"/>
          </w:divBdr>
        </w:div>
        <w:div w:id="1279869867">
          <w:marLeft w:val="0"/>
          <w:marRight w:val="0"/>
          <w:marTop w:val="0"/>
          <w:marBottom w:val="0"/>
          <w:divBdr>
            <w:top w:val="none" w:sz="0" w:space="0" w:color="auto"/>
            <w:left w:val="none" w:sz="0" w:space="0" w:color="auto"/>
            <w:bottom w:val="none" w:sz="0" w:space="0" w:color="auto"/>
            <w:right w:val="none" w:sz="0" w:space="0" w:color="auto"/>
          </w:divBdr>
        </w:div>
      </w:divsChild>
    </w:div>
    <w:div w:id="312174821">
      <w:bodyDiv w:val="1"/>
      <w:marLeft w:val="0"/>
      <w:marRight w:val="0"/>
      <w:marTop w:val="0"/>
      <w:marBottom w:val="0"/>
      <w:divBdr>
        <w:top w:val="none" w:sz="0" w:space="0" w:color="auto"/>
        <w:left w:val="none" w:sz="0" w:space="0" w:color="auto"/>
        <w:bottom w:val="none" w:sz="0" w:space="0" w:color="auto"/>
        <w:right w:val="none" w:sz="0" w:space="0" w:color="auto"/>
      </w:divBdr>
      <w:divsChild>
        <w:div w:id="733695404">
          <w:marLeft w:val="0"/>
          <w:marRight w:val="0"/>
          <w:marTop w:val="0"/>
          <w:marBottom w:val="0"/>
          <w:divBdr>
            <w:top w:val="none" w:sz="0" w:space="0" w:color="auto"/>
            <w:left w:val="none" w:sz="0" w:space="0" w:color="auto"/>
            <w:bottom w:val="none" w:sz="0" w:space="0" w:color="auto"/>
            <w:right w:val="none" w:sz="0" w:space="0" w:color="auto"/>
          </w:divBdr>
        </w:div>
        <w:div w:id="1521508484">
          <w:marLeft w:val="0"/>
          <w:marRight w:val="0"/>
          <w:marTop w:val="0"/>
          <w:marBottom w:val="0"/>
          <w:divBdr>
            <w:top w:val="none" w:sz="0" w:space="0" w:color="auto"/>
            <w:left w:val="none" w:sz="0" w:space="0" w:color="auto"/>
            <w:bottom w:val="none" w:sz="0" w:space="0" w:color="auto"/>
            <w:right w:val="none" w:sz="0" w:space="0" w:color="auto"/>
          </w:divBdr>
        </w:div>
        <w:div w:id="1594391557">
          <w:marLeft w:val="0"/>
          <w:marRight w:val="0"/>
          <w:marTop w:val="0"/>
          <w:marBottom w:val="0"/>
          <w:divBdr>
            <w:top w:val="none" w:sz="0" w:space="0" w:color="auto"/>
            <w:left w:val="none" w:sz="0" w:space="0" w:color="auto"/>
            <w:bottom w:val="none" w:sz="0" w:space="0" w:color="auto"/>
            <w:right w:val="none" w:sz="0" w:space="0" w:color="auto"/>
          </w:divBdr>
        </w:div>
        <w:div w:id="1828127907">
          <w:marLeft w:val="0"/>
          <w:marRight w:val="0"/>
          <w:marTop w:val="0"/>
          <w:marBottom w:val="0"/>
          <w:divBdr>
            <w:top w:val="none" w:sz="0" w:space="0" w:color="auto"/>
            <w:left w:val="none" w:sz="0" w:space="0" w:color="auto"/>
            <w:bottom w:val="none" w:sz="0" w:space="0" w:color="auto"/>
            <w:right w:val="none" w:sz="0" w:space="0" w:color="auto"/>
          </w:divBdr>
        </w:div>
        <w:div w:id="1892577388">
          <w:marLeft w:val="0"/>
          <w:marRight w:val="0"/>
          <w:marTop w:val="0"/>
          <w:marBottom w:val="0"/>
          <w:divBdr>
            <w:top w:val="none" w:sz="0" w:space="0" w:color="auto"/>
            <w:left w:val="none" w:sz="0" w:space="0" w:color="auto"/>
            <w:bottom w:val="none" w:sz="0" w:space="0" w:color="auto"/>
            <w:right w:val="none" w:sz="0" w:space="0" w:color="auto"/>
          </w:divBdr>
        </w:div>
        <w:div w:id="392972038">
          <w:marLeft w:val="0"/>
          <w:marRight w:val="0"/>
          <w:marTop w:val="0"/>
          <w:marBottom w:val="0"/>
          <w:divBdr>
            <w:top w:val="none" w:sz="0" w:space="0" w:color="auto"/>
            <w:left w:val="none" w:sz="0" w:space="0" w:color="auto"/>
            <w:bottom w:val="none" w:sz="0" w:space="0" w:color="auto"/>
            <w:right w:val="none" w:sz="0" w:space="0" w:color="auto"/>
          </w:divBdr>
        </w:div>
        <w:div w:id="1212110165">
          <w:marLeft w:val="0"/>
          <w:marRight w:val="0"/>
          <w:marTop w:val="0"/>
          <w:marBottom w:val="0"/>
          <w:divBdr>
            <w:top w:val="none" w:sz="0" w:space="0" w:color="auto"/>
            <w:left w:val="none" w:sz="0" w:space="0" w:color="auto"/>
            <w:bottom w:val="none" w:sz="0" w:space="0" w:color="auto"/>
            <w:right w:val="none" w:sz="0" w:space="0" w:color="auto"/>
          </w:divBdr>
        </w:div>
        <w:div w:id="794639094">
          <w:marLeft w:val="0"/>
          <w:marRight w:val="0"/>
          <w:marTop w:val="0"/>
          <w:marBottom w:val="0"/>
          <w:divBdr>
            <w:top w:val="none" w:sz="0" w:space="0" w:color="auto"/>
            <w:left w:val="none" w:sz="0" w:space="0" w:color="auto"/>
            <w:bottom w:val="none" w:sz="0" w:space="0" w:color="auto"/>
            <w:right w:val="none" w:sz="0" w:space="0" w:color="auto"/>
          </w:divBdr>
        </w:div>
        <w:div w:id="264921309">
          <w:marLeft w:val="0"/>
          <w:marRight w:val="0"/>
          <w:marTop w:val="0"/>
          <w:marBottom w:val="0"/>
          <w:divBdr>
            <w:top w:val="none" w:sz="0" w:space="0" w:color="auto"/>
            <w:left w:val="none" w:sz="0" w:space="0" w:color="auto"/>
            <w:bottom w:val="none" w:sz="0" w:space="0" w:color="auto"/>
            <w:right w:val="none" w:sz="0" w:space="0" w:color="auto"/>
          </w:divBdr>
        </w:div>
        <w:div w:id="676078130">
          <w:marLeft w:val="0"/>
          <w:marRight w:val="0"/>
          <w:marTop w:val="0"/>
          <w:marBottom w:val="0"/>
          <w:divBdr>
            <w:top w:val="none" w:sz="0" w:space="0" w:color="auto"/>
            <w:left w:val="none" w:sz="0" w:space="0" w:color="auto"/>
            <w:bottom w:val="none" w:sz="0" w:space="0" w:color="auto"/>
            <w:right w:val="none" w:sz="0" w:space="0" w:color="auto"/>
          </w:divBdr>
        </w:div>
        <w:div w:id="2053262483">
          <w:marLeft w:val="0"/>
          <w:marRight w:val="0"/>
          <w:marTop w:val="0"/>
          <w:marBottom w:val="0"/>
          <w:divBdr>
            <w:top w:val="none" w:sz="0" w:space="0" w:color="auto"/>
            <w:left w:val="none" w:sz="0" w:space="0" w:color="auto"/>
            <w:bottom w:val="none" w:sz="0" w:space="0" w:color="auto"/>
            <w:right w:val="none" w:sz="0" w:space="0" w:color="auto"/>
          </w:divBdr>
        </w:div>
        <w:div w:id="1292588224">
          <w:marLeft w:val="0"/>
          <w:marRight w:val="0"/>
          <w:marTop w:val="0"/>
          <w:marBottom w:val="0"/>
          <w:divBdr>
            <w:top w:val="none" w:sz="0" w:space="0" w:color="auto"/>
            <w:left w:val="none" w:sz="0" w:space="0" w:color="auto"/>
            <w:bottom w:val="none" w:sz="0" w:space="0" w:color="auto"/>
            <w:right w:val="none" w:sz="0" w:space="0" w:color="auto"/>
          </w:divBdr>
        </w:div>
        <w:div w:id="2057267990">
          <w:marLeft w:val="0"/>
          <w:marRight w:val="0"/>
          <w:marTop w:val="0"/>
          <w:marBottom w:val="0"/>
          <w:divBdr>
            <w:top w:val="none" w:sz="0" w:space="0" w:color="auto"/>
            <w:left w:val="none" w:sz="0" w:space="0" w:color="auto"/>
            <w:bottom w:val="none" w:sz="0" w:space="0" w:color="auto"/>
            <w:right w:val="none" w:sz="0" w:space="0" w:color="auto"/>
          </w:divBdr>
        </w:div>
        <w:div w:id="1690569975">
          <w:marLeft w:val="0"/>
          <w:marRight w:val="0"/>
          <w:marTop w:val="0"/>
          <w:marBottom w:val="0"/>
          <w:divBdr>
            <w:top w:val="none" w:sz="0" w:space="0" w:color="auto"/>
            <w:left w:val="none" w:sz="0" w:space="0" w:color="auto"/>
            <w:bottom w:val="none" w:sz="0" w:space="0" w:color="auto"/>
            <w:right w:val="none" w:sz="0" w:space="0" w:color="auto"/>
          </w:divBdr>
        </w:div>
        <w:div w:id="1956014587">
          <w:marLeft w:val="0"/>
          <w:marRight w:val="0"/>
          <w:marTop w:val="0"/>
          <w:marBottom w:val="0"/>
          <w:divBdr>
            <w:top w:val="none" w:sz="0" w:space="0" w:color="auto"/>
            <w:left w:val="none" w:sz="0" w:space="0" w:color="auto"/>
            <w:bottom w:val="none" w:sz="0" w:space="0" w:color="auto"/>
            <w:right w:val="none" w:sz="0" w:space="0" w:color="auto"/>
          </w:divBdr>
        </w:div>
        <w:div w:id="1555895531">
          <w:marLeft w:val="0"/>
          <w:marRight w:val="0"/>
          <w:marTop w:val="0"/>
          <w:marBottom w:val="0"/>
          <w:divBdr>
            <w:top w:val="none" w:sz="0" w:space="0" w:color="auto"/>
            <w:left w:val="none" w:sz="0" w:space="0" w:color="auto"/>
            <w:bottom w:val="none" w:sz="0" w:space="0" w:color="auto"/>
            <w:right w:val="none" w:sz="0" w:space="0" w:color="auto"/>
          </w:divBdr>
        </w:div>
      </w:divsChild>
    </w:div>
    <w:div w:id="324556890">
      <w:bodyDiv w:val="1"/>
      <w:marLeft w:val="0"/>
      <w:marRight w:val="0"/>
      <w:marTop w:val="0"/>
      <w:marBottom w:val="0"/>
      <w:divBdr>
        <w:top w:val="none" w:sz="0" w:space="0" w:color="auto"/>
        <w:left w:val="none" w:sz="0" w:space="0" w:color="auto"/>
        <w:bottom w:val="none" w:sz="0" w:space="0" w:color="auto"/>
        <w:right w:val="none" w:sz="0" w:space="0" w:color="auto"/>
      </w:divBdr>
      <w:divsChild>
        <w:div w:id="1011371060">
          <w:marLeft w:val="0"/>
          <w:marRight w:val="0"/>
          <w:marTop w:val="0"/>
          <w:marBottom w:val="0"/>
          <w:divBdr>
            <w:top w:val="none" w:sz="0" w:space="0" w:color="auto"/>
            <w:left w:val="none" w:sz="0" w:space="0" w:color="auto"/>
            <w:bottom w:val="none" w:sz="0" w:space="0" w:color="auto"/>
            <w:right w:val="none" w:sz="0" w:space="0" w:color="auto"/>
          </w:divBdr>
        </w:div>
        <w:div w:id="2126003439">
          <w:marLeft w:val="0"/>
          <w:marRight w:val="0"/>
          <w:marTop w:val="0"/>
          <w:marBottom w:val="0"/>
          <w:divBdr>
            <w:top w:val="none" w:sz="0" w:space="0" w:color="auto"/>
            <w:left w:val="none" w:sz="0" w:space="0" w:color="auto"/>
            <w:bottom w:val="none" w:sz="0" w:space="0" w:color="auto"/>
            <w:right w:val="none" w:sz="0" w:space="0" w:color="auto"/>
          </w:divBdr>
        </w:div>
        <w:div w:id="1193425040">
          <w:marLeft w:val="0"/>
          <w:marRight w:val="0"/>
          <w:marTop w:val="0"/>
          <w:marBottom w:val="0"/>
          <w:divBdr>
            <w:top w:val="none" w:sz="0" w:space="0" w:color="auto"/>
            <w:left w:val="none" w:sz="0" w:space="0" w:color="auto"/>
            <w:bottom w:val="none" w:sz="0" w:space="0" w:color="auto"/>
            <w:right w:val="none" w:sz="0" w:space="0" w:color="auto"/>
          </w:divBdr>
        </w:div>
        <w:div w:id="128982558">
          <w:marLeft w:val="0"/>
          <w:marRight w:val="0"/>
          <w:marTop w:val="0"/>
          <w:marBottom w:val="0"/>
          <w:divBdr>
            <w:top w:val="none" w:sz="0" w:space="0" w:color="auto"/>
            <w:left w:val="none" w:sz="0" w:space="0" w:color="auto"/>
            <w:bottom w:val="none" w:sz="0" w:space="0" w:color="auto"/>
            <w:right w:val="none" w:sz="0" w:space="0" w:color="auto"/>
          </w:divBdr>
        </w:div>
        <w:div w:id="1998342142">
          <w:marLeft w:val="0"/>
          <w:marRight w:val="0"/>
          <w:marTop w:val="0"/>
          <w:marBottom w:val="0"/>
          <w:divBdr>
            <w:top w:val="none" w:sz="0" w:space="0" w:color="auto"/>
            <w:left w:val="none" w:sz="0" w:space="0" w:color="auto"/>
            <w:bottom w:val="none" w:sz="0" w:space="0" w:color="auto"/>
            <w:right w:val="none" w:sz="0" w:space="0" w:color="auto"/>
          </w:divBdr>
        </w:div>
        <w:div w:id="1934362831">
          <w:marLeft w:val="0"/>
          <w:marRight w:val="0"/>
          <w:marTop w:val="0"/>
          <w:marBottom w:val="0"/>
          <w:divBdr>
            <w:top w:val="none" w:sz="0" w:space="0" w:color="auto"/>
            <w:left w:val="none" w:sz="0" w:space="0" w:color="auto"/>
            <w:bottom w:val="none" w:sz="0" w:space="0" w:color="auto"/>
            <w:right w:val="none" w:sz="0" w:space="0" w:color="auto"/>
          </w:divBdr>
        </w:div>
        <w:div w:id="1795563828">
          <w:marLeft w:val="0"/>
          <w:marRight w:val="0"/>
          <w:marTop w:val="0"/>
          <w:marBottom w:val="0"/>
          <w:divBdr>
            <w:top w:val="none" w:sz="0" w:space="0" w:color="auto"/>
            <w:left w:val="none" w:sz="0" w:space="0" w:color="auto"/>
            <w:bottom w:val="none" w:sz="0" w:space="0" w:color="auto"/>
            <w:right w:val="none" w:sz="0" w:space="0" w:color="auto"/>
          </w:divBdr>
        </w:div>
        <w:div w:id="1715690989">
          <w:marLeft w:val="0"/>
          <w:marRight w:val="0"/>
          <w:marTop w:val="0"/>
          <w:marBottom w:val="0"/>
          <w:divBdr>
            <w:top w:val="none" w:sz="0" w:space="0" w:color="auto"/>
            <w:left w:val="none" w:sz="0" w:space="0" w:color="auto"/>
            <w:bottom w:val="none" w:sz="0" w:space="0" w:color="auto"/>
            <w:right w:val="none" w:sz="0" w:space="0" w:color="auto"/>
          </w:divBdr>
        </w:div>
        <w:div w:id="2135369780">
          <w:marLeft w:val="0"/>
          <w:marRight w:val="0"/>
          <w:marTop w:val="0"/>
          <w:marBottom w:val="0"/>
          <w:divBdr>
            <w:top w:val="none" w:sz="0" w:space="0" w:color="auto"/>
            <w:left w:val="none" w:sz="0" w:space="0" w:color="auto"/>
            <w:bottom w:val="none" w:sz="0" w:space="0" w:color="auto"/>
            <w:right w:val="none" w:sz="0" w:space="0" w:color="auto"/>
          </w:divBdr>
        </w:div>
        <w:div w:id="1573615995">
          <w:marLeft w:val="0"/>
          <w:marRight w:val="0"/>
          <w:marTop w:val="0"/>
          <w:marBottom w:val="0"/>
          <w:divBdr>
            <w:top w:val="none" w:sz="0" w:space="0" w:color="auto"/>
            <w:left w:val="none" w:sz="0" w:space="0" w:color="auto"/>
            <w:bottom w:val="none" w:sz="0" w:space="0" w:color="auto"/>
            <w:right w:val="none" w:sz="0" w:space="0" w:color="auto"/>
          </w:divBdr>
        </w:div>
        <w:div w:id="301889041">
          <w:marLeft w:val="0"/>
          <w:marRight w:val="0"/>
          <w:marTop w:val="0"/>
          <w:marBottom w:val="0"/>
          <w:divBdr>
            <w:top w:val="none" w:sz="0" w:space="0" w:color="auto"/>
            <w:left w:val="none" w:sz="0" w:space="0" w:color="auto"/>
            <w:bottom w:val="none" w:sz="0" w:space="0" w:color="auto"/>
            <w:right w:val="none" w:sz="0" w:space="0" w:color="auto"/>
          </w:divBdr>
        </w:div>
      </w:divsChild>
    </w:div>
    <w:div w:id="332608051">
      <w:bodyDiv w:val="1"/>
      <w:marLeft w:val="0"/>
      <w:marRight w:val="0"/>
      <w:marTop w:val="0"/>
      <w:marBottom w:val="0"/>
      <w:divBdr>
        <w:top w:val="none" w:sz="0" w:space="0" w:color="auto"/>
        <w:left w:val="none" w:sz="0" w:space="0" w:color="auto"/>
        <w:bottom w:val="none" w:sz="0" w:space="0" w:color="auto"/>
        <w:right w:val="none" w:sz="0" w:space="0" w:color="auto"/>
      </w:divBdr>
      <w:divsChild>
        <w:div w:id="1170943618">
          <w:marLeft w:val="0"/>
          <w:marRight w:val="0"/>
          <w:marTop w:val="0"/>
          <w:marBottom w:val="0"/>
          <w:divBdr>
            <w:top w:val="none" w:sz="0" w:space="0" w:color="auto"/>
            <w:left w:val="none" w:sz="0" w:space="0" w:color="auto"/>
            <w:bottom w:val="none" w:sz="0" w:space="0" w:color="auto"/>
            <w:right w:val="none" w:sz="0" w:space="0" w:color="auto"/>
          </w:divBdr>
        </w:div>
        <w:div w:id="1144082109">
          <w:marLeft w:val="0"/>
          <w:marRight w:val="0"/>
          <w:marTop w:val="0"/>
          <w:marBottom w:val="0"/>
          <w:divBdr>
            <w:top w:val="none" w:sz="0" w:space="0" w:color="auto"/>
            <w:left w:val="none" w:sz="0" w:space="0" w:color="auto"/>
            <w:bottom w:val="none" w:sz="0" w:space="0" w:color="auto"/>
            <w:right w:val="none" w:sz="0" w:space="0" w:color="auto"/>
          </w:divBdr>
        </w:div>
        <w:div w:id="1299217133">
          <w:marLeft w:val="0"/>
          <w:marRight w:val="0"/>
          <w:marTop w:val="0"/>
          <w:marBottom w:val="0"/>
          <w:divBdr>
            <w:top w:val="none" w:sz="0" w:space="0" w:color="auto"/>
            <w:left w:val="none" w:sz="0" w:space="0" w:color="auto"/>
            <w:bottom w:val="none" w:sz="0" w:space="0" w:color="auto"/>
            <w:right w:val="none" w:sz="0" w:space="0" w:color="auto"/>
          </w:divBdr>
        </w:div>
        <w:div w:id="330841542">
          <w:marLeft w:val="0"/>
          <w:marRight w:val="0"/>
          <w:marTop w:val="0"/>
          <w:marBottom w:val="0"/>
          <w:divBdr>
            <w:top w:val="none" w:sz="0" w:space="0" w:color="auto"/>
            <w:left w:val="none" w:sz="0" w:space="0" w:color="auto"/>
            <w:bottom w:val="none" w:sz="0" w:space="0" w:color="auto"/>
            <w:right w:val="none" w:sz="0" w:space="0" w:color="auto"/>
          </w:divBdr>
        </w:div>
        <w:div w:id="1776171101">
          <w:marLeft w:val="0"/>
          <w:marRight w:val="0"/>
          <w:marTop w:val="0"/>
          <w:marBottom w:val="0"/>
          <w:divBdr>
            <w:top w:val="none" w:sz="0" w:space="0" w:color="auto"/>
            <w:left w:val="none" w:sz="0" w:space="0" w:color="auto"/>
            <w:bottom w:val="none" w:sz="0" w:space="0" w:color="auto"/>
            <w:right w:val="none" w:sz="0" w:space="0" w:color="auto"/>
          </w:divBdr>
        </w:div>
        <w:div w:id="1720009919">
          <w:marLeft w:val="0"/>
          <w:marRight w:val="0"/>
          <w:marTop w:val="0"/>
          <w:marBottom w:val="0"/>
          <w:divBdr>
            <w:top w:val="none" w:sz="0" w:space="0" w:color="auto"/>
            <w:left w:val="none" w:sz="0" w:space="0" w:color="auto"/>
            <w:bottom w:val="none" w:sz="0" w:space="0" w:color="auto"/>
            <w:right w:val="none" w:sz="0" w:space="0" w:color="auto"/>
          </w:divBdr>
        </w:div>
        <w:div w:id="2066833714">
          <w:marLeft w:val="0"/>
          <w:marRight w:val="0"/>
          <w:marTop w:val="0"/>
          <w:marBottom w:val="0"/>
          <w:divBdr>
            <w:top w:val="none" w:sz="0" w:space="0" w:color="auto"/>
            <w:left w:val="none" w:sz="0" w:space="0" w:color="auto"/>
            <w:bottom w:val="none" w:sz="0" w:space="0" w:color="auto"/>
            <w:right w:val="none" w:sz="0" w:space="0" w:color="auto"/>
          </w:divBdr>
        </w:div>
        <w:div w:id="1776707347">
          <w:marLeft w:val="0"/>
          <w:marRight w:val="0"/>
          <w:marTop w:val="0"/>
          <w:marBottom w:val="0"/>
          <w:divBdr>
            <w:top w:val="none" w:sz="0" w:space="0" w:color="auto"/>
            <w:left w:val="none" w:sz="0" w:space="0" w:color="auto"/>
            <w:bottom w:val="none" w:sz="0" w:space="0" w:color="auto"/>
            <w:right w:val="none" w:sz="0" w:space="0" w:color="auto"/>
          </w:divBdr>
        </w:div>
        <w:div w:id="1552376026">
          <w:marLeft w:val="0"/>
          <w:marRight w:val="0"/>
          <w:marTop w:val="0"/>
          <w:marBottom w:val="0"/>
          <w:divBdr>
            <w:top w:val="none" w:sz="0" w:space="0" w:color="auto"/>
            <w:left w:val="none" w:sz="0" w:space="0" w:color="auto"/>
            <w:bottom w:val="none" w:sz="0" w:space="0" w:color="auto"/>
            <w:right w:val="none" w:sz="0" w:space="0" w:color="auto"/>
          </w:divBdr>
        </w:div>
        <w:div w:id="1009797365">
          <w:marLeft w:val="0"/>
          <w:marRight w:val="0"/>
          <w:marTop w:val="0"/>
          <w:marBottom w:val="0"/>
          <w:divBdr>
            <w:top w:val="none" w:sz="0" w:space="0" w:color="auto"/>
            <w:left w:val="none" w:sz="0" w:space="0" w:color="auto"/>
            <w:bottom w:val="none" w:sz="0" w:space="0" w:color="auto"/>
            <w:right w:val="none" w:sz="0" w:space="0" w:color="auto"/>
          </w:divBdr>
        </w:div>
        <w:div w:id="1897399183">
          <w:marLeft w:val="0"/>
          <w:marRight w:val="0"/>
          <w:marTop w:val="0"/>
          <w:marBottom w:val="0"/>
          <w:divBdr>
            <w:top w:val="none" w:sz="0" w:space="0" w:color="auto"/>
            <w:left w:val="none" w:sz="0" w:space="0" w:color="auto"/>
            <w:bottom w:val="none" w:sz="0" w:space="0" w:color="auto"/>
            <w:right w:val="none" w:sz="0" w:space="0" w:color="auto"/>
          </w:divBdr>
        </w:div>
        <w:div w:id="2067297385">
          <w:marLeft w:val="0"/>
          <w:marRight w:val="0"/>
          <w:marTop w:val="0"/>
          <w:marBottom w:val="0"/>
          <w:divBdr>
            <w:top w:val="none" w:sz="0" w:space="0" w:color="auto"/>
            <w:left w:val="none" w:sz="0" w:space="0" w:color="auto"/>
            <w:bottom w:val="none" w:sz="0" w:space="0" w:color="auto"/>
            <w:right w:val="none" w:sz="0" w:space="0" w:color="auto"/>
          </w:divBdr>
        </w:div>
        <w:div w:id="2024816029">
          <w:marLeft w:val="0"/>
          <w:marRight w:val="0"/>
          <w:marTop w:val="0"/>
          <w:marBottom w:val="0"/>
          <w:divBdr>
            <w:top w:val="none" w:sz="0" w:space="0" w:color="auto"/>
            <w:left w:val="none" w:sz="0" w:space="0" w:color="auto"/>
            <w:bottom w:val="none" w:sz="0" w:space="0" w:color="auto"/>
            <w:right w:val="none" w:sz="0" w:space="0" w:color="auto"/>
          </w:divBdr>
        </w:div>
        <w:div w:id="1120958272">
          <w:marLeft w:val="0"/>
          <w:marRight w:val="0"/>
          <w:marTop w:val="0"/>
          <w:marBottom w:val="0"/>
          <w:divBdr>
            <w:top w:val="none" w:sz="0" w:space="0" w:color="auto"/>
            <w:left w:val="none" w:sz="0" w:space="0" w:color="auto"/>
            <w:bottom w:val="none" w:sz="0" w:space="0" w:color="auto"/>
            <w:right w:val="none" w:sz="0" w:space="0" w:color="auto"/>
          </w:divBdr>
        </w:div>
        <w:div w:id="209341534">
          <w:marLeft w:val="0"/>
          <w:marRight w:val="0"/>
          <w:marTop w:val="0"/>
          <w:marBottom w:val="0"/>
          <w:divBdr>
            <w:top w:val="none" w:sz="0" w:space="0" w:color="auto"/>
            <w:left w:val="none" w:sz="0" w:space="0" w:color="auto"/>
            <w:bottom w:val="none" w:sz="0" w:space="0" w:color="auto"/>
            <w:right w:val="none" w:sz="0" w:space="0" w:color="auto"/>
          </w:divBdr>
        </w:div>
        <w:div w:id="1044063384">
          <w:marLeft w:val="0"/>
          <w:marRight w:val="0"/>
          <w:marTop w:val="0"/>
          <w:marBottom w:val="0"/>
          <w:divBdr>
            <w:top w:val="none" w:sz="0" w:space="0" w:color="auto"/>
            <w:left w:val="none" w:sz="0" w:space="0" w:color="auto"/>
            <w:bottom w:val="none" w:sz="0" w:space="0" w:color="auto"/>
            <w:right w:val="none" w:sz="0" w:space="0" w:color="auto"/>
          </w:divBdr>
        </w:div>
        <w:div w:id="1673607158">
          <w:marLeft w:val="0"/>
          <w:marRight w:val="0"/>
          <w:marTop w:val="0"/>
          <w:marBottom w:val="0"/>
          <w:divBdr>
            <w:top w:val="none" w:sz="0" w:space="0" w:color="auto"/>
            <w:left w:val="none" w:sz="0" w:space="0" w:color="auto"/>
            <w:bottom w:val="none" w:sz="0" w:space="0" w:color="auto"/>
            <w:right w:val="none" w:sz="0" w:space="0" w:color="auto"/>
          </w:divBdr>
        </w:div>
        <w:div w:id="1843205849">
          <w:marLeft w:val="0"/>
          <w:marRight w:val="0"/>
          <w:marTop w:val="0"/>
          <w:marBottom w:val="0"/>
          <w:divBdr>
            <w:top w:val="none" w:sz="0" w:space="0" w:color="auto"/>
            <w:left w:val="none" w:sz="0" w:space="0" w:color="auto"/>
            <w:bottom w:val="none" w:sz="0" w:space="0" w:color="auto"/>
            <w:right w:val="none" w:sz="0" w:space="0" w:color="auto"/>
          </w:divBdr>
        </w:div>
        <w:div w:id="32116331">
          <w:marLeft w:val="0"/>
          <w:marRight w:val="0"/>
          <w:marTop w:val="0"/>
          <w:marBottom w:val="0"/>
          <w:divBdr>
            <w:top w:val="none" w:sz="0" w:space="0" w:color="auto"/>
            <w:left w:val="none" w:sz="0" w:space="0" w:color="auto"/>
            <w:bottom w:val="none" w:sz="0" w:space="0" w:color="auto"/>
            <w:right w:val="none" w:sz="0" w:space="0" w:color="auto"/>
          </w:divBdr>
        </w:div>
        <w:div w:id="648828765">
          <w:marLeft w:val="0"/>
          <w:marRight w:val="0"/>
          <w:marTop w:val="0"/>
          <w:marBottom w:val="0"/>
          <w:divBdr>
            <w:top w:val="none" w:sz="0" w:space="0" w:color="auto"/>
            <w:left w:val="none" w:sz="0" w:space="0" w:color="auto"/>
            <w:bottom w:val="none" w:sz="0" w:space="0" w:color="auto"/>
            <w:right w:val="none" w:sz="0" w:space="0" w:color="auto"/>
          </w:divBdr>
        </w:div>
        <w:div w:id="870145145">
          <w:marLeft w:val="0"/>
          <w:marRight w:val="0"/>
          <w:marTop w:val="0"/>
          <w:marBottom w:val="0"/>
          <w:divBdr>
            <w:top w:val="none" w:sz="0" w:space="0" w:color="auto"/>
            <w:left w:val="none" w:sz="0" w:space="0" w:color="auto"/>
            <w:bottom w:val="none" w:sz="0" w:space="0" w:color="auto"/>
            <w:right w:val="none" w:sz="0" w:space="0" w:color="auto"/>
          </w:divBdr>
        </w:div>
        <w:div w:id="638270268">
          <w:marLeft w:val="0"/>
          <w:marRight w:val="0"/>
          <w:marTop w:val="0"/>
          <w:marBottom w:val="0"/>
          <w:divBdr>
            <w:top w:val="none" w:sz="0" w:space="0" w:color="auto"/>
            <w:left w:val="none" w:sz="0" w:space="0" w:color="auto"/>
            <w:bottom w:val="none" w:sz="0" w:space="0" w:color="auto"/>
            <w:right w:val="none" w:sz="0" w:space="0" w:color="auto"/>
          </w:divBdr>
        </w:div>
        <w:div w:id="151143387">
          <w:marLeft w:val="0"/>
          <w:marRight w:val="0"/>
          <w:marTop w:val="0"/>
          <w:marBottom w:val="0"/>
          <w:divBdr>
            <w:top w:val="none" w:sz="0" w:space="0" w:color="auto"/>
            <w:left w:val="none" w:sz="0" w:space="0" w:color="auto"/>
            <w:bottom w:val="none" w:sz="0" w:space="0" w:color="auto"/>
            <w:right w:val="none" w:sz="0" w:space="0" w:color="auto"/>
          </w:divBdr>
        </w:div>
        <w:div w:id="1185024825">
          <w:marLeft w:val="0"/>
          <w:marRight w:val="0"/>
          <w:marTop w:val="0"/>
          <w:marBottom w:val="0"/>
          <w:divBdr>
            <w:top w:val="none" w:sz="0" w:space="0" w:color="auto"/>
            <w:left w:val="none" w:sz="0" w:space="0" w:color="auto"/>
            <w:bottom w:val="none" w:sz="0" w:space="0" w:color="auto"/>
            <w:right w:val="none" w:sz="0" w:space="0" w:color="auto"/>
          </w:divBdr>
        </w:div>
        <w:div w:id="551427909">
          <w:marLeft w:val="0"/>
          <w:marRight w:val="0"/>
          <w:marTop w:val="0"/>
          <w:marBottom w:val="0"/>
          <w:divBdr>
            <w:top w:val="none" w:sz="0" w:space="0" w:color="auto"/>
            <w:left w:val="none" w:sz="0" w:space="0" w:color="auto"/>
            <w:bottom w:val="none" w:sz="0" w:space="0" w:color="auto"/>
            <w:right w:val="none" w:sz="0" w:space="0" w:color="auto"/>
          </w:divBdr>
        </w:div>
        <w:div w:id="832453840">
          <w:marLeft w:val="0"/>
          <w:marRight w:val="0"/>
          <w:marTop w:val="0"/>
          <w:marBottom w:val="0"/>
          <w:divBdr>
            <w:top w:val="none" w:sz="0" w:space="0" w:color="auto"/>
            <w:left w:val="none" w:sz="0" w:space="0" w:color="auto"/>
            <w:bottom w:val="none" w:sz="0" w:space="0" w:color="auto"/>
            <w:right w:val="none" w:sz="0" w:space="0" w:color="auto"/>
          </w:divBdr>
        </w:div>
        <w:div w:id="124783597">
          <w:marLeft w:val="0"/>
          <w:marRight w:val="0"/>
          <w:marTop w:val="0"/>
          <w:marBottom w:val="0"/>
          <w:divBdr>
            <w:top w:val="none" w:sz="0" w:space="0" w:color="auto"/>
            <w:left w:val="none" w:sz="0" w:space="0" w:color="auto"/>
            <w:bottom w:val="none" w:sz="0" w:space="0" w:color="auto"/>
            <w:right w:val="none" w:sz="0" w:space="0" w:color="auto"/>
          </w:divBdr>
        </w:div>
        <w:div w:id="182322504">
          <w:marLeft w:val="0"/>
          <w:marRight w:val="0"/>
          <w:marTop w:val="0"/>
          <w:marBottom w:val="0"/>
          <w:divBdr>
            <w:top w:val="none" w:sz="0" w:space="0" w:color="auto"/>
            <w:left w:val="none" w:sz="0" w:space="0" w:color="auto"/>
            <w:bottom w:val="none" w:sz="0" w:space="0" w:color="auto"/>
            <w:right w:val="none" w:sz="0" w:space="0" w:color="auto"/>
          </w:divBdr>
        </w:div>
        <w:div w:id="806169080">
          <w:marLeft w:val="0"/>
          <w:marRight w:val="0"/>
          <w:marTop w:val="0"/>
          <w:marBottom w:val="0"/>
          <w:divBdr>
            <w:top w:val="none" w:sz="0" w:space="0" w:color="auto"/>
            <w:left w:val="none" w:sz="0" w:space="0" w:color="auto"/>
            <w:bottom w:val="none" w:sz="0" w:space="0" w:color="auto"/>
            <w:right w:val="none" w:sz="0" w:space="0" w:color="auto"/>
          </w:divBdr>
        </w:div>
      </w:divsChild>
    </w:div>
    <w:div w:id="339426848">
      <w:bodyDiv w:val="1"/>
      <w:marLeft w:val="0"/>
      <w:marRight w:val="0"/>
      <w:marTop w:val="0"/>
      <w:marBottom w:val="0"/>
      <w:divBdr>
        <w:top w:val="none" w:sz="0" w:space="0" w:color="auto"/>
        <w:left w:val="none" w:sz="0" w:space="0" w:color="auto"/>
        <w:bottom w:val="none" w:sz="0" w:space="0" w:color="auto"/>
        <w:right w:val="none" w:sz="0" w:space="0" w:color="auto"/>
      </w:divBdr>
      <w:divsChild>
        <w:div w:id="1714496294">
          <w:marLeft w:val="0"/>
          <w:marRight w:val="0"/>
          <w:marTop w:val="0"/>
          <w:marBottom w:val="0"/>
          <w:divBdr>
            <w:top w:val="none" w:sz="0" w:space="0" w:color="auto"/>
            <w:left w:val="none" w:sz="0" w:space="0" w:color="auto"/>
            <w:bottom w:val="none" w:sz="0" w:space="0" w:color="auto"/>
            <w:right w:val="none" w:sz="0" w:space="0" w:color="auto"/>
          </w:divBdr>
        </w:div>
        <w:div w:id="1761216568">
          <w:marLeft w:val="0"/>
          <w:marRight w:val="0"/>
          <w:marTop w:val="0"/>
          <w:marBottom w:val="0"/>
          <w:divBdr>
            <w:top w:val="none" w:sz="0" w:space="0" w:color="auto"/>
            <w:left w:val="none" w:sz="0" w:space="0" w:color="auto"/>
            <w:bottom w:val="none" w:sz="0" w:space="0" w:color="auto"/>
            <w:right w:val="none" w:sz="0" w:space="0" w:color="auto"/>
          </w:divBdr>
        </w:div>
        <w:div w:id="1638994074">
          <w:marLeft w:val="0"/>
          <w:marRight w:val="0"/>
          <w:marTop w:val="0"/>
          <w:marBottom w:val="0"/>
          <w:divBdr>
            <w:top w:val="none" w:sz="0" w:space="0" w:color="auto"/>
            <w:left w:val="none" w:sz="0" w:space="0" w:color="auto"/>
            <w:bottom w:val="none" w:sz="0" w:space="0" w:color="auto"/>
            <w:right w:val="none" w:sz="0" w:space="0" w:color="auto"/>
          </w:divBdr>
        </w:div>
        <w:div w:id="2005208094">
          <w:marLeft w:val="0"/>
          <w:marRight w:val="0"/>
          <w:marTop w:val="0"/>
          <w:marBottom w:val="0"/>
          <w:divBdr>
            <w:top w:val="none" w:sz="0" w:space="0" w:color="auto"/>
            <w:left w:val="none" w:sz="0" w:space="0" w:color="auto"/>
            <w:bottom w:val="none" w:sz="0" w:space="0" w:color="auto"/>
            <w:right w:val="none" w:sz="0" w:space="0" w:color="auto"/>
          </w:divBdr>
        </w:div>
        <w:div w:id="1457480424">
          <w:marLeft w:val="0"/>
          <w:marRight w:val="0"/>
          <w:marTop w:val="0"/>
          <w:marBottom w:val="0"/>
          <w:divBdr>
            <w:top w:val="none" w:sz="0" w:space="0" w:color="auto"/>
            <w:left w:val="none" w:sz="0" w:space="0" w:color="auto"/>
            <w:bottom w:val="none" w:sz="0" w:space="0" w:color="auto"/>
            <w:right w:val="none" w:sz="0" w:space="0" w:color="auto"/>
          </w:divBdr>
        </w:div>
        <w:div w:id="45105848">
          <w:marLeft w:val="0"/>
          <w:marRight w:val="0"/>
          <w:marTop w:val="0"/>
          <w:marBottom w:val="0"/>
          <w:divBdr>
            <w:top w:val="none" w:sz="0" w:space="0" w:color="auto"/>
            <w:left w:val="none" w:sz="0" w:space="0" w:color="auto"/>
            <w:bottom w:val="none" w:sz="0" w:space="0" w:color="auto"/>
            <w:right w:val="none" w:sz="0" w:space="0" w:color="auto"/>
          </w:divBdr>
        </w:div>
        <w:div w:id="660473819">
          <w:marLeft w:val="0"/>
          <w:marRight w:val="0"/>
          <w:marTop w:val="0"/>
          <w:marBottom w:val="0"/>
          <w:divBdr>
            <w:top w:val="none" w:sz="0" w:space="0" w:color="auto"/>
            <w:left w:val="none" w:sz="0" w:space="0" w:color="auto"/>
            <w:bottom w:val="none" w:sz="0" w:space="0" w:color="auto"/>
            <w:right w:val="none" w:sz="0" w:space="0" w:color="auto"/>
          </w:divBdr>
        </w:div>
        <w:div w:id="1522739670">
          <w:marLeft w:val="0"/>
          <w:marRight w:val="0"/>
          <w:marTop w:val="0"/>
          <w:marBottom w:val="0"/>
          <w:divBdr>
            <w:top w:val="none" w:sz="0" w:space="0" w:color="auto"/>
            <w:left w:val="none" w:sz="0" w:space="0" w:color="auto"/>
            <w:bottom w:val="none" w:sz="0" w:space="0" w:color="auto"/>
            <w:right w:val="none" w:sz="0" w:space="0" w:color="auto"/>
          </w:divBdr>
        </w:div>
        <w:div w:id="199441418">
          <w:marLeft w:val="0"/>
          <w:marRight w:val="0"/>
          <w:marTop w:val="0"/>
          <w:marBottom w:val="0"/>
          <w:divBdr>
            <w:top w:val="none" w:sz="0" w:space="0" w:color="auto"/>
            <w:left w:val="none" w:sz="0" w:space="0" w:color="auto"/>
            <w:bottom w:val="none" w:sz="0" w:space="0" w:color="auto"/>
            <w:right w:val="none" w:sz="0" w:space="0" w:color="auto"/>
          </w:divBdr>
        </w:div>
        <w:div w:id="1796368816">
          <w:marLeft w:val="0"/>
          <w:marRight w:val="0"/>
          <w:marTop w:val="0"/>
          <w:marBottom w:val="0"/>
          <w:divBdr>
            <w:top w:val="none" w:sz="0" w:space="0" w:color="auto"/>
            <w:left w:val="none" w:sz="0" w:space="0" w:color="auto"/>
            <w:bottom w:val="none" w:sz="0" w:space="0" w:color="auto"/>
            <w:right w:val="none" w:sz="0" w:space="0" w:color="auto"/>
          </w:divBdr>
        </w:div>
        <w:div w:id="823855352">
          <w:marLeft w:val="0"/>
          <w:marRight w:val="0"/>
          <w:marTop w:val="0"/>
          <w:marBottom w:val="0"/>
          <w:divBdr>
            <w:top w:val="none" w:sz="0" w:space="0" w:color="auto"/>
            <w:left w:val="none" w:sz="0" w:space="0" w:color="auto"/>
            <w:bottom w:val="none" w:sz="0" w:space="0" w:color="auto"/>
            <w:right w:val="none" w:sz="0" w:space="0" w:color="auto"/>
          </w:divBdr>
        </w:div>
        <w:div w:id="661930912">
          <w:marLeft w:val="0"/>
          <w:marRight w:val="0"/>
          <w:marTop w:val="0"/>
          <w:marBottom w:val="0"/>
          <w:divBdr>
            <w:top w:val="none" w:sz="0" w:space="0" w:color="auto"/>
            <w:left w:val="none" w:sz="0" w:space="0" w:color="auto"/>
            <w:bottom w:val="none" w:sz="0" w:space="0" w:color="auto"/>
            <w:right w:val="none" w:sz="0" w:space="0" w:color="auto"/>
          </w:divBdr>
        </w:div>
        <w:div w:id="2074691748">
          <w:marLeft w:val="0"/>
          <w:marRight w:val="0"/>
          <w:marTop w:val="0"/>
          <w:marBottom w:val="0"/>
          <w:divBdr>
            <w:top w:val="none" w:sz="0" w:space="0" w:color="auto"/>
            <w:left w:val="none" w:sz="0" w:space="0" w:color="auto"/>
            <w:bottom w:val="none" w:sz="0" w:space="0" w:color="auto"/>
            <w:right w:val="none" w:sz="0" w:space="0" w:color="auto"/>
          </w:divBdr>
        </w:div>
        <w:div w:id="1340086382">
          <w:marLeft w:val="0"/>
          <w:marRight w:val="0"/>
          <w:marTop w:val="0"/>
          <w:marBottom w:val="0"/>
          <w:divBdr>
            <w:top w:val="none" w:sz="0" w:space="0" w:color="auto"/>
            <w:left w:val="none" w:sz="0" w:space="0" w:color="auto"/>
            <w:bottom w:val="none" w:sz="0" w:space="0" w:color="auto"/>
            <w:right w:val="none" w:sz="0" w:space="0" w:color="auto"/>
          </w:divBdr>
        </w:div>
        <w:div w:id="1193105222">
          <w:marLeft w:val="0"/>
          <w:marRight w:val="0"/>
          <w:marTop w:val="0"/>
          <w:marBottom w:val="0"/>
          <w:divBdr>
            <w:top w:val="none" w:sz="0" w:space="0" w:color="auto"/>
            <w:left w:val="none" w:sz="0" w:space="0" w:color="auto"/>
            <w:bottom w:val="none" w:sz="0" w:space="0" w:color="auto"/>
            <w:right w:val="none" w:sz="0" w:space="0" w:color="auto"/>
          </w:divBdr>
        </w:div>
        <w:div w:id="680084809">
          <w:marLeft w:val="0"/>
          <w:marRight w:val="0"/>
          <w:marTop w:val="0"/>
          <w:marBottom w:val="0"/>
          <w:divBdr>
            <w:top w:val="none" w:sz="0" w:space="0" w:color="auto"/>
            <w:left w:val="none" w:sz="0" w:space="0" w:color="auto"/>
            <w:bottom w:val="none" w:sz="0" w:space="0" w:color="auto"/>
            <w:right w:val="none" w:sz="0" w:space="0" w:color="auto"/>
          </w:divBdr>
        </w:div>
        <w:div w:id="261256943">
          <w:marLeft w:val="0"/>
          <w:marRight w:val="0"/>
          <w:marTop w:val="0"/>
          <w:marBottom w:val="0"/>
          <w:divBdr>
            <w:top w:val="none" w:sz="0" w:space="0" w:color="auto"/>
            <w:left w:val="none" w:sz="0" w:space="0" w:color="auto"/>
            <w:bottom w:val="none" w:sz="0" w:space="0" w:color="auto"/>
            <w:right w:val="none" w:sz="0" w:space="0" w:color="auto"/>
          </w:divBdr>
        </w:div>
        <w:div w:id="1318146367">
          <w:marLeft w:val="0"/>
          <w:marRight w:val="0"/>
          <w:marTop w:val="0"/>
          <w:marBottom w:val="0"/>
          <w:divBdr>
            <w:top w:val="none" w:sz="0" w:space="0" w:color="auto"/>
            <w:left w:val="none" w:sz="0" w:space="0" w:color="auto"/>
            <w:bottom w:val="none" w:sz="0" w:space="0" w:color="auto"/>
            <w:right w:val="none" w:sz="0" w:space="0" w:color="auto"/>
          </w:divBdr>
        </w:div>
        <w:div w:id="206336005">
          <w:marLeft w:val="0"/>
          <w:marRight w:val="0"/>
          <w:marTop w:val="0"/>
          <w:marBottom w:val="0"/>
          <w:divBdr>
            <w:top w:val="none" w:sz="0" w:space="0" w:color="auto"/>
            <w:left w:val="none" w:sz="0" w:space="0" w:color="auto"/>
            <w:bottom w:val="none" w:sz="0" w:space="0" w:color="auto"/>
            <w:right w:val="none" w:sz="0" w:space="0" w:color="auto"/>
          </w:divBdr>
        </w:div>
      </w:divsChild>
    </w:div>
    <w:div w:id="352727880">
      <w:bodyDiv w:val="1"/>
      <w:marLeft w:val="0"/>
      <w:marRight w:val="0"/>
      <w:marTop w:val="0"/>
      <w:marBottom w:val="0"/>
      <w:divBdr>
        <w:top w:val="none" w:sz="0" w:space="0" w:color="auto"/>
        <w:left w:val="none" w:sz="0" w:space="0" w:color="auto"/>
        <w:bottom w:val="none" w:sz="0" w:space="0" w:color="auto"/>
        <w:right w:val="none" w:sz="0" w:space="0" w:color="auto"/>
      </w:divBdr>
    </w:div>
    <w:div w:id="380862295">
      <w:bodyDiv w:val="1"/>
      <w:marLeft w:val="0"/>
      <w:marRight w:val="0"/>
      <w:marTop w:val="0"/>
      <w:marBottom w:val="0"/>
      <w:divBdr>
        <w:top w:val="none" w:sz="0" w:space="0" w:color="auto"/>
        <w:left w:val="none" w:sz="0" w:space="0" w:color="auto"/>
        <w:bottom w:val="none" w:sz="0" w:space="0" w:color="auto"/>
        <w:right w:val="none" w:sz="0" w:space="0" w:color="auto"/>
      </w:divBdr>
      <w:divsChild>
        <w:div w:id="1039432645">
          <w:marLeft w:val="0"/>
          <w:marRight w:val="0"/>
          <w:marTop w:val="0"/>
          <w:marBottom w:val="0"/>
          <w:divBdr>
            <w:top w:val="none" w:sz="0" w:space="0" w:color="auto"/>
            <w:left w:val="none" w:sz="0" w:space="0" w:color="auto"/>
            <w:bottom w:val="none" w:sz="0" w:space="0" w:color="auto"/>
            <w:right w:val="none" w:sz="0" w:space="0" w:color="auto"/>
          </w:divBdr>
        </w:div>
        <w:div w:id="1845364734">
          <w:marLeft w:val="0"/>
          <w:marRight w:val="0"/>
          <w:marTop w:val="0"/>
          <w:marBottom w:val="0"/>
          <w:divBdr>
            <w:top w:val="none" w:sz="0" w:space="0" w:color="auto"/>
            <w:left w:val="none" w:sz="0" w:space="0" w:color="auto"/>
            <w:bottom w:val="none" w:sz="0" w:space="0" w:color="auto"/>
            <w:right w:val="none" w:sz="0" w:space="0" w:color="auto"/>
          </w:divBdr>
        </w:div>
        <w:div w:id="737092694">
          <w:marLeft w:val="0"/>
          <w:marRight w:val="0"/>
          <w:marTop w:val="0"/>
          <w:marBottom w:val="0"/>
          <w:divBdr>
            <w:top w:val="none" w:sz="0" w:space="0" w:color="auto"/>
            <w:left w:val="none" w:sz="0" w:space="0" w:color="auto"/>
            <w:bottom w:val="none" w:sz="0" w:space="0" w:color="auto"/>
            <w:right w:val="none" w:sz="0" w:space="0" w:color="auto"/>
          </w:divBdr>
        </w:div>
      </w:divsChild>
    </w:div>
    <w:div w:id="391972083">
      <w:bodyDiv w:val="1"/>
      <w:marLeft w:val="0"/>
      <w:marRight w:val="0"/>
      <w:marTop w:val="0"/>
      <w:marBottom w:val="0"/>
      <w:divBdr>
        <w:top w:val="none" w:sz="0" w:space="0" w:color="auto"/>
        <w:left w:val="none" w:sz="0" w:space="0" w:color="auto"/>
        <w:bottom w:val="none" w:sz="0" w:space="0" w:color="auto"/>
        <w:right w:val="none" w:sz="0" w:space="0" w:color="auto"/>
      </w:divBdr>
    </w:div>
    <w:div w:id="392047891">
      <w:bodyDiv w:val="1"/>
      <w:marLeft w:val="0"/>
      <w:marRight w:val="0"/>
      <w:marTop w:val="0"/>
      <w:marBottom w:val="0"/>
      <w:divBdr>
        <w:top w:val="none" w:sz="0" w:space="0" w:color="auto"/>
        <w:left w:val="none" w:sz="0" w:space="0" w:color="auto"/>
        <w:bottom w:val="none" w:sz="0" w:space="0" w:color="auto"/>
        <w:right w:val="none" w:sz="0" w:space="0" w:color="auto"/>
      </w:divBdr>
      <w:divsChild>
        <w:div w:id="1167475319">
          <w:marLeft w:val="0"/>
          <w:marRight w:val="0"/>
          <w:marTop w:val="0"/>
          <w:marBottom w:val="0"/>
          <w:divBdr>
            <w:top w:val="none" w:sz="0" w:space="0" w:color="auto"/>
            <w:left w:val="none" w:sz="0" w:space="0" w:color="auto"/>
            <w:bottom w:val="none" w:sz="0" w:space="0" w:color="auto"/>
            <w:right w:val="none" w:sz="0" w:space="0" w:color="auto"/>
          </w:divBdr>
        </w:div>
        <w:div w:id="1662349841">
          <w:marLeft w:val="0"/>
          <w:marRight w:val="0"/>
          <w:marTop w:val="0"/>
          <w:marBottom w:val="0"/>
          <w:divBdr>
            <w:top w:val="none" w:sz="0" w:space="0" w:color="auto"/>
            <w:left w:val="none" w:sz="0" w:space="0" w:color="auto"/>
            <w:bottom w:val="none" w:sz="0" w:space="0" w:color="auto"/>
            <w:right w:val="none" w:sz="0" w:space="0" w:color="auto"/>
          </w:divBdr>
        </w:div>
        <w:div w:id="688218138">
          <w:marLeft w:val="0"/>
          <w:marRight w:val="0"/>
          <w:marTop w:val="0"/>
          <w:marBottom w:val="0"/>
          <w:divBdr>
            <w:top w:val="none" w:sz="0" w:space="0" w:color="auto"/>
            <w:left w:val="none" w:sz="0" w:space="0" w:color="auto"/>
            <w:bottom w:val="none" w:sz="0" w:space="0" w:color="auto"/>
            <w:right w:val="none" w:sz="0" w:space="0" w:color="auto"/>
          </w:divBdr>
        </w:div>
        <w:div w:id="1940718123">
          <w:marLeft w:val="0"/>
          <w:marRight w:val="0"/>
          <w:marTop w:val="0"/>
          <w:marBottom w:val="0"/>
          <w:divBdr>
            <w:top w:val="none" w:sz="0" w:space="0" w:color="auto"/>
            <w:left w:val="none" w:sz="0" w:space="0" w:color="auto"/>
            <w:bottom w:val="none" w:sz="0" w:space="0" w:color="auto"/>
            <w:right w:val="none" w:sz="0" w:space="0" w:color="auto"/>
          </w:divBdr>
        </w:div>
        <w:div w:id="1053231019">
          <w:marLeft w:val="0"/>
          <w:marRight w:val="0"/>
          <w:marTop w:val="0"/>
          <w:marBottom w:val="0"/>
          <w:divBdr>
            <w:top w:val="none" w:sz="0" w:space="0" w:color="auto"/>
            <w:left w:val="none" w:sz="0" w:space="0" w:color="auto"/>
            <w:bottom w:val="none" w:sz="0" w:space="0" w:color="auto"/>
            <w:right w:val="none" w:sz="0" w:space="0" w:color="auto"/>
          </w:divBdr>
        </w:div>
        <w:div w:id="974530989">
          <w:marLeft w:val="0"/>
          <w:marRight w:val="0"/>
          <w:marTop w:val="0"/>
          <w:marBottom w:val="0"/>
          <w:divBdr>
            <w:top w:val="none" w:sz="0" w:space="0" w:color="auto"/>
            <w:left w:val="none" w:sz="0" w:space="0" w:color="auto"/>
            <w:bottom w:val="none" w:sz="0" w:space="0" w:color="auto"/>
            <w:right w:val="none" w:sz="0" w:space="0" w:color="auto"/>
          </w:divBdr>
        </w:div>
        <w:div w:id="1684940920">
          <w:marLeft w:val="0"/>
          <w:marRight w:val="0"/>
          <w:marTop w:val="0"/>
          <w:marBottom w:val="0"/>
          <w:divBdr>
            <w:top w:val="none" w:sz="0" w:space="0" w:color="auto"/>
            <w:left w:val="none" w:sz="0" w:space="0" w:color="auto"/>
            <w:bottom w:val="none" w:sz="0" w:space="0" w:color="auto"/>
            <w:right w:val="none" w:sz="0" w:space="0" w:color="auto"/>
          </w:divBdr>
        </w:div>
        <w:div w:id="308637992">
          <w:marLeft w:val="0"/>
          <w:marRight w:val="0"/>
          <w:marTop w:val="0"/>
          <w:marBottom w:val="0"/>
          <w:divBdr>
            <w:top w:val="none" w:sz="0" w:space="0" w:color="auto"/>
            <w:left w:val="none" w:sz="0" w:space="0" w:color="auto"/>
            <w:bottom w:val="none" w:sz="0" w:space="0" w:color="auto"/>
            <w:right w:val="none" w:sz="0" w:space="0" w:color="auto"/>
          </w:divBdr>
        </w:div>
        <w:div w:id="708996830">
          <w:marLeft w:val="0"/>
          <w:marRight w:val="0"/>
          <w:marTop w:val="0"/>
          <w:marBottom w:val="0"/>
          <w:divBdr>
            <w:top w:val="none" w:sz="0" w:space="0" w:color="auto"/>
            <w:left w:val="none" w:sz="0" w:space="0" w:color="auto"/>
            <w:bottom w:val="none" w:sz="0" w:space="0" w:color="auto"/>
            <w:right w:val="none" w:sz="0" w:space="0" w:color="auto"/>
          </w:divBdr>
        </w:div>
        <w:div w:id="1929341757">
          <w:marLeft w:val="0"/>
          <w:marRight w:val="0"/>
          <w:marTop w:val="0"/>
          <w:marBottom w:val="0"/>
          <w:divBdr>
            <w:top w:val="none" w:sz="0" w:space="0" w:color="auto"/>
            <w:left w:val="none" w:sz="0" w:space="0" w:color="auto"/>
            <w:bottom w:val="none" w:sz="0" w:space="0" w:color="auto"/>
            <w:right w:val="none" w:sz="0" w:space="0" w:color="auto"/>
          </w:divBdr>
        </w:div>
        <w:div w:id="914974291">
          <w:marLeft w:val="0"/>
          <w:marRight w:val="0"/>
          <w:marTop w:val="0"/>
          <w:marBottom w:val="0"/>
          <w:divBdr>
            <w:top w:val="none" w:sz="0" w:space="0" w:color="auto"/>
            <w:left w:val="none" w:sz="0" w:space="0" w:color="auto"/>
            <w:bottom w:val="none" w:sz="0" w:space="0" w:color="auto"/>
            <w:right w:val="none" w:sz="0" w:space="0" w:color="auto"/>
          </w:divBdr>
        </w:div>
        <w:div w:id="843015210">
          <w:marLeft w:val="0"/>
          <w:marRight w:val="0"/>
          <w:marTop w:val="0"/>
          <w:marBottom w:val="0"/>
          <w:divBdr>
            <w:top w:val="none" w:sz="0" w:space="0" w:color="auto"/>
            <w:left w:val="none" w:sz="0" w:space="0" w:color="auto"/>
            <w:bottom w:val="none" w:sz="0" w:space="0" w:color="auto"/>
            <w:right w:val="none" w:sz="0" w:space="0" w:color="auto"/>
          </w:divBdr>
        </w:div>
        <w:div w:id="850879097">
          <w:marLeft w:val="0"/>
          <w:marRight w:val="0"/>
          <w:marTop w:val="0"/>
          <w:marBottom w:val="0"/>
          <w:divBdr>
            <w:top w:val="none" w:sz="0" w:space="0" w:color="auto"/>
            <w:left w:val="none" w:sz="0" w:space="0" w:color="auto"/>
            <w:bottom w:val="none" w:sz="0" w:space="0" w:color="auto"/>
            <w:right w:val="none" w:sz="0" w:space="0" w:color="auto"/>
          </w:divBdr>
        </w:div>
        <w:div w:id="1537499264">
          <w:marLeft w:val="0"/>
          <w:marRight w:val="0"/>
          <w:marTop w:val="0"/>
          <w:marBottom w:val="0"/>
          <w:divBdr>
            <w:top w:val="none" w:sz="0" w:space="0" w:color="auto"/>
            <w:left w:val="none" w:sz="0" w:space="0" w:color="auto"/>
            <w:bottom w:val="none" w:sz="0" w:space="0" w:color="auto"/>
            <w:right w:val="none" w:sz="0" w:space="0" w:color="auto"/>
          </w:divBdr>
        </w:div>
        <w:div w:id="786237643">
          <w:marLeft w:val="0"/>
          <w:marRight w:val="0"/>
          <w:marTop w:val="0"/>
          <w:marBottom w:val="0"/>
          <w:divBdr>
            <w:top w:val="none" w:sz="0" w:space="0" w:color="auto"/>
            <w:left w:val="none" w:sz="0" w:space="0" w:color="auto"/>
            <w:bottom w:val="none" w:sz="0" w:space="0" w:color="auto"/>
            <w:right w:val="none" w:sz="0" w:space="0" w:color="auto"/>
          </w:divBdr>
        </w:div>
        <w:div w:id="1851677148">
          <w:marLeft w:val="0"/>
          <w:marRight w:val="0"/>
          <w:marTop w:val="0"/>
          <w:marBottom w:val="0"/>
          <w:divBdr>
            <w:top w:val="none" w:sz="0" w:space="0" w:color="auto"/>
            <w:left w:val="none" w:sz="0" w:space="0" w:color="auto"/>
            <w:bottom w:val="none" w:sz="0" w:space="0" w:color="auto"/>
            <w:right w:val="none" w:sz="0" w:space="0" w:color="auto"/>
          </w:divBdr>
        </w:div>
        <w:div w:id="1627273994">
          <w:marLeft w:val="0"/>
          <w:marRight w:val="0"/>
          <w:marTop w:val="0"/>
          <w:marBottom w:val="0"/>
          <w:divBdr>
            <w:top w:val="none" w:sz="0" w:space="0" w:color="auto"/>
            <w:left w:val="none" w:sz="0" w:space="0" w:color="auto"/>
            <w:bottom w:val="none" w:sz="0" w:space="0" w:color="auto"/>
            <w:right w:val="none" w:sz="0" w:space="0" w:color="auto"/>
          </w:divBdr>
        </w:div>
        <w:div w:id="207375696">
          <w:marLeft w:val="0"/>
          <w:marRight w:val="0"/>
          <w:marTop w:val="0"/>
          <w:marBottom w:val="0"/>
          <w:divBdr>
            <w:top w:val="none" w:sz="0" w:space="0" w:color="auto"/>
            <w:left w:val="none" w:sz="0" w:space="0" w:color="auto"/>
            <w:bottom w:val="none" w:sz="0" w:space="0" w:color="auto"/>
            <w:right w:val="none" w:sz="0" w:space="0" w:color="auto"/>
          </w:divBdr>
        </w:div>
        <w:div w:id="112329606">
          <w:marLeft w:val="0"/>
          <w:marRight w:val="0"/>
          <w:marTop w:val="0"/>
          <w:marBottom w:val="0"/>
          <w:divBdr>
            <w:top w:val="none" w:sz="0" w:space="0" w:color="auto"/>
            <w:left w:val="none" w:sz="0" w:space="0" w:color="auto"/>
            <w:bottom w:val="none" w:sz="0" w:space="0" w:color="auto"/>
            <w:right w:val="none" w:sz="0" w:space="0" w:color="auto"/>
          </w:divBdr>
        </w:div>
        <w:div w:id="1168054407">
          <w:marLeft w:val="0"/>
          <w:marRight w:val="0"/>
          <w:marTop w:val="0"/>
          <w:marBottom w:val="0"/>
          <w:divBdr>
            <w:top w:val="none" w:sz="0" w:space="0" w:color="auto"/>
            <w:left w:val="none" w:sz="0" w:space="0" w:color="auto"/>
            <w:bottom w:val="none" w:sz="0" w:space="0" w:color="auto"/>
            <w:right w:val="none" w:sz="0" w:space="0" w:color="auto"/>
          </w:divBdr>
        </w:div>
        <w:div w:id="354581665">
          <w:marLeft w:val="0"/>
          <w:marRight w:val="0"/>
          <w:marTop w:val="0"/>
          <w:marBottom w:val="0"/>
          <w:divBdr>
            <w:top w:val="none" w:sz="0" w:space="0" w:color="auto"/>
            <w:left w:val="none" w:sz="0" w:space="0" w:color="auto"/>
            <w:bottom w:val="none" w:sz="0" w:space="0" w:color="auto"/>
            <w:right w:val="none" w:sz="0" w:space="0" w:color="auto"/>
          </w:divBdr>
        </w:div>
        <w:div w:id="1721057765">
          <w:marLeft w:val="0"/>
          <w:marRight w:val="0"/>
          <w:marTop w:val="0"/>
          <w:marBottom w:val="0"/>
          <w:divBdr>
            <w:top w:val="none" w:sz="0" w:space="0" w:color="auto"/>
            <w:left w:val="none" w:sz="0" w:space="0" w:color="auto"/>
            <w:bottom w:val="none" w:sz="0" w:space="0" w:color="auto"/>
            <w:right w:val="none" w:sz="0" w:space="0" w:color="auto"/>
          </w:divBdr>
        </w:div>
        <w:div w:id="178744473">
          <w:marLeft w:val="0"/>
          <w:marRight w:val="0"/>
          <w:marTop w:val="0"/>
          <w:marBottom w:val="0"/>
          <w:divBdr>
            <w:top w:val="none" w:sz="0" w:space="0" w:color="auto"/>
            <w:left w:val="none" w:sz="0" w:space="0" w:color="auto"/>
            <w:bottom w:val="none" w:sz="0" w:space="0" w:color="auto"/>
            <w:right w:val="none" w:sz="0" w:space="0" w:color="auto"/>
          </w:divBdr>
        </w:div>
        <w:div w:id="1675524571">
          <w:marLeft w:val="0"/>
          <w:marRight w:val="0"/>
          <w:marTop w:val="0"/>
          <w:marBottom w:val="0"/>
          <w:divBdr>
            <w:top w:val="none" w:sz="0" w:space="0" w:color="auto"/>
            <w:left w:val="none" w:sz="0" w:space="0" w:color="auto"/>
            <w:bottom w:val="none" w:sz="0" w:space="0" w:color="auto"/>
            <w:right w:val="none" w:sz="0" w:space="0" w:color="auto"/>
          </w:divBdr>
        </w:div>
        <w:div w:id="35586481">
          <w:marLeft w:val="0"/>
          <w:marRight w:val="0"/>
          <w:marTop w:val="0"/>
          <w:marBottom w:val="0"/>
          <w:divBdr>
            <w:top w:val="none" w:sz="0" w:space="0" w:color="auto"/>
            <w:left w:val="none" w:sz="0" w:space="0" w:color="auto"/>
            <w:bottom w:val="none" w:sz="0" w:space="0" w:color="auto"/>
            <w:right w:val="none" w:sz="0" w:space="0" w:color="auto"/>
          </w:divBdr>
        </w:div>
        <w:div w:id="1764186099">
          <w:marLeft w:val="0"/>
          <w:marRight w:val="0"/>
          <w:marTop w:val="0"/>
          <w:marBottom w:val="0"/>
          <w:divBdr>
            <w:top w:val="none" w:sz="0" w:space="0" w:color="auto"/>
            <w:left w:val="none" w:sz="0" w:space="0" w:color="auto"/>
            <w:bottom w:val="none" w:sz="0" w:space="0" w:color="auto"/>
            <w:right w:val="none" w:sz="0" w:space="0" w:color="auto"/>
          </w:divBdr>
        </w:div>
        <w:div w:id="501820803">
          <w:marLeft w:val="0"/>
          <w:marRight w:val="0"/>
          <w:marTop w:val="0"/>
          <w:marBottom w:val="0"/>
          <w:divBdr>
            <w:top w:val="none" w:sz="0" w:space="0" w:color="auto"/>
            <w:left w:val="none" w:sz="0" w:space="0" w:color="auto"/>
            <w:bottom w:val="none" w:sz="0" w:space="0" w:color="auto"/>
            <w:right w:val="none" w:sz="0" w:space="0" w:color="auto"/>
          </w:divBdr>
        </w:div>
        <w:div w:id="2103453755">
          <w:marLeft w:val="0"/>
          <w:marRight w:val="0"/>
          <w:marTop w:val="0"/>
          <w:marBottom w:val="0"/>
          <w:divBdr>
            <w:top w:val="none" w:sz="0" w:space="0" w:color="auto"/>
            <w:left w:val="none" w:sz="0" w:space="0" w:color="auto"/>
            <w:bottom w:val="none" w:sz="0" w:space="0" w:color="auto"/>
            <w:right w:val="none" w:sz="0" w:space="0" w:color="auto"/>
          </w:divBdr>
        </w:div>
        <w:div w:id="2092000499">
          <w:marLeft w:val="0"/>
          <w:marRight w:val="0"/>
          <w:marTop w:val="0"/>
          <w:marBottom w:val="0"/>
          <w:divBdr>
            <w:top w:val="none" w:sz="0" w:space="0" w:color="auto"/>
            <w:left w:val="none" w:sz="0" w:space="0" w:color="auto"/>
            <w:bottom w:val="none" w:sz="0" w:space="0" w:color="auto"/>
            <w:right w:val="none" w:sz="0" w:space="0" w:color="auto"/>
          </w:divBdr>
        </w:div>
        <w:div w:id="1449815190">
          <w:marLeft w:val="0"/>
          <w:marRight w:val="0"/>
          <w:marTop w:val="0"/>
          <w:marBottom w:val="0"/>
          <w:divBdr>
            <w:top w:val="none" w:sz="0" w:space="0" w:color="auto"/>
            <w:left w:val="none" w:sz="0" w:space="0" w:color="auto"/>
            <w:bottom w:val="none" w:sz="0" w:space="0" w:color="auto"/>
            <w:right w:val="none" w:sz="0" w:space="0" w:color="auto"/>
          </w:divBdr>
        </w:div>
        <w:div w:id="1689520972">
          <w:marLeft w:val="0"/>
          <w:marRight w:val="0"/>
          <w:marTop w:val="0"/>
          <w:marBottom w:val="0"/>
          <w:divBdr>
            <w:top w:val="none" w:sz="0" w:space="0" w:color="auto"/>
            <w:left w:val="none" w:sz="0" w:space="0" w:color="auto"/>
            <w:bottom w:val="none" w:sz="0" w:space="0" w:color="auto"/>
            <w:right w:val="none" w:sz="0" w:space="0" w:color="auto"/>
          </w:divBdr>
        </w:div>
        <w:div w:id="1649942508">
          <w:marLeft w:val="0"/>
          <w:marRight w:val="0"/>
          <w:marTop w:val="0"/>
          <w:marBottom w:val="0"/>
          <w:divBdr>
            <w:top w:val="none" w:sz="0" w:space="0" w:color="auto"/>
            <w:left w:val="none" w:sz="0" w:space="0" w:color="auto"/>
            <w:bottom w:val="none" w:sz="0" w:space="0" w:color="auto"/>
            <w:right w:val="none" w:sz="0" w:space="0" w:color="auto"/>
          </w:divBdr>
        </w:div>
        <w:div w:id="1146513846">
          <w:marLeft w:val="0"/>
          <w:marRight w:val="0"/>
          <w:marTop w:val="0"/>
          <w:marBottom w:val="0"/>
          <w:divBdr>
            <w:top w:val="none" w:sz="0" w:space="0" w:color="auto"/>
            <w:left w:val="none" w:sz="0" w:space="0" w:color="auto"/>
            <w:bottom w:val="none" w:sz="0" w:space="0" w:color="auto"/>
            <w:right w:val="none" w:sz="0" w:space="0" w:color="auto"/>
          </w:divBdr>
        </w:div>
        <w:div w:id="129783312">
          <w:marLeft w:val="0"/>
          <w:marRight w:val="0"/>
          <w:marTop w:val="0"/>
          <w:marBottom w:val="0"/>
          <w:divBdr>
            <w:top w:val="none" w:sz="0" w:space="0" w:color="auto"/>
            <w:left w:val="none" w:sz="0" w:space="0" w:color="auto"/>
            <w:bottom w:val="none" w:sz="0" w:space="0" w:color="auto"/>
            <w:right w:val="none" w:sz="0" w:space="0" w:color="auto"/>
          </w:divBdr>
        </w:div>
        <w:div w:id="1181161768">
          <w:marLeft w:val="0"/>
          <w:marRight w:val="0"/>
          <w:marTop w:val="0"/>
          <w:marBottom w:val="0"/>
          <w:divBdr>
            <w:top w:val="none" w:sz="0" w:space="0" w:color="auto"/>
            <w:left w:val="none" w:sz="0" w:space="0" w:color="auto"/>
            <w:bottom w:val="none" w:sz="0" w:space="0" w:color="auto"/>
            <w:right w:val="none" w:sz="0" w:space="0" w:color="auto"/>
          </w:divBdr>
        </w:div>
        <w:div w:id="521673338">
          <w:marLeft w:val="0"/>
          <w:marRight w:val="0"/>
          <w:marTop w:val="0"/>
          <w:marBottom w:val="0"/>
          <w:divBdr>
            <w:top w:val="none" w:sz="0" w:space="0" w:color="auto"/>
            <w:left w:val="none" w:sz="0" w:space="0" w:color="auto"/>
            <w:bottom w:val="none" w:sz="0" w:space="0" w:color="auto"/>
            <w:right w:val="none" w:sz="0" w:space="0" w:color="auto"/>
          </w:divBdr>
        </w:div>
        <w:div w:id="1401901419">
          <w:marLeft w:val="0"/>
          <w:marRight w:val="0"/>
          <w:marTop w:val="0"/>
          <w:marBottom w:val="0"/>
          <w:divBdr>
            <w:top w:val="none" w:sz="0" w:space="0" w:color="auto"/>
            <w:left w:val="none" w:sz="0" w:space="0" w:color="auto"/>
            <w:bottom w:val="none" w:sz="0" w:space="0" w:color="auto"/>
            <w:right w:val="none" w:sz="0" w:space="0" w:color="auto"/>
          </w:divBdr>
        </w:div>
        <w:div w:id="345792174">
          <w:marLeft w:val="0"/>
          <w:marRight w:val="0"/>
          <w:marTop w:val="0"/>
          <w:marBottom w:val="0"/>
          <w:divBdr>
            <w:top w:val="none" w:sz="0" w:space="0" w:color="auto"/>
            <w:left w:val="none" w:sz="0" w:space="0" w:color="auto"/>
            <w:bottom w:val="none" w:sz="0" w:space="0" w:color="auto"/>
            <w:right w:val="none" w:sz="0" w:space="0" w:color="auto"/>
          </w:divBdr>
        </w:div>
        <w:div w:id="1256288044">
          <w:marLeft w:val="0"/>
          <w:marRight w:val="0"/>
          <w:marTop w:val="0"/>
          <w:marBottom w:val="0"/>
          <w:divBdr>
            <w:top w:val="none" w:sz="0" w:space="0" w:color="auto"/>
            <w:left w:val="none" w:sz="0" w:space="0" w:color="auto"/>
            <w:bottom w:val="none" w:sz="0" w:space="0" w:color="auto"/>
            <w:right w:val="none" w:sz="0" w:space="0" w:color="auto"/>
          </w:divBdr>
        </w:div>
      </w:divsChild>
    </w:div>
    <w:div w:id="394746543">
      <w:bodyDiv w:val="1"/>
      <w:marLeft w:val="0"/>
      <w:marRight w:val="0"/>
      <w:marTop w:val="0"/>
      <w:marBottom w:val="0"/>
      <w:divBdr>
        <w:top w:val="none" w:sz="0" w:space="0" w:color="auto"/>
        <w:left w:val="none" w:sz="0" w:space="0" w:color="auto"/>
        <w:bottom w:val="none" w:sz="0" w:space="0" w:color="auto"/>
        <w:right w:val="none" w:sz="0" w:space="0" w:color="auto"/>
      </w:divBdr>
      <w:divsChild>
        <w:div w:id="656081414">
          <w:marLeft w:val="0"/>
          <w:marRight w:val="0"/>
          <w:marTop w:val="0"/>
          <w:marBottom w:val="0"/>
          <w:divBdr>
            <w:top w:val="none" w:sz="0" w:space="0" w:color="auto"/>
            <w:left w:val="none" w:sz="0" w:space="0" w:color="auto"/>
            <w:bottom w:val="none" w:sz="0" w:space="0" w:color="auto"/>
            <w:right w:val="none" w:sz="0" w:space="0" w:color="auto"/>
          </w:divBdr>
        </w:div>
        <w:div w:id="599872046">
          <w:marLeft w:val="0"/>
          <w:marRight w:val="0"/>
          <w:marTop w:val="0"/>
          <w:marBottom w:val="0"/>
          <w:divBdr>
            <w:top w:val="none" w:sz="0" w:space="0" w:color="auto"/>
            <w:left w:val="none" w:sz="0" w:space="0" w:color="auto"/>
            <w:bottom w:val="none" w:sz="0" w:space="0" w:color="auto"/>
            <w:right w:val="none" w:sz="0" w:space="0" w:color="auto"/>
          </w:divBdr>
        </w:div>
        <w:div w:id="1523320799">
          <w:marLeft w:val="0"/>
          <w:marRight w:val="0"/>
          <w:marTop w:val="0"/>
          <w:marBottom w:val="0"/>
          <w:divBdr>
            <w:top w:val="none" w:sz="0" w:space="0" w:color="auto"/>
            <w:left w:val="none" w:sz="0" w:space="0" w:color="auto"/>
            <w:bottom w:val="none" w:sz="0" w:space="0" w:color="auto"/>
            <w:right w:val="none" w:sz="0" w:space="0" w:color="auto"/>
          </w:divBdr>
        </w:div>
        <w:div w:id="22833071">
          <w:marLeft w:val="0"/>
          <w:marRight w:val="0"/>
          <w:marTop w:val="0"/>
          <w:marBottom w:val="0"/>
          <w:divBdr>
            <w:top w:val="none" w:sz="0" w:space="0" w:color="auto"/>
            <w:left w:val="none" w:sz="0" w:space="0" w:color="auto"/>
            <w:bottom w:val="none" w:sz="0" w:space="0" w:color="auto"/>
            <w:right w:val="none" w:sz="0" w:space="0" w:color="auto"/>
          </w:divBdr>
        </w:div>
        <w:div w:id="1080248744">
          <w:marLeft w:val="0"/>
          <w:marRight w:val="0"/>
          <w:marTop w:val="0"/>
          <w:marBottom w:val="0"/>
          <w:divBdr>
            <w:top w:val="none" w:sz="0" w:space="0" w:color="auto"/>
            <w:left w:val="none" w:sz="0" w:space="0" w:color="auto"/>
            <w:bottom w:val="none" w:sz="0" w:space="0" w:color="auto"/>
            <w:right w:val="none" w:sz="0" w:space="0" w:color="auto"/>
          </w:divBdr>
        </w:div>
        <w:div w:id="1521621065">
          <w:marLeft w:val="0"/>
          <w:marRight w:val="0"/>
          <w:marTop w:val="0"/>
          <w:marBottom w:val="0"/>
          <w:divBdr>
            <w:top w:val="none" w:sz="0" w:space="0" w:color="auto"/>
            <w:left w:val="none" w:sz="0" w:space="0" w:color="auto"/>
            <w:bottom w:val="none" w:sz="0" w:space="0" w:color="auto"/>
            <w:right w:val="none" w:sz="0" w:space="0" w:color="auto"/>
          </w:divBdr>
        </w:div>
        <w:div w:id="904412081">
          <w:marLeft w:val="0"/>
          <w:marRight w:val="0"/>
          <w:marTop w:val="0"/>
          <w:marBottom w:val="0"/>
          <w:divBdr>
            <w:top w:val="none" w:sz="0" w:space="0" w:color="auto"/>
            <w:left w:val="none" w:sz="0" w:space="0" w:color="auto"/>
            <w:bottom w:val="none" w:sz="0" w:space="0" w:color="auto"/>
            <w:right w:val="none" w:sz="0" w:space="0" w:color="auto"/>
          </w:divBdr>
        </w:div>
        <w:div w:id="379592705">
          <w:marLeft w:val="0"/>
          <w:marRight w:val="0"/>
          <w:marTop w:val="0"/>
          <w:marBottom w:val="0"/>
          <w:divBdr>
            <w:top w:val="none" w:sz="0" w:space="0" w:color="auto"/>
            <w:left w:val="none" w:sz="0" w:space="0" w:color="auto"/>
            <w:bottom w:val="none" w:sz="0" w:space="0" w:color="auto"/>
            <w:right w:val="none" w:sz="0" w:space="0" w:color="auto"/>
          </w:divBdr>
        </w:div>
        <w:div w:id="1690444998">
          <w:marLeft w:val="0"/>
          <w:marRight w:val="0"/>
          <w:marTop w:val="0"/>
          <w:marBottom w:val="0"/>
          <w:divBdr>
            <w:top w:val="none" w:sz="0" w:space="0" w:color="auto"/>
            <w:left w:val="none" w:sz="0" w:space="0" w:color="auto"/>
            <w:bottom w:val="none" w:sz="0" w:space="0" w:color="auto"/>
            <w:right w:val="none" w:sz="0" w:space="0" w:color="auto"/>
          </w:divBdr>
        </w:div>
        <w:div w:id="1092051923">
          <w:marLeft w:val="0"/>
          <w:marRight w:val="0"/>
          <w:marTop w:val="0"/>
          <w:marBottom w:val="0"/>
          <w:divBdr>
            <w:top w:val="none" w:sz="0" w:space="0" w:color="auto"/>
            <w:left w:val="none" w:sz="0" w:space="0" w:color="auto"/>
            <w:bottom w:val="none" w:sz="0" w:space="0" w:color="auto"/>
            <w:right w:val="none" w:sz="0" w:space="0" w:color="auto"/>
          </w:divBdr>
        </w:div>
        <w:div w:id="1091581120">
          <w:marLeft w:val="0"/>
          <w:marRight w:val="0"/>
          <w:marTop w:val="0"/>
          <w:marBottom w:val="0"/>
          <w:divBdr>
            <w:top w:val="none" w:sz="0" w:space="0" w:color="auto"/>
            <w:left w:val="none" w:sz="0" w:space="0" w:color="auto"/>
            <w:bottom w:val="none" w:sz="0" w:space="0" w:color="auto"/>
            <w:right w:val="none" w:sz="0" w:space="0" w:color="auto"/>
          </w:divBdr>
        </w:div>
        <w:div w:id="1388993140">
          <w:marLeft w:val="0"/>
          <w:marRight w:val="0"/>
          <w:marTop w:val="0"/>
          <w:marBottom w:val="0"/>
          <w:divBdr>
            <w:top w:val="none" w:sz="0" w:space="0" w:color="auto"/>
            <w:left w:val="none" w:sz="0" w:space="0" w:color="auto"/>
            <w:bottom w:val="none" w:sz="0" w:space="0" w:color="auto"/>
            <w:right w:val="none" w:sz="0" w:space="0" w:color="auto"/>
          </w:divBdr>
        </w:div>
        <w:div w:id="1218475046">
          <w:marLeft w:val="0"/>
          <w:marRight w:val="0"/>
          <w:marTop w:val="0"/>
          <w:marBottom w:val="0"/>
          <w:divBdr>
            <w:top w:val="none" w:sz="0" w:space="0" w:color="auto"/>
            <w:left w:val="none" w:sz="0" w:space="0" w:color="auto"/>
            <w:bottom w:val="none" w:sz="0" w:space="0" w:color="auto"/>
            <w:right w:val="none" w:sz="0" w:space="0" w:color="auto"/>
          </w:divBdr>
        </w:div>
        <w:div w:id="1850945042">
          <w:marLeft w:val="0"/>
          <w:marRight w:val="0"/>
          <w:marTop w:val="0"/>
          <w:marBottom w:val="0"/>
          <w:divBdr>
            <w:top w:val="none" w:sz="0" w:space="0" w:color="auto"/>
            <w:left w:val="none" w:sz="0" w:space="0" w:color="auto"/>
            <w:bottom w:val="none" w:sz="0" w:space="0" w:color="auto"/>
            <w:right w:val="none" w:sz="0" w:space="0" w:color="auto"/>
          </w:divBdr>
        </w:div>
        <w:div w:id="1911309350">
          <w:marLeft w:val="0"/>
          <w:marRight w:val="0"/>
          <w:marTop w:val="0"/>
          <w:marBottom w:val="0"/>
          <w:divBdr>
            <w:top w:val="none" w:sz="0" w:space="0" w:color="auto"/>
            <w:left w:val="none" w:sz="0" w:space="0" w:color="auto"/>
            <w:bottom w:val="none" w:sz="0" w:space="0" w:color="auto"/>
            <w:right w:val="none" w:sz="0" w:space="0" w:color="auto"/>
          </w:divBdr>
        </w:div>
        <w:div w:id="4016343">
          <w:marLeft w:val="0"/>
          <w:marRight w:val="0"/>
          <w:marTop w:val="0"/>
          <w:marBottom w:val="0"/>
          <w:divBdr>
            <w:top w:val="none" w:sz="0" w:space="0" w:color="auto"/>
            <w:left w:val="none" w:sz="0" w:space="0" w:color="auto"/>
            <w:bottom w:val="none" w:sz="0" w:space="0" w:color="auto"/>
            <w:right w:val="none" w:sz="0" w:space="0" w:color="auto"/>
          </w:divBdr>
        </w:div>
        <w:div w:id="1993370562">
          <w:marLeft w:val="0"/>
          <w:marRight w:val="0"/>
          <w:marTop w:val="0"/>
          <w:marBottom w:val="0"/>
          <w:divBdr>
            <w:top w:val="none" w:sz="0" w:space="0" w:color="auto"/>
            <w:left w:val="none" w:sz="0" w:space="0" w:color="auto"/>
            <w:bottom w:val="none" w:sz="0" w:space="0" w:color="auto"/>
            <w:right w:val="none" w:sz="0" w:space="0" w:color="auto"/>
          </w:divBdr>
        </w:div>
        <w:div w:id="548030748">
          <w:marLeft w:val="0"/>
          <w:marRight w:val="0"/>
          <w:marTop w:val="0"/>
          <w:marBottom w:val="0"/>
          <w:divBdr>
            <w:top w:val="none" w:sz="0" w:space="0" w:color="auto"/>
            <w:left w:val="none" w:sz="0" w:space="0" w:color="auto"/>
            <w:bottom w:val="none" w:sz="0" w:space="0" w:color="auto"/>
            <w:right w:val="none" w:sz="0" w:space="0" w:color="auto"/>
          </w:divBdr>
        </w:div>
        <w:div w:id="1182475161">
          <w:marLeft w:val="0"/>
          <w:marRight w:val="0"/>
          <w:marTop w:val="0"/>
          <w:marBottom w:val="0"/>
          <w:divBdr>
            <w:top w:val="none" w:sz="0" w:space="0" w:color="auto"/>
            <w:left w:val="none" w:sz="0" w:space="0" w:color="auto"/>
            <w:bottom w:val="none" w:sz="0" w:space="0" w:color="auto"/>
            <w:right w:val="none" w:sz="0" w:space="0" w:color="auto"/>
          </w:divBdr>
        </w:div>
        <w:div w:id="814222519">
          <w:marLeft w:val="0"/>
          <w:marRight w:val="0"/>
          <w:marTop w:val="0"/>
          <w:marBottom w:val="0"/>
          <w:divBdr>
            <w:top w:val="none" w:sz="0" w:space="0" w:color="auto"/>
            <w:left w:val="none" w:sz="0" w:space="0" w:color="auto"/>
            <w:bottom w:val="none" w:sz="0" w:space="0" w:color="auto"/>
            <w:right w:val="none" w:sz="0" w:space="0" w:color="auto"/>
          </w:divBdr>
        </w:div>
        <w:div w:id="1177157885">
          <w:marLeft w:val="0"/>
          <w:marRight w:val="0"/>
          <w:marTop w:val="0"/>
          <w:marBottom w:val="0"/>
          <w:divBdr>
            <w:top w:val="none" w:sz="0" w:space="0" w:color="auto"/>
            <w:left w:val="none" w:sz="0" w:space="0" w:color="auto"/>
            <w:bottom w:val="none" w:sz="0" w:space="0" w:color="auto"/>
            <w:right w:val="none" w:sz="0" w:space="0" w:color="auto"/>
          </w:divBdr>
        </w:div>
        <w:div w:id="2076508952">
          <w:marLeft w:val="0"/>
          <w:marRight w:val="0"/>
          <w:marTop w:val="0"/>
          <w:marBottom w:val="0"/>
          <w:divBdr>
            <w:top w:val="none" w:sz="0" w:space="0" w:color="auto"/>
            <w:left w:val="none" w:sz="0" w:space="0" w:color="auto"/>
            <w:bottom w:val="none" w:sz="0" w:space="0" w:color="auto"/>
            <w:right w:val="none" w:sz="0" w:space="0" w:color="auto"/>
          </w:divBdr>
        </w:div>
        <w:div w:id="893345432">
          <w:marLeft w:val="0"/>
          <w:marRight w:val="0"/>
          <w:marTop w:val="0"/>
          <w:marBottom w:val="0"/>
          <w:divBdr>
            <w:top w:val="none" w:sz="0" w:space="0" w:color="auto"/>
            <w:left w:val="none" w:sz="0" w:space="0" w:color="auto"/>
            <w:bottom w:val="none" w:sz="0" w:space="0" w:color="auto"/>
            <w:right w:val="none" w:sz="0" w:space="0" w:color="auto"/>
          </w:divBdr>
        </w:div>
        <w:div w:id="333532964">
          <w:marLeft w:val="0"/>
          <w:marRight w:val="0"/>
          <w:marTop w:val="0"/>
          <w:marBottom w:val="0"/>
          <w:divBdr>
            <w:top w:val="none" w:sz="0" w:space="0" w:color="auto"/>
            <w:left w:val="none" w:sz="0" w:space="0" w:color="auto"/>
            <w:bottom w:val="none" w:sz="0" w:space="0" w:color="auto"/>
            <w:right w:val="none" w:sz="0" w:space="0" w:color="auto"/>
          </w:divBdr>
        </w:div>
        <w:div w:id="612710748">
          <w:marLeft w:val="0"/>
          <w:marRight w:val="0"/>
          <w:marTop w:val="0"/>
          <w:marBottom w:val="0"/>
          <w:divBdr>
            <w:top w:val="none" w:sz="0" w:space="0" w:color="auto"/>
            <w:left w:val="none" w:sz="0" w:space="0" w:color="auto"/>
            <w:bottom w:val="none" w:sz="0" w:space="0" w:color="auto"/>
            <w:right w:val="none" w:sz="0" w:space="0" w:color="auto"/>
          </w:divBdr>
        </w:div>
        <w:div w:id="395784791">
          <w:marLeft w:val="0"/>
          <w:marRight w:val="0"/>
          <w:marTop w:val="0"/>
          <w:marBottom w:val="0"/>
          <w:divBdr>
            <w:top w:val="none" w:sz="0" w:space="0" w:color="auto"/>
            <w:left w:val="none" w:sz="0" w:space="0" w:color="auto"/>
            <w:bottom w:val="none" w:sz="0" w:space="0" w:color="auto"/>
            <w:right w:val="none" w:sz="0" w:space="0" w:color="auto"/>
          </w:divBdr>
        </w:div>
        <w:div w:id="954947461">
          <w:marLeft w:val="0"/>
          <w:marRight w:val="0"/>
          <w:marTop w:val="0"/>
          <w:marBottom w:val="0"/>
          <w:divBdr>
            <w:top w:val="none" w:sz="0" w:space="0" w:color="auto"/>
            <w:left w:val="none" w:sz="0" w:space="0" w:color="auto"/>
            <w:bottom w:val="none" w:sz="0" w:space="0" w:color="auto"/>
            <w:right w:val="none" w:sz="0" w:space="0" w:color="auto"/>
          </w:divBdr>
        </w:div>
        <w:div w:id="1010911242">
          <w:marLeft w:val="0"/>
          <w:marRight w:val="0"/>
          <w:marTop w:val="0"/>
          <w:marBottom w:val="0"/>
          <w:divBdr>
            <w:top w:val="none" w:sz="0" w:space="0" w:color="auto"/>
            <w:left w:val="none" w:sz="0" w:space="0" w:color="auto"/>
            <w:bottom w:val="none" w:sz="0" w:space="0" w:color="auto"/>
            <w:right w:val="none" w:sz="0" w:space="0" w:color="auto"/>
          </w:divBdr>
        </w:div>
        <w:div w:id="1237713624">
          <w:marLeft w:val="0"/>
          <w:marRight w:val="0"/>
          <w:marTop w:val="0"/>
          <w:marBottom w:val="0"/>
          <w:divBdr>
            <w:top w:val="none" w:sz="0" w:space="0" w:color="auto"/>
            <w:left w:val="none" w:sz="0" w:space="0" w:color="auto"/>
            <w:bottom w:val="none" w:sz="0" w:space="0" w:color="auto"/>
            <w:right w:val="none" w:sz="0" w:space="0" w:color="auto"/>
          </w:divBdr>
        </w:div>
        <w:div w:id="760103583">
          <w:marLeft w:val="0"/>
          <w:marRight w:val="0"/>
          <w:marTop w:val="0"/>
          <w:marBottom w:val="0"/>
          <w:divBdr>
            <w:top w:val="none" w:sz="0" w:space="0" w:color="auto"/>
            <w:left w:val="none" w:sz="0" w:space="0" w:color="auto"/>
            <w:bottom w:val="none" w:sz="0" w:space="0" w:color="auto"/>
            <w:right w:val="none" w:sz="0" w:space="0" w:color="auto"/>
          </w:divBdr>
        </w:div>
        <w:div w:id="2039112807">
          <w:marLeft w:val="0"/>
          <w:marRight w:val="0"/>
          <w:marTop w:val="0"/>
          <w:marBottom w:val="0"/>
          <w:divBdr>
            <w:top w:val="none" w:sz="0" w:space="0" w:color="auto"/>
            <w:left w:val="none" w:sz="0" w:space="0" w:color="auto"/>
            <w:bottom w:val="none" w:sz="0" w:space="0" w:color="auto"/>
            <w:right w:val="none" w:sz="0" w:space="0" w:color="auto"/>
          </w:divBdr>
        </w:div>
        <w:div w:id="2023390627">
          <w:marLeft w:val="0"/>
          <w:marRight w:val="0"/>
          <w:marTop w:val="0"/>
          <w:marBottom w:val="0"/>
          <w:divBdr>
            <w:top w:val="none" w:sz="0" w:space="0" w:color="auto"/>
            <w:left w:val="none" w:sz="0" w:space="0" w:color="auto"/>
            <w:bottom w:val="none" w:sz="0" w:space="0" w:color="auto"/>
            <w:right w:val="none" w:sz="0" w:space="0" w:color="auto"/>
          </w:divBdr>
        </w:div>
        <w:div w:id="2058432618">
          <w:marLeft w:val="0"/>
          <w:marRight w:val="0"/>
          <w:marTop w:val="0"/>
          <w:marBottom w:val="0"/>
          <w:divBdr>
            <w:top w:val="none" w:sz="0" w:space="0" w:color="auto"/>
            <w:left w:val="none" w:sz="0" w:space="0" w:color="auto"/>
            <w:bottom w:val="none" w:sz="0" w:space="0" w:color="auto"/>
            <w:right w:val="none" w:sz="0" w:space="0" w:color="auto"/>
          </w:divBdr>
        </w:div>
        <w:div w:id="1541480722">
          <w:marLeft w:val="0"/>
          <w:marRight w:val="0"/>
          <w:marTop w:val="0"/>
          <w:marBottom w:val="0"/>
          <w:divBdr>
            <w:top w:val="none" w:sz="0" w:space="0" w:color="auto"/>
            <w:left w:val="none" w:sz="0" w:space="0" w:color="auto"/>
            <w:bottom w:val="none" w:sz="0" w:space="0" w:color="auto"/>
            <w:right w:val="none" w:sz="0" w:space="0" w:color="auto"/>
          </w:divBdr>
        </w:div>
        <w:div w:id="1328946072">
          <w:marLeft w:val="0"/>
          <w:marRight w:val="0"/>
          <w:marTop w:val="0"/>
          <w:marBottom w:val="0"/>
          <w:divBdr>
            <w:top w:val="none" w:sz="0" w:space="0" w:color="auto"/>
            <w:left w:val="none" w:sz="0" w:space="0" w:color="auto"/>
            <w:bottom w:val="none" w:sz="0" w:space="0" w:color="auto"/>
            <w:right w:val="none" w:sz="0" w:space="0" w:color="auto"/>
          </w:divBdr>
        </w:div>
        <w:div w:id="559022609">
          <w:marLeft w:val="0"/>
          <w:marRight w:val="0"/>
          <w:marTop w:val="0"/>
          <w:marBottom w:val="0"/>
          <w:divBdr>
            <w:top w:val="none" w:sz="0" w:space="0" w:color="auto"/>
            <w:left w:val="none" w:sz="0" w:space="0" w:color="auto"/>
            <w:bottom w:val="none" w:sz="0" w:space="0" w:color="auto"/>
            <w:right w:val="none" w:sz="0" w:space="0" w:color="auto"/>
          </w:divBdr>
        </w:div>
        <w:div w:id="1246258747">
          <w:marLeft w:val="0"/>
          <w:marRight w:val="0"/>
          <w:marTop w:val="0"/>
          <w:marBottom w:val="0"/>
          <w:divBdr>
            <w:top w:val="none" w:sz="0" w:space="0" w:color="auto"/>
            <w:left w:val="none" w:sz="0" w:space="0" w:color="auto"/>
            <w:bottom w:val="none" w:sz="0" w:space="0" w:color="auto"/>
            <w:right w:val="none" w:sz="0" w:space="0" w:color="auto"/>
          </w:divBdr>
        </w:div>
        <w:div w:id="306472442">
          <w:marLeft w:val="0"/>
          <w:marRight w:val="0"/>
          <w:marTop w:val="0"/>
          <w:marBottom w:val="0"/>
          <w:divBdr>
            <w:top w:val="none" w:sz="0" w:space="0" w:color="auto"/>
            <w:left w:val="none" w:sz="0" w:space="0" w:color="auto"/>
            <w:bottom w:val="none" w:sz="0" w:space="0" w:color="auto"/>
            <w:right w:val="none" w:sz="0" w:space="0" w:color="auto"/>
          </w:divBdr>
        </w:div>
        <w:div w:id="1300306886">
          <w:marLeft w:val="0"/>
          <w:marRight w:val="0"/>
          <w:marTop w:val="0"/>
          <w:marBottom w:val="0"/>
          <w:divBdr>
            <w:top w:val="none" w:sz="0" w:space="0" w:color="auto"/>
            <w:left w:val="none" w:sz="0" w:space="0" w:color="auto"/>
            <w:bottom w:val="none" w:sz="0" w:space="0" w:color="auto"/>
            <w:right w:val="none" w:sz="0" w:space="0" w:color="auto"/>
          </w:divBdr>
        </w:div>
      </w:divsChild>
    </w:div>
    <w:div w:id="404844102">
      <w:bodyDiv w:val="1"/>
      <w:marLeft w:val="0"/>
      <w:marRight w:val="0"/>
      <w:marTop w:val="0"/>
      <w:marBottom w:val="0"/>
      <w:divBdr>
        <w:top w:val="none" w:sz="0" w:space="0" w:color="auto"/>
        <w:left w:val="none" w:sz="0" w:space="0" w:color="auto"/>
        <w:bottom w:val="none" w:sz="0" w:space="0" w:color="auto"/>
        <w:right w:val="none" w:sz="0" w:space="0" w:color="auto"/>
      </w:divBdr>
      <w:divsChild>
        <w:div w:id="1159421812">
          <w:marLeft w:val="0"/>
          <w:marRight w:val="0"/>
          <w:marTop w:val="0"/>
          <w:marBottom w:val="0"/>
          <w:divBdr>
            <w:top w:val="none" w:sz="0" w:space="0" w:color="auto"/>
            <w:left w:val="none" w:sz="0" w:space="0" w:color="auto"/>
            <w:bottom w:val="none" w:sz="0" w:space="0" w:color="auto"/>
            <w:right w:val="none" w:sz="0" w:space="0" w:color="auto"/>
          </w:divBdr>
        </w:div>
        <w:div w:id="448594050">
          <w:marLeft w:val="0"/>
          <w:marRight w:val="0"/>
          <w:marTop w:val="0"/>
          <w:marBottom w:val="0"/>
          <w:divBdr>
            <w:top w:val="none" w:sz="0" w:space="0" w:color="auto"/>
            <w:left w:val="none" w:sz="0" w:space="0" w:color="auto"/>
            <w:bottom w:val="none" w:sz="0" w:space="0" w:color="auto"/>
            <w:right w:val="none" w:sz="0" w:space="0" w:color="auto"/>
          </w:divBdr>
        </w:div>
        <w:div w:id="66852445">
          <w:marLeft w:val="0"/>
          <w:marRight w:val="0"/>
          <w:marTop w:val="0"/>
          <w:marBottom w:val="0"/>
          <w:divBdr>
            <w:top w:val="none" w:sz="0" w:space="0" w:color="auto"/>
            <w:left w:val="none" w:sz="0" w:space="0" w:color="auto"/>
            <w:bottom w:val="none" w:sz="0" w:space="0" w:color="auto"/>
            <w:right w:val="none" w:sz="0" w:space="0" w:color="auto"/>
          </w:divBdr>
        </w:div>
        <w:div w:id="131990706">
          <w:marLeft w:val="0"/>
          <w:marRight w:val="0"/>
          <w:marTop w:val="0"/>
          <w:marBottom w:val="0"/>
          <w:divBdr>
            <w:top w:val="none" w:sz="0" w:space="0" w:color="auto"/>
            <w:left w:val="none" w:sz="0" w:space="0" w:color="auto"/>
            <w:bottom w:val="none" w:sz="0" w:space="0" w:color="auto"/>
            <w:right w:val="none" w:sz="0" w:space="0" w:color="auto"/>
          </w:divBdr>
        </w:div>
        <w:div w:id="598298556">
          <w:marLeft w:val="0"/>
          <w:marRight w:val="0"/>
          <w:marTop w:val="0"/>
          <w:marBottom w:val="0"/>
          <w:divBdr>
            <w:top w:val="none" w:sz="0" w:space="0" w:color="auto"/>
            <w:left w:val="none" w:sz="0" w:space="0" w:color="auto"/>
            <w:bottom w:val="none" w:sz="0" w:space="0" w:color="auto"/>
            <w:right w:val="none" w:sz="0" w:space="0" w:color="auto"/>
          </w:divBdr>
        </w:div>
        <w:div w:id="95443637">
          <w:marLeft w:val="0"/>
          <w:marRight w:val="0"/>
          <w:marTop w:val="0"/>
          <w:marBottom w:val="0"/>
          <w:divBdr>
            <w:top w:val="none" w:sz="0" w:space="0" w:color="auto"/>
            <w:left w:val="none" w:sz="0" w:space="0" w:color="auto"/>
            <w:bottom w:val="none" w:sz="0" w:space="0" w:color="auto"/>
            <w:right w:val="none" w:sz="0" w:space="0" w:color="auto"/>
          </w:divBdr>
        </w:div>
        <w:div w:id="1832603718">
          <w:marLeft w:val="0"/>
          <w:marRight w:val="0"/>
          <w:marTop w:val="0"/>
          <w:marBottom w:val="0"/>
          <w:divBdr>
            <w:top w:val="none" w:sz="0" w:space="0" w:color="auto"/>
            <w:left w:val="none" w:sz="0" w:space="0" w:color="auto"/>
            <w:bottom w:val="none" w:sz="0" w:space="0" w:color="auto"/>
            <w:right w:val="none" w:sz="0" w:space="0" w:color="auto"/>
          </w:divBdr>
        </w:div>
        <w:div w:id="524367990">
          <w:marLeft w:val="0"/>
          <w:marRight w:val="0"/>
          <w:marTop w:val="0"/>
          <w:marBottom w:val="0"/>
          <w:divBdr>
            <w:top w:val="none" w:sz="0" w:space="0" w:color="auto"/>
            <w:left w:val="none" w:sz="0" w:space="0" w:color="auto"/>
            <w:bottom w:val="none" w:sz="0" w:space="0" w:color="auto"/>
            <w:right w:val="none" w:sz="0" w:space="0" w:color="auto"/>
          </w:divBdr>
        </w:div>
        <w:div w:id="645090061">
          <w:marLeft w:val="0"/>
          <w:marRight w:val="0"/>
          <w:marTop w:val="0"/>
          <w:marBottom w:val="0"/>
          <w:divBdr>
            <w:top w:val="none" w:sz="0" w:space="0" w:color="auto"/>
            <w:left w:val="none" w:sz="0" w:space="0" w:color="auto"/>
            <w:bottom w:val="none" w:sz="0" w:space="0" w:color="auto"/>
            <w:right w:val="none" w:sz="0" w:space="0" w:color="auto"/>
          </w:divBdr>
        </w:div>
        <w:div w:id="1602449603">
          <w:marLeft w:val="0"/>
          <w:marRight w:val="0"/>
          <w:marTop w:val="0"/>
          <w:marBottom w:val="0"/>
          <w:divBdr>
            <w:top w:val="none" w:sz="0" w:space="0" w:color="auto"/>
            <w:left w:val="none" w:sz="0" w:space="0" w:color="auto"/>
            <w:bottom w:val="none" w:sz="0" w:space="0" w:color="auto"/>
            <w:right w:val="none" w:sz="0" w:space="0" w:color="auto"/>
          </w:divBdr>
        </w:div>
        <w:div w:id="260457040">
          <w:marLeft w:val="0"/>
          <w:marRight w:val="0"/>
          <w:marTop w:val="0"/>
          <w:marBottom w:val="0"/>
          <w:divBdr>
            <w:top w:val="none" w:sz="0" w:space="0" w:color="auto"/>
            <w:left w:val="none" w:sz="0" w:space="0" w:color="auto"/>
            <w:bottom w:val="none" w:sz="0" w:space="0" w:color="auto"/>
            <w:right w:val="none" w:sz="0" w:space="0" w:color="auto"/>
          </w:divBdr>
        </w:div>
        <w:div w:id="579412310">
          <w:marLeft w:val="0"/>
          <w:marRight w:val="0"/>
          <w:marTop w:val="0"/>
          <w:marBottom w:val="0"/>
          <w:divBdr>
            <w:top w:val="none" w:sz="0" w:space="0" w:color="auto"/>
            <w:left w:val="none" w:sz="0" w:space="0" w:color="auto"/>
            <w:bottom w:val="none" w:sz="0" w:space="0" w:color="auto"/>
            <w:right w:val="none" w:sz="0" w:space="0" w:color="auto"/>
          </w:divBdr>
        </w:div>
        <w:div w:id="1592733688">
          <w:marLeft w:val="0"/>
          <w:marRight w:val="0"/>
          <w:marTop w:val="0"/>
          <w:marBottom w:val="0"/>
          <w:divBdr>
            <w:top w:val="none" w:sz="0" w:space="0" w:color="auto"/>
            <w:left w:val="none" w:sz="0" w:space="0" w:color="auto"/>
            <w:bottom w:val="none" w:sz="0" w:space="0" w:color="auto"/>
            <w:right w:val="none" w:sz="0" w:space="0" w:color="auto"/>
          </w:divBdr>
        </w:div>
        <w:div w:id="1549494193">
          <w:marLeft w:val="0"/>
          <w:marRight w:val="0"/>
          <w:marTop w:val="0"/>
          <w:marBottom w:val="0"/>
          <w:divBdr>
            <w:top w:val="none" w:sz="0" w:space="0" w:color="auto"/>
            <w:left w:val="none" w:sz="0" w:space="0" w:color="auto"/>
            <w:bottom w:val="none" w:sz="0" w:space="0" w:color="auto"/>
            <w:right w:val="none" w:sz="0" w:space="0" w:color="auto"/>
          </w:divBdr>
        </w:div>
        <w:div w:id="267926857">
          <w:marLeft w:val="0"/>
          <w:marRight w:val="0"/>
          <w:marTop w:val="0"/>
          <w:marBottom w:val="0"/>
          <w:divBdr>
            <w:top w:val="none" w:sz="0" w:space="0" w:color="auto"/>
            <w:left w:val="none" w:sz="0" w:space="0" w:color="auto"/>
            <w:bottom w:val="none" w:sz="0" w:space="0" w:color="auto"/>
            <w:right w:val="none" w:sz="0" w:space="0" w:color="auto"/>
          </w:divBdr>
        </w:div>
        <w:div w:id="711416887">
          <w:marLeft w:val="0"/>
          <w:marRight w:val="0"/>
          <w:marTop w:val="0"/>
          <w:marBottom w:val="0"/>
          <w:divBdr>
            <w:top w:val="none" w:sz="0" w:space="0" w:color="auto"/>
            <w:left w:val="none" w:sz="0" w:space="0" w:color="auto"/>
            <w:bottom w:val="none" w:sz="0" w:space="0" w:color="auto"/>
            <w:right w:val="none" w:sz="0" w:space="0" w:color="auto"/>
          </w:divBdr>
        </w:div>
        <w:div w:id="1187216707">
          <w:marLeft w:val="0"/>
          <w:marRight w:val="0"/>
          <w:marTop w:val="0"/>
          <w:marBottom w:val="0"/>
          <w:divBdr>
            <w:top w:val="none" w:sz="0" w:space="0" w:color="auto"/>
            <w:left w:val="none" w:sz="0" w:space="0" w:color="auto"/>
            <w:bottom w:val="none" w:sz="0" w:space="0" w:color="auto"/>
            <w:right w:val="none" w:sz="0" w:space="0" w:color="auto"/>
          </w:divBdr>
        </w:div>
        <w:div w:id="531499886">
          <w:marLeft w:val="0"/>
          <w:marRight w:val="0"/>
          <w:marTop w:val="0"/>
          <w:marBottom w:val="0"/>
          <w:divBdr>
            <w:top w:val="none" w:sz="0" w:space="0" w:color="auto"/>
            <w:left w:val="none" w:sz="0" w:space="0" w:color="auto"/>
            <w:bottom w:val="none" w:sz="0" w:space="0" w:color="auto"/>
            <w:right w:val="none" w:sz="0" w:space="0" w:color="auto"/>
          </w:divBdr>
        </w:div>
      </w:divsChild>
    </w:div>
    <w:div w:id="431240369">
      <w:bodyDiv w:val="1"/>
      <w:marLeft w:val="0"/>
      <w:marRight w:val="0"/>
      <w:marTop w:val="0"/>
      <w:marBottom w:val="0"/>
      <w:divBdr>
        <w:top w:val="none" w:sz="0" w:space="0" w:color="auto"/>
        <w:left w:val="none" w:sz="0" w:space="0" w:color="auto"/>
        <w:bottom w:val="none" w:sz="0" w:space="0" w:color="auto"/>
        <w:right w:val="none" w:sz="0" w:space="0" w:color="auto"/>
      </w:divBdr>
      <w:divsChild>
        <w:div w:id="246038627">
          <w:marLeft w:val="0"/>
          <w:marRight w:val="0"/>
          <w:marTop w:val="0"/>
          <w:marBottom w:val="0"/>
          <w:divBdr>
            <w:top w:val="none" w:sz="0" w:space="0" w:color="auto"/>
            <w:left w:val="none" w:sz="0" w:space="0" w:color="auto"/>
            <w:bottom w:val="none" w:sz="0" w:space="0" w:color="auto"/>
            <w:right w:val="none" w:sz="0" w:space="0" w:color="auto"/>
          </w:divBdr>
        </w:div>
        <w:div w:id="949512747">
          <w:marLeft w:val="0"/>
          <w:marRight w:val="0"/>
          <w:marTop w:val="0"/>
          <w:marBottom w:val="0"/>
          <w:divBdr>
            <w:top w:val="none" w:sz="0" w:space="0" w:color="auto"/>
            <w:left w:val="none" w:sz="0" w:space="0" w:color="auto"/>
            <w:bottom w:val="none" w:sz="0" w:space="0" w:color="auto"/>
            <w:right w:val="none" w:sz="0" w:space="0" w:color="auto"/>
          </w:divBdr>
        </w:div>
        <w:div w:id="585264385">
          <w:marLeft w:val="0"/>
          <w:marRight w:val="0"/>
          <w:marTop w:val="0"/>
          <w:marBottom w:val="0"/>
          <w:divBdr>
            <w:top w:val="none" w:sz="0" w:space="0" w:color="auto"/>
            <w:left w:val="none" w:sz="0" w:space="0" w:color="auto"/>
            <w:bottom w:val="none" w:sz="0" w:space="0" w:color="auto"/>
            <w:right w:val="none" w:sz="0" w:space="0" w:color="auto"/>
          </w:divBdr>
        </w:div>
        <w:div w:id="1774278831">
          <w:marLeft w:val="0"/>
          <w:marRight w:val="0"/>
          <w:marTop w:val="0"/>
          <w:marBottom w:val="0"/>
          <w:divBdr>
            <w:top w:val="none" w:sz="0" w:space="0" w:color="auto"/>
            <w:left w:val="none" w:sz="0" w:space="0" w:color="auto"/>
            <w:bottom w:val="none" w:sz="0" w:space="0" w:color="auto"/>
            <w:right w:val="none" w:sz="0" w:space="0" w:color="auto"/>
          </w:divBdr>
        </w:div>
        <w:div w:id="1688747312">
          <w:marLeft w:val="0"/>
          <w:marRight w:val="0"/>
          <w:marTop w:val="0"/>
          <w:marBottom w:val="0"/>
          <w:divBdr>
            <w:top w:val="none" w:sz="0" w:space="0" w:color="auto"/>
            <w:left w:val="none" w:sz="0" w:space="0" w:color="auto"/>
            <w:bottom w:val="none" w:sz="0" w:space="0" w:color="auto"/>
            <w:right w:val="none" w:sz="0" w:space="0" w:color="auto"/>
          </w:divBdr>
        </w:div>
        <w:div w:id="1922981831">
          <w:marLeft w:val="0"/>
          <w:marRight w:val="0"/>
          <w:marTop w:val="0"/>
          <w:marBottom w:val="0"/>
          <w:divBdr>
            <w:top w:val="none" w:sz="0" w:space="0" w:color="auto"/>
            <w:left w:val="none" w:sz="0" w:space="0" w:color="auto"/>
            <w:bottom w:val="none" w:sz="0" w:space="0" w:color="auto"/>
            <w:right w:val="none" w:sz="0" w:space="0" w:color="auto"/>
          </w:divBdr>
        </w:div>
        <w:div w:id="1920208943">
          <w:marLeft w:val="0"/>
          <w:marRight w:val="0"/>
          <w:marTop w:val="0"/>
          <w:marBottom w:val="0"/>
          <w:divBdr>
            <w:top w:val="none" w:sz="0" w:space="0" w:color="auto"/>
            <w:left w:val="none" w:sz="0" w:space="0" w:color="auto"/>
            <w:bottom w:val="none" w:sz="0" w:space="0" w:color="auto"/>
            <w:right w:val="none" w:sz="0" w:space="0" w:color="auto"/>
          </w:divBdr>
        </w:div>
        <w:div w:id="1486973939">
          <w:marLeft w:val="0"/>
          <w:marRight w:val="0"/>
          <w:marTop w:val="0"/>
          <w:marBottom w:val="0"/>
          <w:divBdr>
            <w:top w:val="none" w:sz="0" w:space="0" w:color="auto"/>
            <w:left w:val="none" w:sz="0" w:space="0" w:color="auto"/>
            <w:bottom w:val="none" w:sz="0" w:space="0" w:color="auto"/>
            <w:right w:val="none" w:sz="0" w:space="0" w:color="auto"/>
          </w:divBdr>
        </w:div>
        <w:div w:id="1725368456">
          <w:marLeft w:val="0"/>
          <w:marRight w:val="0"/>
          <w:marTop w:val="0"/>
          <w:marBottom w:val="0"/>
          <w:divBdr>
            <w:top w:val="none" w:sz="0" w:space="0" w:color="auto"/>
            <w:left w:val="none" w:sz="0" w:space="0" w:color="auto"/>
            <w:bottom w:val="none" w:sz="0" w:space="0" w:color="auto"/>
            <w:right w:val="none" w:sz="0" w:space="0" w:color="auto"/>
          </w:divBdr>
        </w:div>
        <w:div w:id="1541627173">
          <w:marLeft w:val="0"/>
          <w:marRight w:val="0"/>
          <w:marTop w:val="0"/>
          <w:marBottom w:val="0"/>
          <w:divBdr>
            <w:top w:val="none" w:sz="0" w:space="0" w:color="auto"/>
            <w:left w:val="none" w:sz="0" w:space="0" w:color="auto"/>
            <w:bottom w:val="none" w:sz="0" w:space="0" w:color="auto"/>
            <w:right w:val="none" w:sz="0" w:space="0" w:color="auto"/>
          </w:divBdr>
        </w:div>
        <w:div w:id="2014448832">
          <w:marLeft w:val="0"/>
          <w:marRight w:val="0"/>
          <w:marTop w:val="0"/>
          <w:marBottom w:val="0"/>
          <w:divBdr>
            <w:top w:val="none" w:sz="0" w:space="0" w:color="auto"/>
            <w:left w:val="none" w:sz="0" w:space="0" w:color="auto"/>
            <w:bottom w:val="none" w:sz="0" w:space="0" w:color="auto"/>
            <w:right w:val="none" w:sz="0" w:space="0" w:color="auto"/>
          </w:divBdr>
        </w:div>
        <w:div w:id="499005003">
          <w:marLeft w:val="0"/>
          <w:marRight w:val="0"/>
          <w:marTop w:val="0"/>
          <w:marBottom w:val="0"/>
          <w:divBdr>
            <w:top w:val="none" w:sz="0" w:space="0" w:color="auto"/>
            <w:left w:val="none" w:sz="0" w:space="0" w:color="auto"/>
            <w:bottom w:val="none" w:sz="0" w:space="0" w:color="auto"/>
            <w:right w:val="none" w:sz="0" w:space="0" w:color="auto"/>
          </w:divBdr>
        </w:div>
        <w:div w:id="2059933197">
          <w:marLeft w:val="0"/>
          <w:marRight w:val="0"/>
          <w:marTop w:val="0"/>
          <w:marBottom w:val="0"/>
          <w:divBdr>
            <w:top w:val="none" w:sz="0" w:space="0" w:color="auto"/>
            <w:left w:val="none" w:sz="0" w:space="0" w:color="auto"/>
            <w:bottom w:val="none" w:sz="0" w:space="0" w:color="auto"/>
            <w:right w:val="none" w:sz="0" w:space="0" w:color="auto"/>
          </w:divBdr>
        </w:div>
        <w:div w:id="194463620">
          <w:marLeft w:val="0"/>
          <w:marRight w:val="0"/>
          <w:marTop w:val="0"/>
          <w:marBottom w:val="0"/>
          <w:divBdr>
            <w:top w:val="none" w:sz="0" w:space="0" w:color="auto"/>
            <w:left w:val="none" w:sz="0" w:space="0" w:color="auto"/>
            <w:bottom w:val="none" w:sz="0" w:space="0" w:color="auto"/>
            <w:right w:val="none" w:sz="0" w:space="0" w:color="auto"/>
          </w:divBdr>
        </w:div>
        <w:div w:id="557711675">
          <w:marLeft w:val="0"/>
          <w:marRight w:val="0"/>
          <w:marTop w:val="0"/>
          <w:marBottom w:val="0"/>
          <w:divBdr>
            <w:top w:val="none" w:sz="0" w:space="0" w:color="auto"/>
            <w:left w:val="none" w:sz="0" w:space="0" w:color="auto"/>
            <w:bottom w:val="none" w:sz="0" w:space="0" w:color="auto"/>
            <w:right w:val="none" w:sz="0" w:space="0" w:color="auto"/>
          </w:divBdr>
        </w:div>
        <w:div w:id="889655685">
          <w:marLeft w:val="0"/>
          <w:marRight w:val="0"/>
          <w:marTop w:val="0"/>
          <w:marBottom w:val="0"/>
          <w:divBdr>
            <w:top w:val="none" w:sz="0" w:space="0" w:color="auto"/>
            <w:left w:val="none" w:sz="0" w:space="0" w:color="auto"/>
            <w:bottom w:val="none" w:sz="0" w:space="0" w:color="auto"/>
            <w:right w:val="none" w:sz="0" w:space="0" w:color="auto"/>
          </w:divBdr>
        </w:div>
        <w:div w:id="872114907">
          <w:marLeft w:val="0"/>
          <w:marRight w:val="0"/>
          <w:marTop w:val="0"/>
          <w:marBottom w:val="0"/>
          <w:divBdr>
            <w:top w:val="none" w:sz="0" w:space="0" w:color="auto"/>
            <w:left w:val="none" w:sz="0" w:space="0" w:color="auto"/>
            <w:bottom w:val="none" w:sz="0" w:space="0" w:color="auto"/>
            <w:right w:val="none" w:sz="0" w:space="0" w:color="auto"/>
          </w:divBdr>
        </w:div>
        <w:div w:id="2046130903">
          <w:marLeft w:val="0"/>
          <w:marRight w:val="0"/>
          <w:marTop w:val="0"/>
          <w:marBottom w:val="0"/>
          <w:divBdr>
            <w:top w:val="none" w:sz="0" w:space="0" w:color="auto"/>
            <w:left w:val="none" w:sz="0" w:space="0" w:color="auto"/>
            <w:bottom w:val="none" w:sz="0" w:space="0" w:color="auto"/>
            <w:right w:val="none" w:sz="0" w:space="0" w:color="auto"/>
          </w:divBdr>
        </w:div>
        <w:div w:id="996303766">
          <w:marLeft w:val="0"/>
          <w:marRight w:val="0"/>
          <w:marTop w:val="0"/>
          <w:marBottom w:val="0"/>
          <w:divBdr>
            <w:top w:val="none" w:sz="0" w:space="0" w:color="auto"/>
            <w:left w:val="none" w:sz="0" w:space="0" w:color="auto"/>
            <w:bottom w:val="none" w:sz="0" w:space="0" w:color="auto"/>
            <w:right w:val="none" w:sz="0" w:space="0" w:color="auto"/>
          </w:divBdr>
        </w:div>
        <w:div w:id="411971150">
          <w:marLeft w:val="0"/>
          <w:marRight w:val="0"/>
          <w:marTop w:val="0"/>
          <w:marBottom w:val="0"/>
          <w:divBdr>
            <w:top w:val="none" w:sz="0" w:space="0" w:color="auto"/>
            <w:left w:val="none" w:sz="0" w:space="0" w:color="auto"/>
            <w:bottom w:val="none" w:sz="0" w:space="0" w:color="auto"/>
            <w:right w:val="none" w:sz="0" w:space="0" w:color="auto"/>
          </w:divBdr>
        </w:div>
        <w:div w:id="2117552629">
          <w:marLeft w:val="0"/>
          <w:marRight w:val="0"/>
          <w:marTop w:val="0"/>
          <w:marBottom w:val="0"/>
          <w:divBdr>
            <w:top w:val="none" w:sz="0" w:space="0" w:color="auto"/>
            <w:left w:val="none" w:sz="0" w:space="0" w:color="auto"/>
            <w:bottom w:val="none" w:sz="0" w:space="0" w:color="auto"/>
            <w:right w:val="none" w:sz="0" w:space="0" w:color="auto"/>
          </w:divBdr>
        </w:div>
        <w:div w:id="1823961253">
          <w:marLeft w:val="0"/>
          <w:marRight w:val="0"/>
          <w:marTop w:val="0"/>
          <w:marBottom w:val="0"/>
          <w:divBdr>
            <w:top w:val="none" w:sz="0" w:space="0" w:color="auto"/>
            <w:left w:val="none" w:sz="0" w:space="0" w:color="auto"/>
            <w:bottom w:val="none" w:sz="0" w:space="0" w:color="auto"/>
            <w:right w:val="none" w:sz="0" w:space="0" w:color="auto"/>
          </w:divBdr>
        </w:div>
        <w:div w:id="44573101">
          <w:marLeft w:val="0"/>
          <w:marRight w:val="0"/>
          <w:marTop w:val="0"/>
          <w:marBottom w:val="0"/>
          <w:divBdr>
            <w:top w:val="none" w:sz="0" w:space="0" w:color="auto"/>
            <w:left w:val="none" w:sz="0" w:space="0" w:color="auto"/>
            <w:bottom w:val="none" w:sz="0" w:space="0" w:color="auto"/>
            <w:right w:val="none" w:sz="0" w:space="0" w:color="auto"/>
          </w:divBdr>
        </w:div>
        <w:div w:id="2124684464">
          <w:marLeft w:val="0"/>
          <w:marRight w:val="0"/>
          <w:marTop w:val="0"/>
          <w:marBottom w:val="0"/>
          <w:divBdr>
            <w:top w:val="none" w:sz="0" w:space="0" w:color="auto"/>
            <w:left w:val="none" w:sz="0" w:space="0" w:color="auto"/>
            <w:bottom w:val="none" w:sz="0" w:space="0" w:color="auto"/>
            <w:right w:val="none" w:sz="0" w:space="0" w:color="auto"/>
          </w:divBdr>
        </w:div>
        <w:div w:id="377361327">
          <w:marLeft w:val="0"/>
          <w:marRight w:val="0"/>
          <w:marTop w:val="0"/>
          <w:marBottom w:val="0"/>
          <w:divBdr>
            <w:top w:val="none" w:sz="0" w:space="0" w:color="auto"/>
            <w:left w:val="none" w:sz="0" w:space="0" w:color="auto"/>
            <w:bottom w:val="none" w:sz="0" w:space="0" w:color="auto"/>
            <w:right w:val="none" w:sz="0" w:space="0" w:color="auto"/>
          </w:divBdr>
        </w:div>
        <w:div w:id="918366071">
          <w:marLeft w:val="0"/>
          <w:marRight w:val="0"/>
          <w:marTop w:val="0"/>
          <w:marBottom w:val="0"/>
          <w:divBdr>
            <w:top w:val="none" w:sz="0" w:space="0" w:color="auto"/>
            <w:left w:val="none" w:sz="0" w:space="0" w:color="auto"/>
            <w:bottom w:val="none" w:sz="0" w:space="0" w:color="auto"/>
            <w:right w:val="none" w:sz="0" w:space="0" w:color="auto"/>
          </w:divBdr>
        </w:div>
        <w:div w:id="351107400">
          <w:marLeft w:val="0"/>
          <w:marRight w:val="0"/>
          <w:marTop w:val="0"/>
          <w:marBottom w:val="0"/>
          <w:divBdr>
            <w:top w:val="none" w:sz="0" w:space="0" w:color="auto"/>
            <w:left w:val="none" w:sz="0" w:space="0" w:color="auto"/>
            <w:bottom w:val="none" w:sz="0" w:space="0" w:color="auto"/>
            <w:right w:val="none" w:sz="0" w:space="0" w:color="auto"/>
          </w:divBdr>
        </w:div>
        <w:div w:id="2035571272">
          <w:marLeft w:val="0"/>
          <w:marRight w:val="0"/>
          <w:marTop w:val="0"/>
          <w:marBottom w:val="0"/>
          <w:divBdr>
            <w:top w:val="none" w:sz="0" w:space="0" w:color="auto"/>
            <w:left w:val="none" w:sz="0" w:space="0" w:color="auto"/>
            <w:bottom w:val="none" w:sz="0" w:space="0" w:color="auto"/>
            <w:right w:val="none" w:sz="0" w:space="0" w:color="auto"/>
          </w:divBdr>
        </w:div>
        <w:div w:id="409810513">
          <w:marLeft w:val="0"/>
          <w:marRight w:val="0"/>
          <w:marTop w:val="0"/>
          <w:marBottom w:val="0"/>
          <w:divBdr>
            <w:top w:val="none" w:sz="0" w:space="0" w:color="auto"/>
            <w:left w:val="none" w:sz="0" w:space="0" w:color="auto"/>
            <w:bottom w:val="none" w:sz="0" w:space="0" w:color="auto"/>
            <w:right w:val="none" w:sz="0" w:space="0" w:color="auto"/>
          </w:divBdr>
        </w:div>
        <w:div w:id="1704209530">
          <w:marLeft w:val="0"/>
          <w:marRight w:val="0"/>
          <w:marTop w:val="0"/>
          <w:marBottom w:val="0"/>
          <w:divBdr>
            <w:top w:val="none" w:sz="0" w:space="0" w:color="auto"/>
            <w:left w:val="none" w:sz="0" w:space="0" w:color="auto"/>
            <w:bottom w:val="none" w:sz="0" w:space="0" w:color="auto"/>
            <w:right w:val="none" w:sz="0" w:space="0" w:color="auto"/>
          </w:divBdr>
        </w:div>
        <w:div w:id="1770268810">
          <w:marLeft w:val="0"/>
          <w:marRight w:val="0"/>
          <w:marTop w:val="0"/>
          <w:marBottom w:val="0"/>
          <w:divBdr>
            <w:top w:val="none" w:sz="0" w:space="0" w:color="auto"/>
            <w:left w:val="none" w:sz="0" w:space="0" w:color="auto"/>
            <w:bottom w:val="none" w:sz="0" w:space="0" w:color="auto"/>
            <w:right w:val="none" w:sz="0" w:space="0" w:color="auto"/>
          </w:divBdr>
        </w:div>
        <w:div w:id="1355107108">
          <w:marLeft w:val="0"/>
          <w:marRight w:val="0"/>
          <w:marTop w:val="0"/>
          <w:marBottom w:val="0"/>
          <w:divBdr>
            <w:top w:val="none" w:sz="0" w:space="0" w:color="auto"/>
            <w:left w:val="none" w:sz="0" w:space="0" w:color="auto"/>
            <w:bottom w:val="none" w:sz="0" w:space="0" w:color="auto"/>
            <w:right w:val="none" w:sz="0" w:space="0" w:color="auto"/>
          </w:divBdr>
        </w:div>
        <w:div w:id="1300455210">
          <w:marLeft w:val="0"/>
          <w:marRight w:val="0"/>
          <w:marTop w:val="0"/>
          <w:marBottom w:val="0"/>
          <w:divBdr>
            <w:top w:val="none" w:sz="0" w:space="0" w:color="auto"/>
            <w:left w:val="none" w:sz="0" w:space="0" w:color="auto"/>
            <w:bottom w:val="none" w:sz="0" w:space="0" w:color="auto"/>
            <w:right w:val="none" w:sz="0" w:space="0" w:color="auto"/>
          </w:divBdr>
        </w:div>
        <w:div w:id="2011247675">
          <w:marLeft w:val="0"/>
          <w:marRight w:val="0"/>
          <w:marTop w:val="0"/>
          <w:marBottom w:val="0"/>
          <w:divBdr>
            <w:top w:val="none" w:sz="0" w:space="0" w:color="auto"/>
            <w:left w:val="none" w:sz="0" w:space="0" w:color="auto"/>
            <w:bottom w:val="none" w:sz="0" w:space="0" w:color="auto"/>
            <w:right w:val="none" w:sz="0" w:space="0" w:color="auto"/>
          </w:divBdr>
        </w:div>
        <w:div w:id="1078213243">
          <w:marLeft w:val="0"/>
          <w:marRight w:val="0"/>
          <w:marTop w:val="0"/>
          <w:marBottom w:val="0"/>
          <w:divBdr>
            <w:top w:val="none" w:sz="0" w:space="0" w:color="auto"/>
            <w:left w:val="none" w:sz="0" w:space="0" w:color="auto"/>
            <w:bottom w:val="none" w:sz="0" w:space="0" w:color="auto"/>
            <w:right w:val="none" w:sz="0" w:space="0" w:color="auto"/>
          </w:divBdr>
        </w:div>
        <w:div w:id="447241669">
          <w:marLeft w:val="0"/>
          <w:marRight w:val="0"/>
          <w:marTop w:val="0"/>
          <w:marBottom w:val="0"/>
          <w:divBdr>
            <w:top w:val="none" w:sz="0" w:space="0" w:color="auto"/>
            <w:left w:val="none" w:sz="0" w:space="0" w:color="auto"/>
            <w:bottom w:val="none" w:sz="0" w:space="0" w:color="auto"/>
            <w:right w:val="none" w:sz="0" w:space="0" w:color="auto"/>
          </w:divBdr>
        </w:div>
        <w:div w:id="1856841428">
          <w:marLeft w:val="0"/>
          <w:marRight w:val="0"/>
          <w:marTop w:val="0"/>
          <w:marBottom w:val="0"/>
          <w:divBdr>
            <w:top w:val="none" w:sz="0" w:space="0" w:color="auto"/>
            <w:left w:val="none" w:sz="0" w:space="0" w:color="auto"/>
            <w:bottom w:val="none" w:sz="0" w:space="0" w:color="auto"/>
            <w:right w:val="none" w:sz="0" w:space="0" w:color="auto"/>
          </w:divBdr>
        </w:div>
        <w:div w:id="842009731">
          <w:marLeft w:val="0"/>
          <w:marRight w:val="0"/>
          <w:marTop w:val="0"/>
          <w:marBottom w:val="0"/>
          <w:divBdr>
            <w:top w:val="none" w:sz="0" w:space="0" w:color="auto"/>
            <w:left w:val="none" w:sz="0" w:space="0" w:color="auto"/>
            <w:bottom w:val="none" w:sz="0" w:space="0" w:color="auto"/>
            <w:right w:val="none" w:sz="0" w:space="0" w:color="auto"/>
          </w:divBdr>
        </w:div>
        <w:div w:id="218367102">
          <w:marLeft w:val="0"/>
          <w:marRight w:val="0"/>
          <w:marTop w:val="0"/>
          <w:marBottom w:val="0"/>
          <w:divBdr>
            <w:top w:val="none" w:sz="0" w:space="0" w:color="auto"/>
            <w:left w:val="none" w:sz="0" w:space="0" w:color="auto"/>
            <w:bottom w:val="none" w:sz="0" w:space="0" w:color="auto"/>
            <w:right w:val="none" w:sz="0" w:space="0" w:color="auto"/>
          </w:divBdr>
        </w:div>
        <w:div w:id="1822429739">
          <w:marLeft w:val="0"/>
          <w:marRight w:val="0"/>
          <w:marTop w:val="0"/>
          <w:marBottom w:val="0"/>
          <w:divBdr>
            <w:top w:val="none" w:sz="0" w:space="0" w:color="auto"/>
            <w:left w:val="none" w:sz="0" w:space="0" w:color="auto"/>
            <w:bottom w:val="none" w:sz="0" w:space="0" w:color="auto"/>
            <w:right w:val="none" w:sz="0" w:space="0" w:color="auto"/>
          </w:divBdr>
        </w:div>
        <w:div w:id="144705322">
          <w:marLeft w:val="0"/>
          <w:marRight w:val="0"/>
          <w:marTop w:val="0"/>
          <w:marBottom w:val="0"/>
          <w:divBdr>
            <w:top w:val="none" w:sz="0" w:space="0" w:color="auto"/>
            <w:left w:val="none" w:sz="0" w:space="0" w:color="auto"/>
            <w:bottom w:val="none" w:sz="0" w:space="0" w:color="auto"/>
            <w:right w:val="none" w:sz="0" w:space="0" w:color="auto"/>
          </w:divBdr>
        </w:div>
        <w:div w:id="1799716051">
          <w:marLeft w:val="0"/>
          <w:marRight w:val="0"/>
          <w:marTop w:val="0"/>
          <w:marBottom w:val="0"/>
          <w:divBdr>
            <w:top w:val="none" w:sz="0" w:space="0" w:color="auto"/>
            <w:left w:val="none" w:sz="0" w:space="0" w:color="auto"/>
            <w:bottom w:val="none" w:sz="0" w:space="0" w:color="auto"/>
            <w:right w:val="none" w:sz="0" w:space="0" w:color="auto"/>
          </w:divBdr>
        </w:div>
        <w:div w:id="1674648683">
          <w:marLeft w:val="0"/>
          <w:marRight w:val="0"/>
          <w:marTop w:val="0"/>
          <w:marBottom w:val="0"/>
          <w:divBdr>
            <w:top w:val="none" w:sz="0" w:space="0" w:color="auto"/>
            <w:left w:val="none" w:sz="0" w:space="0" w:color="auto"/>
            <w:bottom w:val="none" w:sz="0" w:space="0" w:color="auto"/>
            <w:right w:val="none" w:sz="0" w:space="0" w:color="auto"/>
          </w:divBdr>
        </w:div>
        <w:div w:id="1260986948">
          <w:marLeft w:val="0"/>
          <w:marRight w:val="0"/>
          <w:marTop w:val="0"/>
          <w:marBottom w:val="0"/>
          <w:divBdr>
            <w:top w:val="none" w:sz="0" w:space="0" w:color="auto"/>
            <w:left w:val="none" w:sz="0" w:space="0" w:color="auto"/>
            <w:bottom w:val="none" w:sz="0" w:space="0" w:color="auto"/>
            <w:right w:val="none" w:sz="0" w:space="0" w:color="auto"/>
          </w:divBdr>
        </w:div>
        <w:div w:id="399865376">
          <w:marLeft w:val="0"/>
          <w:marRight w:val="0"/>
          <w:marTop w:val="0"/>
          <w:marBottom w:val="0"/>
          <w:divBdr>
            <w:top w:val="none" w:sz="0" w:space="0" w:color="auto"/>
            <w:left w:val="none" w:sz="0" w:space="0" w:color="auto"/>
            <w:bottom w:val="none" w:sz="0" w:space="0" w:color="auto"/>
            <w:right w:val="none" w:sz="0" w:space="0" w:color="auto"/>
          </w:divBdr>
        </w:div>
        <w:div w:id="1476526865">
          <w:marLeft w:val="0"/>
          <w:marRight w:val="0"/>
          <w:marTop w:val="0"/>
          <w:marBottom w:val="0"/>
          <w:divBdr>
            <w:top w:val="none" w:sz="0" w:space="0" w:color="auto"/>
            <w:left w:val="none" w:sz="0" w:space="0" w:color="auto"/>
            <w:bottom w:val="none" w:sz="0" w:space="0" w:color="auto"/>
            <w:right w:val="none" w:sz="0" w:space="0" w:color="auto"/>
          </w:divBdr>
        </w:div>
        <w:div w:id="529144238">
          <w:marLeft w:val="0"/>
          <w:marRight w:val="0"/>
          <w:marTop w:val="0"/>
          <w:marBottom w:val="0"/>
          <w:divBdr>
            <w:top w:val="none" w:sz="0" w:space="0" w:color="auto"/>
            <w:left w:val="none" w:sz="0" w:space="0" w:color="auto"/>
            <w:bottom w:val="none" w:sz="0" w:space="0" w:color="auto"/>
            <w:right w:val="none" w:sz="0" w:space="0" w:color="auto"/>
          </w:divBdr>
        </w:div>
        <w:div w:id="1160539244">
          <w:marLeft w:val="0"/>
          <w:marRight w:val="0"/>
          <w:marTop w:val="0"/>
          <w:marBottom w:val="0"/>
          <w:divBdr>
            <w:top w:val="none" w:sz="0" w:space="0" w:color="auto"/>
            <w:left w:val="none" w:sz="0" w:space="0" w:color="auto"/>
            <w:bottom w:val="none" w:sz="0" w:space="0" w:color="auto"/>
            <w:right w:val="none" w:sz="0" w:space="0" w:color="auto"/>
          </w:divBdr>
        </w:div>
        <w:div w:id="610015206">
          <w:marLeft w:val="0"/>
          <w:marRight w:val="0"/>
          <w:marTop w:val="0"/>
          <w:marBottom w:val="0"/>
          <w:divBdr>
            <w:top w:val="none" w:sz="0" w:space="0" w:color="auto"/>
            <w:left w:val="none" w:sz="0" w:space="0" w:color="auto"/>
            <w:bottom w:val="none" w:sz="0" w:space="0" w:color="auto"/>
            <w:right w:val="none" w:sz="0" w:space="0" w:color="auto"/>
          </w:divBdr>
        </w:div>
        <w:div w:id="1524395562">
          <w:marLeft w:val="0"/>
          <w:marRight w:val="0"/>
          <w:marTop w:val="0"/>
          <w:marBottom w:val="0"/>
          <w:divBdr>
            <w:top w:val="none" w:sz="0" w:space="0" w:color="auto"/>
            <w:left w:val="none" w:sz="0" w:space="0" w:color="auto"/>
            <w:bottom w:val="none" w:sz="0" w:space="0" w:color="auto"/>
            <w:right w:val="none" w:sz="0" w:space="0" w:color="auto"/>
          </w:divBdr>
        </w:div>
        <w:div w:id="1990136366">
          <w:marLeft w:val="0"/>
          <w:marRight w:val="0"/>
          <w:marTop w:val="0"/>
          <w:marBottom w:val="0"/>
          <w:divBdr>
            <w:top w:val="none" w:sz="0" w:space="0" w:color="auto"/>
            <w:left w:val="none" w:sz="0" w:space="0" w:color="auto"/>
            <w:bottom w:val="none" w:sz="0" w:space="0" w:color="auto"/>
            <w:right w:val="none" w:sz="0" w:space="0" w:color="auto"/>
          </w:divBdr>
        </w:div>
        <w:div w:id="43525212">
          <w:marLeft w:val="0"/>
          <w:marRight w:val="0"/>
          <w:marTop w:val="0"/>
          <w:marBottom w:val="0"/>
          <w:divBdr>
            <w:top w:val="none" w:sz="0" w:space="0" w:color="auto"/>
            <w:left w:val="none" w:sz="0" w:space="0" w:color="auto"/>
            <w:bottom w:val="none" w:sz="0" w:space="0" w:color="auto"/>
            <w:right w:val="none" w:sz="0" w:space="0" w:color="auto"/>
          </w:divBdr>
        </w:div>
        <w:div w:id="1667367158">
          <w:marLeft w:val="0"/>
          <w:marRight w:val="0"/>
          <w:marTop w:val="0"/>
          <w:marBottom w:val="0"/>
          <w:divBdr>
            <w:top w:val="none" w:sz="0" w:space="0" w:color="auto"/>
            <w:left w:val="none" w:sz="0" w:space="0" w:color="auto"/>
            <w:bottom w:val="none" w:sz="0" w:space="0" w:color="auto"/>
            <w:right w:val="none" w:sz="0" w:space="0" w:color="auto"/>
          </w:divBdr>
        </w:div>
        <w:div w:id="1539590733">
          <w:marLeft w:val="0"/>
          <w:marRight w:val="0"/>
          <w:marTop w:val="0"/>
          <w:marBottom w:val="0"/>
          <w:divBdr>
            <w:top w:val="none" w:sz="0" w:space="0" w:color="auto"/>
            <w:left w:val="none" w:sz="0" w:space="0" w:color="auto"/>
            <w:bottom w:val="none" w:sz="0" w:space="0" w:color="auto"/>
            <w:right w:val="none" w:sz="0" w:space="0" w:color="auto"/>
          </w:divBdr>
        </w:div>
      </w:divsChild>
    </w:div>
    <w:div w:id="439646512">
      <w:bodyDiv w:val="1"/>
      <w:marLeft w:val="0"/>
      <w:marRight w:val="0"/>
      <w:marTop w:val="0"/>
      <w:marBottom w:val="0"/>
      <w:divBdr>
        <w:top w:val="none" w:sz="0" w:space="0" w:color="auto"/>
        <w:left w:val="none" w:sz="0" w:space="0" w:color="auto"/>
        <w:bottom w:val="none" w:sz="0" w:space="0" w:color="auto"/>
        <w:right w:val="none" w:sz="0" w:space="0" w:color="auto"/>
      </w:divBdr>
      <w:divsChild>
        <w:div w:id="143162869">
          <w:marLeft w:val="0"/>
          <w:marRight w:val="0"/>
          <w:marTop w:val="0"/>
          <w:marBottom w:val="0"/>
          <w:divBdr>
            <w:top w:val="none" w:sz="0" w:space="0" w:color="auto"/>
            <w:left w:val="none" w:sz="0" w:space="0" w:color="auto"/>
            <w:bottom w:val="none" w:sz="0" w:space="0" w:color="auto"/>
            <w:right w:val="none" w:sz="0" w:space="0" w:color="auto"/>
          </w:divBdr>
        </w:div>
        <w:div w:id="1473670896">
          <w:marLeft w:val="0"/>
          <w:marRight w:val="0"/>
          <w:marTop w:val="0"/>
          <w:marBottom w:val="0"/>
          <w:divBdr>
            <w:top w:val="none" w:sz="0" w:space="0" w:color="auto"/>
            <w:left w:val="none" w:sz="0" w:space="0" w:color="auto"/>
            <w:bottom w:val="none" w:sz="0" w:space="0" w:color="auto"/>
            <w:right w:val="none" w:sz="0" w:space="0" w:color="auto"/>
          </w:divBdr>
        </w:div>
        <w:div w:id="359472625">
          <w:marLeft w:val="0"/>
          <w:marRight w:val="0"/>
          <w:marTop w:val="0"/>
          <w:marBottom w:val="0"/>
          <w:divBdr>
            <w:top w:val="none" w:sz="0" w:space="0" w:color="auto"/>
            <w:left w:val="none" w:sz="0" w:space="0" w:color="auto"/>
            <w:bottom w:val="none" w:sz="0" w:space="0" w:color="auto"/>
            <w:right w:val="none" w:sz="0" w:space="0" w:color="auto"/>
          </w:divBdr>
        </w:div>
        <w:div w:id="1245459723">
          <w:marLeft w:val="0"/>
          <w:marRight w:val="0"/>
          <w:marTop w:val="0"/>
          <w:marBottom w:val="0"/>
          <w:divBdr>
            <w:top w:val="none" w:sz="0" w:space="0" w:color="auto"/>
            <w:left w:val="none" w:sz="0" w:space="0" w:color="auto"/>
            <w:bottom w:val="none" w:sz="0" w:space="0" w:color="auto"/>
            <w:right w:val="none" w:sz="0" w:space="0" w:color="auto"/>
          </w:divBdr>
        </w:div>
        <w:div w:id="143738129">
          <w:marLeft w:val="0"/>
          <w:marRight w:val="0"/>
          <w:marTop w:val="0"/>
          <w:marBottom w:val="0"/>
          <w:divBdr>
            <w:top w:val="none" w:sz="0" w:space="0" w:color="auto"/>
            <w:left w:val="none" w:sz="0" w:space="0" w:color="auto"/>
            <w:bottom w:val="none" w:sz="0" w:space="0" w:color="auto"/>
            <w:right w:val="none" w:sz="0" w:space="0" w:color="auto"/>
          </w:divBdr>
        </w:div>
        <w:div w:id="924921613">
          <w:marLeft w:val="0"/>
          <w:marRight w:val="0"/>
          <w:marTop w:val="0"/>
          <w:marBottom w:val="0"/>
          <w:divBdr>
            <w:top w:val="none" w:sz="0" w:space="0" w:color="auto"/>
            <w:left w:val="none" w:sz="0" w:space="0" w:color="auto"/>
            <w:bottom w:val="none" w:sz="0" w:space="0" w:color="auto"/>
            <w:right w:val="none" w:sz="0" w:space="0" w:color="auto"/>
          </w:divBdr>
        </w:div>
        <w:div w:id="541745179">
          <w:marLeft w:val="0"/>
          <w:marRight w:val="0"/>
          <w:marTop w:val="0"/>
          <w:marBottom w:val="0"/>
          <w:divBdr>
            <w:top w:val="none" w:sz="0" w:space="0" w:color="auto"/>
            <w:left w:val="none" w:sz="0" w:space="0" w:color="auto"/>
            <w:bottom w:val="none" w:sz="0" w:space="0" w:color="auto"/>
            <w:right w:val="none" w:sz="0" w:space="0" w:color="auto"/>
          </w:divBdr>
        </w:div>
        <w:div w:id="33778541">
          <w:marLeft w:val="0"/>
          <w:marRight w:val="0"/>
          <w:marTop w:val="0"/>
          <w:marBottom w:val="0"/>
          <w:divBdr>
            <w:top w:val="none" w:sz="0" w:space="0" w:color="auto"/>
            <w:left w:val="none" w:sz="0" w:space="0" w:color="auto"/>
            <w:bottom w:val="none" w:sz="0" w:space="0" w:color="auto"/>
            <w:right w:val="none" w:sz="0" w:space="0" w:color="auto"/>
          </w:divBdr>
        </w:div>
        <w:div w:id="1729110355">
          <w:marLeft w:val="0"/>
          <w:marRight w:val="0"/>
          <w:marTop w:val="0"/>
          <w:marBottom w:val="0"/>
          <w:divBdr>
            <w:top w:val="none" w:sz="0" w:space="0" w:color="auto"/>
            <w:left w:val="none" w:sz="0" w:space="0" w:color="auto"/>
            <w:bottom w:val="none" w:sz="0" w:space="0" w:color="auto"/>
            <w:right w:val="none" w:sz="0" w:space="0" w:color="auto"/>
          </w:divBdr>
        </w:div>
        <w:div w:id="174195067">
          <w:marLeft w:val="0"/>
          <w:marRight w:val="0"/>
          <w:marTop w:val="0"/>
          <w:marBottom w:val="0"/>
          <w:divBdr>
            <w:top w:val="none" w:sz="0" w:space="0" w:color="auto"/>
            <w:left w:val="none" w:sz="0" w:space="0" w:color="auto"/>
            <w:bottom w:val="none" w:sz="0" w:space="0" w:color="auto"/>
            <w:right w:val="none" w:sz="0" w:space="0" w:color="auto"/>
          </w:divBdr>
        </w:div>
        <w:div w:id="1205824925">
          <w:marLeft w:val="0"/>
          <w:marRight w:val="0"/>
          <w:marTop w:val="0"/>
          <w:marBottom w:val="0"/>
          <w:divBdr>
            <w:top w:val="none" w:sz="0" w:space="0" w:color="auto"/>
            <w:left w:val="none" w:sz="0" w:space="0" w:color="auto"/>
            <w:bottom w:val="none" w:sz="0" w:space="0" w:color="auto"/>
            <w:right w:val="none" w:sz="0" w:space="0" w:color="auto"/>
          </w:divBdr>
        </w:div>
        <w:div w:id="1501121328">
          <w:marLeft w:val="0"/>
          <w:marRight w:val="0"/>
          <w:marTop w:val="0"/>
          <w:marBottom w:val="0"/>
          <w:divBdr>
            <w:top w:val="none" w:sz="0" w:space="0" w:color="auto"/>
            <w:left w:val="none" w:sz="0" w:space="0" w:color="auto"/>
            <w:bottom w:val="none" w:sz="0" w:space="0" w:color="auto"/>
            <w:right w:val="none" w:sz="0" w:space="0" w:color="auto"/>
          </w:divBdr>
        </w:div>
        <w:div w:id="529269442">
          <w:marLeft w:val="0"/>
          <w:marRight w:val="0"/>
          <w:marTop w:val="0"/>
          <w:marBottom w:val="0"/>
          <w:divBdr>
            <w:top w:val="none" w:sz="0" w:space="0" w:color="auto"/>
            <w:left w:val="none" w:sz="0" w:space="0" w:color="auto"/>
            <w:bottom w:val="none" w:sz="0" w:space="0" w:color="auto"/>
            <w:right w:val="none" w:sz="0" w:space="0" w:color="auto"/>
          </w:divBdr>
        </w:div>
        <w:div w:id="1652638590">
          <w:marLeft w:val="0"/>
          <w:marRight w:val="0"/>
          <w:marTop w:val="0"/>
          <w:marBottom w:val="0"/>
          <w:divBdr>
            <w:top w:val="none" w:sz="0" w:space="0" w:color="auto"/>
            <w:left w:val="none" w:sz="0" w:space="0" w:color="auto"/>
            <w:bottom w:val="none" w:sz="0" w:space="0" w:color="auto"/>
            <w:right w:val="none" w:sz="0" w:space="0" w:color="auto"/>
          </w:divBdr>
        </w:div>
        <w:div w:id="1102148106">
          <w:marLeft w:val="0"/>
          <w:marRight w:val="0"/>
          <w:marTop w:val="0"/>
          <w:marBottom w:val="0"/>
          <w:divBdr>
            <w:top w:val="none" w:sz="0" w:space="0" w:color="auto"/>
            <w:left w:val="none" w:sz="0" w:space="0" w:color="auto"/>
            <w:bottom w:val="none" w:sz="0" w:space="0" w:color="auto"/>
            <w:right w:val="none" w:sz="0" w:space="0" w:color="auto"/>
          </w:divBdr>
        </w:div>
        <w:div w:id="469597434">
          <w:marLeft w:val="0"/>
          <w:marRight w:val="0"/>
          <w:marTop w:val="0"/>
          <w:marBottom w:val="0"/>
          <w:divBdr>
            <w:top w:val="none" w:sz="0" w:space="0" w:color="auto"/>
            <w:left w:val="none" w:sz="0" w:space="0" w:color="auto"/>
            <w:bottom w:val="none" w:sz="0" w:space="0" w:color="auto"/>
            <w:right w:val="none" w:sz="0" w:space="0" w:color="auto"/>
          </w:divBdr>
        </w:div>
        <w:div w:id="809833804">
          <w:marLeft w:val="0"/>
          <w:marRight w:val="0"/>
          <w:marTop w:val="0"/>
          <w:marBottom w:val="0"/>
          <w:divBdr>
            <w:top w:val="none" w:sz="0" w:space="0" w:color="auto"/>
            <w:left w:val="none" w:sz="0" w:space="0" w:color="auto"/>
            <w:bottom w:val="none" w:sz="0" w:space="0" w:color="auto"/>
            <w:right w:val="none" w:sz="0" w:space="0" w:color="auto"/>
          </w:divBdr>
        </w:div>
        <w:div w:id="529802196">
          <w:marLeft w:val="0"/>
          <w:marRight w:val="0"/>
          <w:marTop w:val="0"/>
          <w:marBottom w:val="0"/>
          <w:divBdr>
            <w:top w:val="none" w:sz="0" w:space="0" w:color="auto"/>
            <w:left w:val="none" w:sz="0" w:space="0" w:color="auto"/>
            <w:bottom w:val="none" w:sz="0" w:space="0" w:color="auto"/>
            <w:right w:val="none" w:sz="0" w:space="0" w:color="auto"/>
          </w:divBdr>
        </w:div>
        <w:div w:id="3096818">
          <w:marLeft w:val="0"/>
          <w:marRight w:val="0"/>
          <w:marTop w:val="0"/>
          <w:marBottom w:val="0"/>
          <w:divBdr>
            <w:top w:val="none" w:sz="0" w:space="0" w:color="auto"/>
            <w:left w:val="none" w:sz="0" w:space="0" w:color="auto"/>
            <w:bottom w:val="none" w:sz="0" w:space="0" w:color="auto"/>
            <w:right w:val="none" w:sz="0" w:space="0" w:color="auto"/>
          </w:divBdr>
        </w:div>
        <w:div w:id="301816016">
          <w:marLeft w:val="0"/>
          <w:marRight w:val="0"/>
          <w:marTop w:val="0"/>
          <w:marBottom w:val="0"/>
          <w:divBdr>
            <w:top w:val="none" w:sz="0" w:space="0" w:color="auto"/>
            <w:left w:val="none" w:sz="0" w:space="0" w:color="auto"/>
            <w:bottom w:val="none" w:sz="0" w:space="0" w:color="auto"/>
            <w:right w:val="none" w:sz="0" w:space="0" w:color="auto"/>
          </w:divBdr>
        </w:div>
        <w:div w:id="923412252">
          <w:marLeft w:val="0"/>
          <w:marRight w:val="0"/>
          <w:marTop w:val="0"/>
          <w:marBottom w:val="0"/>
          <w:divBdr>
            <w:top w:val="none" w:sz="0" w:space="0" w:color="auto"/>
            <w:left w:val="none" w:sz="0" w:space="0" w:color="auto"/>
            <w:bottom w:val="none" w:sz="0" w:space="0" w:color="auto"/>
            <w:right w:val="none" w:sz="0" w:space="0" w:color="auto"/>
          </w:divBdr>
        </w:div>
        <w:div w:id="1636520367">
          <w:marLeft w:val="0"/>
          <w:marRight w:val="0"/>
          <w:marTop w:val="0"/>
          <w:marBottom w:val="0"/>
          <w:divBdr>
            <w:top w:val="none" w:sz="0" w:space="0" w:color="auto"/>
            <w:left w:val="none" w:sz="0" w:space="0" w:color="auto"/>
            <w:bottom w:val="none" w:sz="0" w:space="0" w:color="auto"/>
            <w:right w:val="none" w:sz="0" w:space="0" w:color="auto"/>
          </w:divBdr>
        </w:div>
        <w:div w:id="905261996">
          <w:marLeft w:val="0"/>
          <w:marRight w:val="0"/>
          <w:marTop w:val="0"/>
          <w:marBottom w:val="0"/>
          <w:divBdr>
            <w:top w:val="none" w:sz="0" w:space="0" w:color="auto"/>
            <w:left w:val="none" w:sz="0" w:space="0" w:color="auto"/>
            <w:bottom w:val="none" w:sz="0" w:space="0" w:color="auto"/>
            <w:right w:val="none" w:sz="0" w:space="0" w:color="auto"/>
          </w:divBdr>
        </w:div>
        <w:div w:id="1797790825">
          <w:marLeft w:val="0"/>
          <w:marRight w:val="0"/>
          <w:marTop w:val="0"/>
          <w:marBottom w:val="0"/>
          <w:divBdr>
            <w:top w:val="none" w:sz="0" w:space="0" w:color="auto"/>
            <w:left w:val="none" w:sz="0" w:space="0" w:color="auto"/>
            <w:bottom w:val="none" w:sz="0" w:space="0" w:color="auto"/>
            <w:right w:val="none" w:sz="0" w:space="0" w:color="auto"/>
          </w:divBdr>
        </w:div>
        <w:div w:id="42750551">
          <w:marLeft w:val="0"/>
          <w:marRight w:val="0"/>
          <w:marTop w:val="0"/>
          <w:marBottom w:val="0"/>
          <w:divBdr>
            <w:top w:val="none" w:sz="0" w:space="0" w:color="auto"/>
            <w:left w:val="none" w:sz="0" w:space="0" w:color="auto"/>
            <w:bottom w:val="none" w:sz="0" w:space="0" w:color="auto"/>
            <w:right w:val="none" w:sz="0" w:space="0" w:color="auto"/>
          </w:divBdr>
        </w:div>
        <w:div w:id="1707674226">
          <w:marLeft w:val="0"/>
          <w:marRight w:val="0"/>
          <w:marTop w:val="0"/>
          <w:marBottom w:val="0"/>
          <w:divBdr>
            <w:top w:val="none" w:sz="0" w:space="0" w:color="auto"/>
            <w:left w:val="none" w:sz="0" w:space="0" w:color="auto"/>
            <w:bottom w:val="none" w:sz="0" w:space="0" w:color="auto"/>
            <w:right w:val="none" w:sz="0" w:space="0" w:color="auto"/>
          </w:divBdr>
        </w:div>
        <w:div w:id="1078790870">
          <w:marLeft w:val="0"/>
          <w:marRight w:val="0"/>
          <w:marTop w:val="0"/>
          <w:marBottom w:val="0"/>
          <w:divBdr>
            <w:top w:val="none" w:sz="0" w:space="0" w:color="auto"/>
            <w:left w:val="none" w:sz="0" w:space="0" w:color="auto"/>
            <w:bottom w:val="none" w:sz="0" w:space="0" w:color="auto"/>
            <w:right w:val="none" w:sz="0" w:space="0" w:color="auto"/>
          </w:divBdr>
        </w:div>
        <w:div w:id="784467660">
          <w:marLeft w:val="0"/>
          <w:marRight w:val="0"/>
          <w:marTop w:val="0"/>
          <w:marBottom w:val="0"/>
          <w:divBdr>
            <w:top w:val="none" w:sz="0" w:space="0" w:color="auto"/>
            <w:left w:val="none" w:sz="0" w:space="0" w:color="auto"/>
            <w:bottom w:val="none" w:sz="0" w:space="0" w:color="auto"/>
            <w:right w:val="none" w:sz="0" w:space="0" w:color="auto"/>
          </w:divBdr>
        </w:div>
        <w:div w:id="1554266297">
          <w:marLeft w:val="0"/>
          <w:marRight w:val="0"/>
          <w:marTop w:val="0"/>
          <w:marBottom w:val="0"/>
          <w:divBdr>
            <w:top w:val="none" w:sz="0" w:space="0" w:color="auto"/>
            <w:left w:val="none" w:sz="0" w:space="0" w:color="auto"/>
            <w:bottom w:val="none" w:sz="0" w:space="0" w:color="auto"/>
            <w:right w:val="none" w:sz="0" w:space="0" w:color="auto"/>
          </w:divBdr>
        </w:div>
        <w:div w:id="730732481">
          <w:marLeft w:val="0"/>
          <w:marRight w:val="0"/>
          <w:marTop w:val="0"/>
          <w:marBottom w:val="0"/>
          <w:divBdr>
            <w:top w:val="none" w:sz="0" w:space="0" w:color="auto"/>
            <w:left w:val="none" w:sz="0" w:space="0" w:color="auto"/>
            <w:bottom w:val="none" w:sz="0" w:space="0" w:color="auto"/>
            <w:right w:val="none" w:sz="0" w:space="0" w:color="auto"/>
          </w:divBdr>
        </w:div>
        <w:div w:id="1596666537">
          <w:marLeft w:val="0"/>
          <w:marRight w:val="0"/>
          <w:marTop w:val="0"/>
          <w:marBottom w:val="0"/>
          <w:divBdr>
            <w:top w:val="none" w:sz="0" w:space="0" w:color="auto"/>
            <w:left w:val="none" w:sz="0" w:space="0" w:color="auto"/>
            <w:bottom w:val="none" w:sz="0" w:space="0" w:color="auto"/>
            <w:right w:val="none" w:sz="0" w:space="0" w:color="auto"/>
          </w:divBdr>
        </w:div>
        <w:div w:id="572354959">
          <w:marLeft w:val="0"/>
          <w:marRight w:val="0"/>
          <w:marTop w:val="0"/>
          <w:marBottom w:val="0"/>
          <w:divBdr>
            <w:top w:val="none" w:sz="0" w:space="0" w:color="auto"/>
            <w:left w:val="none" w:sz="0" w:space="0" w:color="auto"/>
            <w:bottom w:val="none" w:sz="0" w:space="0" w:color="auto"/>
            <w:right w:val="none" w:sz="0" w:space="0" w:color="auto"/>
          </w:divBdr>
        </w:div>
        <w:div w:id="549922739">
          <w:marLeft w:val="0"/>
          <w:marRight w:val="0"/>
          <w:marTop w:val="0"/>
          <w:marBottom w:val="0"/>
          <w:divBdr>
            <w:top w:val="none" w:sz="0" w:space="0" w:color="auto"/>
            <w:left w:val="none" w:sz="0" w:space="0" w:color="auto"/>
            <w:bottom w:val="none" w:sz="0" w:space="0" w:color="auto"/>
            <w:right w:val="none" w:sz="0" w:space="0" w:color="auto"/>
          </w:divBdr>
        </w:div>
        <w:div w:id="601572285">
          <w:marLeft w:val="0"/>
          <w:marRight w:val="0"/>
          <w:marTop w:val="0"/>
          <w:marBottom w:val="0"/>
          <w:divBdr>
            <w:top w:val="none" w:sz="0" w:space="0" w:color="auto"/>
            <w:left w:val="none" w:sz="0" w:space="0" w:color="auto"/>
            <w:bottom w:val="none" w:sz="0" w:space="0" w:color="auto"/>
            <w:right w:val="none" w:sz="0" w:space="0" w:color="auto"/>
          </w:divBdr>
        </w:div>
        <w:div w:id="1005523546">
          <w:marLeft w:val="0"/>
          <w:marRight w:val="0"/>
          <w:marTop w:val="0"/>
          <w:marBottom w:val="0"/>
          <w:divBdr>
            <w:top w:val="none" w:sz="0" w:space="0" w:color="auto"/>
            <w:left w:val="none" w:sz="0" w:space="0" w:color="auto"/>
            <w:bottom w:val="none" w:sz="0" w:space="0" w:color="auto"/>
            <w:right w:val="none" w:sz="0" w:space="0" w:color="auto"/>
          </w:divBdr>
        </w:div>
      </w:divsChild>
    </w:div>
    <w:div w:id="461844716">
      <w:bodyDiv w:val="1"/>
      <w:marLeft w:val="0"/>
      <w:marRight w:val="0"/>
      <w:marTop w:val="0"/>
      <w:marBottom w:val="0"/>
      <w:divBdr>
        <w:top w:val="none" w:sz="0" w:space="0" w:color="auto"/>
        <w:left w:val="none" w:sz="0" w:space="0" w:color="auto"/>
        <w:bottom w:val="none" w:sz="0" w:space="0" w:color="auto"/>
        <w:right w:val="none" w:sz="0" w:space="0" w:color="auto"/>
      </w:divBdr>
      <w:divsChild>
        <w:div w:id="646012667">
          <w:marLeft w:val="0"/>
          <w:marRight w:val="0"/>
          <w:marTop w:val="0"/>
          <w:marBottom w:val="0"/>
          <w:divBdr>
            <w:top w:val="none" w:sz="0" w:space="0" w:color="auto"/>
            <w:left w:val="none" w:sz="0" w:space="0" w:color="auto"/>
            <w:bottom w:val="none" w:sz="0" w:space="0" w:color="auto"/>
            <w:right w:val="none" w:sz="0" w:space="0" w:color="auto"/>
          </w:divBdr>
        </w:div>
        <w:div w:id="1881672946">
          <w:marLeft w:val="0"/>
          <w:marRight w:val="0"/>
          <w:marTop w:val="0"/>
          <w:marBottom w:val="0"/>
          <w:divBdr>
            <w:top w:val="none" w:sz="0" w:space="0" w:color="auto"/>
            <w:left w:val="none" w:sz="0" w:space="0" w:color="auto"/>
            <w:bottom w:val="none" w:sz="0" w:space="0" w:color="auto"/>
            <w:right w:val="none" w:sz="0" w:space="0" w:color="auto"/>
          </w:divBdr>
        </w:div>
        <w:div w:id="886650786">
          <w:marLeft w:val="0"/>
          <w:marRight w:val="0"/>
          <w:marTop w:val="0"/>
          <w:marBottom w:val="0"/>
          <w:divBdr>
            <w:top w:val="none" w:sz="0" w:space="0" w:color="auto"/>
            <w:left w:val="none" w:sz="0" w:space="0" w:color="auto"/>
            <w:bottom w:val="none" w:sz="0" w:space="0" w:color="auto"/>
            <w:right w:val="none" w:sz="0" w:space="0" w:color="auto"/>
          </w:divBdr>
        </w:div>
        <w:div w:id="1522086003">
          <w:marLeft w:val="0"/>
          <w:marRight w:val="0"/>
          <w:marTop w:val="0"/>
          <w:marBottom w:val="0"/>
          <w:divBdr>
            <w:top w:val="none" w:sz="0" w:space="0" w:color="auto"/>
            <w:left w:val="none" w:sz="0" w:space="0" w:color="auto"/>
            <w:bottom w:val="none" w:sz="0" w:space="0" w:color="auto"/>
            <w:right w:val="none" w:sz="0" w:space="0" w:color="auto"/>
          </w:divBdr>
        </w:div>
        <w:div w:id="1394229950">
          <w:marLeft w:val="0"/>
          <w:marRight w:val="0"/>
          <w:marTop w:val="0"/>
          <w:marBottom w:val="0"/>
          <w:divBdr>
            <w:top w:val="none" w:sz="0" w:space="0" w:color="auto"/>
            <w:left w:val="none" w:sz="0" w:space="0" w:color="auto"/>
            <w:bottom w:val="none" w:sz="0" w:space="0" w:color="auto"/>
            <w:right w:val="none" w:sz="0" w:space="0" w:color="auto"/>
          </w:divBdr>
        </w:div>
        <w:div w:id="2100250110">
          <w:marLeft w:val="0"/>
          <w:marRight w:val="0"/>
          <w:marTop w:val="0"/>
          <w:marBottom w:val="0"/>
          <w:divBdr>
            <w:top w:val="none" w:sz="0" w:space="0" w:color="auto"/>
            <w:left w:val="none" w:sz="0" w:space="0" w:color="auto"/>
            <w:bottom w:val="none" w:sz="0" w:space="0" w:color="auto"/>
            <w:right w:val="none" w:sz="0" w:space="0" w:color="auto"/>
          </w:divBdr>
        </w:div>
        <w:div w:id="1236015282">
          <w:marLeft w:val="0"/>
          <w:marRight w:val="0"/>
          <w:marTop w:val="0"/>
          <w:marBottom w:val="0"/>
          <w:divBdr>
            <w:top w:val="none" w:sz="0" w:space="0" w:color="auto"/>
            <w:left w:val="none" w:sz="0" w:space="0" w:color="auto"/>
            <w:bottom w:val="none" w:sz="0" w:space="0" w:color="auto"/>
            <w:right w:val="none" w:sz="0" w:space="0" w:color="auto"/>
          </w:divBdr>
        </w:div>
        <w:div w:id="78917399">
          <w:marLeft w:val="0"/>
          <w:marRight w:val="0"/>
          <w:marTop w:val="0"/>
          <w:marBottom w:val="0"/>
          <w:divBdr>
            <w:top w:val="none" w:sz="0" w:space="0" w:color="auto"/>
            <w:left w:val="none" w:sz="0" w:space="0" w:color="auto"/>
            <w:bottom w:val="none" w:sz="0" w:space="0" w:color="auto"/>
            <w:right w:val="none" w:sz="0" w:space="0" w:color="auto"/>
          </w:divBdr>
        </w:div>
        <w:div w:id="561715120">
          <w:marLeft w:val="0"/>
          <w:marRight w:val="0"/>
          <w:marTop w:val="0"/>
          <w:marBottom w:val="0"/>
          <w:divBdr>
            <w:top w:val="none" w:sz="0" w:space="0" w:color="auto"/>
            <w:left w:val="none" w:sz="0" w:space="0" w:color="auto"/>
            <w:bottom w:val="none" w:sz="0" w:space="0" w:color="auto"/>
            <w:right w:val="none" w:sz="0" w:space="0" w:color="auto"/>
          </w:divBdr>
        </w:div>
        <w:div w:id="928733096">
          <w:marLeft w:val="0"/>
          <w:marRight w:val="0"/>
          <w:marTop w:val="0"/>
          <w:marBottom w:val="0"/>
          <w:divBdr>
            <w:top w:val="none" w:sz="0" w:space="0" w:color="auto"/>
            <w:left w:val="none" w:sz="0" w:space="0" w:color="auto"/>
            <w:bottom w:val="none" w:sz="0" w:space="0" w:color="auto"/>
            <w:right w:val="none" w:sz="0" w:space="0" w:color="auto"/>
          </w:divBdr>
        </w:div>
        <w:div w:id="1819149379">
          <w:marLeft w:val="0"/>
          <w:marRight w:val="0"/>
          <w:marTop w:val="0"/>
          <w:marBottom w:val="0"/>
          <w:divBdr>
            <w:top w:val="none" w:sz="0" w:space="0" w:color="auto"/>
            <w:left w:val="none" w:sz="0" w:space="0" w:color="auto"/>
            <w:bottom w:val="none" w:sz="0" w:space="0" w:color="auto"/>
            <w:right w:val="none" w:sz="0" w:space="0" w:color="auto"/>
          </w:divBdr>
        </w:div>
        <w:div w:id="162353306">
          <w:marLeft w:val="0"/>
          <w:marRight w:val="0"/>
          <w:marTop w:val="0"/>
          <w:marBottom w:val="0"/>
          <w:divBdr>
            <w:top w:val="none" w:sz="0" w:space="0" w:color="auto"/>
            <w:left w:val="none" w:sz="0" w:space="0" w:color="auto"/>
            <w:bottom w:val="none" w:sz="0" w:space="0" w:color="auto"/>
            <w:right w:val="none" w:sz="0" w:space="0" w:color="auto"/>
          </w:divBdr>
        </w:div>
        <w:div w:id="1137602234">
          <w:marLeft w:val="0"/>
          <w:marRight w:val="0"/>
          <w:marTop w:val="0"/>
          <w:marBottom w:val="0"/>
          <w:divBdr>
            <w:top w:val="none" w:sz="0" w:space="0" w:color="auto"/>
            <w:left w:val="none" w:sz="0" w:space="0" w:color="auto"/>
            <w:bottom w:val="none" w:sz="0" w:space="0" w:color="auto"/>
            <w:right w:val="none" w:sz="0" w:space="0" w:color="auto"/>
          </w:divBdr>
        </w:div>
        <w:div w:id="2095395835">
          <w:marLeft w:val="0"/>
          <w:marRight w:val="0"/>
          <w:marTop w:val="0"/>
          <w:marBottom w:val="0"/>
          <w:divBdr>
            <w:top w:val="none" w:sz="0" w:space="0" w:color="auto"/>
            <w:left w:val="none" w:sz="0" w:space="0" w:color="auto"/>
            <w:bottom w:val="none" w:sz="0" w:space="0" w:color="auto"/>
            <w:right w:val="none" w:sz="0" w:space="0" w:color="auto"/>
          </w:divBdr>
        </w:div>
        <w:div w:id="1284924913">
          <w:marLeft w:val="0"/>
          <w:marRight w:val="0"/>
          <w:marTop w:val="0"/>
          <w:marBottom w:val="0"/>
          <w:divBdr>
            <w:top w:val="none" w:sz="0" w:space="0" w:color="auto"/>
            <w:left w:val="none" w:sz="0" w:space="0" w:color="auto"/>
            <w:bottom w:val="none" w:sz="0" w:space="0" w:color="auto"/>
            <w:right w:val="none" w:sz="0" w:space="0" w:color="auto"/>
          </w:divBdr>
        </w:div>
        <w:div w:id="1966889873">
          <w:marLeft w:val="0"/>
          <w:marRight w:val="0"/>
          <w:marTop w:val="0"/>
          <w:marBottom w:val="0"/>
          <w:divBdr>
            <w:top w:val="none" w:sz="0" w:space="0" w:color="auto"/>
            <w:left w:val="none" w:sz="0" w:space="0" w:color="auto"/>
            <w:bottom w:val="none" w:sz="0" w:space="0" w:color="auto"/>
            <w:right w:val="none" w:sz="0" w:space="0" w:color="auto"/>
          </w:divBdr>
        </w:div>
        <w:div w:id="1620380118">
          <w:marLeft w:val="0"/>
          <w:marRight w:val="0"/>
          <w:marTop w:val="0"/>
          <w:marBottom w:val="0"/>
          <w:divBdr>
            <w:top w:val="none" w:sz="0" w:space="0" w:color="auto"/>
            <w:left w:val="none" w:sz="0" w:space="0" w:color="auto"/>
            <w:bottom w:val="none" w:sz="0" w:space="0" w:color="auto"/>
            <w:right w:val="none" w:sz="0" w:space="0" w:color="auto"/>
          </w:divBdr>
        </w:div>
        <w:div w:id="1429616944">
          <w:marLeft w:val="0"/>
          <w:marRight w:val="0"/>
          <w:marTop w:val="0"/>
          <w:marBottom w:val="0"/>
          <w:divBdr>
            <w:top w:val="none" w:sz="0" w:space="0" w:color="auto"/>
            <w:left w:val="none" w:sz="0" w:space="0" w:color="auto"/>
            <w:bottom w:val="none" w:sz="0" w:space="0" w:color="auto"/>
            <w:right w:val="none" w:sz="0" w:space="0" w:color="auto"/>
          </w:divBdr>
        </w:div>
        <w:div w:id="2032486576">
          <w:marLeft w:val="0"/>
          <w:marRight w:val="0"/>
          <w:marTop w:val="0"/>
          <w:marBottom w:val="0"/>
          <w:divBdr>
            <w:top w:val="none" w:sz="0" w:space="0" w:color="auto"/>
            <w:left w:val="none" w:sz="0" w:space="0" w:color="auto"/>
            <w:bottom w:val="none" w:sz="0" w:space="0" w:color="auto"/>
            <w:right w:val="none" w:sz="0" w:space="0" w:color="auto"/>
          </w:divBdr>
        </w:div>
      </w:divsChild>
    </w:div>
    <w:div w:id="462696823">
      <w:bodyDiv w:val="1"/>
      <w:marLeft w:val="0"/>
      <w:marRight w:val="0"/>
      <w:marTop w:val="0"/>
      <w:marBottom w:val="0"/>
      <w:divBdr>
        <w:top w:val="none" w:sz="0" w:space="0" w:color="auto"/>
        <w:left w:val="none" w:sz="0" w:space="0" w:color="auto"/>
        <w:bottom w:val="none" w:sz="0" w:space="0" w:color="auto"/>
        <w:right w:val="none" w:sz="0" w:space="0" w:color="auto"/>
      </w:divBdr>
      <w:divsChild>
        <w:div w:id="1098986486">
          <w:marLeft w:val="0"/>
          <w:marRight w:val="0"/>
          <w:marTop w:val="0"/>
          <w:marBottom w:val="0"/>
          <w:divBdr>
            <w:top w:val="none" w:sz="0" w:space="0" w:color="auto"/>
            <w:left w:val="none" w:sz="0" w:space="0" w:color="auto"/>
            <w:bottom w:val="none" w:sz="0" w:space="0" w:color="auto"/>
            <w:right w:val="none" w:sz="0" w:space="0" w:color="auto"/>
          </w:divBdr>
        </w:div>
        <w:div w:id="138227101">
          <w:marLeft w:val="0"/>
          <w:marRight w:val="0"/>
          <w:marTop w:val="0"/>
          <w:marBottom w:val="0"/>
          <w:divBdr>
            <w:top w:val="none" w:sz="0" w:space="0" w:color="auto"/>
            <w:left w:val="none" w:sz="0" w:space="0" w:color="auto"/>
            <w:bottom w:val="none" w:sz="0" w:space="0" w:color="auto"/>
            <w:right w:val="none" w:sz="0" w:space="0" w:color="auto"/>
          </w:divBdr>
        </w:div>
        <w:div w:id="1841308244">
          <w:marLeft w:val="0"/>
          <w:marRight w:val="0"/>
          <w:marTop w:val="0"/>
          <w:marBottom w:val="0"/>
          <w:divBdr>
            <w:top w:val="none" w:sz="0" w:space="0" w:color="auto"/>
            <w:left w:val="none" w:sz="0" w:space="0" w:color="auto"/>
            <w:bottom w:val="none" w:sz="0" w:space="0" w:color="auto"/>
            <w:right w:val="none" w:sz="0" w:space="0" w:color="auto"/>
          </w:divBdr>
        </w:div>
        <w:div w:id="9066708">
          <w:marLeft w:val="0"/>
          <w:marRight w:val="0"/>
          <w:marTop w:val="0"/>
          <w:marBottom w:val="0"/>
          <w:divBdr>
            <w:top w:val="none" w:sz="0" w:space="0" w:color="auto"/>
            <w:left w:val="none" w:sz="0" w:space="0" w:color="auto"/>
            <w:bottom w:val="none" w:sz="0" w:space="0" w:color="auto"/>
            <w:right w:val="none" w:sz="0" w:space="0" w:color="auto"/>
          </w:divBdr>
        </w:div>
        <w:div w:id="1730878465">
          <w:marLeft w:val="0"/>
          <w:marRight w:val="0"/>
          <w:marTop w:val="0"/>
          <w:marBottom w:val="0"/>
          <w:divBdr>
            <w:top w:val="none" w:sz="0" w:space="0" w:color="auto"/>
            <w:left w:val="none" w:sz="0" w:space="0" w:color="auto"/>
            <w:bottom w:val="none" w:sz="0" w:space="0" w:color="auto"/>
            <w:right w:val="none" w:sz="0" w:space="0" w:color="auto"/>
          </w:divBdr>
        </w:div>
        <w:div w:id="1883977799">
          <w:marLeft w:val="0"/>
          <w:marRight w:val="0"/>
          <w:marTop w:val="0"/>
          <w:marBottom w:val="0"/>
          <w:divBdr>
            <w:top w:val="none" w:sz="0" w:space="0" w:color="auto"/>
            <w:left w:val="none" w:sz="0" w:space="0" w:color="auto"/>
            <w:bottom w:val="none" w:sz="0" w:space="0" w:color="auto"/>
            <w:right w:val="none" w:sz="0" w:space="0" w:color="auto"/>
          </w:divBdr>
        </w:div>
        <w:div w:id="557399901">
          <w:marLeft w:val="0"/>
          <w:marRight w:val="0"/>
          <w:marTop w:val="0"/>
          <w:marBottom w:val="0"/>
          <w:divBdr>
            <w:top w:val="none" w:sz="0" w:space="0" w:color="auto"/>
            <w:left w:val="none" w:sz="0" w:space="0" w:color="auto"/>
            <w:bottom w:val="none" w:sz="0" w:space="0" w:color="auto"/>
            <w:right w:val="none" w:sz="0" w:space="0" w:color="auto"/>
          </w:divBdr>
        </w:div>
        <w:div w:id="1750230843">
          <w:marLeft w:val="0"/>
          <w:marRight w:val="0"/>
          <w:marTop w:val="0"/>
          <w:marBottom w:val="0"/>
          <w:divBdr>
            <w:top w:val="none" w:sz="0" w:space="0" w:color="auto"/>
            <w:left w:val="none" w:sz="0" w:space="0" w:color="auto"/>
            <w:bottom w:val="none" w:sz="0" w:space="0" w:color="auto"/>
            <w:right w:val="none" w:sz="0" w:space="0" w:color="auto"/>
          </w:divBdr>
        </w:div>
        <w:div w:id="1787894209">
          <w:marLeft w:val="0"/>
          <w:marRight w:val="0"/>
          <w:marTop w:val="0"/>
          <w:marBottom w:val="0"/>
          <w:divBdr>
            <w:top w:val="none" w:sz="0" w:space="0" w:color="auto"/>
            <w:left w:val="none" w:sz="0" w:space="0" w:color="auto"/>
            <w:bottom w:val="none" w:sz="0" w:space="0" w:color="auto"/>
            <w:right w:val="none" w:sz="0" w:space="0" w:color="auto"/>
          </w:divBdr>
        </w:div>
        <w:div w:id="11693340">
          <w:marLeft w:val="0"/>
          <w:marRight w:val="0"/>
          <w:marTop w:val="0"/>
          <w:marBottom w:val="0"/>
          <w:divBdr>
            <w:top w:val="none" w:sz="0" w:space="0" w:color="auto"/>
            <w:left w:val="none" w:sz="0" w:space="0" w:color="auto"/>
            <w:bottom w:val="none" w:sz="0" w:space="0" w:color="auto"/>
            <w:right w:val="none" w:sz="0" w:space="0" w:color="auto"/>
          </w:divBdr>
        </w:div>
        <w:div w:id="1637446989">
          <w:marLeft w:val="0"/>
          <w:marRight w:val="0"/>
          <w:marTop w:val="0"/>
          <w:marBottom w:val="0"/>
          <w:divBdr>
            <w:top w:val="none" w:sz="0" w:space="0" w:color="auto"/>
            <w:left w:val="none" w:sz="0" w:space="0" w:color="auto"/>
            <w:bottom w:val="none" w:sz="0" w:space="0" w:color="auto"/>
            <w:right w:val="none" w:sz="0" w:space="0" w:color="auto"/>
          </w:divBdr>
        </w:div>
        <w:div w:id="1018893344">
          <w:marLeft w:val="0"/>
          <w:marRight w:val="0"/>
          <w:marTop w:val="0"/>
          <w:marBottom w:val="0"/>
          <w:divBdr>
            <w:top w:val="none" w:sz="0" w:space="0" w:color="auto"/>
            <w:left w:val="none" w:sz="0" w:space="0" w:color="auto"/>
            <w:bottom w:val="none" w:sz="0" w:space="0" w:color="auto"/>
            <w:right w:val="none" w:sz="0" w:space="0" w:color="auto"/>
          </w:divBdr>
        </w:div>
        <w:div w:id="726339270">
          <w:marLeft w:val="0"/>
          <w:marRight w:val="0"/>
          <w:marTop w:val="0"/>
          <w:marBottom w:val="0"/>
          <w:divBdr>
            <w:top w:val="none" w:sz="0" w:space="0" w:color="auto"/>
            <w:left w:val="none" w:sz="0" w:space="0" w:color="auto"/>
            <w:bottom w:val="none" w:sz="0" w:space="0" w:color="auto"/>
            <w:right w:val="none" w:sz="0" w:space="0" w:color="auto"/>
          </w:divBdr>
        </w:div>
        <w:div w:id="1543404183">
          <w:marLeft w:val="0"/>
          <w:marRight w:val="0"/>
          <w:marTop w:val="0"/>
          <w:marBottom w:val="0"/>
          <w:divBdr>
            <w:top w:val="none" w:sz="0" w:space="0" w:color="auto"/>
            <w:left w:val="none" w:sz="0" w:space="0" w:color="auto"/>
            <w:bottom w:val="none" w:sz="0" w:space="0" w:color="auto"/>
            <w:right w:val="none" w:sz="0" w:space="0" w:color="auto"/>
          </w:divBdr>
        </w:div>
        <w:div w:id="409162219">
          <w:marLeft w:val="0"/>
          <w:marRight w:val="0"/>
          <w:marTop w:val="0"/>
          <w:marBottom w:val="0"/>
          <w:divBdr>
            <w:top w:val="none" w:sz="0" w:space="0" w:color="auto"/>
            <w:left w:val="none" w:sz="0" w:space="0" w:color="auto"/>
            <w:bottom w:val="none" w:sz="0" w:space="0" w:color="auto"/>
            <w:right w:val="none" w:sz="0" w:space="0" w:color="auto"/>
          </w:divBdr>
        </w:div>
        <w:div w:id="1419715386">
          <w:marLeft w:val="0"/>
          <w:marRight w:val="0"/>
          <w:marTop w:val="0"/>
          <w:marBottom w:val="0"/>
          <w:divBdr>
            <w:top w:val="none" w:sz="0" w:space="0" w:color="auto"/>
            <w:left w:val="none" w:sz="0" w:space="0" w:color="auto"/>
            <w:bottom w:val="none" w:sz="0" w:space="0" w:color="auto"/>
            <w:right w:val="none" w:sz="0" w:space="0" w:color="auto"/>
          </w:divBdr>
        </w:div>
        <w:div w:id="1931504362">
          <w:marLeft w:val="0"/>
          <w:marRight w:val="0"/>
          <w:marTop w:val="0"/>
          <w:marBottom w:val="0"/>
          <w:divBdr>
            <w:top w:val="none" w:sz="0" w:space="0" w:color="auto"/>
            <w:left w:val="none" w:sz="0" w:space="0" w:color="auto"/>
            <w:bottom w:val="none" w:sz="0" w:space="0" w:color="auto"/>
            <w:right w:val="none" w:sz="0" w:space="0" w:color="auto"/>
          </w:divBdr>
        </w:div>
        <w:div w:id="1212573449">
          <w:marLeft w:val="0"/>
          <w:marRight w:val="0"/>
          <w:marTop w:val="0"/>
          <w:marBottom w:val="0"/>
          <w:divBdr>
            <w:top w:val="none" w:sz="0" w:space="0" w:color="auto"/>
            <w:left w:val="none" w:sz="0" w:space="0" w:color="auto"/>
            <w:bottom w:val="none" w:sz="0" w:space="0" w:color="auto"/>
            <w:right w:val="none" w:sz="0" w:space="0" w:color="auto"/>
          </w:divBdr>
        </w:div>
        <w:div w:id="1743260091">
          <w:marLeft w:val="0"/>
          <w:marRight w:val="0"/>
          <w:marTop w:val="0"/>
          <w:marBottom w:val="0"/>
          <w:divBdr>
            <w:top w:val="none" w:sz="0" w:space="0" w:color="auto"/>
            <w:left w:val="none" w:sz="0" w:space="0" w:color="auto"/>
            <w:bottom w:val="none" w:sz="0" w:space="0" w:color="auto"/>
            <w:right w:val="none" w:sz="0" w:space="0" w:color="auto"/>
          </w:divBdr>
        </w:div>
        <w:div w:id="1484348909">
          <w:marLeft w:val="0"/>
          <w:marRight w:val="0"/>
          <w:marTop w:val="0"/>
          <w:marBottom w:val="0"/>
          <w:divBdr>
            <w:top w:val="none" w:sz="0" w:space="0" w:color="auto"/>
            <w:left w:val="none" w:sz="0" w:space="0" w:color="auto"/>
            <w:bottom w:val="none" w:sz="0" w:space="0" w:color="auto"/>
            <w:right w:val="none" w:sz="0" w:space="0" w:color="auto"/>
          </w:divBdr>
        </w:div>
        <w:div w:id="1981960691">
          <w:marLeft w:val="0"/>
          <w:marRight w:val="0"/>
          <w:marTop w:val="0"/>
          <w:marBottom w:val="0"/>
          <w:divBdr>
            <w:top w:val="none" w:sz="0" w:space="0" w:color="auto"/>
            <w:left w:val="none" w:sz="0" w:space="0" w:color="auto"/>
            <w:bottom w:val="none" w:sz="0" w:space="0" w:color="auto"/>
            <w:right w:val="none" w:sz="0" w:space="0" w:color="auto"/>
          </w:divBdr>
        </w:div>
        <w:div w:id="1770462745">
          <w:marLeft w:val="0"/>
          <w:marRight w:val="0"/>
          <w:marTop w:val="0"/>
          <w:marBottom w:val="0"/>
          <w:divBdr>
            <w:top w:val="none" w:sz="0" w:space="0" w:color="auto"/>
            <w:left w:val="none" w:sz="0" w:space="0" w:color="auto"/>
            <w:bottom w:val="none" w:sz="0" w:space="0" w:color="auto"/>
            <w:right w:val="none" w:sz="0" w:space="0" w:color="auto"/>
          </w:divBdr>
        </w:div>
        <w:div w:id="725497297">
          <w:marLeft w:val="0"/>
          <w:marRight w:val="0"/>
          <w:marTop w:val="0"/>
          <w:marBottom w:val="0"/>
          <w:divBdr>
            <w:top w:val="none" w:sz="0" w:space="0" w:color="auto"/>
            <w:left w:val="none" w:sz="0" w:space="0" w:color="auto"/>
            <w:bottom w:val="none" w:sz="0" w:space="0" w:color="auto"/>
            <w:right w:val="none" w:sz="0" w:space="0" w:color="auto"/>
          </w:divBdr>
        </w:div>
      </w:divsChild>
    </w:div>
    <w:div w:id="464930563">
      <w:bodyDiv w:val="1"/>
      <w:marLeft w:val="0"/>
      <w:marRight w:val="0"/>
      <w:marTop w:val="0"/>
      <w:marBottom w:val="0"/>
      <w:divBdr>
        <w:top w:val="none" w:sz="0" w:space="0" w:color="auto"/>
        <w:left w:val="none" w:sz="0" w:space="0" w:color="auto"/>
        <w:bottom w:val="none" w:sz="0" w:space="0" w:color="auto"/>
        <w:right w:val="none" w:sz="0" w:space="0" w:color="auto"/>
      </w:divBdr>
      <w:divsChild>
        <w:div w:id="610432962">
          <w:marLeft w:val="0"/>
          <w:marRight w:val="0"/>
          <w:marTop w:val="0"/>
          <w:marBottom w:val="0"/>
          <w:divBdr>
            <w:top w:val="none" w:sz="0" w:space="0" w:color="auto"/>
            <w:left w:val="none" w:sz="0" w:space="0" w:color="auto"/>
            <w:bottom w:val="none" w:sz="0" w:space="0" w:color="auto"/>
            <w:right w:val="none" w:sz="0" w:space="0" w:color="auto"/>
          </w:divBdr>
        </w:div>
        <w:div w:id="109205778">
          <w:marLeft w:val="0"/>
          <w:marRight w:val="0"/>
          <w:marTop w:val="0"/>
          <w:marBottom w:val="0"/>
          <w:divBdr>
            <w:top w:val="none" w:sz="0" w:space="0" w:color="auto"/>
            <w:left w:val="none" w:sz="0" w:space="0" w:color="auto"/>
            <w:bottom w:val="none" w:sz="0" w:space="0" w:color="auto"/>
            <w:right w:val="none" w:sz="0" w:space="0" w:color="auto"/>
          </w:divBdr>
        </w:div>
        <w:div w:id="926696012">
          <w:marLeft w:val="0"/>
          <w:marRight w:val="0"/>
          <w:marTop w:val="0"/>
          <w:marBottom w:val="0"/>
          <w:divBdr>
            <w:top w:val="none" w:sz="0" w:space="0" w:color="auto"/>
            <w:left w:val="none" w:sz="0" w:space="0" w:color="auto"/>
            <w:bottom w:val="none" w:sz="0" w:space="0" w:color="auto"/>
            <w:right w:val="none" w:sz="0" w:space="0" w:color="auto"/>
          </w:divBdr>
        </w:div>
        <w:div w:id="46027231">
          <w:marLeft w:val="0"/>
          <w:marRight w:val="0"/>
          <w:marTop w:val="0"/>
          <w:marBottom w:val="0"/>
          <w:divBdr>
            <w:top w:val="none" w:sz="0" w:space="0" w:color="auto"/>
            <w:left w:val="none" w:sz="0" w:space="0" w:color="auto"/>
            <w:bottom w:val="none" w:sz="0" w:space="0" w:color="auto"/>
            <w:right w:val="none" w:sz="0" w:space="0" w:color="auto"/>
          </w:divBdr>
        </w:div>
        <w:div w:id="1945263074">
          <w:marLeft w:val="0"/>
          <w:marRight w:val="0"/>
          <w:marTop w:val="0"/>
          <w:marBottom w:val="0"/>
          <w:divBdr>
            <w:top w:val="none" w:sz="0" w:space="0" w:color="auto"/>
            <w:left w:val="none" w:sz="0" w:space="0" w:color="auto"/>
            <w:bottom w:val="none" w:sz="0" w:space="0" w:color="auto"/>
            <w:right w:val="none" w:sz="0" w:space="0" w:color="auto"/>
          </w:divBdr>
        </w:div>
        <w:div w:id="347147292">
          <w:marLeft w:val="0"/>
          <w:marRight w:val="0"/>
          <w:marTop w:val="0"/>
          <w:marBottom w:val="0"/>
          <w:divBdr>
            <w:top w:val="none" w:sz="0" w:space="0" w:color="auto"/>
            <w:left w:val="none" w:sz="0" w:space="0" w:color="auto"/>
            <w:bottom w:val="none" w:sz="0" w:space="0" w:color="auto"/>
            <w:right w:val="none" w:sz="0" w:space="0" w:color="auto"/>
          </w:divBdr>
        </w:div>
        <w:div w:id="321010985">
          <w:marLeft w:val="0"/>
          <w:marRight w:val="0"/>
          <w:marTop w:val="0"/>
          <w:marBottom w:val="0"/>
          <w:divBdr>
            <w:top w:val="none" w:sz="0" w:space="0" w:color="auto"/>
            <w:left w:val="none" w:sz="0" w:space="0" w:color="auto"/>
            <w:bottom w:val="none" w:sz="0" w:space="0" w:color="auto"/>
            <w:right w:val="none" w:sz="0" w:space="0" w:color="auto"/>
          </w:divBdr>
        </w:div>
        <w:div w:id="1955362235">
          <w:marLeft w:val="0"/>
          <w:marRight w:val="0"/>
          <w:marTop w:val="0"/>
          <w:marBottom w:val="0"/>
          <w:divBdr>
            <w:top w:val="none" w:sz="0" w:space="0" w:color="auto"/>
            <w:left w:val="none" w:sz="0" w:space="0" w:color="auto"/>
            <w:bottom w:val="none" w:sz="0" w:space="0" w:color="auto"/>
            <w:right w:val="none" w:sz="0" w:space="0" w:color="auto"/>
          </w:divBdr>
        </w:div>
        <w:div w:id="708796451">
          <w:marLeft w:val="0"/>
          <w:marRight w:val="0"/>
          <w:marTop w:val="0"/>
          <w:marBottom w:val="0"/>
          <w:divBdr>
            <w:top w:val="none" w:sz="0" w:space="0" w:color="auto"/>
            <w:left w:val="none" w:sz="0" w:space="0" w:color="auto"/>
            <w:bottom w:val="none" w:sz="0" w:space="0" w:color="auto"/>
            <w:right w:val="none" w:sz="0" w:space="0" w:color="auto"/>
          </w:divBdr>
        </w:div>
        <w:div w:id="1171335786">
          <w:marLeft w:val="0"/>
          <w:marRight w:val="0"/>
          <w:marTop w:val="0"/>
          <w:marBottom w:val="0"/>
          <w:divBdr>
            <w:top w:val="none" w:sz="0" w:space="0" w:color="auto"/>
            <w:left w:val="none" w:sz="0" w:space="0" w:color="auto"/>
            <w:bottom w:val="none" w:sz="0" w:space="0" w:color="auto"/>
            <w:right w:val="none" w:sz="0" w:space="0" w:color="auto"/>
          </w:divBdr>
        </w:div>
        <w:div w:id="1094011526">
          <w:marLeft w:val="0"/>
          <w:marRight w:val="0"/>
          <w:marTop w:val="0"/>
          <w:marBottom w:val="0"/>
          <w:divBdr>
            <w:top w:val="none" w:sz="0" w:space="0" w:color="auto"/>
            <w:left w:val="none" w:sz="0" w:space="0" w:color="auto"/>
            <w:bottom w:val="none" w:sz="0" w:space="0" w:color="auto"/>
            <w:right w:val="none" w:sz="0" w:space="0" w:color="auto"/>
          </w:divBdr>
        </w:div>
        <w:div w:id="55053185">
          <w:marLeft w:val="0"/>
          <w:marRight w:val="0"/>
          <w:marTop w:val="0"/>
          <w:marBottom w:val="0"/>
          <w:divBdr>
            <w:top w:val="none" w:sz="0" w:space="0" w:color="auto"/>
            <w:left w:val="none" w:sz="0" w:space="0" w:color="auto"/>
            <w:bottom w:val="none" w:sz="0" w:space="0" w:color="auto"/>
            <w:right w:val="none" w:sz="0" w:space="0" w:color="auto"/>
          </w:divBdr>
        </w:div>
        <w:div w:id="1864858156">
          <w:marLeft w:val="0"/>
          <w:marRight w:val="0"/>
          <w:marTop w:val="0"/>
          <w:marBottom w:val="0"/>
          <w:divBdr>
            <w:top w:val="none" w:sz="0" w:space="0" w:color="auto"/>
            <w:left w:val="none" w:sz="0" w:space="0" w:color="auto"/>
            <w:bottom w:val="none" w:sz="0" w:space="0" w:color="auto"/>
            <w:right w:val="none" w:sz="0" w:space="0" w:color="auto"/>
          </w:divBdr>
        </w:div>
        <w:div w:id="376976772">
          <w:marLeft w:val="0"/>
          <w:marRight w:val="0"/>
          <w:marTop w:val="0"/>
          <w:marBottom w:val="0"/>
          <w:divBdr>
            <w:top w:val="none" w:sz="0" w:space="0" w:color="auto"/>
            <w:left w:val="none" w:sz="0" w:space="0" w:color="auto"/>
            <w:bottom w:val="none" w:sz="0" w:space="0" w:color="auto"/>
            <w:right w:val="none" w:sz="0" w:space="0" w:color="auto"/>
          </w:divBdr>
        </w:div>
        <w:div w:id="293364889">
          <w:marLeft w:val="0"/>
          <w:marRight w:val="0"/>
          <w:marTop w:val="0"/>
          <w:marBottom w:val="0"/>
          <w:divBdr>
            <w:top w:val="none" w:sz="0" w:space="0" w:color="auto"/>
            <w:left w:val="none" w:sz="0" w:space="0" w:color="auto"/>
            <w:bottom w:val="none" w:sz="0" w:space="0" w:color="auto"/>
            <w:right w:val="none" w:sz="0" w:space="0" w:color="auto"/>
          </w:divBdr>
        </w:div>
        <w:div w:id="1453859259">
          <w:marLeft w:val="0"/>
          <w:marRight w:val="0"/>
          <w:marTop w:val="0"/>
          <w:marBottom w:val="0"/>
          <w:divBdr>
            <w:top w:val="none" w:sz="0" w:space="0" w:color="auto"/>
            <w:left w:val="none" w:sz="0" w:space="0" w:color="auto"/>
            <w:bottom w:val="none" w:sz="0" w:space="0" w:color="auto"/>
            <w:right w:val="none" w:sz="0" w:space="0" w:color="auto"/>
          </w:divBdr>
        </w:div>
        <w:div w:id="192111444">
          <w:marLeft w:val="0"/>
          <w:marRight w:val="0"/>
          <w:marTop w:val="0"/>
          <w:marBottom w:val="0"/>
          <w:divBdr>
            <w:top w:val="none" w:sz="0" w:space="0" w:color="auto"/>
            <w:left w:val="none" w:sz="0" w:space="0" w:color="auto"/>
            <w:bottom w:val="none" w:sz="0" w:space="0" w:color="auto"/>
            <w:right w:val="none" w:sz="0" w:space="0" w:color="auto"/>
          </w:divBdr>
        </w:div>
        <w:div w:id="666594559">
          <w:marLeft w:val="0"/>
          <w:marRight w:val="0"/>
          <w:marTop w:val="0"/>
          <w:marBottom w:val="0"/>
          <w:divBdr>
            <w:top w:val="none" w:sz="0" w:space="0" w:color="auto"/>
            <w:left w:val="none" w:sz="0" w:space="0" w:color="auto"/>
            <w:bottom w:val="none" w:sz="0" w:space="0" w:color="auto"/>
            <w:right w:val="none" w:sz="0" w:space="0" w:color="auto"/>
          </w:divBdr>
        </w:div>
      </w:divsChild>
    </w:div>
    <w:div w:id="469177567">
      <w:bodyDiv w:val="1"/>
      <w:marLeft w:val="0"/>
      <w:marRight w:val="0"/>
      <w:marTop w:val="0"/>
      <w:marBottom w:val="0"/>
      <w:divBdr>
        <w:top w:val="none" w:sz="0" w:space="0" w:color="auto"/>
        <w:left w:val="none" w:sz="0" w:space="0" w:color="auto"/>
        <w:bottom w:val="none" w:sz="0" w:space="0" w:color="auto"/>
        <w:right w:val="none" w:sz="0" w:space="0" w:color="auto"/>
      </w:divBdr>
      <w:divsChild>
        <w:div w:id="1512721695">
          <w:marLeft w:val="0"/>
          <w:marRight w:val="0"/>
          <w:marTop w:val="0"/>
          <w:marBottom w:val="0"/>
          <w:divBdr>
            <w:top w:val="none" w:sz="0" w:space="0" w:color="auto"/>
            <w:left w:val="none" w:sz="0" w:space="0" w:color="auto"/>
            <w:bottom w:val="none" w:sz="0" w:space="0" w:color="auto"/>
            <w:right w:val="none" w:sz="0" w:space="0" w:color="auto"/>
          </w:divBdr>
        </w:div>
        <w:div w:id="1044210755">
          <w:marLeft w:val="0"/>
          <w:marRight w:val="0"/>
          <w:marTop w:val="0"/>
          <w:marBottom w:val="0"/>
          <w:divBdr>
            <w:top w:val="none" w:sz="0" w:space="0" w:color="auto"/>
            <w:left w:val="none" w:sz="0" w:space="0" w:color="auto"/>
            <w:bottom w:val="none" w:sz="0" w:space="0" w:color="auto"/>
            <w:right w:val="none" w:sz="0" w:space="0" w:color="auto"/>
          </w:divBdr>
        </w:div>
        <w:div w:id="362562634">
          <w:marLeft w:val="0"/>
          <w:marRight w:val="0"/>
          <w:marTop w:val="0"/>
          <w:marBottom w:val="0"/>
          <w:divBdr>
            <w:top w:val="none" w:sz="0" w:space="0" w:color="auto"/>
            <w:left w:val="none" w:sz="0" w:space="0" w:color="auto"/>
            <w:bottom w:val="none" w:sz="0" w:space="0" w:color="auto"/>
            <w:right w:val="none" w:sz="0" w:space="0" w:color="auto"/>
          </w:divBdr>
        </w:div>
        <w:div w:id="1705327481">
          <w:marLeft w:val="0"/>
          <w:marRight w:val="0"/>
          <w:marTop w:val="0"/>
          <w:marBottom w:val="0"/>
          <w:divBdr>
            <w:top w:val="none" w:sz="0" w:space="0" w:color="auto"/>
            <w:left w:val="none" w:sz="0" w:space="0" w:color="auto"/>
            <w:bottom w:val="none" w:sz="0" w:space="0" w:color="auto"/>
            <w:right w:val="none" w:sz="0" w:space="0" w:color="auto"/>
          </w:divBdr>
        </w:div>
        <w:div w:id="1015234071">
          <w:marLeft w:val="0"/>
          <w:marRight w:val="0"/>
          <w:marTop w:val="0"/>
          <w:marBottom w:val="0"/>
          <w:divBdr>
            <w:top w:val="none" w:sz="0" w:space="0" w:color="auto"/>
            <w:left w:val="none" w:sz="0" w:space="0" w:color="auto"/>
            <w:bottom w:val="none" w:sz="0" w:space="0" w:color="auto"/>
            <w:right w:val="none" w:sz="0" w:space="0" w:color="auto"/>
          </w:divBdr>
        </w:div>
        <w:div w:id="407921220">
          <w:marLeft w:val="0"/>
          <w:marRight w:val="0"/>
          <w:marTop w:val="0"/>
          <w:marBottom w:val="0"/>
          <w:divBdr>
            <w:top w:val="none" w:sz="0" w:space="0" w:color="auto"/>
            <w:left w:val="none" w:sz="0" w:space="0" w:color="auto"/>
            <w:bottom w:val="none" w:sz="0" w:space="0" w:color="auto"/>
            <w:right w:val="none" w:sz="0" w:space="0" w:color="auto"/>
          </w:divBdr>
        </w:div>
        <w:div w:id="1672373202">
          <w:marLeft w:val="0"/>
          <w:marRight w:val="0"/>
          <w:marTop w:val="0"/>
          <w:marBottom w:val="0"/>
          <w:divBdr>
            <w:top w:val="none" w:sz="0" w:space="0" w:color="auto"/>
            <w:left w:val="none" w:sz="0" w:space="0" w:color="auto"/>
            <w:bottom w:val="none" w:sz="0" w:space="0" w:color="auto"/>
            <w:right w:val="none" w:sz="0" w:space="0" w:color="auto"/>
          </w:divBdr>
        </w:div>
        <w:div w:id="206770373">
          <w:marLeft w:val="0"/>
          <w:marRight w:val="0"/>
          <w:marTop w:val="0"/>
          <w:marBottom w:val="0"/>
          <w:divBdr>
            <w:top w:val="none" w:sz="0" w:space="0" w:color="auto"/>
            <w:left w:val="none" w:sz="0" w:space="0" w:color="auto"/>
            <w:bottom w:val="none" w:sz="0" w:space="0" w:color="auto"/>
            <w:right w:val="none" w:sz="0" w:space="0" w:color="auto"/>
          </w:divBdr>
        </w:div>
        <w:div w:id="1527137708">
          <w:marLeft w:val="0"/>
          <w:marRight w:val="0"/>
          <w:marTop w:val="0"/>
          <w:marBottom w:val="0"/>
          <w:divBdr>
            <w:top w:val="none" w:sz="0" w:space="0" w:color="auto"/>
            <w:left w:val="none" w:sz="0" w:space="0" w:color="auto"/>
            <w:bottom w:val="none" w:sz="0" w:space="0" w:color="auto"/>
            <w:right w:val="none" w:sz="0" w:space="0" w:color="auto"/>
          </w:divBdr>
        </w:div>
        <w:div w:id="1767461425">
          <w:marLeft w:val="0"/>
          <w:marRight w:val="0"/>
          <w:marTop w:val="0"/>
          <w:marBottom w:val="0"/>
          <w:divBdr>
            <w:top w:val="none" w:sz="0" w:space="0" w:color="auto"/>
            <w:left w:val="none" w:sz="0" w:space="0" w:color="auto"/>
            <w:bottom w:val="none" w:sz="0" w:space="0" w:color="auto"/>
            <w:right w:val="none" w:sz="0" w:space="0" w:color="auto"/>
          </w:divBdr>
        </w:div>
        <w:div w:id="1318874500">
          <w:marLeft w:val="0"/>
          <w:marRight w:val="0"/>
          <w:marTop w:val="0"/>
          <w:marBottom w:val="0"/>
          <w:divBdr>
            <w:top w:val="none" w:sz="0" w:space="0" w:color="auto"/>
            <w:left w:val="none" w:sz="0" w:space="0" w:color="auto"/>
            <w:bottom w:val="none" w:sz="0" w:space="0" w:color="auto"/>
            <w:right w:val="none" w:sz="0" w:space="0" w:color="auto"/>
          </w:divBdr>
        </w:div>
        <w:div w:id="407725804">
          <w:marLeft w:val="0"/>
          <w:marRight w:val="0"/>
          <w:marTop w:val="0"/>
          <w:marBottom w:val="0"/>
          <w:divBdr>
            <w:top w:val="none" w:sz="0" w:space="0" w:color="auto"/>
            <w:left w:val="none" w:sz="0" w:space="0" w:color="auto"/>
            <w:bottom w:val="none" w:sz="0" w:space="0" w:color="auto"/>
            <w:right w:val="none" w:sz="0" w:space="0" w:color="auto"/>
          </w:divBdr>
        </w:div>
        <w:div w:id="472722157">
          <w:marLeft w:val="0"/>
          <w:marRight w:val="0"/>
          <w:marTop w:val="0"/>
          <w:marBottom w:val="0"/>
          <w:divBdr>
            <w:top w:val="none" w:sz="0" w:space="0" w:color="auto"/>
            <w:left w:val="none" w:sz="0" w:space="0" w:color="auto"/>
            <w:bottom w:val="none" w:sz="0" w:space="0" w:color="auto"/>
            <w:right w:val="none" w:sz="0" w:space="0" w:color="auto"/>
          </w:divBdr>
        </w:div>
        <w:div w:id="1629244541">
          <w:marLeft w:val="0"/>
          <w:marRight w:val="0"/>
          <w:marTop w:val="0"/>
          <w:marBottom w:val="0"/>
          <w:divBdr>
            <w:top w:val="none" w:sz="0" w:space="0" w:color="auto"/>
            <w:left w:val="none" w:sz="0" w:space="0" w:color="auto"/>
            <w:bottom w:val="none" w:sz="0" w:space="0" w:color="auto"/>
            <w:right w:val="none" w:sz="0" w:space="0" w:color="auto"/>
          </w:divBdr>
        </w:div>
        <w:div w:id="2091735956">
          <w:marLeft w:val="0"/>
          <w:marRight w:val="0"/>
          <w:marTop w:val="0"/>
          <w:marBottom w:val="0"/>
          <w:divBdr>
            <w:top w:val="none" w:sz="0" w:space="0" w:color="auto"/>
            <w:left w:val="none" w:sz="0" w:space="0" w:color="auto"/>
            <w:bottom w:val="none" w:sz="0" w:space="0" w:color="auto"/>
            <w:right w:val="none" w:sz="0" w:space="0" w:color="auto"/>
          </w:divBdr>
        </w:div>
        <w:div w:id="1495947661">
          <w:marLeft w:val="0"/>
          <w:marRight w:val="0"/>
          <w:marTop w:val="0"/>
          <w:marBottom w:val="0"/>
          <w:divBdr>
            <w:top w:val="none" w:sz="0" w:space="0" w:color="auto"/>
            <w:left w:val="none" w:sz="0" w:space="0" w:color="auto"/>
            <w:bottom w:val="none" w:sz="0" w:space="0" w:color="auto"/>
            <w:right w:val="none" w:sz="0" w:space="0" w:color="auto"/>
          </w:divBdr>
        </w:div>
        <w:div w:id="633364879">
          <w:marLeft w:val="0"/>
          <w:marRight w:val="0"/>
          <w:marTop w:val="0"/>
          <w:marBottom w:val="0"/>
          <w:divBdr>
            <w:top w:val="none" w:sz="0" w:space="0" w:color="auto"/>
            <w:left w:val="none" w:sz="0" w:space="0" w:color="auto"/>
            <w:bottom w:val="none" w:sz="0" w:space="0" w:color="auto"/>
            <w:right w:val="none" w:sz="0" w:space="0" w:color="auto"/>
          </w:divBdr>
        </w:div>
        <w:div w:id="1648313523">
          <w:marLeft w:val="0"/>
          <w:marRight w:val="0"/>
          <w:marTop w:val="0"/>
          <w:marBottom w:val="0"/>
          <w:divBdr>
            <w:top w:val="none" w:sz="0" w:space="0" w:color="auto"/>
            <w:left w:val="none" w:sz="0" w:space="0" w:color="auto"/>
            <w:bottom w:val="none" w:sz="0" w:space="0" w:color="auto"/>
            <w:right w:val="none" w:sz="0" w:space="0" w:color="auto"/>
          </w:divBdr>
        </w:div>
        <w:div w:id="447356453">
          <w:marLeft w:val="0"/>
          <w:marRight w:val="0"/>
          <w:marTop w:val="0"/>
          <w:marBottom w:val="0"/>
          <w:divBdr>
            <w:top w:val="none" w:sz="0" w:space="0" w:color="auto"/>
            <w:left w:val="none" w:sz="0" w:space="0" w:color="auto"/>
            <w:bottom w:val="none" w:sz="0" w:space="0" w:color="auto"/>
            <w:right w:val="none" w:sz="0" w:space="0" w:color="auto"/>
          </w:divBdr>
        </w:div>
        <w:div w:id="2036609737">
          <w:marLeft w:val="0"/>
          <w:marRight w:val="0"/>
          <w:marTop w:val="0"/>
          <w:marBottom w:val="0"/>
          <w:divBdr>
            <w:top w:val="none" w:sz="0" w:space="0" w:color="auto"/>
            <w:left w:val="none" w:sz="0" w:space="0" w:color="auto"/>
            <w:bottom w:val="none" w:sz="0" w:space="0" w:color="auto"/>
            <w:right w:val="none" w:sz="0" w:space="0" w:color="auto"/>
          </w:divBdr>
        </w:div>
        <w:div w:id="1519274877">
          <w:marLeft w:val="0"/>
          <w:marRight w:val="0"/>
          <w:marTop w:val="0"/>
          <w:marBottom w:val="0"/>
          <w:divBdr>
            <w:top w:val="none" w:sz="0" w:space="0" w:color="auto"/>
            <w:left w:val="none" w:sz="0" w:space="0" w:color="auto"/>
            <w:bottom w:val="none" w:sz="0" w:space="0" w:color="auto"/>
            <w:right w:val="none" w:sz="0" w:space="0" w:color="auto"/>
          </w:divBdr>
        </w:div>
      </w:divsChild>
    </w:div>
    <w:div w:id="470828956">
      <w:bodyDiv w:val="1"/>
      <w:marLeft w:val="0"/>
      <w:marRight w:val="0"/>
      <w:marTop w:val="0"/>
      <w:marBottom w:val="0"/>
      <w:divBdr>
        <w:top w:val="none" w:sz="0" w:space="0" w:color="auto"/>
        <w:left w:val="none" w:sz="0" w:space="0" w:color="auto"/>
        <w:bottom w:val="none" w:sz="0" w:space="0" w:color="auto"/>
        <w:right w:val="none" w:sz="0" w:space="0" w:color="auto"/>
      </w:divBdr>
      <w:divsChild>
        <w:div w:id="4022863">
          <w:marLeft w:val="0"/>
          <w:marRight w:val="0"/>
          <w:marTop w:val="0"/>
          <w:marBottom w:val="0"/>
          <w:divBdr>
            <w:top w:val="none" w:sz="0" w:space="0" w:color="auto"/>
            <w:left w:val="none" w:sz="0" w:space="0" w:color="auto"/>
            <w:bottom w:val="none" w:sz="0" w:space="0" w:color="auto"/>
            <w:right w:val="none" w:sz="0" w:space="0" w:color="auto"/>
          </w:divBdr>
        </w:div>
        <w:div w:id="598834553">
          <w:marLeft w:val="0"/>
          <w:marRight w:val="0"/>
          <w:marTop w:val="0"/>
          <w:marBottom w:val="0"/>
          <w:divBdr>
            <w:top w:val="none" w:sz="0" w:space="0" w:color="auto"/>
            <w:left w:val="none" w:sz="0" w:space="0" w:color="auto"/>
            <w:bottom w:val="none" w:sz="0" w:space="0" w:color="auto"/>
            <w:right w:val="none" w:sz="0" w:space="0" w:color="auto"/>
          </w:divBdr>
        </w:div>
        <w:div w:id="958532028">
          <w:marLeft w:val="0"/>
          <w:marRight w:val="0"/>
          <w:marTop w:val="0"/>
          <w:marBottom w:val="0"/>
          <w:divBdr>
            <w:top w:val="none" w:sz="0" w:space="0" w:color="auto"/>
            <w:left w:val="none" w:sz="0" w:space="0" w:color="auto"/>
            <w:bottom w:val="none" w:sz="0" w:space="0" w:color="auto"/>
            <w:right w:val="none" w:sz="0" w:space="0" w:color="auto"/>
          </w:divBdr>
        </w:div>
        <w:div w:id="2042587696">
          <w:marLeft w:val="0"/>
          <w:marRight w:val="0"/>
          <w:marTop w:val="0"/>
          <w:marBottom w:val="0"/>
          <w:divBdr>
            <w:top w:val="none" w:sz="0" w:space="0" w:color="auto"/>
            <w:left w:val="none" w:sz="0" w:space="0" w:color="auto"/>
            <w:bottom w:val="none" w:sz="0" w:space="0" w:color="auto"/>
            <w:right w:val="none" w:sz="0" w:space="0" w:color="auto"/>
          </w:divBdr>
        </w:div>
        <w:div w:id="1821532157">
          <w:marLeft w:val="0"/>
          <w:marRight w:val="0"/>
          <w:marTop w:val="0"/>
          <w:marBottom w:val="0"/>
          <w:divBdr>
            <w:top w:val="none" w:sz="0" w:space="0" w:color="auto"/>
            <w:left w:val="none" w:sz="0" w:space="0" w:color="auto"/>
            <w:bottom w:val="none" w:sz="0" w:space="0" w:color="auto"/>
            <w:right w:val="none" w:sz="0" w:space="0" w:color="auto"/>
          </w:divBdr>
        </w:div>
        <w:div w:id="248007393">
          <w:marLeft w:val="0"/>
          <w:marRight w:val="0"/>
          <w:marTop w:val="0"/>
          <w:marBottom w:val="0"/>
          <w:divBdr>
            <w:top w:val="none" w:sz="0" w:space="0" w:color="auto"/>
            <w:left w:val="none" w:sz="0" w:space="0" w:color="auto"/>
            <w:bottom w:val="none" w:sz="0" w:space="0" w:color="auto"/>
            <w:right w:val="none" w:sz="0" w:space="0" w:color="auto"/>
          </w:divBdr>
        </w:div>
        <w:div w:id="1228344009">
          <w:marLeft w:val="0"/>
          <w:marRight w:val="0"/>
          <w:marTop w:val="0"/>
          <w:marBottom w:val="0"/>
          <w:divBdr>
            <w:top w:val="none" w:sz="0" w:space="0" w:color="auto"/>
            <w:left w:val="none" w:sz="0" w:space="0" w:color="auto"/>
            <w:bottom w:val="none" w:sz="0" w:space="0" w:color="auto"/>
            <w:right w:val="none" w:sz="0" w:space="0" w:color="auto"/>
          </w:divBdr>
        </w:div>
        <w:div w:id="978264477">
          <w:marLeft w:val="0"/>
          <w:marRight w:val="0"/>
          <w:marTop w:val="0"/>
          <w:marBottom w:val="0"/>
          <w:divBdr>
            <w:top w:val="none" w:sz="0" w:space="0" w:color="auto"/>
            <w:left w:val="none" w:sz="0" w:space="0" w:color="auto"/>
            <w:bottom w:val="none" w:sz="0" w:space="0" w:color="auto"/>
            <w:right w:val="none" w:sz="0" w:space="0" w:color="auto"/>
          </w:divBdr>
        </w:div>
        <w:div w:id="229922919">
          <w:marLeft w:val="0"/>
          <w:marRight w:val="0"/>
          <w:marTop w:val="0"/>
          <w:marBottom w:val="0"/>
          <w:divBdr>
            <w:top w:val="none" w:sz="0" w:space="0" w:color="auto"/>
            <w:left w:val="none" w:sz="0" w:space="0" w:color="auto"/>
            <w:bottom w:val="none" w:sz="0" w:space="0" w:color="auto"/>
            <w:right w:val="none" w:sz="0" w:space="0" w:color="auto"/>
          </w:divBdr>
        </w:div>
        <w:div w:id="72894725">
          <w:marLeft w:val="0"/>
          <w:marRight w:val="0"/>
          <w:marTop w:val="0"/>
          <w:marBottom w:val="0"/>
          <w:divBdr>
            <w:top w:val="none" w:sz="0" w:space="0" w:color="auto"/>
            <w:left w:val="none" w:sz="0" w:space="0" w:color="auto"/>
            <w:bottom w:val="none" w:sz="0" w:space="0" w:color="auto"/>
            <w:right w:val="none" w:sz="0" w:space="0" w:color="auto"/>
          </w:divBdr>
        </w:div>
        <w:div w:id="1405761213">
          <w:marLeft w:val="0"/>
          <w:marRight w:val="0"/>
          <w:marTop w:val="0"/>
          <w:marBottom w:val="0"/>
          <w:divBdr>
            <w:top w:val="none" w:sz="0" w:space="0" w:color="auto"/>
            <w:left w:val="none" w:sz="0" w:space="0" w:color="auto"/>
            <w:bottom w:val="none" w:sz="0" w:space="0" w:color="auto"/>
            <w:right w:val="none" w:sz="0" w:space="0" w:color="auto"/>
          </w:divBdr>
        </w:div>
        <w:div w:id="204290989">
          <w:marLeft w:val="0"/>
          <w:marRight w:val="0"/>
          <w:marTop w:val="0"/>
          <w:marBottom w:val="0"/>
          <w:divBdr>
            <w:top w:val="none" w:sz="0" w:space="0" w:color="auto"/>
            <w:left w:val="none" w:sz="0" w:space="0" w:color="auto"/>
            <w:bottom w:val="none" w:sz="0" w:space="0" w:color="auto"/>
            <w:right w:val="none" w:sz="0" w:space="0" w:color="auto"/>
          </w:divBdr>
        </w:div>
        <w:div w:id="128517456">
          <w:marLeft w:val="0"/>
          <w:marRight w:val="0"/>
          <w:marTop w:val="0"/>
          <w:marBottom w:val="0"/>
          <w:divBdr>
            <w:top w:val="none" w:sz="0" w:space="0" w:color="auto"/>
            <w:left w:val="none" w:sz="0" w:space="0" w:color="auto"/>
            <w:bottom w:val="none" w:sz="0" w:space="0" w:color="auto"/>
            <w:right w:val="none" w:sz="0" w:space="0" w:color="auto"/>
          </w:divBdr>
        </w:div>
        <w:div w:id="1173380261">
          <w:marLeft w:val="0"/>
          <w:marRight w:val="0"/>
          <w:marTop w:val="0"/>
          <w:marBottom w:val="0"/>
          <w:divBdr>
            <w:top w:val="none" w:sz="0" w:space="0" w:color="auto"/>
            <w:left w:val="none" w:sz="0" w:space="0" w:color="auto"/>
            <w:bottom w:val="none" w:sz="0" w:space="0" w:color="auto"/>
            <w:right w:val="none" w:sz="0" w:space="0" w:color="auto"/>
          </w:divBdr>
        </w:div>
        <w:div w:id="1488010644">
          <w:marLeft w:val="0"/>
          <w:marRight w:val="0"/>
          <w:marTop w:val="0"/>
          <w:marBottom w:val="0"/>
          <w:divBdr>
            <w:top w:val="none" w:sz="0" w:space="0" w:color="auto"/>
            <w:left w:val="none" w:sz="0" w:space="0" w:color="auto"/>
            <w:bottom w:val="none" w:sz="0" w:space="0" w:color="auto"/>
            <w:right w:val="none" w:sz="0" w:space="0" w:color="auto"/>
          </w:divBdr>
        </w:div>
        <w:div w:id="1986281041">
          <w:marLeft w:val="0"/>
          <w:marRight w:val="0"/>
          <w:marTop w:val="0"/>
          <w:marBottom w:val="0"/>
          <w:divBdr>
            <w:top w:val="none" w:sz="0" w:space="0" w:color="auto"/>
            <w:left w:val="none" w:sz="0" w:space="0" w:color="auto"/>
            <w:bottom w:val="none" w:sz="0" w:space="0" w:color="auto"/>
            <w:right w:val="none" w:sz="0" w:space="0" w:color="auto"/>
          </w:divBdr>
        </w:div>
        <w:div w:id="949891878">
          <w:marLeft w:val="0"/>
          <w:marRight w:val="0"/>
          <w:marTop w:val="0"/>
          <w:marBottom w:val="0"/>
          <w:divBdr>
            <w:top w:val="none" w:sz="0" w:space="0" w:color="auto"/>
            <w:left w:val="none" w:sz="0" w:space="0" w:color="auto"/>
            <w:bottom w:val="none" w:sz="0" w:space="0" w:color="auto"/>
            <w:right w:val="none" w:sz="0" w:space="0" w:color="auto"/>
          </w:divBdr>
        </w:div>
        <w:div w:id="1338191977">
          <w:marLeft w:val="0"/>
          <w:marRight w:val="0"/>
          <w:marTop w:val="0"/>
          <w:marBottom w:val="0"/>
          <w:divBdr>
            <w:top w:val="none" w:sz="0" w:space="0" w:color="auto"/>
            <w:left w:val="none" w:sz="0" w:space="0" w:color="auto"/>
            <w:bottom w:val="none" w:sz="0" w:space="0" w:color="auto"/>
            <w:right w:val="none" w:sz="0" w:space="0" w:color="auto"/>
          </w:divBdr>
        </w:div>
        <w:div w:id="1411923018">
          <w:marLeft w:val="0"/>
          <w:marRight w:val="0"/>
          <w:marTop w:val="0"/>
          <w:marBottom w:val="0"/>
          <w:divBdr>
            <w:top w:val="none" w:sz="0" w:space="0" w:color="auto"/>
            <w:left w:val="none" w:sz="0" w:space="0" w:color="auto"/>
            <w:bottom w:val="none" w:sz="0" w:space="0" w:color="auto"/>
            <w:right w:val="none" w:sz="0" w:space="0" w:color="auto"/>
          </w:divBdr>
        </w:div>
        <w:div w:id="2034770690">
          <w:marLeft w:val="0"/>
          <w:marRight w:val="0"/>
          <w:marTop w:val="0"/>
          <w:marBottom w:val="0"/>
          <w:divBdr>
            <w:top w:val="none" w:sz="0" w:space="0" w:color="auto"/>
            <w:left w:val="none" w:sz="0" w:space="0" w:color="auto"/>
            <w:bottom w:val="none" w:sz="0" w:space="0" w:color="auto"/>
            <w:right w:val="none" w:sz="0" w:space="0" w:color="auto"/>
          </w:divBdr>
        </w:div>
        <w:div w:id="675884508">
          <w:marLeft w:val="0"/>
          <w:marRight w:val="0"/>
          <w:marTop w:val="0"/>
          <w:marBottom w:val="0"/>
          <w:divBdr>
            <w:top w:val="none" w:sz="0" w:space="0" w:color="auto"/>
            <w:left w:val="none" w:sz="0" w:space="0" w:color="auto"/>
            <w:bottom w:val="none" w:sz="0" w:space="0" w:color="auto"/>
            <w:right w:val="none" w:sz="0" w:space="0" w:color="auto"/>
          </w:divBdr>
        </w:div>
        <w:div w:id="2041471852">
          <w:marLeft w:val="0"/>
          <w:marRight w:val="0"/>
          <w:marTop w:val="0"/>
          <w:marBottom w:val="0"/>
          <w:divBdr>
            <w:top w:val="none" w:sz="0" w:space="0" w:color="auto"/>
            <w:left w:val="none" w:sz="0" w:space="0" w:color="auto"/>
            <w:bottom w:val="none" w:sz="0" w:space="0" w:color="auto"/>
            <w:right w:val="none" w:sz="0" w:space="0" w:color="auto"/>
          </w:divBdr>
        </w:div>
        <w:div w:id="1068722064">
          <w:marLeft w:val="0"/>
          <w:marRight w:val="0"/>
          <w:marTop w:val="0"/>
          <w:marBottom w:val="0"/>
          <w:divBdr>
            <w:top w:val="none" w:sz="0" w:space="0" w:color="auto"/>
            <w:left w:val="none" w:sz="0" w:space="0" w:color="auto"/>
            <w:bottom w:val="none" w:sz="0" w:space="0" w:color="auto"/>
            <w:right w:val="none" w:sz="0" w:space="0" w:color="auto"/>
          </w:divBdr>
        </w:div>
        <w:div w:id="349189902">
          <w:marLeft w:val="0"/>
          <w:marRight w:val="0"/>
          <w:marTop w:val="0"/>
          <w:marBottom w:val="0"/>
          <w:divBdr>
            <w:top w:val="none" w:sz="0" w:space="0" w:color="auto"/>
            <w:left w:val="none" w:sz="0" w:space="0" w:color="auto"/>
            <w:bottom w:val="none" w:sz="0" w:space="0" w:color="auto"/>
            <w:right w:val="none" w:sz="0" w:space="0" w:color="auto"/>
          </w:divBdr>
        </w:div>
      </w:divsChild>
    </w:div>
    <w:div w:id="494687271">
      <w:bodyDiv w:val="1"/>
      <w:marLeft w:val="0"/>
      <w:marRight w:val="0"/>
      <w:marTop w:val="0"/>
      <w:marBottom w:val="0"/>
      <w:divBdr>
        <w:top w:val="none" w:sz="0" w:space="0" w:color="auto"/>
        <w:left w:val="none" w:sz="0" w:space="0" w:color="auto"/>
        <w:bottom w:val="none" w:sz="0" w:space="0" w:color="auto"/>
        <w:right w:val="none" w:sz="0" w:space="0" w:color="auto"/>
      </w:divBdr>
      <w:divsChild>
        <w:div w:id="210655545">
          <w:marLeft w:val="0"/>
          <w:marRight w:val="0"/>
          <w:marTop w:val="0"/>
          <w:marBottom w:val="0"/>
          <w:divBdr>
            <w:top w:val="none" w:sz="0" w:space="0" w:color="auto"/>
            <w:left w:val="none" w:sz="0" w:space="0" w:color="auto"/>
            <w:bottom w:val="none" w:sz="0" w:space="0" w:color="auto"/>
            <w:right w:val="none" w:sz="0" w:space="0" w:color="auto"/>
          </w:divBdr>
        </w:div>
        <w:div w:id="344483086">
          <w:marLeft w:val="0"/>
          <w:marRight w:val="0"/>
          <w:marTop w:val="0"/>
          <w:marBottom w:val="0"/>
          <w:divBdr>
            <w:top w:val="none" w:sz="0" w:space="0" w:color="auto"/>
            <w:left w:val="none" w:sz="0" w:space="0" w:color="auto"/>
            <w:bottom w:val="none" w:sz="0" w:space="0" w:color="auto"/>
            <w:right w:val="none" w:sz="0" w:space="0" w:color="auto"/>
          </w:divBdr>
        </w:div>
        <w:div w:id="2082361418">
          <w:marLeft w:val="0"/>
          <w:marRight w:val="0"/>
          <w:marTop w:val="0"/>
          <w:marBottom w:val="0"/>
          <w:divBdr>
            <w:top w:val="none" w:sz="0" w:space="0" w:color="auto"/>
            <w:left w:val="none" w:sz="0" w:space="0" w:color="auto"/>
            <w:bottom w:val="none" w:sz="0" w:space="0" w:color="auto"/>
            <w:right w:val="none" w:sz="0" w:space="0" w:color="auto"/>
          </w:divBdr>
        </w:div>
        <w:div w:id="1220364857">
          <w:marLeft w:val="0"/>
          <w:marRight w:val="0"/>
          <w:marTop w:val="0"/>
          <w:marBottom w:val="0"/>
          <w:divBdr>
            <w:top w:val="none" w:sz="0" w:space="0" w:color="auto"/>
            <w:left w:val="none" w:sz="0" w:space="0" w:color="auto"/>
            <w:bottom w:val="none" w:sz="0" w:space="0" w:color="auto"/>
            <w:right w:val="none" w:sz="0" w:space="0" w:color="auto"/>
          </w:divBdr>
        </w:div>
      </w:divsChild>
    </w:div>
    <w:div w:id="513501636">
      <w:bodyDiv w:val="1"/>
      <w:marLeft w:val="0"/>
      <w:marRight w:val="0"/>
      <w:marTop w:val="0"/>
      <w:marBottom w:val="0"/>
      <w:divBdr>
        <w:top w:val="none" w:sz="0" w:space="0" w:color="auto"/>
        <w:left w:val="none" w:sz="0" w:space="0" w:color="auto"/>
        <w:bottom w:val="none" w:sz="0" w:space="0" w:color="auto"/>
        <w:right w:val="none" w:sz="0" w:space="0" w:color="auto"/>
      </w:divBdr>
      <w:divsChild>
        <w:div w:id="899511510">
          <w:marLeft w:val="0"/>
          <w:marRight w:val="0"/>
          <w:marTop w:val="0"/>
          <w:marBottom w:val="0"/>
          <w:divBdr>
            <w:top w:val="none" w:sz="0" w:space="0" w:color="auto"/>
            <w:left w:val="none" w:sz="0" w:space="0" w:color="auto"/>
            <w:bottom w:val="none" w:sz="0" w:space="0" w:color="auto"/>
            <w:right w:val="none" w:sz="0" w:space="0" w:color="auto"/>
          </w:divBdr>
        </w:div>
        <w:div w:id="1546019147">
          <w:marLeft w:val="0"/>
          <w:marRight w:val="0"/>
          <w:marTop w:val="0"/>
          <w:marBottom w:val="0"/>
          <w:divBdr>
            <w:top w:val="none" w:sz="0" w:space="0" w:color="auto"/>
            <w:left w:val="none" w:sz="0" w:space="0" w:color="auto"/>
            <w:bottom w:val="none" w:sz="0" w:space="0" w:color="auto"/>
            <w:right w:val="none" w:sz="0" w:space="0" w:color="auto"/>
          </w:divBdr>
        </w:div>
        <w:div w:id="566694538">
          <w:marLeft w:val="0"/>
          <w:marRight w:val="0"/>
          <w:marTop w:val="0"/>
          <w:marBottom w:val="0"/>
          <w:divBdr>
            <w:top w:val="none" w:sz="0" w:space="0" w:color="auto"/>
            <w:left w:val="none" w:sz="0" w:space="0" w:color="auto"/>
            <w:bottom w:val="none" w:sz="0" w:space="0" w:color="auto"/>
            <w:right w:val="none" w:sz="0" w:space="0" w:color="auto"/>
          </w:divBdr>
        </w:div>
        <w:div w:id="992955590">
          <w:marLeft w:val="0"/>
          <w:marRight w:val="0"/>
          <w:marTop w:val="0"/>
          <w:marBottom w:val="0"/>
          <w:divBdr>
            <w:top w:val="none" w:sz="0" w:space="0" w:color="auto"/>
            <w:left w:val="none" w:sz="0" w:space="0" w:color="auto"/>
            <w:bottom w:val="none" w:sz="0" w:space="0" w:color="auto"/>
            <w:right w:val="none" w:sz="0" w:space="0" w:color="auto"/>
          </w:divBdr>
        </w:div>
        <w:div w:id="1981956166">
          <w:marLeft w:val="0"/>
          <w:marRight w:val="0"/>
          <w:marTop w:val="0"/>
          <w:marBottom w:val="0"/>
          <w:divBdr>
            <w:top w:val="none" w:sz="0" w:space="0" w:color="auto"/>
            <w:left w:val="none" w:sz="0" w:space="0" w:color="auto"/>
            <w:bottom w:val="none" w:sz="0" w:space="0" w:color="auto"/>
            <w:right w:val="none" w:sz="0" w:space="0" w:color="auto"/>
          </w:divBdr>
        </w:div>
        <w:div w:id="1210337767">
          <w:marLeft w:val="0"/>
          <w:marRight w:val="0"/>
          <w:marTop w:val="0"/>
          <w:marBottom w:val="0"/>
          <w:divBdr>
            <w:top w:val="none" w:sz="0" w:space="0" w:color="auto"/>
            <w:left w:val="none" w:sz="0" w:space="0" w:color="auto"/>
            <w:bottom w:val="none" w:sz="0" w:space="0" w:color="auto"/>
            <w:right w:val="none" w:sz="0" w:space="0" w:color="auto"/>
          </w:divBdr>
        </w:div>
        <w:div w:id="1156609277">
          <w:marLeft w:val="0"/>
          <w:marRight w:val="0"/>
          <w:marTop w:val="0"/>
          <w:marBottom w:val="0"/>
          <w:divBdr>
            <w:top w:val="none" w:sz="0" w:space="0" w:color="auto"/>
            <w:left w:val="none" w:sz="0" w:space="0" w:color="auto"/>
            <w:bottom w:val="none" w:sz="0" w:space="0" w:color="auto"/>
            <w:right w:val="none" w:sz="0" w:space="0" w:color="auto"/>
          </w:divBdr>
        </w:div>
        <w:div w:id="902062000">
          <w:marLeft w:val="0"/>
          <w:marRight w:val="0"/>
          <w:marTop w:val="0"/>
          <w:marBottom w:val="0"/>
          <w:divBdr>
            <w:top w:val="none" w:sz="0" w:space="0" w:color="auto"/>
            <w:left w:val="none" w:sz="0" w:space="0" w:color="auto"/>
            <w:bottom w:val="none" w:sz="0" w:space="0" w:color="auto"/>
            <w:right w:val="none" w:sz="0" w:space="0" w:color="auto"/>
          </w:divBdr>
        </w:div>
        <w:div w:id="2056585413">
          <w:marLeft w:val="0"/>
          <w:marRight w:val="0"/>
          <w:marTop w:val="0"/>
          <w:marBottom w:val="0"/>
          <w:divBdr>
            <w:top w:val="none" w:sz="0" w:space="0" w:color="auto"/>
            <w:left w:val="none" w:sz="0" w:space="0" w:color="auto"/>
            <w:bottom w:val="none" w:sz="0" w:space="0" w:color="auto"/>
            <w:right w:val="none" w:sz="0" w:space="0" w:color="auto"/>
          </w:divBdr>
        </w:div>
        <w:div w:id="350839576">
          <w:marLeft w:val="0"/>
          <w:marRight w:val="0"/>
          <w:marTop w:val="0"/>
          <w:marBottom w:val="0"/>
          <w:divBdr>
            <w:top w:val="none" w:sz="0" w:space="0" w:color="auto"/>
            <w:left w:val="none" w:sz="0" w:space="0" w:color="auto"/>
            <w:bottom w:val="none" w:sz="0" w:space="0" w:color="auto"/>
            <w:right w:val="none" w:sz="0" w:space="0" w:color="auto"/>
          </w:divBdr>
        </w:div>
        <w:div w:id="574780818">
          <w:marLeft w:val="0"/>
          <w:marRight w:val="0"/>
          <w:marTop w:val="0"/>
          <w:marBottom w:val="0"/>
          <w:divBdr>
            <w:top w:val="none" w:sz="0" w:space="0" w:color="auto"/>
            <w:left w:val="none" w:sz="0" w:space="0" w:color="auto"/>
            <w:bottom w:val="none" w:sz="0" w:space="0" w:color="auto"/>
            <w:right w:val="none" w:sz="0" w:space="0" w:color="auto"/>
          </w:divBdr>
        </w:div>
        <w:div w:id="488596511">
          <w:marLeft w:val="0"/>
          <w:marRight w:val="0"/>
          <w:marTop w:val="0"/>
          <w:marBottom w:val="0"/>
          <w:divBdr>
            <w:top w:val="none" w:sz="0" w:space="0" w:color="auto"/>
            <w:left w:val="none" w:sz="0" w:space="0" w:color="auto"/>
            <w:bottom w:val="none" w:sz="0" w:space="0" w:color="auto"/>
            <w:right w:val="none" w:sz="0" w:space="0" w:color="auto"/>
          </w:divBdr>
        </w:div>
        <w:div w:id="820463731">
          <w:marLeft w:val="0"/>
          <w:marRight w:val="0"/>
          <w:marTop w:val="0"/>
          <w:marBottom w:val="0"/>
          <w:divBdr>
            <w:top w:val="none" w:sz="0" w:space="0" w:color="auto"/>
            <w:left w:val="none" w:sz="0" w:space="0" w:color="auto"/>
            <w:bottom w:val="none" w:sz="0" w:space="0" w:color="auto"/>
            <w:right w:val="none" w:sz="0" w:space="0" w:color="auto"/>
          </w:divBdr>
        </w:div>
        <w:div w:id="148861559">
          <w:marLeft w:val="0"/>
          <w:marRight w:val="0"/>
          <w:marTop w:val="0"/>
          <w:marBottom w:val="0"/>
          <w:divBdr>
            <w:top w:val="none" w:sz="0" w:space="0" w:color="auto"/>
            <w:left w:val="none" w:sz="0" w:space="0" w:color="auto"/>
            <w:bottom w:val="none" w:sz="0" w:space="0" w:color="auto"/>
            <w:right w:val="none" w:sz="0" w:space="0" w:color="auto"/>
          </w:divBdr>
        </w:div>
        <w:div w:id="1679235579">
          <w:marLeft w:val="0"/>
          <w:marRight w:val="0"/>
          <w:marTop w:val="0"/>
          <w:marBottom w:val="0"/>
          <w:divBdr>
            <w:top w:val="none" w:sz="0" w:space="0" w:color="auto"/>
            <w:left w:val="none" w:sz="0" w:space="0" w:color="auto"/>
            <w:bottom w:val="none" w:sz="0" w:space="0" w:color="auto"/>
            <w:right w:val="none" w:sz="0" w:space="0" w:color="auto"/>
          </w:divBdr>
        </w:div>
        <w:div w:id="793131443">
          <w:marLeft w:val="0"/>
          <w:marRight w:val="0"/>
          <w:marTop w:val="0"/>
          <w:marBottom w:val="0"/>
          <w:divBdr>
            <w:top w:val="none" w:sz="0" w:space="0" w:color="auto"/>
            <w:left w:val="none" w:sz="0" w:space="0" w:color="auto"/>
            <w:bottom w:val="none" w:sz="0" w:space="0" w:color="auto"/>
            <w:right w:val="none" w:sz="0" w:space="0" w:color="auto"/>
          </w:divBdr>
        </w:div>
        <w:div w:id="577058126">
          <w:marLeft w:val="0"/>
          <w:marRight w:val="0"/>
          <w:marTop w:val="0"/>
          <w:marBottom w:val="0"/>
          <w:divBdr>
            <w:top w:val="none" w:sz="0" w:space="0" w:color="auto"/>
            <w:left w:val="none" w:sz="0" w:space="0" w:color="auto"/>
            <w:bottom w:val="none" w:sz="0" w:space="0" w:color="auto"/>
            <w:right w:val="none" w:sz="0" w:space="0" w:color="auto"/>
          </w:divBdr>
        </w:div>
        <w:div w:id="19281107">
          <w:marLeft w:val="0"/>
          <w:marRight w:val="0"/>
          <w:marTop w:val="0"/>
          <w:marBottom w:val="0"/>
          <w:divBdr>
            <w:top w:val="none" w:sz="0" w:space="0" w:color="auto"/>
            <w:left w:val="none" w:sz="0" w:space="0" w:color="auto"/>
            <w:bottom w:val="none" w:sz="0" w:space="0" w:color="auto"/>
            <w:right w:val="none" w:sz="0" w:space="0" w:color="auto"/>
          </w:divBdr>
        </w:div>
        <w:div w:id="455174851">
          <w:marLeft w:val="0"/>
          <w:marRight w:val="0"/>
          <w:marTop w:val="0"/>
          <w:marBottom w:val="0"/>
          <w:divBdr>
            <w:top w:val="none" w:sz="0" w:space="0" w:color="auto"/>
            <w:left w:val="none" w:sz="0" w:space="0" w:color="auto"/>
            <w:bottom w:val="none" w:sz="0" w:space="0" w:color="auto"/>
            <w:right w:val="none" w:sz="0" w:space="0" w:color="auto"/>
          </w:divBdr>
        </w:div>
        <w:div w:id="1634867399">
          <w:marLeft w:val="0"/>
          <w:marRight w:val="0"/>
          <w:marTop w:val="0"/>
          <w:marBottom w:val="0"/>
          <w:divBdr>
            <w:top w:val="none" w:sz="0" w:space="0" w:color="auto"/>
            <w:left w:val="none" w:sz="0" w:space="0" w:color="auto"/>
            <w:bottom w:val="none" w:sz="0" w:space="0" w:color="auto"/>
            <w:right w:val="none" w:sz="0" w:space="0" w:color="auto"/>
          </w:divBdr>
        </w:div>
        <w:div w:id="534738201">
          <w:marLeft w:val="0"/>
          <w:marRight w:val="0"/>
          <w:marTop w:val="0"/>
          <w:marBottom w:val="0"/>
          <w:divBdr>
            <w:top w:val="none" w:sz="0" w:space="0" w:color="auto"/>
            <w:left w:val="none" w:sz="0" w:space="0" w:color="auto"/>
            <w:bottom w:val="none" w:sz="0" w:space="0" w:color="auto"/>
            <w:right w:val="none" w:sz="0" w:space="0" w:color="auto"/>
          </w:divBdr>
        </w:div>
        <w:div w:id="1529640312">
          <w:marLeft w:val="0"/>
          <w:marRight w:val="0"/>
          <w:marTop w:val="0"/>
          <w:marBottom w:val="0"/>
          <w:divBdr>
            <w:top w:val="none" w:sz="0" w:space="0" w:color="auto"/>
            <w:left w:val="none" w:sz="0" w:space="0" w:color="auto"/>
            <w:bottom w:val="none" w:sz="0" w:space="0" w:color="auto"/>
            <w:right w:val="none" w:sz="0" w:space="0" w:color="auto"/>
          </w:divBdr>
        </w:div>
        <w:div w:id="421878956">
          <w:marLeft w:val="0"/>
          <w:marRight w:val="0"/>
          <w:marTop w:val="0"/>
          <w:marBottom w:val="0"/>
          <w:divBdr>
            <w:top w:val="none" w:sz="0" w:space="0" w:color="auto"/>
            <w:left w:val="none" w:sz="0" w:space="0" w:color="auto"/>
            <w:bottom w:val="none" w:sz="0" w:space="0" w:color="auto"/>
            <w:right w:val="none" w:sz="0" w:space="0" w:color="auto"/>
          </w:divBdr>
        </w:div>
        <w:div w:id="1599021856">
          <w:marLeft w:val="0"/>
          <w:marRight w:val="0"/>
          <w:marTop w:val="0"/>
          <w:marBottom w:val="0"/>
          <w:divBdr>
            <w:top w:val="none" w:sz="0" w:space="0" w:color="auto"/>
            <w:left w:val="none" w:sz="0" w:space="0" w:color="auto"/>
            <w:bottom w:val="none" w:sz="0" w:space="0" w:color="auto"/>
            <w:right w:val="none" w:sz="0" w:space="0" w:color="auto"/>
          </w:divBdr>
        </w:div>
        <w:div w:id="415978627">
          <w:marLeft w:val="0"/>
          <w:marRight w:val="0"/>
          <w:marTop w:val="0"/>
          <w:marBottom w:val="0"/>
          <w:divBdr>
            <w:top w:val="none" w:sz="0" w:space="0" w:color="auto"/>
            <w:left w:val="none" w:sz="0" w:space="0" w:color="auto"/>
            <w:bottom w:val="none" w:sz="0" w:space="0" w:color="auto"/>
            <w:right w:val="none" w:sz="0" w:space="0" w:color="auto"/>
          </w:divBdr>
        </w:div>
        <w:div w:id="1409426116">
          <w:marLeft w:val="0"/>
          <w:marRight w:val="0"/>
          <w:marTop w:val="0"/>
          <w:marBottom w:val="0"/>
          <w:divBdr>
            <w:top w:val="none" w:sz="0" w:space="0" w:color="auto"/>
            <w:left w:val="none" w:sz="0" w:space="0" w:color="auto"/>
            <w:bottom w:val="none" w:sz="0" w:space="0" w:color="auto"/>
            <w:right w:val="none" w:sz="0" w:space="0" w:color="auto"/>
          </w:divBdr>
        </w:div>
        <w:div w:id="1271358043">
          <w:marLeft w:val="0"/>
          <w:marRight w:val="0"/>
          <w:marTop w:val="0"/>
          <w:marBottom w:val="0"/>
          <w:divBdr>
            <w:top w:val="none" w:sz="0" w:space="0" w:color="auto"/>
            <w:left w:val="none" w:sz="0" w:space="0" w:color="auto"/>
            <w:bottom w:val="none" w:sz="0" w:space="0" w:color="auto"/>
            <w:right w:val="none" w:sz="0" w:space="0" w:color="auto"/>
          </w:divBdr>
        </w:div>
        <w:div w:id="1779137378">
          <w:marLeft w:val="0"/>
          <w:marRight w:val="0"/>
          <w:marTop w:val="0"/>
          <w:marBottom w:val="0"/>
          <w:divBdr>
            <w:top w:val="none" w:sz="0" w:space="0" w:color="auto"/>
            <w:left w:val="none" w:sz="0" w:space="0" w:color="auto"/>
            <w:bottom w:val="none" w:sz="0" w:space="0" w:color="auto"/>
            <w:right w:val="none" w:sz="0" w:space="0" w:color="auto"/>
          </w:divBdr>
        </w:div>
        <w:div w:id="317423558">
          <w:marLeft w:val="0"/>
          <w:marRight w:val="0"/>
          <w:marTop w:val="0"/>
          <w:marBottom w:val="0"/>
          <w:divBdr>
            <w:top w:val="none" w:sz="0" w:space="0" w:color="auto"/>
            <w:left w:val="none" w:sz="0" w:space="0" w:color="auto"/>
            <w:bottom w:val="none" w:sz="0" w:space="0" w:color="auto"/>
            <w:right w:val="none" w:sz="0" w:space="0" w:color="auto"/>
          </w:divBdr>
        </w:div>
        <w:div w:id="55056310">
          <w:marLeft w:val="0"/>
          <w:marRight w:val="0"/>
          <w:marTop w:val="0"/>
          <w:marBottom w:val="0"/>
          <w:divBdr>
            <w:top w:val="none" w:sz="0" w:space="0" w:color="auto"/>
            <w:left w:val="none" w:sz="0" w:space="0" w:color="auto"/>
            <w:bottom w:val="none" w:sz="0" w:space="0" w:color="auto"/>
            <w:right w:val="none" w:sz="0" w:space="0" w:color="auto"/>
          </w:divBdr>
        </w:div>
      </w:divsChild>
    </w:div>
    <w:div w:id="529496417">
      <w:bodyDiv w:val="1"/>
      <w:marLeft w:val="0"/>
      <w:marRight w:val="0"/>
      <w:marTop w:val="0"/>
      <w:marBottom w:val="0"/>
      <w:divBdr>
        <w:top w:val="none" w:sz="0" w:space="0" w:color="auto"/>
        <w:left w:val="none" w:sz="0" w:space="0" w:color="auto"/>
        <w:bottom w:val="none" w:sz="0" w:space="0" w:color="auto"/>
        <w:right w:val="none" w:sz="0" w:space="0" w:color="auto"/>
      </w:divBdr>
    </w:div>
    <w:div w:id="540752445">
      <w:bodyDiv w:val="1"/>
      <w:marLeft w:val="0"/>
      <w:marRight w:val="0"/>
      <w:marTop w:val="0"/>
      <w:marBottom w:val="0"/>
      <w:divBdr>
        <w:top w:val="none" w:sz="0" w:space="0" w:color="auto"/>
        <w:left w:val="none" w:sz="0" w:space="0" w:color="auto"/>
        <w:bottom w:val="none" w:sz="0" w:space="0" w:color="auto"/>
        <w:right w:val="none" w:sz="0" w:space="0" w:color="auto"/>
      </w:divBdr>
      <w:divsChild>
        <w:div w:id="1805388120">
          <w:marLeft w:val="0"/>
          <w:marRight w:val="0"/>
          <w:marTop w:val="0"/>
          <w:marBottom w:val="0"/>
          <w:divBdr>
            <w:top w:val="none" w:sz="0" w:space="0" w:color="auto"/>
            <w:left w:val="none" w:sz="0" w:space="0" w:color="auto"/>
            <w:bottom w:val="none" w:sz="0" w:space="0" w:color="auto"/>
            <w:right w:val="none" w:sz="0" w:space="0" w:color="auto"/>
          </w:divBdr>
        </w:div>
        <w:div w:id="1837185604">
          <w:marLeft w:val="0"/>
          <w:marRight w:val="0"/>
          <w:marTop w:val="0"/>
          <w:marBottom w:val="0"/>
          <w:divBdr>
            <w:top w:val="none" w:sz="0" w:space="0" w:color="auto"/>
            <w:left w:val="none" w:sz="0" w:space="0" w:color="auto"/>
            <w:bottom w:val="none" w:sz="0" w:space="0" w:color="auto"/>
            <w:right w:val="none" w:sz="0" w:space="0" w:color="auto"/>
          </w:divBdr>
        </w:div>
        <w:div w:id="1757632033">
          <w:marLeft w:val="0"/>
          <w:marRight w:val="0"/>
          <w:marTop w:val="0"/>
          <w:marBottom w:val="0"/>
          <w:divBdr>
            <w:top w:val="none" w:sz="0" w:space="0" w:color="auto"/>
            <w:left w:val="none" w:sz="0" w:space="0" w:color="auto"/>
            <w:bottom w:val="none" w:sz="0" w:space="0" w:color="auto"/>
            <w:right w:val="none" w:sz="0" w:space="0" w:color="auto"/>
          </w:divBdr>
        </w:div>
        <w:div w:id="1669334161">
          <w:marLeft w:val="0"/>
          <w:marRight w:val="0"/>
          <w:marTop w:val="0"/>
          <w:marBottom w:val="0"/>
          <w:divBdr>
            <w:top w:val="none" w:sz="0" w:space="0" w:color="auto"/>
            <w:left w:val="none" w:sz="0" w:space="0" w:color="auto"/>
            <w:bottom w:val="none" w:sz="0" w:space="0" w:color="auto"/>
            <w:right w:val="none" w:sz="0" w:space="0" w:color="auto"/>
          </w:divBdr>
        </w:div>
        <w:div w:id="992414955">
          <w:marLeft w:val="0"/>
          <w:marRight w:val="0"/>
          <w:marTop w:val="0"/>
          <w:marBottom w:val="0"/>
          <w:divBdr>
            <w:top w:val="none" w:sz="0" w:space="0" w:color="auto"/>
            <w:left w:val="none" w:sz="0" w:space="0" w:color="auto"/>
            <w:bottom w:val="none" w:sz="0" w:space="0" w:color="auto"/>
            <w:right w:val="none" w:sz="0" w:space="0" w:color="auto"/>
          </w:divBdr>
        </w:div>
        <w:div w:id="380055827">
          <w:marLeft w:val="0"/>
          <w:marRight w:val="0"/>
          <w:marTop w:val="0"/>
          <w:marBottom w:val="0"/>
          <w:divBdr>
            <w:top w:val="none" w:sz="0" w:space="0" w:color="auto"/>
            <w:left w:val="none" w:sz="0" w:space="0" w:color="auto"/>
            <w:bottom w:val="none" w:sz="0" w:space="0" w:color="auto"/>
            <w:right w:val="none" w:sz="0" w:space="0" w:color="auto"/>
          </w:divBdr>
        </w:div>
        <w:div w:id="1259289959">
          <w:marLeft w:val="0"/>
          <w:marRight w:val="0"/>
          <w:marTop w:val="0"/>
          <w:marBottom w:val="0"/>
          <w:divBdr>
            <w:top w:val="none" w:sz="0" w:space="0" w:color="auto"/>
            <w:left w:val="none" w:sz="0" w:space="0" w:color="auto"/>
            <w:bottom w:val="none" w:sz="0" w:space="0" w:color="auto"/>
            <w:right w:val="none" w:sz="0" w:space="0" w:color="auto"/>
          </w:divBdr>
        </w:div>
        <w:div w:id="1087262115">
          <w:marLeft w:val="0"/>
          <w:marRight w:val="0"/>
          <w:marTop w:val="0"/>
          <w:marBottom w:val="0"/>
          <w:divBdr>
            <w:top w:val="none" w:sz="0" w:space="0" w:color="auto"/>
            <w:left w:val="none" w:sz="0" w:space="0" w:color="auto"/>
            <w:bottom w:val="none" w:sz="0" w:space="0" w:color="auto"/>
            <w:right w:val="none" w:sz="0" w:space="0" w:color="auto"/>
          </w:divBdr>
        </w:div>
        <w:div w:id="295533068">
          <w:marLeft w:val="0"/>
          <w:marRight w:val="0"/>
          <w:marTop w:val="0"/>
          <w:marBottom w:val="0"/>
          <w:divBdr>
            <w:top w:val="none" w:sz="0" w:space="0" w:color="auto"/>
            <w:left w:val="none" w:sz="0" w:space="0" w:color="auto"/>
            <w:bottom w:val="none" w:sz="0" w:space="0" w:color="auto"/>
            <w:right w:val="none" w:sz="0" w:space="0" w:color="auto"/>
          </w:divBdr>
        </w:div>
        <w:div w:id="1213884609">
          <w:marLeft w:val="0"/>
          <w:marRight w:val="0"/>
          <w:marTop w:val="0"/>
          <w:marBottom w:val="0"/>
          <w:divBdr>
            <w:top w:val="none" w:sz="0" w:space="0" w:color="auto"/>
            <w:left w:val="none" w:sz="0" w:space="0" w:color="auto"/>
            <w:bottom w:val="none" w:sz="0" w:space="0" w:color="auto"/>
            <w:right w:val="none" w:sz="0" w:space="0" w:color="auto"/>
          </w:divBdr>
        </w:div>
        <w:div w:id="1705251717">
          <w:marLeft w:val="0"/>
          <w:marRight w:val="0"/>
          <w:marTop w:val="0"/>
          <w:marBottom w:val="0"/>
          <w:divBdr>
            <w:top w:val="none" w:sz="0" w:space="0" w:color="auto"/>
            <w:left w:val="none" w:sz="0" w:space="0" w:color="auto"/>
            <w:bottom w:val="none" w:sz="0" w:space="0" w:color="auto"/>
            <w:right w:val="none" w:sz="0" w:space="0" w:color="auto"/>
          </w:divBdr>
        </w:div>
        <w:div w:id="1741168733">
          <w:marLeft w:val="0"/>
          <w:marRight w:val="0"/>
          <w:marTop w:val="0"/>
          <w:marBottom w:val="0"/>
          <w:divBdr>
            <w:top w:val="none" w:sz="0" w:space="0" w:color="auto"/>
            <w:left w:val="none" w:sz="0" w:space="0" w:color="auto"/>
            <w:bottom w:val="none" w:sz="0" w:space="0" w:color="auto"/>
            <w:right w:val="none" w:sz="0" w:space="0" w:color="auto"/>
          </w:divBdr>
        </w:div>
        <w:div w:id="372005856">
          <w:marLeft w:val="0"/>
          <w:marRight w:val="0"/>
          <w:marTop w:val="0"/>
          <w:marBottom w:val="0"/>
          <w:divBdr>
            <w:top w:val="none" w:sz="0" w:space="0" w:color="auto"/>
            <w:left w:val="none" w:sz="0" w:space="0" w:color="auto"/>
            <w:bottom w:val="none" w:sz="0" w:space="0" w:color="auto"/>
            <w:right w:val="none" w:sz="0" w:space="0" w:color="auto"/>
          </w:divBdr>
        </w:div>
        <w:div w:id="1367410744">
          <w:marLeft w:val="0"/>
          <w:marRight w:val="0"/>
          <w:marTop w:val="0"/>
          <w:marBottom w:val="0"/>
          <w:divBdr>
            <w:top w:val="none" w:sz="0" w:space="0" w:color="auto"/>
            <w:left w:val="none" w:sz="0" w:space="0" w:color="auto"/>
            <w:bottom w:val="none" w:sz="0" w:space="0" w:color="auto"/>
            <w:right w:val="none" w:sz="0" w:space="0" w:color="auto"/>
          </w:divBdr>
        </w:div>
        <w:div w:id="1389692488">
          <w:marLeft w:val="0"/>
          <w:marRight w:val="0"/>
          <w:marTop w:val="0"/>
          <w:marBottom w:val="0"/>
          <w:divBdr>
            <w:top w:val="none" w:sz="0" w:space="0" w:color="auto"/>
            <w:left w:val="none" w:sz="0" w:space="0" w:color="auto"/>
            <w:bottom w:val="none" w:sz="0" w:space="0" w:color="auto"/>
            <w:right w:val="none" w:sz="0" w:space="0" w:color="auto"/>
          </w:divBdr>
        </w:div>
        <w:div w:id="132022235">
          <w:marLeft w:val="0"/>
          <w:marRight w:val="0"/>
          <w:marTop w:val="0"/>
          <w:marBottom w:val="0"/>
          <w:divBdr>
            <w:top w:val="none" w:sz="0" w:space="0" w:color="auto"/>
            <w:left w:val="none" w:sz="0" w:space="0" w:color="auto"/>
            <w:bottom w:val="none" w:sz="0" w:space="0" w:color="auto"/>
            <w:right w:val="none" w:sz="0" w:space="0" w:color="auto"/>
          </w:divBdr>
        </w:div>
        <w:div w:id="809131731">
          <w:marLeft w:val="0"/>
          <w:marRight w:val="0"/>
          <w:marTop w:val="0"/>
          <w:marBottom w:val="0"/>
          <w:divBdr>
            <w:top w:val="none" w:sz="0" w:space="0" w:color="auto"/>
            <w:left w:val="none" w:sz="0" w:space="0" w:color="auto"/>
            <w:bottom w:val="none" w:sz="0" w:space="0" w:color="auto"/>
            <w:right w:val="none" w:sz="0" w:space="0" w:color="auto"/>
          </w:divBdr>
        </w:div>
        <w:div w:id="1840852989">
          <w:marLeft w:val="0"/>
          <w:marRight w:val="0"/>
          <w:marTop w:val="0"/>
          <w:marBottom w:val="0"/>
          <w:divBdr>
            <w:top w:val="none" w:sz="0" w:space="0" w:color="auto"/>
            <w:left w:val="none" w:sz="0" w:space="0" w:color="auto"/>
            <w:bottom w:val="none" w:sz="0" w:space="0" w:color="auto"/>
            <w:right w:val="none" w:sz="0" w:space="0" w:color="auto"/>
          </w:divBdr>
        </w:div>
        <w:div w:id="491064381">
          <w:marLeft w:val="0"/>
          <w:marRight w:val="0"/>
          <w:marTop w:val="0"/>
          <w:marBottom w:val="0"/>
          <w:divBdr>
            <w:top w:val="none" w:sz="0" w:space="0" w:color="auto"/>
            <w:left w:val="none" w:sz="0" w:space="0" w:color="auto"/>
            <w:bottom w:val="none" w:sz="0" w:space="0" w:color="auto"/>
            <w:right w:val="none" w:sz="0" w:space="0" w:color="auto"/>
          </w:divBdr>
        </w:div>
        <w:div w:id="433943837">
          <w:marLeft w:val="0"/>
          <w:marRight w:val="0"/>
          <w:marTop w:val="0"/>
          <w:marBottom w:val="0"/>
          <w:divBdr>
            <w:top w:val="none" w:sz="0" w:space="0" w:color="auto"/>
            <w:left w:val="none" w:sz="0" w:space="0" w:color="auto"/>
            <w:bottom w:val="none" w:sz="0" w:space="0" w:color="auto"/>
            <w:right w:val="none" w:sz="0" w:space="0" w:color="auto"/>
          </w:divBdr>
        </w:div>
        <w:div w:id="346904803">
          <w:marLeft w:val="0"/>
          <w:marRight w:val="0"/>
          <w:marTop w:val="0"/>
          <w:marBottom w:val="0"/>
          <w:divBdr>
            <w:top w:val="none" w:sz="0" w:space="0" w:color="auto"/>
            <w:left w:val="none" w:sz="0" w:space="0" w:color="auto"/>
            <w:bottom w:val="none" w:sz="0" w:space="0" w:color="auto"/>
            <w:right w:val="none" w:sz="0" w:space="0" w:color="auto"/>
          </w:divBdr>
        </w:div>
      </w:divsChild>
    </w:div>
    <w:div w:id="554778914">
      <w:bodyDiv w:val="1"/>
      <w:marLeft w:val="0"/>
      <w:marRight w:val="0"/>
      <w:marTop w:val="0"/>
      <w:marBottom w:val="0"/>
      <w:divBdr>
        <w:top w:val="none" w:sz="0" w:space="0" w:color="auto"/>
        <w:left w:val="none" w:sz="0" w:space="0" w:color="auto"/>
        <w:bottom w:val="none" w:sz="0" w:space="0" w:color="auto"/>
        <w:right w:val="none" w:sz="0" w:space="0" w:color="auto"/>
      </w:divBdr>
      <w:divsChild>
        <w:div w:id="911962330">
          <w:marLeft w:val="0"/>
          <w:marRight w:val="0"/>
          <w:marTop w:val="0"/>
          <w:marBottom w:val="0"/>
          <w:divBdr>
            <w:top w:val="none" w:sz="0" w:space="0" w:color="auto"/>
            <w:left w:val="none" w:sz="0" w:space="0" w:color="auto"/>
            <w:bottom w:val="none" w:sz="0" w:space="0" w:color="auto"/>
            <w:right w:val="none" w:sz="0" w:space="0" w:color="auto"/>
          </w:divBdr>
        </w:div>
        <w:div w:id="1929463667">
          <w:marLeft w:val="0"/>
          <w:marRight w:val="0"/>
          <w:marTop w:val="0"/>
          <w:marBottom w:val="0"/>
          <w:divBdr>
            <w:top w:val="none" w:sz="0" w:space="0" w:color="auto"/>
            <w:left w:val="none" w:sz="0" w:space="0" w:color="auto"/>
            <w:bottom w:val="none" w:sz="0" w:space="0" w:color="auto"/>
            <w:right w:val="none" w:sz="0" w:space="0" w:color="auto"/>
          </w:divBdr>
        </w:div>
        <w:div w:id="714235407">
          <w:marLeft w:val="0"/>
          <w:marRight w:val="0"/>
          <w:marTop w:val="0"/>
          <w:marBottom w:val="0"/>
          <w:divBdr>
            <w:top w:val="none" w:sz="0" w:space="0" w:color="auto"/>
            <w:left w:val="none" w:sz="0" w:space="0" w:color="auto"/>
            <w:bottom w:val="none" w:sz="0" w:space="0" w:color="auto"/>
            <w:right w:val="none" w:sz="0" w:space="0" w:color="auto"/>
          </w:divBdr>
        </w:div>
        <w:div w:id="2089571958">
          <w:marLeft w:val="0"/>
          <w:marRight w:val="0"/>
          <w:marTop w:val="0"/>
          <w:marBottom w:val="0"/>
          <w:divBdr>
            <w:top w:val="none" w:sz="0" w:space="0" w:color="auto"/>
            <w:left w:val="none" w:sz="0" w:space="0" w:color="auto"/>
            <w:bottom w:val="none" w:sz="0" w:space="0" w:color="auto"/>
            <w:right w:val="none" w:sz="0" w:space="0" w:color="auto"/>
          </w:divBdr>
        </w:div>
        <w:div w:id="265307597">
          <w:marLeft w:val="0"/>
          <w:marRight w:val="0"/>
          <w:marTop w:val="0"/>
          <w:marBottom w:val="0"/>
          <w:divBdr>
            <w:top w:val="none" w:sz="0" w:space="0" w:color="auto"/>
            <w:left w:val="none" w:sz="0" w:space="0" w:color="auto"/>
            <w:bottom w:val="none" w:sz="0" w:space="0" w:color="auto"/>
            <w:right w:val="none" w:sz="0" w:space="0" w:color="auto"/>
          </w:divBdr>
        </w:div>
        <w:div w:id="1575778461">
          <w:marLeft w:val="0"/>
          <w:marRight w:val="0"/>
          <w:marTop w:val="0"/>
          <w:marBottom w:val="0"/>
          <w:divBdr>
            <w:top w:val="none" w:sz="0" w:space="0" w:color="auto"/>
            <w:left w:val="none" w:sz="0" w:space="0" w:color="auto"/>
            <w:bottom w:val="none" w:sz="0" w:space="0" w:color="auto"/>
            <w:right w:val="none" w:sz="0" w:space="0" w:color="auto"/>
          </w:divBdr>
        </w:div>
        <w:div w:id="1507405308">
          <w:marLeft w:val="0"/>
          <w:marRight w:val="0"/>
          <w:marTop w:val="0"/>
          <w:marBottom w:val="0"/>
          <w:divBdr>
            <w:top w:val="none" w:sz="0" w:space="0" w:color="auto"/>
            <w:left w:val="none" w:sz="0" w:space="0" w:color="auto"/>
            <w:bottom w:val="none" w:sz="0" w:space="0" w:color="auto"/>
            <w:right w:val="none" w:sz="0" w:space="0" w:color="auto"/>
          </w:divBdr>
        </w:div>
        <w:div w:id="595675674">
          <w:marLeft w:val="0"/>
          <w:marRight w:val="0"/>
          <w:marTop w:val="0"/>
          <w:marBottom w:val="0"/>
          <w:divBdr>
            <w:top w:val="none" w:sz="0" w:space="0" w:color="auto"/>
            <w:left w:val="none" w:sz="0" w:space="0" w:color="auto"/>
            <w:bottom w:val="none" w:sz="0" w:space="0" w:color="auto"/>
            <w:right w:val="none" w:sz="0" w:space="0" w:color="auto"/>
          </w:divBdr>
        </w:div>
        <w:div w:id="1764837774">
          <w:marLeft w:val="0"/>
          <w:marRight w:val="0"/>
          <w:marTop w:val="0"/>
          <w:marBottom w:val="0"/>
          <w:divBdr>
            <w:top w:val="none" w:sz="0" w:space="0" w:color="auto"/>
            <w:left w:val="none" w:sz="0" w:space="0" w:color="auto"/>
            <w:bottom w:val="none" w:sz="0" w:space="0" w:color="auto"/>
            <w:right w:val="none" w:sz="0" w:space="0" w:color="auto"/>
          </w:divBdr>
        </w:div>
        <w:div w:id="1993295314">
          <w:marLeft w:val="0"/>
          <w:marRight w:val="0"/>
          <w:marTop w:val="0"/>
          <w:marBottom w:val="0"/>
          <w:divBdr>
            <w:top w:val="none" w:sz="0" w:space="0" w:color="auto"/>
            <w:left w:val="none" w:sz="0" w:space="0" w:color="auto"/>
            <w:bottom w:val="none" w:sz="0" w:space="0" w:color="auto"/>
            <w:right w:val="none" w:sz="0" w:space="0" w:color="auto"/>
          </w:divBdr>
        </w:div>
        <w:div w:id="450128197">
          <w:marLeft w:val="0"/>
          <w:marRight w:val="0"/>
          <w:marTop w:val="0"/>
          <w:marBottom w:val="0"/>
          <w:divBdr>
            <w:top w:val="none" w:sz="0" w:space="0" w:color="auto"/>
            <w:left w:val="none" w:sz="0" w:space="0" w:color="auto"/>
            <w:bottom w:val="none" w:sz="0" w:space="0" w:color="auto"/>
            <w:right w:val="none" w:sz="0" w:space="0" w:color="auto"/>
          </w:divBdr>
        </w:div>
        <w:div w:id="463499898">
          <w:marLeft w:val="0"/>
          <w:marRight w:val="0"/>
          <w:marTop w:val="0"/>
          <w:marBottom w:val="0"/>
          <w:divBdr>
            <w:top w:val="none" w:sz="0" w:space="0" w:color="auto"/>
            <w:left w:val="none" w:sz="0" w:space="0" w:color="auto"/>
            <w:bottom w:val="none" w:sz="0" w:space="0" w:color="auto"/>
            <w:right w:val="none" w:sz="0" w:space="0" w:color="auto"/>
          </w:divBdr>
        </w:div>
        <w:div w:id="1729693385">
          <w:marLeft w:val="0"/>
          <w:marRight w:val="0"/>
          <w:marTop w:val="0"/>
          <w:marBottom w:val="0"/>
          <w:divBdr>
            <w:top w:val="none" w:sz="0" w:space="0" w:color="auto"/>
            <w:left w:val="none" w:sz="0" w:space="0" w:color="auto"/>
            <w:bottom w:val="none" w:sz="0" w:space="0" w:color="auto"/>
            <w:right w:val="none" w:sz="0" w:space="0" w:color="auto"/>
          </w:divBdr>
        </w:div>
        <w:div w:id="1426924816">
          <w:marLeft w:val="0"/>
          <w:marRight w:val="0"/>
          <w:marTop w:val="0"/>
          <w:marBottom w:val="0"/>
          <w:divBdr>
            <w:top w:val="none" w:sz="0" w:space="0" w:color="auto"/>
            <w:left w:val="none" w:sz="0" w:space="0" w:color="auto"/>
            <w:bottom w:val="none" w:sz="0" w:space="0" w:color="auto"/>
            <w:right w:val="none" w:sz="0" w:space="0" w:color="auto"/>
          </w:divBdr>
        </w:div>
        <w:div w:id="1534806062">
          <w:marLeft w:val="0"/>
          <w:marRight w:val="0"/>
          <w:marTop w:val="0"/>
          <w:marBottom w:val="0"/>
          <w:divBdr>
            <w:top w:val="none" w:sz="0" w:space="0" w:color="auto"/>
            <w:left w:val="none" w:sz="0" w:space="0" w:color="auto"/>
            <w:bottom w:val="none" w:sz="0" w:space="0" w:color="auto"/>
            <w:right w:val="none" w:sz="0" w:space="0" w:color="auto"/>
          </w:divBdr>
        </w:div>
        <w:div w:id="1025134198">
          <w:marLeft w:val="0"/>
          <w:marRight w:val="0"/>
          <w:marTop w:val="0"/>
          <w:marBottom w:val="0"/>
          <w:divBdr>
            <w:top w:val="none" w:sz="0" w:space="0" w:color="auto"/>
            <w:left w:val="none" w:sz="0" w:space="0" w:color="auto"/>
            <w:bottom w:val="none" w:sz="0" w:space="0" w:color="auto"/>
            <w:right w:val="none" w:sz="0" w:space="0" w:color="auto"/>
          </w:divBdr>
        </w:div>
        <w:div w:id="350381084">
          <w:marLeft w:val="0"/>
          <w:marRight w:val="0"/>
          <w:marTop w:val="0"/>
          <w:marBottom w:val="0"/>
          <w:divBdr>
            <w:top w:val="none" w:sz="0" w:space="0" w:color="auto"/>
            <w:left w:val="none" w:sz="0" w:space="0" w:color="auto"/>
            <w:bottom w:val="none" w:sz="0" w:space="0" w:color="auto"/>
            <w:right w:val="none" w:sz="0" w:space="0" w:color="auto"/>
          </w:divBdr>
        </w:div>
        <w:div w:id="828836021">
          <w:marLeft w:val="0"/>
          <w:marRight w:val="0"/>
          <w:marTop w:val="0"/>
          <w:marBottom w:val="0"/>
          <w:divBdr>
            <w:top w:val="none" w:sz="0" w:space="0" w:color="auto"/>
            <w:left w:val="none" w:sz="0" w:space="0" w:color="auto"/>
            <w:bottom w:val="none" w:sz="0" w:space="0" w:color="auto"/>
            <w:right w:val="none" w:sz="0" w:space="0" w:color="auto"/>
          </w:divBdr>
        </w:div>
        <w:div w:id="390884170">
          <w:marLeft w:val="0"/>
          <w:marRight w:val="0"/>
          <w:marTop w:val="0"/>
          <w:marBottom w:val="0"/>
          <w:divBdr>
            <w:top w:val="none" w:sz="0" w:space="0" w:color="auto"/>
            <w:left w:val="none" w:sz="0" w:space="0" w:color="auto"/>
            <w:bottom w:val="none" w:sz="0" w:space="0" w:color="auto"/>
            <w:right w:val="none" w:sz="0" w:space="0" w:color="auto"/>
          </w:divBdr>
        </w:div>
        <w:div w:id="751857747">
          <w:marLeft w:val="0"/>
          <w:marRight w:val="0"/>
          <w:marTop w:val="0"/>
          <w:marBottom w:val="0"/>
          <w:divBdr>
            <w:top w:val="none" w:sz="0" w:space="0" w:color="auto"/>
            <w:left w:val="none" w:sz="0" w:space="0" w:color="auto"/>
            <w:bottom w:val="none" w:sz="0" w:space="0" w:color="auto"/>
            <w:right w:val="none" w:sz="0" w:space="0" w:color="auto"/>
          </w:divBdr>
        </w:div>
        <w:div w:id="994992427">
          <w:marLeft w:val="0"/>
          <w:marRight w:val="0"/>
          <w:marTop w:val="0"/>
          <w:marBottom w:val="0"/>
          <w:divBdr>
            <w:top w:val="none" w:sz="0" w:space="0" w:color="auto"/>
            <w:left w:val="none" w:sz="0" w:space="0" w:color="auto"/>
            <w:bottom w:val="none" w:sz="0" w:space="0" w:color="auto"/>
            <w:right w:val="none" w:sz="0" w:space="0" w:color="auto"/>
          </w:divBdr>
        </w:div>
        <w:div w:id="1633516598">
          <w:marLeft w:val="0"/>
          <w:marRight w:val="0"/>
          <w:marTop w:val="0"/>
          <w:marBottom w:val="0"/>
          <w:divBdr>
            <w:top w:val="none" w:sz="0" w:space="0" w:color="auto"/>
            <w:left w:val="none" w:sz="0" w:space="0" w:color="auto"/>
            <w:bottom w:val="none" w:sz="0" w:space="0" w:color="auto"/>
            <w:right w:val="none" w:sz="0" w:space="0" w:color="auto"/>
          </w:divBdr>
        </w:div>
        <w:div w:id="1192843384">
          <w:marLeft w:val="0"/>
          <w:marRight w:val="0"/>
          <w:marTop w:val="0"/>
          <w:marBottom w:val="0"/>
          <w:divBdr>
            <w:top w:val="none" w:sz="0" w:space="0" w:color="auto"/>
            <w:left w:val="none" w:sz="0" w:space="0" w:color="auto"/>
            <w:bottom w:val="none" w:sz="0" w:space="0" w:color="auto"/>
            <w:right w:val="none" w:sz="0" w:space="0" w:color="auto"/>
          </w:divBdr>
        </w:div>
      </w:divsChild>
    </w:div>
    <w:div w:id="568152002">
      <w:bodyDiv w:val="1"/>
      <w:marLeft w:val="0"/>
      <w:marRight w:val="0"/>
      <w:marTop w:val="0"/>
      <w:marBottom w:val="0"/>
      <w:divBdr>
        <w:top w:val="none" w:sz="0" w:space="0" w:color="auto"/>
        <w:left w:val="none" w:sz="0" w:space="0" w:color="auto"/>
        <w:bottom w:val="none" w:sz="0" w:space="0" w:color="auto"/>
        <w:right w:val="none" w:sz="0" w:space="0" w:color="auto"/>
      </w:divBdr>
      <w:divsChild>
        <w:div w:id="923296708">
          <w:marLeft w:val="0"/>
          <w:marRight w:val="0"/>
          <w:marTop w:val="0"/>
          <w:marBottom w:val="0"/>
          <w:divBdr>
            <w:top w:val="none" w:sz="0" w:space="0" w:color="auto"/>
            <w:left w:val="none" w:sz="0" w:space="0" w:color="auto"/>
            <w:bottom w:val="none" w:sz="0" w:space="0" w:color="auto"/>
            <w:right w:val="none" w:sz="0" w:space="0" w:color="auto"/>
          </w:divBdr>
        </w:div>
        <w:div w:id="85541308">
          <w:marLeft w:val="0"/>
          <w:marRight w:val="0"/>
          <w:marTop w:val="0"/>
          <w:marBottom w:val="0"/>
          <w:divBdr>
            <w:top w:val="none" w:sz="0" w:space="0" w:color="auto"/>
            <w:left w:val="none" w:sz="0" w:space="0" w:color="auto"/>
            <w:bottom w:val="none" w:sz="0" w:space="0" w:color="auto"/>
            <w:right w:val="none" w:sz="0" w:space="0" w:color="auto"/>
          </w:divBdr>
        </w:div>
        <w:div w:id="1709137853">
          <w:marLeft w:val="0"/>
          <w:marRight w:val="0"/>
          <w:marTop w:val="0"/>
          <w:marBottom w:val="0"/>
          <w:divBdr>
            <w:top w:val="none" w:sz="0" w:space="0" w:color="auto"/>
            <w:left w:val="none" w:sz="0" w:space="0" w:color="auto"/>
            <w:bottom w:val="none" w:sz="0" w:space="0" w:color="auto"/>
            <w:right w:val="none" w:sz="0" w:space="0" w:color="auto"/>
          </w:divBdr>
        </w:div>
        <w:div w:id="1823152371">
          <w:marLeft w:val="0"/>
          <w:marRight w:val="0"/>
          <w:marTop w:val="0"/>
          <w:marBottom w:val="0"/>
          <w:divBdr>
            <w:top w:val="none" w:sz="0" w:space="0" w:color="auto"/>
            <w:left w:val="none" w:sz="0" w:space="0" w:color="auto"/>
            <w:bottom w:val="none" w:sz="0" w:space="0" w:color="auto"/>
            <w:right w:val="none" w:sz="0" w:space="0" w:color="auto"/>
          </w:divBdr>
        </w:div>
        <w:div w:id="706099522">
          <w:marLeft w:val="0"/>
          <w:marRight w:val="0"/>
          <w:marTop w:val="0"/>
          <w:marBottom w:val="0"/>
          <w:divBdr>
            <w:top w:val="none" w:sz="0" w:space="0" w:color="auto"/>
            <w:left w:val="none" w:sz="0" w:space="0" w:color="auto"/>
            <w:bottom w:val="none" w:sz="0" w:space="0" w:color="auto"/>
            <w:right w:val="none" w:sz="0" w:space="0" w:color="auto"/>
          </w:divBdr>
        </w:div>
        <w:div w:id="638803730">
          <w:marLeft w:val="0"/>
          <w:marRight w:val="0"/>
          <w:marTop w:val="0"/>
          <w:marBottom w:val="0"/>
          <w:divBdr>
            <w:top w:val="none" w:sz="0" w:space="0" w:color="auto"/>
            <w:left w:val="none" w:sz="0" w:space="0" w:color="auto"/>
            <w:bottom w:val="none" w:sz="0" w:space="0" w:color="auto"/>
            <w:right w:val="none" w:sz="0" w:space="0" w:color="auto"/>
          </w:divBdr>
        </w:div>
        <w:div w:id="1228538130">
          <w:marLeft w:val="0"/>
          <w:marRight w:val="0"/>
          <w:marTop w:val="0"/>
          <w:marBottom w:val="0"/>
          <w:divBdr>
            <w:top w:val="none" w:sz="0" w:space="0" w:color="auto"/>
            <w:left w:val="none" w:sz="0" w:space="0" w:color="auto"/>
            <w:bottom w:val="none" w:sz="0" w:space="0" w:color="auto"/>
            <w:right w:val="none" w:sz="0" w:space="0" w:color="auto"/>
          </w:divBdr>
        </w:div>
        <w:div w:id="686713121">
          <w:marLeft w:val="0"/>
          <w:marRight w:val="0"/>
          <w:marTop w:val="0"/>
          <w:marBottom w:val="0"/>
          <w:divBdr>
            <w:top w:val="none" w:sz="0" w:space="0" w:color="auto"/>
            <w:left w:val="none" w:sz="0" w:space="0" w:color="auto"/>
            <w:bottom w:val="none" w:sz="0" w:space="0" w:color="auto"/>
            <w:right w:val="none" w:sz="0" w:space="0" w:color="auto"/>
          </w:divBdr>
        </w:div>
        <w:div w:id="1269582450">
          <w:marLeft w:val="0"/>
          <w:marRight w:val="0"/>
          <w:marTop w:val="0"/>
          <w:marBottom w:val="0"/>
          <w:divBdr>
            <w:top w:val="none" w:sz="0" w:space="0" w:color="auto"/>
            <w:left w:val="none" w:sz="0" w:space="0" w:color="auto"/>
            <w:bottom w:val="none" w:sz="0" w:space="0" w:color="auto"/>
            <w:right w:val="none" w:sz="0" w:space="0" w:color="auto"/>
          </w:divBdr>
        </w:div>
        <w:div w:id="669260270">
          <w:marLeft w:val="0"/>
          <w:marRight w:val="0"/>
          <w:marTop w:val="0"/>
          <w:marBottom w:val="0"/>
          <w:divBdr>
            <w:top w:val="none" w:sz="0" w:space="0" w:color="auto"/>
            <w:left w:val="none" w:sz="0" w:space="0" w:color="auto"/>
            <w:bottom w:val="none" w:sz="0" w:space="0" w:color="auto"/>
            <w:right w:val="none" w:sz="0" w:space="0" w:color="auto"/>
          </w:divBdr>
        </w:div>
        <w:div w:id="1152722875">
          <w:marLeft w:val="0"/>
          <w:marRight w:val="0"/>
          <w:marTop w:val="0"/>
          <w:marBottom w:val="0"/>
          <w:divBdr>
            <w:top w:val="none" w:sz="0" w:space="0" w:color="auto"/>
            <w:left w:val="none" w:sz="0" w:space="0" w:color="auto"/>
            <w:bottom w:val="none" w:sz="0" w:space="0" w:color="auto"/>
            <w:right w:val="none" w:sz="0" w:space="0" w:color="auto"/>
          </w:divBdr>
        </w:div>
        <w:div w:id="1311859722">
          <w:marLeft w:val="0"/>
          <w:marRight w:val="0"/>
          <w:marTop w:val="0"/>
          <w:marBottom w:val="0"/>
          <w:divBdr>
            <w:top w:val="none" w:sz="0" w:space="0" w:color="auto"/>
            <w:left w:val="none" w:sz="0" w:space="0" w:color="auto"/>
            <w:bottom w:val="none" w:sz="0" w:space="0" w:color="auto"/>
            <w:right w:val="none" w:sz="0" w:space="0" w:color="auto"/>
          </w:divBdr>
        </w:div>
        <w:div w:id="551904">
          <w:marLeft w:val="0"/>
          <w:marRight w:val="0"/>
          <w:marTop w:val="0"/>
          <w:marBottom w:val="0"/>
          <w:divBdr>
            <w:top w:val="none" w:sz="0" w:space="0" w:color="auto"/>
            <w:left w:val="none" w:sz="0" w:space="0" w:color="auto"/>
            <w:bottom w:val="none" w:sz="0" w:space="0" w:color="auto"/>
            <w:right w:val="none" w:sz="0" w:space="0" w:color="auto"/>
          </w:divBdr>
        </w:div>
        <w:div w:id="269972881">
          <w:marLeft w:val="0"/>
          <w:marRight w:val="0"/>
          <w:marTop w:val="0"/>
          <w:marBottom w:val="0"/>
          <w:divBdr>
            <w:top w:val="none" w:sz="0" w:space="0" w:color="auto"/>
            <w:left w:val="none" w:sz="0" w:space="0" w:color="auto"/>
            <w:bottom w:val="none" w:sz="0" w:space="0" w:color="auto"/>
            <w:right w:val="none" w:sz="0" w:space="0" w:color="auto"/>
          </w:divBdr>
        </w:div>
        <w:div w:id="1771000772">
          <w:marLeft w:val="0"/>
          <w:marRight w:val="0"/>
          <w:marTop w:val="0"/>
          <w:marBottom w:val="0"/>
          <w:divBdr>
            <w:top w:val="none" w:sz="0" w:space="0" w:color="auto"/>
            <w:left w:val="none" w:sz="0" w:space="0" w:color="auto"/>
            <w:bottom w:val="none" w:sz="0" w:space="0" w:color="auto"/>
            <w:right w:val="none" w:sz="0" w:space="0" w:color="auto"/>
          </w:divBdr>
        </w:div>
      </w:divsChild>
    </w:div>
    <w:div w:id="591551064">
      <w:bodyDiv w:val="1"/>
      <w:marLeft w:val="0"/>
      <w:marRight w:val="0"/>
      <w:marTop w:val="0"/>
      <w:marBottom w:val="0"/>
      <w:divBdr>
        <w:top w:val="none" w:sz="0" w:space="0" w:color="auto"/>
        <w:left w:val="none" w:sz="0" w:space="0" w:color="auto"/>
        <w:bottom w:val="none" w:sz="0" w:space="0" w:color="auto"/>
        <w:right w:val="none" w:sz="0" w:space="0" w:color="auto"/>
      </w:divBdr>
      <w:divsChild>
        <w:div w:id="204871669">
          <w:marLeft w:val="0"/>
          <w:marRight w:val="0"/>
          <w:marTop w:val="0"/>
          <w:marBottom w:val="0"/>
          <w:divBdr>
            <w:top w:val="none" w:sz="0" w:space="0" w:color="auto"/>
            <w:left w:val="none" w:sz="0" w:space="0" w:color="auto"/>
            <w:bottom w:val="none" w:sz="0" w:space="0" w:color="auto"/>
            <w:right w:val="none" w:sz="0" w:space="0" w:color="auto"/>
          </w:divBdr>
        </w:div>
        <w:div w:id="844175069">
          <w:marLeft w:val="0"/>
          <w:marRight w:val="0"/>
          <w:marTop w:val="0"/>
          <w:marBottom w:val="0"/>
          <w:divBdr>
            <w:top w:val="none" w:sz="0" w:space="0" w:color="auto"/>
            <w:left w:val="none" w:sz="0" w:space="0" w:color="auto"/>
            <w:bottom w:val="none" w:sz="0" w:space="0" w:color="auto"/>
            <w:right w:val="none" w:sz="0" w:space="0" w:color="auto"/>
          </w:divBdr>
        </w:div>
        <w:div w:id="597130925">
          <w:marLeft w:val="0"/>
          <w:marRight w:val="0"/>
          <w:marTop w:val="0"/>
          <w:marBottom w:val="0"/>
          <w:divBdr>
            <w:top w:val="none" w:sz="0" w:space="0" w:color="auto"/>
            <w:left w:val="none" w:sz="0" w:space="0" w:color="auto"/>
            <w:bottom w:val="none" w:sz="0" w:space="0" w:color="auto"/>
            <w:right w:val="none" w:sz="0" w:space="0" w:color="auto"/>
          </w:divBdr>
        </w:div>
        <w:div w:id="1702432691">
          <w:marLeft w:val="0"/>
          <w:marRight w:val="0"/>
          <w:marTop w:val="0"/>
          <w:marBottom w:val="0"/>
          <w:divBdr>
            <w:top w:val="none" w:sz="0" w:space="0" w:color="auto"/>
            <w:left w:val="none" w:sz="0" w:space="0" w:color="auto"/>
            <w:bottom w:val="none" w:sz="0" w:space="0" w:color="auto"/>
            <w:right w:val="none" w:sz="0" w:space="0" w:color="auto"/>
          </w:divBdr>
        </w:div>
        <w:div w:id="1686785289">
          <w:marLeft w:val="0"/>
          <w:marRight w:val="0"/>
          <w:marTop w:val="0"/>
          <w:marBottom w:val="0"/>
          <w:divBdr>
            <w:top w:val="none" w:sz="0" w:space="0" w:color="auto"/>
            <w:left w:val="none" w:sz="0" w:space="0" w:color="auto"/>
            <w:bottom w:val="none" w:sz="0" w:space="0" w:color="auto"/>
            <w:right w:val="none" w:sz="0" w:space="0" w:color="auto"/>
          </w:divBdr>
        </w:div>
        <w:div w:id="2061249137">
          <w:marLeft w:val="0"/>
          <w:marRight w:val="0"/>
          <w:marTop w:val="0"/>
          <w:marBottom w:val="0"/>
          <w:divBdr>
            <w:top w:val="none" w:sz="0" w:space="0" w:color="auto"/>
            <w:left w:val="none" w:sz="0" w:space="0" w:color="auto"/>
            <w:bottom w:val="none" w:sz="0" w:space="0" w:color="auto"/>
            <w:right w:val="none" w:sz="0" w:space="0" w:color="auto"/>
          </w:divBdr>
        </w:div>
        <w:div w:id="1317033325">
          <w:marLeft w:val="0"/>
          <w:marRight w:val="0"/>
          <w:marTop w:val="0"/>
          <w:marBottom w:val="0"/>
          <w:divBdr>
            <w:top w:val="none" w:sz="0" w:space="0" w:color="auto"/>
            <w:left w:val="none" w:sz="0" w:space="0" w:color="auto"/>
            <w:bottom w:val="none" w:sz="0" w:space="0" w:color="auto"/>
            <w:right w:val="none" w:sz="0" w:space="0" w:color="auto"/>
          </w:divBdr>
        </w:div>
        <w:div w:id="1323388072">
          <w:marLeft w:val="0"/>
          <w:marRight w:val="0"/>
          <w:marTop w:val="0"/>
          <w:marBottom w:val="0"/>
          <w:divBdr>
            <w:top w:val="none" w:sz="0" w:space="0" w:color="auto"/>
            <w:left w:val="none" w:sz="0" w:space="0" w:color="auto"/>
            <w:bottom w:val="none" w:sz="0" w:space="0" w:color="auto"/>
            <w:right w:val="none" w:sz="0" w:space="0" w:color="auto"/>
          </w:divBdr>
        </w:div>
        <w:div w:id="1666087266">
          <w:marLeft w:val="0"/>
          <w:marRight w:val="0"/>
          <w:marTop w:val="0"/>
          <w:marBottom w:val="0"/>
          <w:divBdr>
            <w:top w:val="none" w:sz="0" w:space="0" w:color="auto"/>
            <w:left w:val="none" w:sz="0" w:space="0" w:color="auto"/>
            <w:bottom w:val="none" w:sz="0" w:space="0" w:color="auto"/>
            <w:right w:val="none" w:sz="0" w:space="0" w:color="auto"/>
          </w:divBdr>
        </w:div>
        <w:div w:id="1461455497">
          <w:marLeft w:val="0"/>
          <w:marRight w:val="0"/>
          <w:marTop w:val="0"/>
          <w:marBottom w:val="0"/>
          <w:divBdr>
            <w:top w:val="none" w:sz="0" w:space="0" w:color="auto"/>
            <w:left w:val="none" w:sz="0" w:space="0" w:color="auto"/>
            <w:bottom w:val="none" w:sz="0" w:space="0" w:color="auto"/>
            <w:right w:val="none" w:sz="0" w:space="0" w:color="auto"/>
          </w:divBdr>
        </w:div>
        <w:div w:id="651063538">
          <w:marLeft w:val="0"/>
          <w:marRight w:val="0"/>
          <w:marTop w:val="0"/>
          <w:marBottom w:val="0"/>
          <w:divBdr>
            <w:top w:val="none" w:sz="0" w:space="0" w:color="auto"/>
            <w:left w:val="none" w:sz="0" w:space="0" w:color="auto"/>
            <w:bottom w:val="none" w:sz="0" w:space="0" w:color="auto"/>
            <w:right w:val="none" w:sz="0" w:space="0" w:color="auto"/>
          </w:divBdr>
        </w:div>
        <w:div w:id="372460295">
          <w:marLeft w:val="0"/>
          <w:marRight w:val="0"/>
          <w:marTop w:val="0"/>
          <w:marBottom w:val="0"/>
          <w:divBdr>
            <w:top w:val="none" w:sz="0" w:space="0" w:color="auto"/>
            <w:left w:val="none" w:sz="0" w:space="0" w:color="auto"/>
            <w:bottom w:val="none" w:sz="0" w:space="0" w:color="auto"/>
            <w:right w:val="none" w:sz="0" w:space="0" w:color="auto"/>
          </w:divBdr>
        </w:div>
        <w:div w:id="1779136269">
          <w:marLeft w:val="0"/>
          <w:marRight w:val="0"/>
          <w:marTop w:val="0"/>
          <w:marBottom w:val="0"/>
          <w:divBdr>
            <w:top w:val="none" w:sz="0" w:space="0" w:color="auto"/>
            <w:left w:val="none" w:sz="0" w:space="0" w:color="auto"/>
            <w:bottom w:val="none" w:sz="0" w:space="0" w:color="auto"/>
            <w:right w:val="none" w:sz="0" w:space="0" w:color="auto"/>
          </w:divBdr>
        </w:div>
        <w:div w:id="1442454734">
          <w:marLeft w:val="0"/>
          <w:marRight w:val="0"/>
          <w:marTop w:val="0"/>
          <w:marBottom w:val="0"/>
          <w:divBdr>
            <w:top w:val="none" w:sz="0" w:space="0" w:color="auto"/>
            <w:left w:val="none" w:sz="0" w:space="0" w:color="auto"/>
            <w:bottom w:val="none" w:sz="0" w:space="0" w:color="auto"/>
            <w:right w:val="none" w:sz="0" w:space="0" w:color="auto"/>
          </w:divBdr>
        </w:div>
        <w:div w:id="466433528">
          <w:marLeft w:val="0"/>
          <w:marRight w:val="0"/>
          <w:marTop w:val="0"/>
          <w:marBottom w:val="0"/>
          <w:divBdr>
            <w:top w:val="none" w:sz="0" w:space="0" w:color="auto"/>
            <w:left w:val="none" w:sz="0" w:space="0" w:color="auto"/>
            <w:bottom w:val="none" w:sz="0" w:space="0" w:color="auto"/>
            <w:right w:val="none" w:sz="0" w:space="0" w:color="auto"/>
          </w:divBdr>
        </w:div>
        <w:div w:id="27726902">
          <w:marLeft w:val="0"/>
          <w:marRight w:val="0"/>
          <w:marTop w:val="0"/>
          <w:marBottom w:val="0"/>
          <w:divBdr>
            <w:top w:val="none" w:sz="0" w:space="0" w:color="auto"/>
            <w:left w:val="none" w:sz="0" w:space="0" w:color="auto"/>
            <w:bottom w:val="none" w:sz="0" w:space="0" w:color="auto"/>
            <w:right w:val="none" w:sz="0" w:space="0" w:color="auto"/>
          </w:divBdr>
        </w:div>
        <w:div w:id="1936480149">
          <w:marLeft w:val="0"/>
          <w:marRight w:val="0"/>
          <w:marTop w:val="0"/>
          <w:marBottom w:val="0"/>
          <w:divBdr>
            <w:top w:val="none" w:sz="0" w:space="0" w:color="auto"/>
            <w:left w:val="none" w:sz="0" w:space="0" w:color="auto"/>
            <w:bottom w:val="none" w:sz="0" w:space="0" w:color="auto"/>
            <w:right w:val="none" w:sz="0" w:space="0" w:color="auto"/>
          </w:divBdr>
        </w:div>
        <w:div w:id="120729513">
          <w:marLeft w:val="0"/>
          <w:marRight w:val="0"/>
          <w:marTop w:val="0"/>
          <w:marBottom w:val="0"/>
          <w:divBdr>
            <w:top w:val="none" w:sz="0" w:space="0" w:color="auto"/>
            <w:left w:val="none" w:sz="0" w:space="0" w:color="auto"/>
            <w:bottom w:val="none" w:sz="0" w:space="0" w:color="auto"/>
            <w:right w:val="none" w:sz="0" w:space="0" w:color="auto"/>
          </w:divBdr>
        </w:div>
        <w:div w:id="29647625">
          <w:marLeft w:val="0"/>
          <w:marRight w:val="0"/>
          <w:marTop w:val="0"/>
          <w:marBottom w:val="0"/>
          <w:divBdr>
            <w:top w:val="none" w:sz="0" w:space="0" w:color="auto"/>
            <w:left w:val="none" w:sz="0" w:space="0" w:color="auto"/>
            <w:bottom w:val="none" w:sz="0" w:space="0" w:color="auto"/>
            <w:right w:val="none" w:sz="0" w:space="0" w:color="auto"/>
          </w:divBdr>
        </w:div>
        <w:div w:id="7758896">
          <w:marLeft w:val="0"/>
          <w:marRight w:val="0"/>
          <w:marTop w:val="0"/>
          <w:marBottom w:val="0"/>
          <w:divBdr>
            <w:top w:val="none" w:sz="0" w:space="0" w:color="auto"/>
            <w:left w:val="none" w:sz="0" w:space="0" w:color="auto"/>
            <w:bottom w:val="none" w:sz="0" w:space="0" w:color="auto"/>
            <w:right w:val="none" w:sz="0" w:space="0" w:color="auto"/>
          </w:divBdr>
        </w:div>
        <w:div w:id="663555260">
          <w:marLeft w:val="0"/>
          <w:marRight w:val="0"/>
          <w:marTop w:val="0"/>
          <w:marBottom w:val="0"/>
          <w:divBdr>
            <w:top w:val="none" w:sz="0" w:space="0" w:color="auto"/>
            <w:left w:val="none" w:sz="0" w:space="0" w:color="auto"/>
            <w:bottom w:val="none" w:sz="0" w:space="0" w:color="auto"/>
            <w:right w:val="none" w:sz="0" w:space="0" w:color="auto"/>
          </w:divBdr>
        </w:div>
      </w:divsChild>
    </w:div>
    <w:div w:id="612908009">
      <w:bodyDiv w:val="1"/>
      <w:marLeft w:val="0"/>
      <w:marRight w:val="0"/>
      <w:marTop w:val="0"/>
      <w:marBottom w:val="0"/>
      <w:divBdr>
        <w:top w:val="none" w:sz="0" w:space="0" w:color="auto"/>
        <w:left w:val="none" w:sz="0" w:space="0" w:color="auto"/>
        <w:bottom w:val="none" w:sz="0" w:space="0" w:color="auto"/>
        <w:right w:val="none" w:sz="0" w:space="0" w:color="auto"/>
      </w:divBdr>
      <w:divsChild>
        <w:div w:id="894583124">
          <w:marLeft w:val="0"/>
          <w:marRight w:val="0"/>
          <w:marTop w:val="0"/>
          <w:marBottom w:val="0"/>
          <w:divBdr>
            <w:top w:val="none" w:sz="0" w:space="0" w:color="auto"/>
            <w:left w:val="none" w:sz="0" w:space="0" w:color="auto"/>
            <w:bottom w:val="none" w:sz="0" w:space="0" w:color="auto"/>
            <w:right w:val="none" w:sz="0" w:space="0" w:color="auto"/>
          </w:divBdr>
        </w:div>
        <w:div w:id="1010257814">
          <w:marLeft w:val="0"/>
          <w:marRight w:val="0"/>
          <w:marTop w:val="0"/>
          <w:marBottom w:val="0"/>
          <w:divBdr>
            <w:top w:val="none" w:sz="0" w:space="0" w:color="auto"/>
            <w:left w:val="none" w:sz="0" w:space="0" w:color="auto"/>
            <w:bottom w:val="none" w:sz="0" w:space="0" w:color="auto"/>
            <w:right w:val="none" w:sz="0" w:space="0" w:color="auto"/>
          </w:divBdr>
        </w:div>
        <w:div w:id="1570531351">
          <w:marLeft w:val="0"/>
          <w:marRight w:val="0"/>
          <w:marTop w:val="0"/>
          <w:marBottom w:val="0"/>
          <w:divBdr>
            <w:top w:val="none" w:sz="0" w:space="0" w:color="auto"/>
            <w:left w:val="none" w:sz="0" w:space="0" w:color="auto"/>
            <w:bottom w:val="none" w:sz="0" w:space="0" w:color="auto"/>
            <w:right w:val="none" w:sz="0" w:space="0" w:color="auto"/>
          </w:divBdr>
        </w:div>
        <w:div w:id="1821460424">
          <w:marLeft w:val="0"/>
          <w:marRight w:val="0"/>
          <w:marTop w:val="0"/>
          <w:marBottom w:val="0"/>
          <w:divBdr>
            <w:top w:val="none" w:sz="0" w:space="0" w:color="auto"/>
            <w:left w:val="none" w:sz="0" w:space="0" w:color="auto"/>
            <w:bottom w:val="none" w:sz="0" w:space="0" w:color="auto"/>
            <w:right w:val="none" w:sz="0" w:space="0" w:color="auto"/>
          </w:divBdr>
        </w:div>
        <w:div w:id="1833179617">
          <w:marLeft w:val="0"/>
          <w:marRight w:val="0"/>
          <w:marTop w:val="0"/>
          <w:marBottom w:val="0"/>
          <w:divBdr>
            <w:top w:val="none" w:sz="0" w:space="0" w:color="auto"/>
            <w:left w:val="none" w:sz="0" w:space="0" w:color="auto"/>
            <w:bottom w:val="none" w:sz="0" w:space="0" w:color="auto"/>
            <w:right w:val="none" w:sz="0" w:space="0" w:color="auto"/>
          </w:divBdr>
        </w:div>
        <w:div w:id="1540555226">
          <w:marLeft w:val="0"/>
          <w:marRight w:val="0"/>
          <w:marTop w:val="0"/>
          <w:marBottom w:val="0"/>
          <w:divBdr>
            <w:top w:val="none" w:sz="0" w:space="0" w:color="auto"/>
            <w:left w:val="none" w:sz="0" w:space="0" w:color="auto"/>
            <w:bottom w:val="none" w:sz="0" w:space="0" w:color="auto"/>
            <w:right w:val="none" w:sz="0" w:space="0" w:color="auto"/>
          </w:divBdr>
        </w:div>
        <w:div w:id="440339110">
          <w:marLeft w:val="0"/>
          <w:marRight w:val="0"/>
          <w:marTop w:val="0"/>
          <w:marBottom w:val="0"/>
          <w:divBdr>
            <w:top w:val="none" w:sz="0" w:space="0" w:color="auto"/>
            <w:left w:val="none" w:sz="0" w:space="0" w:color="auto"/>
            <w:bottom w:val="none" w:sz="0" w:space="0" w:color="auto"/>
            <w:right w:val="none" w:sz="0" w:space="0" w:color="auto"/>
          </w:divBdr>
        </w:div>
        <w:div w:id="160585550">
          <w:marLeft w:val="0"/>
          <w:marRight w:val="0"/>
          <w:marTop w:val="0"/>
          <w:marBottom w:val="0"/>
          <w:divBdr>
            <w:top w:val="none" w:sz="0" w:space="0" w:color="auto"/>
            <w:left w:val="none" w:sz="0" w:space="0" w:color="auto"/>
            <w:bottom w:val="none" w:sz="0" w:space="0" w:color="auto"/>
            <w:right w:val="none" w:sz="0" w:space="0" w:color="auto"/>
          </w:divBdr>
        </w:div>
        <w:div w:id="1656374831">
          <w:marLeft w:val="0"/>
          <w:marRight w:val="0"/>
          <w:marTop w:val="0"/>
          <w:marBottom w:val="0"/>
          <w:divBdr>
            <w:top w:val="none" w:sz="0" w:space="0" w:color="auto"/>
            <w:left w:val="none" w:sz="0" w:space="0" w:color="auto"/>
            <w:bottom w:val="none" w:sz="0" w:space="0" w:color="auto"/>
            <w:right w:val="none" w:sz="0" w:space="0" w:color="auto"/>
          </w:divBdr>
        </w:div>
        <w:div w:id="669413188">
          <w:marLeft w:val="0"/>
          <w:marRight w:val="0"/>
          <w:marTop w:val="0"/>
          <w:marBottom w:val="0"/>
          <w:divBdr>
            <w:top w:val="none" w:sz="0" w:space="0" w:color="auto"/>
            <w:left w:val="none" w:sz="0" w:space="0" w:color="auto"/>
            <w:bottom w:val="none" w:sz="0" w:space="0" w:color="auto"/>
            <w:right w:val="none" w:sz="0" w:space="0" w:color="auto"/>
          </w:divBdr>
        </w:div>
        <w:div w:id="525796540">
          <w:marLeft w:val="0"/>
          <w:marRight w:val="0"/>
          <w:marTop w:val="0"/>
          <w:marBottom w:val="0"/>
          <w:divBdr>
            <w:top w:val="none" w:sz="0" w:space="0" w:color="auto"/>
            <w:left w:val="none" w:sz="0" w:space="0" w:color="auto"/>
            <w:bottom w:val="none" w:sz="0" w:space="0" w:color="auto"/>
            <w:right w:val="none" w:sz="0" w:space="0" w:color="auto"/>
          </w:divBdr>
        </w:div>
        <w:div w:id="854272461">
          <w:marLeft w:val="0"/>
          <w:marRight w:val="0"/>
          <w:marTop w:val="0"/>
          <w:marBottom w:val="0"/>
          <w:divBdr>
            <w:top w:val="none" w:sz="0" w:space="0" w:color="auto"/>
            <w:left w:val="none" w:sz="0" w:space="0" w:color="auto"/>
            <w:bottom w:val="none" w:sz="0" w:space="0" w:color="auto"/>
            <w:right w:val="none" w:sz="0" w:space="0" w:color="auto"/>
          </w:divBdr>
        </w:div>
        <w:div w:id="558369119">
          <w:marLeft w:val="0"/>
          <w:marRight w:val="0"/>
          <w:marTop w:val="0"/>
          <w:marBottom w:val="0"/>
          <w:divBdr>
            <w:top w:val="none" w:sz="0" w:space="0" w:color="auto"/>
            <w:left w:val="none" w:sz="0" w:space="0" w:color="auto"/>
            <w:bottom w:val="none" w:sz="0" w:space="0" w:color="auto"/>
            <w:right w:val="none" w:sz="0" w:space="0" w:color="auto"/>
          </w:divBdr>
        </w:div>
        <w:div w:id="91752245">
          <w:marLeft w:val="0"/>
          <w:marRight w:val="0"/>
          <w:marTop w:val="0"/>
          <w:marBottom w:val="0"/>
          <w:divBdr>
            <w:top w:val="none" w:sz="0" w:space="0" w:color="auto"/>
            <w:left w:val="none" w:sz="0" w:space="0" w:color="auto"/>
            <w:bottom w:val="none" w:sz="0" w:space="0" w:color="auto"/>
            <w:right w:val="none" w:sz="0" w:space="0" w:color="auto"/>
          </w:divBdr>
        </w:div>
        <w:div w:id="328021518">
          <w:marLeft w:val="0"/>
          <w:marRight w:val="0"/>
          <w:marTop w:val="0"/>
          <w:marBottom w:val="0"/>
          <w:divBdr>
            <w:top w:val="none" w:sz="0" w:space="0" w:color="auto"/>
            <w:left w:val="none" w:sz="0" w:space="0" w:color="auto"/>
            <w:bottom w:val="none" w:sz="0" w:space="0" w:color="auto"/>
            <w:right w:val="none" w:sz="0" w:space="0" w:color="auto"/>
          </w:divBdr>
        </w:div>
        <w:div w:id="1264993015">
          <w:marLeft w:val="0"/>
          <w:marRight w:val="0"/>
          <w:marTop w:val="0"/>
          <w:marBottom w:val="0"/>
          <w:divBdr>
            <w:top w:val="none" w:sz="0" w:space="0" w:color="auto"/>
            <w:left w:val="none" w:sz="0" w:space="0" w:color="auto"/>
            <w:bottom w:val="none" w:sz="0" w:space="0" w:color="auto"/>
            <w:right w:val="none" w:sz="0" w:space="0" w:color="auto"/>
          </w:divBdr>
        </w:div>
        <w:div w:id="188221488">
          <w:marLeft w:val="0"/>
          <w:marRight w:val="0"/>
          <w:marTop w:val="0"/>
          <w:marBottom w:val="0"/>
          <w:divBdr>
            <w:top w:val="none" w:sz="0" w:space="0" w:color="auto"/>
            <w:left w:val="none" w:sz="0" w:space="0" w:color="auto"/>
            <w:bottom w:val="none" w:sz="0" w:space="0" w:color="auto"/>
            <w:right w:val="none" w:sz="0" w:space="0" w:color="auto"/>
          </w:divBdr>
        </w:div>
        <w:div w:id="689455423">
          <w:marLeft w:val="0"/>
          <w:marRight w:val="0"/>
          <w:marTop w:val="0"/>
          <w:marBottom w:val="0"/>
          <w:divBdr>
            <w:top w:val="none" w:sz="0" w:space="0" w:color="auto"/>
            <w:left w:val="none" w:sz="0" w:space="0" w:color="auto"/>
            <w:bottom w:val="none" w:sz="0" w:space="0" w:color="auto"/>
            <w:right w:val="none" w:sz="0" w:space="0" w:color="auto"/>
          </w:divBdr>
        </w:div>
        <w:div w:id="780153677">
          <w:marLeft w:val="0"/>
          <w:marRight w:val="0"/>
          <w:marTop w:val="0"/>
          <w:marBottom w:val="0"/>
          <w:divBdr>
            <w:top w:val="none" w:sz="0" w:space="0" w:color="auto"/>
            <w:left w:val="none" w:sz="0" w:space="0" w:color="auto"/>
            <w:bottom w:val="none" w:sz="0" w:space="0" w:color="auto"/>
            <w:right w:val="none" w:sz="0" w:space="0" w:color="auto"/>
          </w:divBdr>
        </w:div>
        <w:div w:id="637103057">
          <w:marLeft w:val="0"/>
          <w:marRight w:val="0"/>
          <w:marTop w:val="0"/>
          <w:marBottom w:val="0"/>
          <w:divBdr>
            <w:top w:val="none" w:sz="0" w:space="0" w:color="auto"/>
            <w:left w:val="none" w:sz="0" w:space="0" w:color="auto"/>
            <w:bottom w:val="none" w:sz="0" w:space="0" w:color="auto"/>
            <w:right w:val="none" w:sz="0" w:space="0" w:color="auto"/>
          </w:divBdr>
        </w:div>
        <w:div w:id="1670911895">
          <w:marLeft w:val="0"/>
          <w:marRight w:val="0"/>
          <w:marTop w:val="0"/>
          <w:marBottom w:val="0"/>
          <w:divBdr>
            <w:top w:val="none" w:sz="0" w:space="0" w:color="auto"/>
            <w:left w:val="none" w:sz="0" w:space="0" w:color="auto"/>
            <w:bottom w:val="none" w:sz="0" w:space="0" w:color="auto"/>
            <w:right w:val="none" w:sz="0" w:space="0" w:color="auto"/>
          </w:divBdr>
        </w:div>
        <w:div w:id="2091805370">
          <w:marLeft w:val="0"/>
          <w:marRight w:val="0"/>
          <w:marTop w:val="0"/>
          <w:marBottom w:val="0"/>
          <w:divBdr>
            <w:top w:val="none" w:sz="0" w:space="0" w:color="auto"/>
            <w:left w:val="none" w:sz="0" w:space="0" w:color="auto"/>
            <w:bottom w:val="none" w:sz="0" w:space="0" w:color="auto"/>
            <w:right w:val="none" w:sz="0" w:space="0" w:color="auto"/>
          </w:divBdr>
        </w:div>
        <w:div w:id="194269704">
          <w:marLeft w:val="0"/>
          <w:marRight w:val="0"/>
          <w:marTop w:val="0"/>
          <w:marBottom w:val="0"/>
          <w:divBdr>
            <w:top w:val="none" w:sz="0" w:space="0" w:color="auto"/>
            <w:left w:val="none" w:sz="0" w:space="0" w:color="auto"/>
            <w:bottom w:val="none" w:sz="0" w:space="0" w:color="auto"/>
            <w:right w:val="none" w:sz="0" w:space="0" w:color="auto"/>
          </w:divBdr>
        </w:div>
        <w:div w:id="766927291">
          <w:marLeft w:val="0"/>
          <w:marRight w:val="0"/>
          <w:marTop w:val="0"/>
          <w:marBottom w:val="0"/>
          <w:divBdr>
            <w:top w:val="none" w:sz="0" w:space="0" w:color="auto"/>
            <w:left w:val="none" w:sz="0" w:space="0" w:color="auto"/>
            <w:bottom w:val="none" w:sz="0" w:space="0" w:color="auto"/>
            <w:right w:val="none" w:sz="0" w:space="0" w:color="auto"/>
          </w:divBdr>
        </w:div>
        <w:div w:id="1425565288">
          <w:marLeft w:val="0"/>
          <w:marRight w:val="0"/>
          <w:marTop w:val="0"/>
          <w:marBottom w:val="0"/>
          <w:divBdr>
            <w:top w:val="none" w:sz="0" w:space="0" w:color="auto"/>
            <w:left w:val="none" w:sz="0" w:space="0" w:color="auto"/>
            <w:bottom w:val="none" w:sz="0" w:space="0" w:color="auto"/>
            <w:right w:val="none" w:sz="0" w:space="0" w:color="auto"/>
          </w:divBdr>
        </w:div>
        <w:div w:id="1468206881">
          <w:marLeft w:val="0"/>
          <w:marRight w:val="0"/>
          <w:marTop w:val="0"/>
          <w:marBottom w:val="0"/>
          <w:divBdr>
            <w:top w:val="none" w:sz="0" w:space="0" w:color="auto"/>
            <w:left w:val="none" w:sz="0" w:space="0" w:color="auto"/>
            <w:bottom w:val="none" w:sz="0" w:space="0" w:color="auto"/>
            <w:right w:val="none" w:sz="0" w:space="0" w:color="auto"/>
          </w:divBdr>
        </w:div>
        <w:div w:id="2005235825">
          <w:marLeft w:val="0"/>
          <w:marRight w:val="0"/>
          <w:marTop w:val="0"/>
          <w:marBottom w:val="0"/>
          <w:divBdr>
            <w:top w:val="none" w:sz="0" w:space="0" w:color="auto"/>
            <w:left w:val="none" w:sz="0" w:space="0" w:color="auto"/>
            <w:bottom w:val="none" w:sz="0" w:space="0" w:color="auto"/>
            <w:right w:val="none" w:sz="0" w:space="0" w:color="auto"/>
          </w:divBdr>
        </w:div>
        <w:div w:id="1161459351">
          <w:marLeft w:val="0"/>
          <w:marRight w:val="0"/>
          <w:marTop w:val="0"/>
          <w:marBottom w:val="0"/>
          <w:divBdr>
            <w:top w:val="none" w:sz="0" w:space="0" w:color="auto"/>
            <w:left w:val="none" w:sz="0" w:space="0" w:color="auto"/>
            <w:bottom w:val="none" w:sz="0" w:space="0" w:color="auto"/>
            <w:right w:val="none" w:sz="0" w:space="0" w:color="auto"/>
          </w:divBdr>
        </w:div>
        <w:div w:id="638849429">
          <w:marLeft w:val="0"/>
          <w:marRight w:val="0"/>
          <w:marTop w:val="0"/>
          <w:marBottom w:val="0"/>
          <w:divBdr>
            <w:top w:val="none" w:sz="0" w:space="0" w:color="auto"/>
            <w:left w:val="none" w:sz="0" w:space="0" w:color="auto"/>
            <w:bottom w:val="none" w:sz="0" w:space="0" w:color="auto"/>
            <w:right w:val="none" w:sz="0" w:space="0" w:color="auto"/>
          </w:divBdr>
        </w:div>
        <w:div w:id="267126925">
          <w:marLeft w:val="0"/>
          <w:marRight w:val="0"/>
          <w:marTop w:val="0"/>
          <w:marBottom w:val="0"/>
          <w:divBdr>
            <w:top w:val="none" w:sz="0" w:space="0" w:color="auto"/>
            <w:left w:val="none" w:sz="0" w:space="0" w:color="auto"/>
            <w:bottom w:val="none" w:sz="0" w:space="0" w:color="auto"/>
            <w:right w:val="none" w:sz="0" w:space="0" w:color="auto"/>
          </w:divBdr>
        </w:div>
        <w:div w:id="40328622">
          <w:marLeft w:val="0"/>
          <w:marRight w:val="0"/>
          <w:marTop w:val="0"/>
          <w:marBottom w:val="0"/>
          <w:divBdr>
            <w:top w:val="none" w:sz="0" w:space="0" w:color="auto"/>
            <w:left w:val="none" w:sz="0" w:space="0" w:color="auto"/>
            <w:bottom w:val="none" w:sz="0" w:space="0" w:color="auto"/>
            <w:right w:val="none" w:sz="0" w:space="0" w:color="auto"/>
          </w:divBdr>
        </w:div>
        <w:div w:id="1974408035">
          <w:marLeft w:val="0"/>
          <w:marRight w:val="0"/>
          <w:marTop w:val="0"/>
          <w:marBottom w:val="0"/>
          <w:divBdr>
            <w:top w:val="none" w:sz="0" w:space="0" w:color="auto"/>
            <w:left w:val="none" w:sz="0" w:space="0" w:color="auto"/>
            <w:bottom w:val="none" w:sz="0" w:space="0" w:color="auto"/>
            <w:right w:val="none" w:sz="0" w:space="0" w:color="auto"/>
          </w:divBdr>
        </w:div>
        <w:div w:id="1059089417">
          <w:marLeft w:val="0"/>
          <w:marRight w:val="0"/>
          <w:marTop w:val="0"/>
          <w:marBottom w:val="0"/>
          <w:divBdr>
            <w:top w:val="none" w:sz="0" w:space="0" w:color="auto"/>
            <w:left w:val="none" w:sz="0" w:space="0" w:color="auto"/>
            <w:bottom w:val="none" w:sz="0" w:space="0" w:color="auto"/>
            <w:right w:val="none" w:sz="0" w:space="0" w:color="auto"/>
          </w:divBdr>
        </w:div>
        <w:div w:id="880869823">
          <w:marLeft w:val="0"/>
          <w:marRight w:val="0"/>
          <w:marTop w:val="0"/>
          <w:marBottom w:val="0"/>
          <w:divBdr>
            <w:top w:val="none" w:sz="0" w:space="0" w:color="auto"/>
            <w:left w:val="none" w:sz="0" w:space="0" w:color="auto"/>
            <w:bottom w:val="none" w:sz="0" w:space="0" w:color="auto"/>
            <w:right w:val="none" w:sz="0" w:space="0" w:color="auto"/>
          </w:divBdr>
        </w:div>
        <w:div w:id="238902240">
          <w:marLeft w:val="0"/>
          <w:marRight w:val="0"/>
          <w:marTop w:val="0"/>
          <w:marBottom w:val="0"/>
          <w:divBdr>
            <w:top w:val="none" w:sz="0" w:space="0" w:color="auto"/>
            <w:left w:val="none" w:sz="0" w:space="0" w:color="auto"/>
            <w:bottom w:val="none" w:sz="0" w:space="0" w:color="auto"/>
            <w:right w:val="none" w:sz="0" w:space="0" w:color="auto"/>
          </w:divBdr>
        </w:div>
        <w:div w:id="937105936">
          <w:marLeft w:val="0"/>
          <w:marRight w:val="0"/>
          <w:marTop w:val="0"/>
          <w:marBottom w:val="0"/>
          <w:divBdr>
            <w:top w:val="none" w:sz="0" w:space="0" w:color="auto"/>
            <w:left w:val="none" w:sz="0" w:space="0" w:color="auto"/>
            <w:bottom w:val="none" w:sz="0" w:space="0" w:color="auto"/>
            <w:right w:val="none" w:sz="0" w:space="0" w:color="auto"/>
          </w:divBdr>
        </w:div>
        <w:div w:id="2025279542">
          <w:marLeft w:val="0"/>
          <w:marRight w:val="0"/>
          <w:marTop w:val="0"/>
          <w:marBottom w:val="0"/>
          <w:divBdr>
            <w:top w:val="none" w:sz="0" w:space="0" w:color="auto"/>
            <w:left w:val="none" w:sz="0" w:space="0" w:color="auto"/>
            <w:bottom w:val="none" w:sz="0" w:space="0" w:color="auto"/>
            <w:right w:val="none" w:sz="0" w:space="0" w:color="auto"/>
          </w:divBdr>
        </w:div>
        <w:div w:id="1042365648">
          <w:marLeft w:val="0"/>
          <w:marRight w:val="0"/>
          <w:marTop w:val="0"/>
          <w:marBottom w:val="0"/>
          <w:divBdr>
            <w:top w:val="none" w:sz="0" w:space="0" w:color="auto"/>
            <w:left w:val="none" w:sz="0" w:space="0" w:color="auto"/>
            <w:bottom w:val="none" w:sz="0" w:space="0" w:color="auto"/>
            <w:right w:val="none" w:sz="0" w:space="0" w:color="auto"/>
          </w:divBdr>
        </w:div>
        <w:div w:id="209340368">
          <w:marLeft w:val="0"/>
          <w:marRight w:val="0"/>
          <w:marTop w:val="0"/>
          <w:marBottom w:val="0"/>
          <w:divBdr>
            <w:top w:val="none" w:sz="0" w:space="0" w:color="auto"/>
            <w:left w:val="none" w:sz="0" w:space="0" w:color="auto"/>
            <w:bottom w:val="none" w:sz="0" w:space="0" w:color="auto"/>
            <w:right w:val="none" w:sz="0" w:space="0" w:color="auto"/>
          </w:divBdr>
        </w:div>
        <w:div w:id="309481601">
          <w:marLeft w:val="0"/>
          <w:marRight w:val="0"/>
          <w:marTop w:val="0"/>
          <w:marBottom w:val="0"/>
          <w:divBdr>
            <w:top w:val="none" w:sz="0" w:space="0" w:color="auto"/>
            <w:left w:val="none" w:sz="0" w:space="0" w:color="auto"/>
            <w:bottom w:val="none" w:sz="0" w:space="0" w:color="auto"/>
            <w:right w:val="none" w:sz="0" w:space="0" w:color="auto"/>
          </w:divBdr>
        </w:div>
        <w:div w:id="2135900867">
          <w:marLeft w:val="0"/>
          <w:marRight w:val="0"/>
          <w:marTop w:val="0"/>
          <w:marBottom w:val="0"/>
          <w:divBdr>
            <w:top w:val="none" w:sz="0" w:space="0" w:color="auto"/>
            <w:left w:val="none" w:sz="0" w:space="0" w:color="auto"/>
            <w:bottom w:val="none" w:sz="0" w:space="0" w:color="auto"/>
            <w:right w:val="none" w:sz="0" w:space="0" w:color="auto"/>
          </w:divBdr>
        </w:div>
        <w:div w:id="1192258151">
          <w:marLeft w:val="0"/>
          <w:marRight w:val="0"/>
          <w:marTop w:val="0"/>
          <w:marBottom w:val="0"/>
          <w:divBdr>
            <w:top w:val="none" w:sz="0" w:space="0" w:color="auto"/>
            <w:left w:val="none" w:sz="0" w:space="0" w:color="auto"/>
            <w:bottom w:val="none" w:sz="0" w:space="0" w:color="auto"/>
            <w:right w:val="none" w:sz="0" w:space="0" w:color="auto"/>
          </w:divBdr>
        </w:div>
        <w:div w:id="710301153">
          <w:marLeft w:val="0"/>
          <w:marRight w:val="0"/>
          <w:marTop w:val="0"/>
          <w:marBottom w:val="0"/>
          <w:divBdr>
            <w:top w:val="none" w:sz="0" w:space="0" w:color="auto"/>
            <w:left w:val="none" w:sz="0" w:space="0" w:color="auto"/>
            <w:bottom w:val="none" w:sz="0" w:space="0" w:color="auto"/>
            <w:right w:val="none" w:sz="0" w:space="0" w:color="auto"/>
          </w:divBdr>
        </w:div>
        <w:div w:id="824781298">
          <w:marLeft w:val="0"/>
          <w:marRight w:val="0"/>
          <w:marTop w:val="0"/>
          <w:marBottom w:val="0"/>
          <w:divBdr>
            <w:top w:val="none" w:sz="0" w:space="0" w:color="auto"/>
            <w:left w:val="none" w:sz="0" w:space="0" w:color="auto"/>
            <w:bottom w:val="none" w:sz="0" w:space="0" w:color="auto"/>
            <w:right w:val="none" w:sz="0" w:space="0" w:color="auto"/>
          </w:divBdr>
        </w:div>
        <w:div w:id="1077820725">
          <w:marLeft w:val="0"/>
          <w:marRight w:val="0"/>
          <w:marTop w:val="0"/>
          <w:marBottom w:val="0"/>
          <w:divBdr>
            <w:top w:val="none" w:sz="0" w:space="0" w:color="auto"/>
            <w:left w:val="none" w:sz="0" w:space="0" w:color="auto"/>
            <w:bottom w:val="none" w:sz="0" w:space="0" w:color="auto"/>
            <w:right w:val="none" w:sz="0" w:space="0" w:color="auto"/>
          </w:divBdr>
        </w:div>
        <w:div w:id="1005673978">
          <w:marLeft w:val="0"/>
          <w:marRight w:val="0"/>
          <w:marTop w:val="0"/>
          <w:marBottom w:val="0"/>
          <w:divBdr>
            <w:top w:val="none" w:sz="0" w:space="0" w:color="auto"/>
            <w:left w:val="none" w:sz="0" w:space="0" w:color="auto"/>
            <w:bottom w:val="none" w:sz="0" w:space="0" w:color="auto"/>
            <w:right w:val="none" w:sz="0" w:space="0" w:color="auto"/>
          </w:divBdr>
        </w:div>
        <w:div w:id="1653487515">
          <w:marLeft w:val="0"/>
          <w:marRight w:val="0"/>
          <w:marTop w:val="0"/>
          <w:marBottom w:val="0"/>
          <w:divBdr>
            <w:top w:val="none" w:sz="0" w:space="0" w:color="auto"/>
            <w:left w:val="none" w:sz="0" w:space="0" w:color="auto"/>
            <w:bottom w:val="none" w:sz="0" w:space="0" w:color="auto"/>
            <w:right w:val="none" w:sz="0" w:space="0" w:color="auto"/>
          </w:divBdr>
        </w:div>
        <w:div w:id="1462074681">
          <w:marLeft w:val="0"/>
          <w:marRight w:val="0"/>
          <w:marTop w:val="0"/>
          <w:marBottom w:val="0"/>
          <w:divBdr>
            <w:top w:val="none" w:sz="0" w:space="0" w:color="auto"/>
            <w:left w:val="none" w:sz="0" w:space="0" w:color="auto"/>
            <w:bottom w:val="none" w:sz="0" w:space="0" w:color="auto"/>
            <w:right w:val="none" w:sz="0" w:space="0" w:color="auto"/>
          </w:divBdr>
        </w:div>
        <w:div w:id="808548233">
          <w:marLeft w:val="0"/>
          <w:marRight w:val="0"/>
          <w:marTop w:val="0"/>
          <w:marBottom w:val="0"/>
          <w:divBdr>
            <w:top w:val="none" w:sz="0" w:space="0" w:color="auto"/>
            <w:left w:val="none" w:sz="0" w:space="0" w:color="auto"/>
            <w:bottom w:val="none" w:sz="0" w:space="0" w:color="auto"/>
            <w:right w:val="none" w:sz="0" w:space="0" w:color="auto"/>
          </w:divBdr>
        </w:div>
        <w:div w:id="1984967703">
          <w:marLeft w:val="0"/>
          <w:marRight w:val="0"/>
          <w:marTop w:val="0"/>
          <w:marBottom w:val="0"/>
          <w:divBdr>
            <w:top w:val="none" w:sz="0" w:space="0" w:color="auto"/>
            <w:left w:val="none" w:sz="0" w:space="0" w:color="auto"/>
            <w:bottom w:val="none" w:sz="0" w:space="0" w:color="auto"/>
            <w:right w:val="none" w:sz="0" w:space="0" w:color="auto"/>
          </w:divBdr>
        </w:div>
        <w:div w:id="1715232612">
          <w:marLeft w:val="0"/>
          <w:marRight w:val="0"/>
          <w:marTop w:val="0"/>
          <w:marBottom w:val="0"/>
          <w:divBdr>
            <w:top w:val="none" w:sz="0" w:space="0" w:color="auto"/>
            <w:left w:val="none" w:sz="0" w:space="0" w:color="auto"/>
            <w:bottom w:val="none" w:sz="0" w:space="0" w:color="auto"/>
            <w:right w:val="none" w:sz="0" w:space="0" w:color="auto"/>
          </w:divBdr>
        </w:div>
        <w:div w:id="388194052">
          <w:marLeft w:val="0"/>
          <w:marRight w:val="0"/>
          <w:marTop w:val="0"/>
          <w:marBottom w:val="0"/>
          <w:divBdr>
            <w:top w:val="none" w:sz="0" w:space="0" w:color="auto"/>
            <w:left w:val="none" w:sz="0" w:space="0" w:color="auto"/>
            <w:bottom w:val="none" w:sz="0" w:space="0" w:color="auto"/>
            <w:right w:val="none" w:sz="0" w:space="0" w:color="auto"/>
          </w:divBdr>
        </w:div>
        <w:div w:id="1277446638">
          <w:marLeft w:val="0"/>
          <w:marRight w:val="0"/>
          <w:marTop w:val="0"/>
          <w:marBottom w:val="0"/>
          <w:divBdr>
            <w:top w:val="none" w:sz="0" w:space="0" w:color="auto"/>
            <w:left w:val="none" w:sz="0" w:space="0" w:color="auto"/>
            <w:bottom w:val="none" w:sz="0" w:space="0" w:color="auto"/>
            <w:right w:val="none" w:sz="0" w:space="0" w:color="auto"/>
          </w:divBdr>
        </w:div>
        <w:div w:id="1326662462">
          <w:marLeft w:val="0"/>
          <w:marRight w:val="0"/>
          <w:marTop w:val="0"/>
          <w:marBottom w:val="0"/>
          <w:divBdr>
            <w:top w:val="none" w:sz="0" w:space="0" w:color="auto"/>
            <w:left w:val="none" w:sz="0" w:space="0" w:color="auto"/>
            <w:bottom w:val="none" w:sz="0" w:space="0" w:color="auto"/>
            <w:right w:val="none" w:sz="0" w:space="0" w:color="auto"/>
          </w:divBdr>
        </w:div>
        <w:div w:id="1098332121">
          <w:marLeft w:val="0"/>
          <w:marRight w:val="0"/>
          <w:marTop w:val="0"/>
          <w:marBottom w:val="0"/>
          <w:divBdr>
            <w:top w:val="none" w:sz="0" w:space="0" w:color="auto"/>
            <w:left w:val="none" w:sz="0" w:space="0" w:color="auto"/>
            <w:bottom w:val="none" w:sz="0" w:space="0" w:color="auto"/>
            <w:right w:val="none" w:sz="0" w:space="0" w:color="auto"/>
          </w:divBdr>
        </w:div>
      </w:divsChild>
    </w:div>
    <w:div w:id="613364094">
      <w:bodyDiv w:val="1"/>
      <w:marLeft w:val="0"/>
      <w:marRight w:val="0"/>
      <w:marTop w:val="0"/>
      <w:marBottom w:val="0"/>
      <w:divBdr>
        <w:top w:val="none" w:sz="0" w:space="0" w:color="auto"/>
        <w:left w:val="none" w:sz="0" w:space="0" w:color="auto"/>
        <w:bottom w:val="none" w:sz="0" w:space="0" w:color="auto"/>
        <w:right w:val="none" w:sz="0" w:space="0" w:color="auto"/>
      </w:divBdr>
      <w:divsChild>
        <w:div w:id="405155644">
          <w:marLeft w:val="0"/>
          <w:marRight w:val="0"/>
          <w:marTop w:val="0"/>
          <w:marBottom w:val="0"/>
          <w:divBdr>
            <w:top w:val="none" w:sz="0" w:space="0" w:color="auto"/>
            <w:left w:val="none" w:sz="0" w:space="0" w:color="auto"/>
            <w:bottom w:val="none" w:sz="0" w:space="0" w:color="auto"/>
            <w:right w:val="none" w:sz="0" w:space="0" w:color="auto"/>
          </w:divBdr>
        </w:div>
        <w:div w:id="744567827">
          <w:marLeft w:val="0"/>
          <w:marRight w:val="0"/>
          <w:marTop w:val="0"/>
          <w:marBottom w:val="0"/>
          <w:divBdr>
            <w:top w:val="none" w:sz="0" w:space="0" w:color="auto"/>
            <w:left w:val="none" w:sz="0" w:space="0" w:color="auto"/>
            <w:bottom w:val="none" w:sz="0" w:space="0" w:color="auto"/>
            <w:right w:val="none" w:sz="0" w:space="0" w:color="auto"/>
          </w:divBdr>
        </w:div>
        <w:div w:id="1387021768">
          <w:marLeft w:val="0"/>
          <w:marRight w:val="0"/>
          <w:marTop w:val="0"/>
          <w:marBottom w:val="0"/>
          <w:divBdr>
            <w:top w:val="none" w:sz="0" w:space="0" w:color="auto"/>
            <w:left w:val="none" w:sz="0" w:space="0" w:color="auto"/>
            <w:bottom w:val="none" w:sz="0" w:space="0" w:color="auto"/>
            <w:right w:val="none" w:sz="0" w:space="0" w:color="auto"/>
          </w:divBdr>
        </w:div>
        <w:div w:id="360135409">
          <w:marLeft w:val="0"/>
          <w:marRight w:val="0"/>
          <w:marTop w:val="0"/>
          <w:marBottom w:val="0"/>
          <w:divBdr>
            <w:top w:val="none" w:sz="0" w:space="0" w:color="auto"/>
            <w:left w:val="none" w:sz="0" w:space="0" w:color="auto"/>
            <w:bottom w:val="none" w:sz="0" w:space="0" w:color="auto"/>
            <w:right w:val="none" w:sz="0" w:space="0" w:color="auto"/>
          </w:divBdr>
        </w:div>
        <w:div w:id="1217594012">
          <w:marLeft w:val="0"/>
          <w:marRight w:val="0"/>
          <w:marTop w:val="0"/>
          <w:marBottom w:val="0"/>
          <w:divBdr>
            <w:top w:val="none" w:sz="0" w:space="0" w:color="auto"/>
            <w:left w:val="none" w:sz="0" w:space="0" w:color="auto"/>
            <w:bottom w:val="none" w:sz="0" w:space="0" w:color="auto"/>
            <w:right w:val="none" w:sz="0" w:space="0" w:color="auto"/>
          </w:divBdr>
        </w:div>
        <w:div w:id="903179223">
          <w:marLeft w:val="0"/>
          <w:marRight w:val="0"/>
          <w:marTop w:val="0"/>
          <w:marBottom w:val="0"/>
          <w:divBdr>
            <w:top w:val="none" w:sz="0" w:space="0" w:color="auto"/>
            <w:left w:val="none" w:sz="0" w:space="0" w:color="auto"/>
            <w:bottom w:val="none" w:sz="0" w:space="0" w:color="auto"/>
            <w:right w:val="none" w:sz="0" w:space="0" w:color="auto"/>
          </w:divBdr>
        </w:div>
        <w:div w:id="1177305015">
          <w:marLeft w:val="0"/>
          <w:marRight w:val="0"/>
          <w:marTop w:val="0"/>
          <w:marBottom w:val="0"/>
          <w:divBdr>
            <w:top w:val="none" w:sz="0" w:space="0" w:color="auto"/>
            <w:left w:val="none" w:sz="0" w:space="0" w:color="auto"/>
            <w:bottom w:val="none" w:sz="0" w:space="0" w:color="auto"/>
            <w:right w:val="none" w:sz="0" w:space="0" w:color="auto"/>
          </w:divBdr>
        </w:div>
        <w:div w:id="2097941593">
          <w:marLeft w:val="0"/>
          <w:marRight w:val="0"/>
          <w:marTop w:val="0"/>
          <w:marBottom w:val="0"/>
          <w:divBdr>
            <w:top w:val="none" w:sz="0" w:space="0" w:color="auto"/>
            <w:left w:val="none" w:sz="0" w:space="0" w:color="auto"/>
            <w:bottom w:val="none" w:sz="0" w:space="0" w:color="auto"/>
            <w:right w:val="none" w:sz="0" w:space="0" w:color="auto"/>
          </w:divBdr>
        </w:div>
        <w:div w:id="1345477538">
          <w:marLeft w:val="0"/>
          <w:marRight w:val="0"/>
          <w:marTop w:val="0"/>
          <w:marBottom w:val="0"/>
          <w:divBdr>
            <w:top w:val="none" w:sz="0" w:space="0" w:color="auto"/>
            <w:left w:val="none" w:sz="0" w:space="0" w:color="auto"/>
            <w:bottom w:val="none" w:sz="0" w:space="0" w:color="auto"/>
            <w:right w:val="none" w:sz="0" w:space="0" w:color="auto"/>
          </w:divBdr>
        </w:div>
        <w:div w:id="150758069">
          <w:marLeft w:val="0"/>
          <w:marRight w:val="0"/>
          <w:marTop w:val="0"/>
          <w:marBottom w:val="0"/>
          <w:divBdr>
            <w:top w:val="none" w:sz="0" w:space="0" w:color="auto"/>
            <w:left w:val="none" w:sz="0" w:space="0" w:color="auto"/>
            <w:bottom w:val="none" w:sz="0" w:space="0" w:color="auto"/>
            <w:right w:val="none" w:sz="0" w:space="0" w:color="auto"/>
          </w:divBdr>
        </w:div>
        <w:div w:id="1639647710">
          <w:marLeft w:val="0"/>
          <w:marRight w:val="0"/>
          <w:marTop w:val="0"/>
          <w:marBottom w:val="0"/>
          <w:divBdr>
            <w:top w:val="none" w:sz="0" w:space="0" w:color="auto"/>
            <w:left w:val="none" w:sz="0" w:space="0" w:color="auto"/>
            <w:bottom w:val="none" w:sz="0" w:space="0" w:color="auto"/>
            <w:right w:val="none" w:sz="0" w:space="0" w:color="auto"/>
          </w:divBdr>
        </w:div>
        <w:div w:id="499859068">
          <w:marLeft w:val="0"/>
          <w:marRight w:val="0"/>
          <w:marTop w:val="0"/>
          <w:marBottom w:val="0"/>
          <w:divBdr>
            <w:top w:val="none" w:sz="0" w:space="0" w:color="auto"/>
            <w:left w:val="none" w:sz="0" w:space="0" w:color="auto"/>
            <w:bottom w:val="none" w:sz="0" w:space="0" w:color="auto"/>
            <w:right w:val="none" w:sz="0" w:space="0" w:color="auto"/>
          </w:divBdr>
        </w:div>
        <w:div w:id="1114861798">
          <w:marLeft w:val="0"/>
          <w:marRight w:val="0"/>
          <w:marTop w:val="0"/>
          <w:marBottom w:val="0"/>
          <w:divBdr>
            <w:top w:val="none" w:sz="0" w:space="0" w:color="auto"/>
            <w:left w:val="none" w:sz="0" w:space="0" w:color="auto"/>
            <w:bottom w:val="none" w:sz="0" w:space="0" w:color="auto"/>
            <w:right w:val="none" w:sz="0" w:space="0" w:color="auto"/>
          </w:divBdr>
        </w:div>
        <w:div w:id="1486043702">
          <w:marLeft w:val="0"/>
          <w:marRight w:val="0"/>
          <w:marTop w:val="0"/>
          <w:marBottom w:val="0"/>
          <w:divBdr>
            <w:top w:val="none" w:sz="0" w:space="0" w:color="auto"/>
            <w:left w:val="none" w:sz="0" w:space="0" w:color="auto"/>
            <w:bottom w:val="none" w:sz="0" w:space="0" w:color="auto"/>
            <w:right w:val="none" w:sz="0" w:space="0" w:color="auto"/>
          </w:divBdr>
        </w:div>
        <w:div w:id="1111314787">
          <w:marLeft w:val="0"/>
          <w:marRight w:val="0"/>
          <w:marTop w:val="0"/>
          <w:marBottom w:val="0"/>
          <w:divBdr>
            <w:top w:val="none" w:sz="0" w:space="0" w:color="auto"/>
            <w:left w:val="none" w:sz="0" w:space="0" w:color="auto"/>
            <w:bottom w:val="none" w:sz="0" w:space="0" w:color="auto"/>
            <w:right w:val="none" w:sz="0" w:space="0" w:color="auto"/>
          </w:divBdr>
        </w:div>
        <w:div w:id="1557474110">
          <w:marLeft w:val="0"/>
          <w:marRight w:val="0"/>
          <w:marTop w:val="0"/>
          <w:marBottom w:val="0"/>
          <w:divBdr>
            <w:top w:val="none" w:sz="0" w:space="0" w:color="auto"/>
            <w:left w:val="none" w:sz="0" w:space="0" w:color="auto"/>
            <w:bottom w:val="none" w:sz="0" w:space="0" w:color="auto"/>
            <w:right w:val="none" w:sz="0" w:space="0" w:color="auto"/>
          </w:divBdr>
        </w:div>
        <w:div w:id="2004384496">
          <w:marLeft w:val="0"/>
          <w:marRight w:val="0"/>
          <w:marTop w:val="0"/>
          <w:marBottom w:val="0"/>
          <w:divBdr>
            <w:top w:val="none" w:sz="0" w:space="0" w:color="auto"/>
            <w:left w:val="none" w:sz="0" w:space="0" w:color="auto"/>
            <w:bottom w:val="none" w:sz="0" w:space="0" w:color="auto"/>
            <w:right w:val="none" w:sz="0" w:space="0" w:color="auto"/>
          </w:divBdr>
        </w:div>
        <w:div w:id="77598540">
          <w:marLeft w:val="0"/>
          <w:marRight w:val="0"/>
          <w:marTop w:val="0"/>
          <w:marBottom w:val="0"/>
          <w:divBdr>
            <w:top w:val="none" w:sz="0" w:space="0" w:color="auto"/>
            <w:left w:val="none" w:sz="0" w:space="0" w:color="auto"/>
            <w:bottom w:val="none" w:sz="0" w:space="0" w:color="auto"/>
            <w:right w:val="none" w:sz="0" w:space="0" w:color="auto"/>
          </w:divBdr>
        </w:div>
        <w:div w:id="1978025214">
          <w:marLeft w:val="0"/>
          <w:marRight w:val="0"/>
          <w:marTop w:val="0"/>
          <w:marBottom w:val="0"/>
          <w:divBdr>
            <w:top w:val="none" w:sz="0" w:space="0" w:color="auto"/>
            <w:left w:val="none" w:sz="0" w:space="0" w:color="auto"/>
            <w:bottom w:val="none" w:sz="0" w:space="0" w:color="auto"/>
            <w:right w:val="none" w:sz="0" w:space="0" w:color="auto"/>
          </w:divBdr>
        </w:div>
        <w:div w:id="1477606520">
          <w:marLeft w:val="0"/>
          <w:marRight w:val="0"/>
          <w:marTop w:val="0"/>
          <w:marBottom w:val="0"/>
          <w:divBdr>
            <w:top w:val="none" w:sz="0" w:space="0" w:color="auto"/>
            <w:left w:val="none" w:sz="0" w:space="0" w:color="auto"/>
            <w:bottom w:val="none" w:sz="0" w:space="0" w:color="auto"/>
            <w:right w:val="none" w:sz="0" w:space="0" w:color="auto"/>
          </w:divBdr>
        </w:div>
        <w:div w:id="624459354">
          <w:marLeft w:val="0"/>
          <w:marRight w:val="0"/>
          <w:marTop w:val="0"/>
          <w:marBottom w:val="0"/>
          <w:divBdr>
            <w:top w:val="none" w:sz="0" w:space="0" w:color="auto"/>
            <w:left w:val="none" w:sz="0" w:space="0" w:color="auto"/>
            <w:bottom w:val="none" w:sz="0" w:space="0" w:color="auto"/>
            <w:right w:val="none" w:sz="0" w:space="0" w:color="auto"/>
          </w:divBdr>
        </w:div>
        <w:div w:id="1607694259">
          <w:marLeft w:val="0"/>
          <w:marRight w:val="0"/>
          <w:marTop w:val="0"/>
          <w:marBottom w:val="0"/>
          <w:divBdr>
            <w:top w:val="none" w:sz="0" w:space="0" w:color="auto"/>
            <w:left w:val="none" w:sz="0" w:space="0" w:color="auto"/>
            <w:bottom w:val="none" w:sz="0" w:space="0" w:color="auto"/>
            <w:right w:val="none" w:sz="0" w:space="0" w:color="auto"/>
          </w:divBdr>
        </w:div>
        <w:div w:id="917400244">
          <w:marLeft w:val="0"/>
          <w:marRight w:val="0"/>
          <w:marTop w:val="0"/>
          <w:marBottom w:val="0"/>
          <w:divBdr>
            <w:top w:val="none" w:sz="0" w:space="0" w:color="auto"/>
            <w:left w:val="none" w:sz="0" w:space="0" w:color="auto"/>
            <w:bottom w:val="none" w:sz="0" w:space="0" w:color="auto"/>
            <w:right w:val="none" w:sz="0" w:space="0" w:color="auto"/>
          </w:divBdr>
        </w:div>
        <w:div w:id="668101230">
          <w:marLeft w:val="0"/>
          <w:marRight w:val="0"/>
          <w:marTop w:val="0"/>
          <w:marBottom w:val="0"/>
          <w:divBdr>
            <w:top w:val="none" w:sz="0" w:space="0" w:color="auto"/>
            <w:left w:val="none" w:sz="0" w:space="0" w:color="auto"/>
            <w:bottom w:val="none" w:sz="0" w:space="0" w:color="auto"/>
            <w:right w:val="none" w:sz="0" w:space="0" w:color="auto"/>
          </w:divBdr>
        </w:div>
      </w:divsChild>
    </w:div>
    <w:div w:id="630281194">
      <w:bodyDiv w:val="1"/>
      <w:marLeft w:val="0"/>
      <w:marRight w:val="0"/>
      <w:marTop w:val="0"/>
      <w:marBottom w:val="0"/>
      <w:divBdr>
        <w:top w:val="none" w:sz="0" w:space="0" w:color="auto"/>
        <w:left w:val="none" w:sz="0" w:space="0" w:color="auto"/>
        <w:bottom w:val="none" w:sz="0" w:space="0" w:color="auto"/>
        <w:right w:val="none" w:sz="0" w:space="0" w:color="auto"/>
      </w:divBdr>
      <w:divsChild>
        <w:div w:id="827012764">
          <w:marLeft w:val="0"/>
          <w:marRight w:val="0"/>
          <w:marTop w:val="0"/>
          <w:marBottom w:val="0"/>
          <w:divBdr>
            <w:top w:val="none" w:sz="0" w:space="0" w:color="auto"/>
            <w:left w:val="none" w:sz="0" w:space="0" w:color="auto"/>
            <w:bottom w:val="none" w:sz="0" w:space="0" w:color="auto"/>
            <w:right w:val="none" w:sz="0" w:space="0" w:color="auto"/>
          </w:divBdr>
        </w:div>
      </w:divsChild>
    </w:div>
    <w:div w:id="638606626">
      <w:bodyDiv w:val="1"/>
      <w:marLeft w:val="0"/>
      <w:marRight w:val="0"/>
      <w:marTop w:val="0"/>
      <w:marBottom w:val="0"/>
      <w:divBdr>
        <w:top w:val="none" w:sz="0" w:space="0" w:color="auto"/>
        <w:left w:val="none" w:sz="0" w:space="0" w:color="auto"/>
        <w:bottom w:val="none" w:sz="0" w:space="0" w:color="auto"/>
        <w:right w:val="none" w:sz="0" w:space="0" w:color="auto"/>
      </w:divBdr>
      <w:divsChild>
        <w:div w:id="315383973">
          <w:marLeft w:val="0"/>
          <w:marRight w:val="0"/>
          <w:marTop w:val="0"/>
          <w:marBottom w:val="0"/>
          <w:divBdr>
            <w:top w:val="none" w:sz="0" w:space="0" w:color="auto"/>
            <w:left w:val="none" w:sz="0" w:space="0" w:color="auto"/>
            <w:bottom w:val="none" w:sz="0" w:space="0" w:color="auto"/>
            <w:right w:val="none" w:sz="0" w:space="0" w:color="auto"/>
          </w:divBdr>
        </w:div>
        <w:div w:id="969632227">
          <w:marLeft w:val="0"/>
          <w:marRight w:val="0"/>
          <w:marTop w:val="0"/>
          <w:marBottom w:val="0"/>
          <w:divBdr>
            <w:top w:val="none" w:sz="0" w:space="0" w:color="auto"/>
            <w:left w:val="none" w:sz="0" w:space="0" w:color="auto"/>
            <w:bottom w:val="none" w:sz="0" w:space="0" w:color="auto"/>
            <w:right w:val="none" w:sz="0" w:space="0" w:color="auto"/>
          </w:divBdr>
        </w:div>
        <w:div w:id="1336759911">
          <w:marLeft w:val="0"/>
          <w:marRight w:val="0"/>
          <w:marTop w:val="0"/>
          <w:marBottom w:val="0"/>
          <w:divBdr>
            <w:top w:val="none" w:sz="0" w:space="0" w:color="auto"/>
            <w:left w:val="none" w:sz="0" w:space="0" w:color="auto"/>
            <w:bottom w:val="none" w:sz="0" w:space="0" w:color="auto"/>
            <w:right w:val="none" w:sz="0" w:space="0" w:color="auto"/>
          </w:divBdr>
        </w:div>
        <w:div w:id="1187987775">
          <w:marLeft w:val="0"/>
          <w:marRight w:val="0"/>
          <w:marTop w:val="0"/>
          <w:marBottom w:val="0"/>
          <w:divBdr>
            <w:top w:val="none" w:sz="0" w:space="0" w:color="auto"/>
            <w:left w:val="none" w:sz="0" w:space="0" w:color="auto"/>
            <w:bottom w:val="none" w:sz="0" w:space="0" w:color="auto"/>
            <w:right w:val="none" w:sz="0" w:space="0" w:color="auto"/>
          </w:divBdr>
        </w:div>
        <w:div w:id="922646722">
          <w:marLeft w:val="0"/>
          <w:marRight w:val="0"/>
          <w:marTop w:val="0"/>
          <w:marBottom w:val="0"/>
          <w:divBdr>
            <w:top w:val="none" w:sz="0" w:space="0" w:color="auto"/>
            <w:left w:val="none" w:sz="0" w:space="0" w:color="auto"/>
            <w:bottom w:val="none" w:sz="0" w:space="0" w:color="auto"/>
            <w:right w:val="none" w:sz="0" w:space="0" w:color="auto"/>
          </w:divBdr>
        </w:div>
        <w:div w:id="1550998913">
          <w:marLeft w:val="0"/>
          <w:marRight w:val="0"/>
          <w:marTop w:val="0"/>
          <w:marBottom w:val="0"/>
          <w:divBdr>
            <w:top w:val="none" w:sz="0" w:space="0" w:color="auto"/>
            <w:left w:val="none" w:sz="0" w:space="0" w:color="auto"/>
            <w:bottom w:val="none" w:sz="0" w:space="0" w:color="auto"/>
            <w:right w:val="none" w:sz="0" w:space="0" w:color="auto"/>
          </w:divBdr>
        </w:div>
        <w:div w:id="1130168658">
          <w:marLeft w:val="0"/>
          <w:marRight w:val="0"/>
          <w:marTop w:val="0"/>
          <w:marBottom w:val="0"/>
          <w:divBdr>
            <w:top w:val="none" w:sz="0" w:space="0" w:color="auto"/>
            <w:left w:val="none" w:sz="0" w:space="0" w:color="auto"/>
            <w:bottom w:val="none" w:sz="0" w:space="0" w:color="auto"/>
            <w:right w:val="none" w:sz="0" w:space="0" w:color="auto"/>
          </w:divBdr>
        </w:div>
        <w:div w:id="643775405">
          <w:marLeft w:val="0"/>
          <w:marRight w:val="0"/>
          <w:marTop w:val="0"/>
          <w:marBottom w:val="0"/>
          <w:divBdr>
            <w:top w:val="none" w:sz="0" w:space="0" w:color="auto"/>
            <w:left w:val="none" w:sz="0" w:space="0" w:color="auto"/>
            <w:bottom w:val="none" w:sz="0" w:space="0" w:color="auto"/>
            <w:right w:val="none" w:sz="0" w:space="0" w:color="auto"/>
          </w:divBdr>
        </w:div>
        <w:div w:id="1796559537">
          <w:marLeft w:val="0"/>
          <w:marRight w:val="0"/>
          <w:marTop w:val="0"/>
          <w:marBottom w:val="0"/>
          <w:divBdr>
            <w:top w:val="none" w:sz="0" w:space="0" w:color="auto"/>
            <w:left w:val="none" w:sz="0" w:space="0" w:color="auto"/>
            <w:bottom w:val="none" w:sz="0" w:space="0" w:color="auto"/>
            <w:right w:val="none" w:sz="0" w:space="0" w:color="auto"/>
          </w:divBdr>
        </w:div>
        <w:div w:id="2052610076">
          <w:marLeft w:val="0"/>
          <w:marRight w:val="0"/>
          <w:marTop w:val="0"/>
          <w:marBottom w:val="0"/>
          <w:divBdr>
            <w:top w:val="none" w:sz="0" w:space="0" w:color="auto"/>
            <w:left w:val="none" w:sz="0" w:space="0" w:color="auto"/>
            <w:bottom w:val="none" w:sz="0" w:space="0" w:color="auto"/>
            <w:right w:val="none" w:sz="0" w:space="0" w:color="auto"/>
          </w:divBdr>
        </w:div>
        <w:div w:id="1215585604">
          <w:marLeft w:val="0"/>
          <w:marRight w:val="0"/>
          <w:marTop w:val="0"/>
          <w:marBottom w:val="0"/>
          <w:divBdr>
            <w:top w:val="none" w:sz="0" w:space="0" w:color="auto"/>
            <w:left w:val="none" w:sz="0" w:space="0" w:color="auto"/>
            <w:bottom w:val="none" w:sz="0" w:space="0" w:color="auto"/>
            <w:right w:val="none" w:sz="0" w:space="0" w:color="auto"/>
          </w:divBdr>
        </w:div>
        <w:div w:id="793475562">
          <w:marLeft w:val="0"/>
          <w:marRight w:val="0"/>
          <w:marTop w:val="0"/>
          <w:marBottom w:val="0"/>
          <w:divBdr>
            <w:top w:val="none" w:sz="0" w:space="0" w:color="auto"/>
            <w:left w:val="none" w:sz="0" w:space="0" w:color="auto"/>
            <w:bottom w:val="none" w:sz="0" w:space="0" w:color="auto"/>
            <w:right w:val="none" w:sz="0" w:space="0" w:color="auto"/>
          </w:divBdr>
        </w:div>
        <w:div w:id="743184805">
          <w:marLeft w:val="0"/>
          <w:marRight w:val="0"/>
          <w:marTop w:val="0"/>
          <w:marBottom w:val="0"/>
          <w:divBdr>
            <w:top w:val="none" w:sz="0" w:space="0" w:color="auto"/>
            <w:left w:val="none" w:sz="0" w:space="0" w:color="auto"/>
            <w:bottom w:val="none" w:sz="0" w:space="0" w:color="auto"/>
            <w:right w:val="none" w:sz="0" w:space="0" w:color="auto"/>
          </w:divBdr>
        </w:div>
        <w:div w:id="1797941845">
          <w:marLeft w:val="0"/>
          <w:marRight w:val="0"/>
          <w:marTop w:val="0"/>
          <w:marBottom w:val="0"/>
          <w:divBdr>
            <w:top w:val="none" w:sz="0" w:space="0" w:color="auto"/>
            <w:left w:val="none" w:sz="0" w:space="0" w:color="auto"/>
            <w:bottom w:val="none" w:sz="0" w:space="0" w:color="auto"/>
            <w:right w:val="none" w:sz="0" w:space="0" w:color="auto"/>
          </w:divBdr>
        </w:div>
        <w:div w:id="2006543285">
          <w:marLeft w:val="0"/>
          <w:marRight w:val="0"/>
          <w:marTop w:val="0"/>
          <w:marBottom w:val="0"/>
          <w:divBdr>
            <w:top w:val="none" w:sz="0" w:space="0" w:color="auto"/>
            <w:left w:val="none" w:sz="0" w:space="0" w:color="auto"/>
            <w:bottom w:val="none" w:sz="0" w:space="0" w:color="auto"/>
            <w:right w:val="none" w:sz="0" w:space="0" w:color="auto"/>
          </w:divBdr>
        </w:div>
        <w:div w:id="513685862">
          <w:marLeft w:val="0"/>
          <w:marRight w:val="0"/>
          <w:marTop w:val="0"/>
          <w:marBottom w:val="0"/>
          <w:divBdr>
            <w:top w:val="none" w:sz="0" w:space="0" w:color="auto"/>
            <w:left w:val="none" w:sz="0" w:space="0" w:color="auto"/>
            <w:bottom w:val="none" w:sz="0" w:space="0" w:color="auto"/>
            <w:right w:val="none" w:sz="0" w:space="0" w:color="auto"/>
          </w:divBdr>
        </w:div>
        <w:div w:id="224491316">
          <w:marLeft w:val="0"/>
          <w:marRight w:val="0"/>
          <w:marTop w:val="0"/>
          <w:marBottom w:val="0"/>
          <w:divBdr>
            <w:top w:val="none" w:sz="0" w:space="0" w:color="auto"/>
            <w:left w:val="none" w:sz="0" w:space="0" w:color="auto"/>
            <w:bottom w:val="none" w:sz="0" w:space="0" w:color="auto"/>
            <w:right w:val="none" w:sz="0" w:space="0" w:color="auto"/>
          </w:divBdr>
        </w:div>
        <w:div w:id="559052949">
          <w:marLeft w:val="0"/>
          <w:marRight w:val="0"/>
          <w:marTop w:val="0"/>
          <w:marBottom w:val="0"/>
          <w:divBdr>
            <w:top w:val="none" w:sz="0" w:space="0" w:color="auto"/>
            <w:left w:val="none" w:sz="0" w:space="0" w:color="auto"/>
            <w:bottom w:val="none" w:sz="0" w:space="0" w:color="auto"/>
            <w:right w:val="none" w:sz="0" w:space="0" w:color="auto"/>
          </w:divBdr>
        </w:div>
        <w:div w:id="148180193">
          <w:marLeft w:val="0"/>
          <w:marRight w:val="0"/>
          <w:marTop w:val="0"/>
          <w:marBottom w:val="0"/>
          <w:divBdr>
            <w:top w:val="none" w:sz="0" w:space="0" w:color="auto"/>
            <w:left w:val="none" w:sz="0" w:space="0" w:color="auto"/>
            <w:bottom w:val="none" w:sz="0" w:space="0" w:color="auto"/>
            <w:right w:val="none" w:sz="0" w:space="0" w:color="auto"/>
          </w:divBdr>
        </w:div>
      </w:divsChild>
    </w:div>
    <w:div w:id="641036185">
      <w:bodyDiv w:val="1"/>
      <w:marLeft w:val="0"/>
      <w:marRight w:val="0"/>
      <w:marTop w:val="0"/>
      <w:marBottom w:val="0"/>
      <w:divBdr>
        <w:top w:val="none" w:sz="0" w:space="0" w:color="auto"/>
        <w:left w:val="none" w:sz="0" w:space="0" w:color="auto"/>
        <w:bottom w:val="none" w:sz="0" w:space="0" w:color="auto"/>
        <w:right w:val="none" w:sz="0" w:space="0" w:color="auto"/>
      </w:divBdr>
      <w:divsChild>
        <w:div w:id="295643571">
          <w:marLeft w:val="0"/>
          <w:marRight w:val="0"/>
          <w:marTop w:val="0"/>
          <w:marBottom w:val="0"/>
          <w:divBdr>
            <w:top w:val="none" w:sz="0" w:space="0" w:color="auto"/>
            <w:left w:val="none" w:sz="0" w:space="0" w:color="auto"/>
            <w:bottom w:val="none" w:sz="0" w:space="0" w:color="auto"/>
            <w:right w:val="none" w:sz="0" w:space="0" w:color="auto"/>
          </w:divBdr>
        </w:div>
        <w:div w:id="1357274615">
          <w:marLeft w:val="0"/>
          <w:marRight w:val="0"/>
          <w:marTop w:val="0"/>
          <w:marBottom w:val="0"/>
          <w:divBdr>
            <w:top w:val="none" w:sz="0" w:space="0" w:color="auto"/>
            <w:left w:val="none" w:sz="0" w:space="0" w:color="auto"/>
            <w:bottom w:val="none" w:sz="0" w:space="0" w:color="auto"/>
            <w:right w:val="none" w:sz="0" w:space="0" w:color="auto"/>
          </w:divBdr>
        </w:div>
        <w:div w:id="2013097065">
          <w:marLeft w:val="0"/>
          <w:marRight w:val="0"/>
          <w:marTop w:val="0"/>
          <w:marBottom w:val="0"/>
          <w:divBdr>
            <w:top w:val="none" w:sz="0" w:space="0" w:color="auto"/>
            <w:left w:val="none" w:sz="0" w:space="0" w:color="auto"/>
            <w:bottom w:val="none" w:sz="0" w:space="0" w:color="auto"/>
            <w:right w:val="none" w:sz="0" w:space="0" w:color="auto"/>
          </w:divBdr>
        </w:div>
        <w:div w:id="697508976">
          <w:marLeft w:val="0"/>
          <w:marRight w:val="0"/>
          <w:marTop w:val="0"/>
          <w:marBottom w:val="0"/>
          <w:divBdr>
            <w:top w:val="none" w:sz="0" w:space="0" w:color="auto"/>
            <w:left w:val="none" w:sz="0" w:space="0" w:color="auto"/>
            <w:bottom w:val="none" w:sz="0" w:space="0" w:color="auto"/>
            <w:right w:val="none" w:sz="0" w:space="0" w:color="auto"/>
          </w:divBdr>
        </w:div>
        <w:div w:id="1900703632">
          <w:marLeft w:val="0"/>
          <w:marRight w:val="0"/>
          <w:marTop w:val="0"/>
          <w:marBottom w:val="0"/>
          <w:divBdr>
            <w:top w:val="none" w:sz="0" w:space="0" w:color="auto"/>
            <w:left w:val="none" w:sz="0" w:space="0" w:color="auto"/>
            <w:bottom w:val="none" w:sz="0" w:space="0" w:color="auto"/>
            <w:right w:val="none" w:sz="0" w:space="0" w:color="auto"/>
          </w:divBdr>
        </w:div>
        <w:div w:id="2134445898">
          <w:marLeft w:val="0"/>
          <w:marRight w:val="0"/>
          <w:marTop w:val="0"/>
          <w:marBottom w:val="0"/>
          <w:divBdr>
            <w:top w:val="none" w:sz="0" w:space="0" w:color="auto"/>
            <w:left w:val="none" w:sz="0" w:space="0" w:color="auto"/>
            <w:bottom w:val="none" w:sz="0" w:space="0" w:color="auto"/>
            <w:right w:val="none" w:sz="0" w:space="0" w:color="auto"/>
          </w:divBdr>
        </w:div>
        <w:div w:id="388039031">
          <w:marLeft w:val="0"/>
          <w:marRight w:val="0"/>
          <w:marTop w:val="0"/>
          <w:marBottom w:val="0"/>
          <w:divBdr>
            <w:top w:val="none" w:sz="0" w:space="0" w:color="auto"/>
            <w:left w:val="none" w:sz="0" w:space="0" w:color="auto"/>
            <w:bottom w:val="none" w:sz="0" w:space="0" w:color="auto"/>
            <w:right w:val="none" w:sz="0" w:space="0" w:color="auto"/>
          </w:divBdr>
        </w:div>
        <w:div w:id="1062558718">
          <w:marLeft w:val="0"/>
          <w:marRight w:val="0"/>
          <w:marTop w:val="0"/>
          <w:marBottom w:val="0"/>
          <w:divBdr>
            <w:top w:val="none" w:sz="0" w:space="0" w:color="auto"/>
            <w:left w:val="none" w:sz="0" w:space="0" w:color="auto"/>
            <w:bottom w:val="none" w:sz="0" w:space="0" w:color="auto"/>
            <w:right w:val="none" w:sz="0" w:space="0" w:color="auto"/>
          </w:divBdr>
        </w:div>
        <w:div w:id="917132363">
          <w:marLeft w:val="0"/>
          <w:marRight w:val="0"/>
          <w:marTop w:val="0"/>
          <w:marBottom w:val="0"/>
          <w:divBdr>
            <w:top w:val="none" w:sz="0" w:space="0" w:color="auto"/>
            <w:left w:val="none" w:sz="0" w:space="0" w:color="auto"/>
            <w:bottom w:val="none" w:sz="0" w:space="0" w:color="auto"/>
            <w:right w:val="none" w:sz="0" w:space="0" w:color="auto"/>
          </w:divBdr>
        </w:div>
        <w:div w:id="1702240276">
          <w:marLeft w:val="0"/>
          <w:marRight w:val="0"/>
          <w:marTop w:val="0"/>
          <w:marBottom w:val="0"/>
          <w:divBdr>
            <w:top w:val="none" w:sz="0" w:space="0" w:color="auto"/>
            <w:left w:val="none" w:sz="0" w:space="0" w:color="auto"/>
            <w:bottom w:val="none" w:sz="0" w:space="0" w:color="auto"/>
            <w:right w:val="none" w:sz="0" w:space="0" w:color="auto"/>
          </w:divBdr>
        </w:div>
        <w:div w:id="580025829">
          <w:marLeft w:val="0"/>
          <w:marRight w:val="0"/>
          <w:marTop w:val="0"/>
          <w:marBottom w:val="0"/>
          <w:divBdr>
            <w:top w:val="none" w:sz="0" w:space="0" w:color="auto"/>
            <w:left w:val="none" w:sz="0" w:space="0" w:color="auto"/>
            <w:bottom w:val="none" w:sz="0" w:space="0" w:color="auto"/>
            <w:right w:val="none" w:sz="0" w:space="0" w:color="auto"/>
          </w:divBdr>
        </w:div>
        <w:div w:id="1766341837">
          <w:marLeft w:val="0"/>
          <w:marRight w:val="0"/>
          <w:marTop w:val="0"/>
          <w:marBottom w:val="0"/>
          <w:divBdr>
            <w:top w:val="none" w:sz="0" w:space="0" w:color="auto"/>
            <w:left w:val="none" w:sz="0" w:space="0" w:color="auto"/>
            <w:bottom w:val="none" w:sz="0" w:space="0" w:color="auto"/>
            <w:right w:val="none" w:sz="0" w:space="0" w:color="auto"/>
          </w:divBdr>
        </w:div>
        <w:div w:id="597249179">
          <w:marLeft w:val="0"/>
          <w:marRight w:val="0"/>
          <w:marTop w:val="0"/>
          <w:marBottom w:val="0"/>
          <w:divBdr>
            <w:top w:val="none" w:sz="0" w:space="0" w:color="auto"/>
            <w:left w:val="none" w:sz="0" w:space="0" w:color="auto"/>
            <w:bottom w:val="none" w:sz="0" w:space="0" w:color="auto"/>
            <w:right w:val="none" w:sz="0" w:space="0" w:color="auto"/>
          </w:divBdr>
        </w:div>
        <w:div w:id="38211266">
          <w:marLeft w:val="0"/>
          <w:marRight w:val="0"/>
          <w:marTop w:val="0"/>
          <w:marBottom w:val="0"/>
          <w:divBdr>
            <w:top w:val="none" w:sz="0" w:space="0" w:color="auto"/>
            <w:left w:val="none" w:sz="0" w:space="0" w:color="auto"/>
            <w:bottom w:val="none" w:sz="0" w:space="0" w:color="auto"/>
            <w:right w:val="none" w:sz="0" w:space="0" w:color="auto"/>
          </w:divBdr>
        </w:div>
        <w:div w:id="950281248">
          <w:marLeft w:val="0"/>
          <w:marRight w:val="0"/>
          <w:marTop w:val="0"/>
          <w:marBottom w:val="0"/>
          <w:divBdr>
            <w:top w:val="none" w:sz="0" w:space="0" w:color="auto"/>
            <w:left w:val="none" w:sz="0" w:space="0" w:color="auto"/>
            <w:bottom w:val="none" w:sz="0" w:space="0" w:color="auto"/>
            <w:right w:val="none" w:sz="0" w:space="0" w:color="auto"/>
          </w:divBdr>
        </w:div>
        <w:div w:id="1961304157">
          <w:marLeft w:val="0"/>
          <w:marRight w:val="0"/>
          <w:marTop w:val="0"/>
          <w:marBottom w:val="0"/>
          <w:divBdr>
            <w:top w:val="none" w:sz="0" w:space="0" w:color="auto"/>
            <w:left w:val="none" w:sz="0" w:space="0" w:color="auto"/>
            <w:bottom w:val="none" w:sz="0" w:space="0" w:color="auto"/>
            <w:right w:val="none" w:sz="0" w:space="0" w:color="auto"/>
          </w:divBdr>
        </w:div>
        <w:div w:id="462424823">
          <w:marLeft w:val="0"/>
          <w:marRight w:val="0"/>
          <w:marTop w:val="0"/>
          <w:marBottom w:val="0"/>
          <w:divBdr>
            <w:top w:val="none" w:sz="0" w:space="0" w:color="auto"/>
            <w:left w:val="none" w:sz="0" w:space="0" w:color="auto"/>
            <w:bottom w:val="none" w:sz="0" w:space="0" w:color="auto"/>
            <w:right w:val="none" w:sz="0" w:space="0" w:color="auto"/>
          </w:divBdr>
        </w:div>
        <w:div w:id="564031191">
          <w:marLeft w:val="0"/>
          <w:marRight w:val="0"/>
          <w:marTop w:val="0"/>
          <w:marBottom w:val="0"/>
          <w:divBdr>
            <w:top w:val="none" w:sz="0" w:space="0" w:color="auto"/>
            <w:left w:val="none" w:sz="0" w:space="0" w:color="auto"/>
            <w:bottom w:val="none" w:sz="0" w:space="0" w:color="auto"/>
            <w:right w:val="none" w:sz="0" w:space="0" w:color="auto"/>
          </w:divBdr>
        </w:div>
        <w:div w:id="1221745714">
          <w:marLeft w:val="0"/>
          <w:marRight w:val="0"/>
          <w:marTop w:val="0"/>
          <w:marBottom w:val="0"/>
          <w:divBdr>
            <w:top w:val="none" w:sz="0" w:space="0" w:color="auto"/>
            <w:left w:val="none" w:sz="0" w:space="0" w:color="auto"/>
            <w:bottom w:val="none" w:sz="0" w:space="0" w:color="auto"/>
            <w:right w:val="none" w:sz="0" w:space="0" w:color="auto"/>
          </w:divBdr>
        </w:div>
        <w:div w:id="454641438">
          <w:marLeft w:val="0"/>
          <w:marRight w:val="0"/>
          <w:marTop w:val="0"/>
          <w:marBottom w:val="0"/>
          <w:divBdr>
            <w:top w:val="none" w:sz="0" w:space="0" w:color="auto"/>
            <w:left w:val="none" w:sz="0" w:space="0" w:color="auto"/>
            <w:bottom w:val="none" w:sz="0" w:space="0" w:color="auto"/>
            <w:right w:val="none" w:sz="0" w:space="0" w:color="auto"/>
          </w:divBdr>
        </w:div>
        <w:div w:id="1927227767">
          <w:marLeft w:val="0"/>
          <w:marRight w:val="0"/>
          <w:marTop w:val="0"/>
          <w:marBottom w:val="0"/>
          <w:divBdr>
            <w:top w:val="none" w:sz="0" w:space="0" w:color="auto"/>
            <w:left w:val="none" w:sz="0" w:space="0" w:color="auto"/>
            <w:bottom w:val="none" w:sz="0" w:space="0" w:color="auto"/>
            <w:right w:val="none" w:sz="0" w:space="0" w:color="auto"/>
          </w:divBdr>
        </w:div>
        <w:div w:id="1081949860">
          <w:marLeft w:val="0"/>
          <w:marRight w:val="0"/>
          <w:marTop w:val="0"/>
          <w:marBottom w:val="0"/>
          <w:divBdr>
            <w:top w:val="none" w:sz="0" w:space="0" w:color="auto"/>
            <w:left w:val="none" w:sz="0" w:space="0" w:color="auto"/>
            <w:bottom w:val="none" w:sz="0" w:space="0" w:color="auto"/>
            <w:right w:val="none" w:sz="0" w:space="0" w:color="auto"/>
          </w:divBdr>
        </w:div>
        <w:div w:id="740249792">
          <w:marLeft w:val="0"/>
          <w:marRight w:val="0"/>
          <w:marTop w:val="0"/>
          <w:marBottom w:val="0"/>
          <w:divBdr>
            <w:top w:val="none" w:sz="0" w:space="0" w:color="auto"/>
            <w:left w:val="none" w:sz="0" w:space="0" w:color="auto"/>
            <w:bottom w:val="none" w:sz="0" w:space="0" w:color="auto"/>
            <w:right w:val="none" w:sz="0" w:space="0" w:color="auto"/>
          </w:divBdr>
        </w:div>
        <w:div w:id="1996109059">
          <w:marLeft w:val="0"/>
          <w:marRight w:val="0"/>
          <w:marTop w:val="0"/>
          <w:marBottom w:val="0"/>
          <w:divBdr>
            <w:top w:val="none" w:sz="0" w:space="0" w:color="auto"/>
            <w:left w:val="none" w:sz="0" w:space="0" w:color="auto"/>
            <w:bottom w:val="none" w:sz="0" w:space="0" w:color="auto"/>
            <w:right w:val="none" w:sz="0" w:space="0" w:color="auto"/>
          </w:divBdr>
        </w:div>
        <w:div w:id="1136988134">
          <w:marLeft w:val="0"/>
          <w:marRight w:val="0"/>
          <w:marTop w:val="0"/>
          <w:marBottom w:val="0"/>
          <w:divBdr>
            <w:top w:val="none" w:sz="0" w:space="0" w:color="auto"/>
            <w:left w:val="none" w:sz="0" w:space="0" w:color="auto"/>
            <w:bottom w:val="none" w:sz="0" w:space="0" w:color="auto"/>
            <w:right w:val="none" w:sz="0" w:space="0" w:color="auto"/>
          </w:divBdr>
        </w:div>
        <w:div w:id="1850750062">
          <w:marLeft w:val="0"/>
          <w:marRight w:val="0"/>
          <w:marTop w:val="0"/>
          <w:marBottom w:val="0"/>
          <w:divBdr>
            <w:top w:val="none" w:sz="0" w:space="0" w:color="auto"/>
            <w:left w:val="none" w:sz="0" w:space="0" w:color="auto"/>
            <w:bottom w:val="none" w:sz="0" w:space="0" w:color="auto"/>
            <w:right w:val="none" w:sz="0" w:space="0" w:color="auto"/>
          </w:divBdr>
        </w:div>
        <w:div w:id="76562663">
          <w:marLeft w:val="0"/>
          <w:marRight w:val="0"/>
          <w:marTop w:val="0"/>
          <w:marBottom w:val="0"/>
          <w:divBdr>
            <w:top w:val="none" w:sz="0" w:space="0" w:color="auto"/>
            <w:left w:val="none" w:sz="0" w:space="0" w:color="auto"/>
            <w:bottom w:val="none" w:sz="0" w:space="0" w:color="auto"/>
            <w:right w:val="none" w:sz="0" w:space="0" w:color="auto"/>
          </w:divBdr>
        </w:div>
        <w:div w:id="27032113">
          <w:marLeft w:val="0"/>
          <w:marRight w:val="0"/>
          <w:marTop w:val="0"/>
          <w:marBottom w:val="0"/>
          <w:divBdr>
            <w:top w:val="none" w:sz="0" w:space="0" w:color="auto"/>
            <w:left w:val="none" w:sz="0" w:space="0" w:color="auto"/>
            <w:bottom w:val="none" w:sz="0" w:space="0" w:color="auto"/>
            <w:right w:val="none" w:sz="0" w:space="0" w:color="auto"/>
          </w:divBdr>
        </w:div>
        <w:div w:id="1126462309">
          <w:marLeft w:val="0"/>
          <w:marRight w:val="0"/>
          <w:marTop w:val="0"/>
          <w:marBottom w:val="0"/>
          <w:divBdr>
            <w:top w:val="none" w:sz="0" w:space="0" w:color="auto"/>
            <w:left w:val="none" w:sz="0" w:space="0" w:color="auto"/>
            <w:bottom w:val="none" w:sz="0" w:space="0" w:color="auto"/>
            <w:right w:val="none" w:sz="0" w:space="0" w:color="auto"/>
          </w:divBdr>
        </w:div>
      </w:divsChild>
    </w:div>
    <w:div w:id="659499939">
      <w:bodyDiv w:val="1"/>
      <w:marLeft w:val="0"/>
      <w:marRight w:val="0"/>
      <w:marTop w:val="0"/>
      <w:marBottom w:val="0"/>
      <w:divBdr>
        <w:top w:val="none" w:sz="0" w:space="0" w:color="auto"/>
        <w:left w:val="none" w:sz="0" w:space="0" w:color="auto"/>
        <w:bottom w:val="none" w:sz="0" w:space="0" w:color="auto"/>
        <w:right w:val="none" w:sz="0" w:space="0" w:color="auto"/>
      </w:divBdr>
      <w:divsChild>
        <w:div w:id="667907675">
          <w:marLeft w:val="0"/>
          <w:marRight w:val="0"/>
          <w:marTop w:val="0"/>
          <w:marBottom w:val="0"/>
          <w:divBdr>
            <w:top w:val="none" w:sz="0" w:space="0" w:color="auto"/>
            <w:left w:val="none" w:sz="0" w:space="0" w:color="auto"/>
            <w:bottom w:val="none" w:sz="0" w:space="0" w:color="auto"/>
            <w:right w:val="none" w:sz="0" w:space="0" w:color="auto"/>
          </w:divBdr>
        </w:div>
        <w:div w:id="853572615">
          <w:marLeft w:val="0"/>
          <w:marRight w:val="0"/>
          <w:marTop w:val="0"/>
          <w:marBottom w:val="0"/>
          <w:divBdr>
            <w:top w:val="none" w:sz="0" w:space="0" w:color="auto"/>
            <w:left w:val="none" w:sz="0" w:space="0" w:color="auto"/>
            <w:bottom w:val="none" w:sz="0" w:space="0" w:color="auto"/>
            <w:right w:val="none" w:sz="0" w:space="0" w:color="auto"/>
          </w:divBdr>
        </w:div>
        <w:div w:id="991300001">
          <w:marLeft w:val="0"/>
          <w:marRight w:val="0"/>
          <w:marTop w:val="0"/>
          <w:marBottom w:val="0"/>
          <w:divBdr>
            <w:top w:val="none" w:sz="0" w:space="0" w:color="auto"/>
            <w:left w:val="none" w:sz="0" w:space="0" w:color="auto"/>
            <w:bottom w:val="none" w:sz="0" w:space="0" w:color="auto"/>
            <w:right w:val="none" w:sz="0" w:space="0" w:color="auto"/>
          </w:divBdr>
        </w:div>
        <w:div w:id="2129810080">
          <w:marLeft w:val="0"/>
          <w:marRight w:val="0"/>
          <w:marTop w:val="0"/>
          <w:marBottom w:val="0"/>
          <w:divBdr>
            <w:top w:val="none" w:sz="0" w:space="0" w:color="auto"/>
            <w:left w:val="none" w:sz="0" w:space="0" w:color="auto"/>
            <w:bottom w:val="none" w:sz="0" w:space="0" w:color="auto"/>
            <w:right w:val="none" w:sz="0" w:space="0" w:color="auto"/>
          </w:divBdr>
        </w:div>
        <w:div w:id="1847478963">
          <w:marLeft w:val="0"/>
          <w:marRight w:val="0"/>
          <w:marTop w:val="0"/>
          <w:marBottom w:val="0"/>
          <w:divBdr>
            <w:top w:val="none" w:sz="0" w:space="0" w:color="auto"/>
            <w:left w:val="none" w:sz="0" w:space="0" w:color="auto"/>
            <w:bottom w:val="none" w:sz="0" w:space="0" w:color="auto"/>
            <w:right w:val="none" w:sz="0" w:space="0" w:color="auto"/>
          </w:divBdr>
        </w:div>
        <w:div w:id="1528519953">
          <w:marLeft w:val="0"/>
          <w:marRight w:val="0"/>
          <w:marTop w:val="0"/>
          <w:marBottom w:val="0"/>
          <w:divBdr>
            <w:top w:val="none" w:sz="0" w:space="0" w:color="auto"/>
            <w:left w:val="none" w:sz="0" w:space="0" w:color="auto"/>
            <w:bottom w:val="none" w:sz="0" w:space="0" w:color="auto"/>
            <w:right w:val="none" w:sz="0" w:space="0" w:color="auto"/>
          </w:divBdr>
        </w:div>
        <w:div w:id="2117097300">
          <w:marLeft w:val="0"/>
          <w:marRight w:val="0"/>
          <w:marTop w:val="0"/>
          <w:marBottom w:val="0"/>
          <w:divBdr>
            <w:top w:val="none" w:sz="0" w:space="0" w:color="auto"/>
            <w:left w:val="none" w:sz="0" w:space="0" w:color="auto"/>
            <w:bottom w:val="none" w:sz="0" w:space="0" w:color="auto"/>
            <w:right w:val="none" w:sz="0" w:space="0" w:color="auto"/>
          </w:divBdr>
        </w:div>
        <w:div w:id="1643920031">
          <w:marLeft w:val="0"/>
          <w:marRight w:val="0"/>
          <w:marTop w:val="0"/>
          <w:marBottom w:val="0"/>
          <w:divBdr>
            <w:top w:val="none" w:sz="0" w:space="0" w:color="auto"/>
            <w:left w:val="none" w:sz="0" w:space="0" w:color="auto"/>
            <w:bottom w:val="none" w:sz="0" w:space="0" w:color="auto"/>
            <w:right w:val="none" w:sz="0" w:space="0" w:color="auto"/>
          </w:divBdr>
        </w:div>
        <w:div w:id="68161825">
          <w:marLeft w:val="0"/>
          <w:marRight w:val="0"/>
          <w:marTop w:val="0"/>
          <w:marBottom w:val="0"/>
          <w:divBdr>
            <w:top w:val="none" w:sz="0" w:space="0" w:color="auto"/>
            <w:left w:val="none" w:sz="0" w:space="0" w:color="auto"/>
            <w:bottom w:val="none" w:sz="0" w:space="0" w:color="auto"/>
            <w:right w:val="none" w:sz="0" w:space="0" w:color="auto"/>
          </w:divBdr>
        </w:div>
        <w:div w:id="692537317">
          <w:marLeft w:val="0"/>
          <w:marRight w:val="0"/>
          <w:marTop w:val="0"/>
          <w:marBottom w:val="0"/>
          <w:divBdr>
            <w:top w:val="none" w:sz="0" w:space="0" w:color="auto"/>
            <w:left w:val="none" w:sz="0" w:space="0" w:color="auto"/>
            <w:bottom w:val="none" w:sz="0" w:space="0" w:color="auto"/>
            <w:right w:val="none" w:sz="0" w:space="0" w:color="auto"/>
          </w:divBdr>
        </w:div>
        <w:div w:id="1079206637">
          <w:marLeft w:val="0"/>
          <w:marRight w:val="0"/>
          <w:marTop w:val="0"/>
          <w:marBottom w:val="0"/>
          <w:divBdr>
            <w:top w:val="none" w:sz="0" w:space="0" w:color="auto"/>
            <w:left w:val="none" w:sz="0" w:space="0" w:color="auto"/>
            <w:bottom w:val="none" w:sz="0" w:space="0" w:color="auto"/>
            <w:right w:val="none" w:sz="0" w:space="0" w:color="auto"/>
          </w:divBdr>
        </w:div>
        <w:div w:id="1188106447">
          <w:marLeft w:val="0"/>
          <w:marRight w:val="0"/>
          <w:marTop w:val="0"/>
          <w:marBottom w:val="0"/>
          <w:divBdr>
            <w:top w:val="none" w:sz="0" w:space="0" w:color="auto"/>
            <w:left w:val="none" w:sz="0" w:space="0" w:color="auto"/>
            <w:bottom w:val="none" w:sz="0" w:space="0" w:color="auto"/>
            <w:right w:val="none" w:sz="0" w:space="0" w:color="auto"/>
          </w:divBdr>
        </w:div>
        <w:div w:id="1518537817">
          <w:marLeft w:val="0"/>
          <w:marRight w:val="0"/>
          <w:marTop w:val="0"/>
          <w:marBottom w:val="0"/>
          <w:divBdr>
            <w:top w:val="none" w:sz="0" w:space="0" w:color="auto"/>
            <w:left w:val="none" w:sz="0" w:space="0" w:color="auto"/>
            <w:bottom w:val="none" w:sz="0" w:space="0" w:color="auto"/>
            <w:right w:val="none" w:sz="0" w:space="0" w:color="auto"/>
          </w:divBdr>
        </w:div>
        <w:div w:id="1098909265">
          <w:marLeft w:val="0"/>
          <w:marRight w:val="0"/>
          <w:marTop w:val="0"/>
          <w:marBottom w:val="0"/>
          <w:divBdr>
            <w:top w:val="none" w:sz="0" w:space="0" w:color="auto"/>
            <w:left w:val="none" w:sz="0" w:space="0" w:color="auto"/>
            <w:bottom w:val="none" w:sz="0" w:space="0" w:color="auto"/>
            <w:right w:val="none" w:sz="0" w:space="0" w:color="auto"/>
          </w:divBdr>
        </w:div>
        <w:div w:id="1602027752">
          <w:marLeft w:val="0"/>
          <w:marRight w:val="0"/>
          <w:marTop w:val="0"/>
          <w:marBottom w:val="0"/>
          <w:divBdr>
            <w:top w:val="none" w:sz="0" w:space="0" w:color="auto"/>
            <w:left w:val="none" w:sz="0" w:space="0" w:color="auto"/>
            <w:bottom w:val="none" w:sz="0" w:space="0" w:color="auto"/>
            <w:right w:val="none" w:sz="0" w:space="0" w:color="auto"/>
          </w:divBdr>
        </w:div>
        <w:div w:id="1292201764">
          <w:marLeft w:val="0"/>
          <w:marRight w:val="0"/>
          <w:marTop w:val="0"/>
          <w:marBottom w:val="0"/>
          <w:divBdr>
            <w:top w:val="none" w:sz="0" w:space="0" w:color="auto"/>
            <w:left w:val="none" w:sz="0" w:space="0" w:color="auto"/>
            <w:bottom w:val="none" w:sz="0" w:space="0" w:color="auto"/>
            <w:right w:val="none" w:sz="0" w:space="0" w:color="auto"/>
          </w:divBdr>
        </w:div>
        <w:div w:id="1621065668">
          <w:marLeft w:val="0"/>
          <w:marRight w:val="0"/>
          <w:marTop w:val="0"/>
          <w:marBottom w:val="0"/>
          <w:divBdr>
            <w:top w:val="none" w:sz="0" w:space="0" w:color="auto"/>
            <w:left w:val="none" w:sz="0" w:space="0" w:color="auto"/>
            <w:bottom w:val="none" w:sz="0" w:space="0" w:color="auto"/>
            <w:right w:val="none" w:sz="0" w:space="0" w:color="auto"/>
          </w:divBdr>
        </w:div>
        <w:div w:id="1100950177">
          <w:marLeft w:val="0"/>
          <w:marRight w:val="0"/>
          <w:marTop w:val="0"/>
          <w:marBottom w:val="0"/>
          <w:divBdr>
            <w:top w:val="none" w:sz="0" w:space="0" w:color="auto"/>
            <w:left w:val="none" w:sz="0" w:space="0" w:color="auto"/>
            <w:bottom w:val="none" w:sz="0" w:space="0" w:color="auto"/>
            <w:right w:val="none" w:sz="0" w:space="0" w:color="auto"/>
          </w:divBdr>
        </w:div>
        <w:div w:id="2000376984">
          <w:marLeft w:val="0"/>
          <w:marRight w:val="0"/>
          <w:marTop w:val="0"/>
          <w:marBottom w:val="0"/>
          <w:divBdr>
            <w:top w:val="none" w:sz="0" w:space="0" w:color="auto"/>
            <w:left w:val="none" w:sz="0" w:space="0" w:color="auto"/>
            <w:bottom w:val="none" w:sz="0" w:space="0" w:color="auto"/>
            <w:right w:val="none" w:sz="0" w:space="0" w:color="auto"/>
          </w:divBdr>
        </w:div>
        <w:div w:id="2012218128">
          <w:marLeft w:val="0"/>
          <w:marRight w:val="0"/>
          <w:marTop w:val="0"/>
          <w:marBottom w:val="0"/>
          <w:divBdr>
            <w:top w:val="none" w:sz="0" w:space="0" w:color="auto"/>
            <w:left w:val="none" w:sz="0" w:space="0" w:color="auto"/>
            <w:bottom w:val="none" w:sz="0" w:space="0" w:color="auto"/>
            <w:right w:val="none" w:sz="0" w:space="0" w:color="auto"/>
          </w:divBdr>
        </w:div>
        <w:div w:id="2074429391">
          <w:marLeft w:val="0"/>
          <w:marRight w:val="0"/>
          <w:marTop w:val="0"/>
          <w:marBottom w:val="0"/>
          <w:divBdr>
            <w:top w:val="none" w:sz="0" w:space="0" w:color="auto"/>
            <w:left w:val="none" w:sz="0" w:space="0" w:color="auto"/>
            <w:bottom w:val="none" w:sz="0" w:space="0" w:color="auto"/>
            <w:right w:val="none" w:sz="0" w:space="0" w:color="auto"/>
          </w:divBdr>
        </w:div>
        <w:div w:id="1575316447">
          <w:marLeft w:val="0"/>
          <w:marRight w:val="0"/>
          <w:marTop w:val="0"/>
          <w:marBottom w:val="0"/>
          <w:divBdr>
            <w:top w:val="none" w:sz="0" w:space="0" w:color="auto"/>
            <w:left w:val="none" w:sz="0" w:space="0" w:color="auto"/>
            <w:bottom w:val="none" w:sz="0" w:space="0" w:color="auto"/>
            <w:right w:val="none" w:sz="0" w:space="0" w:color="auto"/>
          </w:divBdr>
        </w:div>
        <w:div w:id="1748923041">
          <w:marLeft w:val="0"/>
          <w:marRight w:val="0"/>
          <w:marTop w:val="0"/>
          <w:marBottom w:val="0"/>
          <w:divBdr>
            <w:top w:val="none" w:sz="0" w:space="0" w:color="auto"/>
            <w:left w:val="none" w:sz="0" w:space="0" w:color="auto"/>
            <w:bottom w:val="none" w:sz="0" w:space="0" w:color="auto"/>
            <w:right w:val="none" w:sz="0" w:space="0" w:color="auto"/>
          </w:divBdr>
        </w:div>
      </w:divsChild>
    </w:div>
    <w:div w:id="665666915">
      <w:bodyDiv w:val="1"/>
      <w:marLeft w:val="0"/>
      <w:marRight w:val="0"/>
      <w:marTop w:val="0"/>
      <w:marBottom w:val="0"/>
      <w:divBdr>
        <w:top w:val="none" w:sz="0" w:space="0" w:color="auto"/>
        <w:left w:val="none" w:sz="0" w:space="0" w:color="auto"/>
        <w:bottom w:val="none" w:sz="0" w:space="0" w:color="auto"/>
        <w:right w:val="none" w:sz="0" w:space="0" w:color="auto"/>
      </w:divBdr>
      <w:divsChild>
        <w:div w:id="501285808">
          <w:marLeft w:val="0"/>
          <w:marRight w:val="0"/>
          <w:marTop w:val="0"/>
          <w:marBottom w:val="0"/>
          <w:divBdr>
            <w:top w:val="none" w:sz="0" w:space="0" w:color="auto"/>
            <w:left w:val="none" w:sz="0" w:space="0" w:color="auto"/>
            <w:bottom w:val="none" w:sz="0" w:space="0" w:color="auto"/>
            <w:right w:val="none" w:sz="0" w:space="0" w:color="auto"/>
          </w:divBdr>
        </w:div>
        <w:div w:id="5405576">
          <w:marLeft w:val="0"/>
          <w:marRight w:val="0"/>
          <w:marTop w:val="0"/>
          <w:marBottom w:val="0"/>
          <w:divBdr>
            <w:top w:val="none" w:sz="0" w:space="0" w:color="auto"/>
            <w:left w:val="none" w:sz="0" w:space="0" w:color="auto"/>
            <w:bottom w:val="none" w:sz="0" w:space="0" w:color="auto"/>
            <w:right w:val="none" w:sz="0" w:space="0" w:color="auto"/>
          </w:divBdr>
        </w:div>
        <w:div w:id="982465696">
          <w:marLeft w:val="0"/>
          <w:marRight w:val="0"/>
          <w:marTop w:val="0"/>
          <w:marBottom w:val="0"/>
          <w:divBdr>
            <w:top w:val="none" w:sz="0" w:space="0" w:color="auto"/>
            <w:left w:val="none" w:sz="0" w:space="0" w:color="auto"/>
            <w:bottom w:val="none" w:sz="0" w:space="0" w:color="auto"/>
            <w:right w:val="none" w:sz="0" w:space="0" w:color="auto"/>
          </w:divBdr>
        </w:div>
        <w:div w:id="1844783902">
          <w:marLeft w:val="0"/>
          <w:marRight w:val="0"/>
          <w:marTop w:val="0"/>
          <w:marBottom w:val="0"/>
          <w:divBdr>
            <w:top w:val="none" w:sz="0" w:space="0" w:color="auto"/>
            <w:left w:val="none" w:sz="0" w:space="0" w:color="auto"/>
            <w:bottom w:val="none" w:sz="0" w:space="0" w:color="auto"/>
            <w:right w:val="none" w:sz="0" w:space="0" w:color="auto"/>
          </w:divBdr>
        </w:div>
        <w:div w:id="890387757">
          <w:marLeft w:val="0"/>
          <w:marRight w:val="0"/>
          <w:marTop w:val="0"/>
          <w:marBottom w:val="0"/>
          <w:divBdr>
            <w:top w:val="none" w:sz="0" w:space="0" w:color="auto"/>
            <w:left w:val="none" w:sz="0" w:space="0" w:color="auto"/>
            <w:bottom w:val="none" w:sz="0" w:space="0" w:color="auto"/>
            <w:right w:val="none" w:sz="0" w:space="0" w:color="auto"/>
          </w:divBdr>
        </w:div>
        <w:div w:id="1981886679">
          <w:marLeft w:val="0"/>
          <w:marRight w:val="0"/>
          <w:marTop w:val="0"/>
          <w:marBottom w:val="0"/>
          <w:divBdr>
            <w:top w:val="none" w:sz="0" w:space="0" w:color="auto"/>
            <w:left w:val="none" w:sz="0" w:space="0" w:color="auto"/>
            <w:bottom w:val="none" w:sz="0" w:space="0" w:color="auto"/>
            <w:right w:val="none" w:sz="0" w:space="0" w:color="auto"/>
          </w:divBdr>
        </w:div>
        <w:div w:id="1013261782">
          <w:marLeft w:val="0"/>
          <w:marRight w:val="0"/>
          <w:marTop w:val="0"/>
          <w:marBottom w:val="0"/>
          <w:divBdr>
            <w:top w:val="none" w:sz="0" w:space="0" w:color="auto"/>
            <w:left w:val="none" w:sz="0" w:space="0" w:color="auto"/>
            <w:bottom w:val="none" w:sz="0" w:space="0" w:color="auto"/>
            <w:right w:val="none" w:sz="0" w:space="0" w:color="auto"/>
          </w:divBdr>
        </w:div>
        <w:div w:id="208222565">
          <w:marLeft w:val="0"/>
          <w:marRight w:val="0"/>
          <w:marTop w:val="0"/>
          <w:marBottom w:val="0"/>
          <w:divBdr>
            <w:top w:val="none" w:sz="0" w:space="0" w:color="auto"/>
            <w:left w:val="none" w:sz="0" w:space="0" w:color="auto"/>
            <w:bottom w:val="none" w:sz="0" w:space="0" w:color="auto"/>
            <w:right w:val="none" w:sz="0" w:space="0" w:color="auto"/>
          </w:divBdr>
        </w:div>
        <w:div w:id="2094281769">
          <w:marLeft w:val="0"/>
          <w:marRight w:val="0"/>
          <w:marTop w:val="0"/>
          <w:marBottom w:val="0"/>
          <w:divBdr>
            <w:top w:val="none" w:sz="0" w:space="0" w:color="auto"/>
            <w:left w:val="none" w:sz="0" w:space="0" w:color="auto"/>
            <w:bottom w:val="none" w:sz="0" w:space="0" w:color="auto"/>
            <w:right w:val="none" w:sz="0" w:space="0" w:color="auto"/>
          </w:divBdr>
        </w:div>
        <w:div w:id="506136309">
          <w:marLeft w:val="0"/>
          <w:marRight w:val="0"/>
          <w:marTop w:val="0"/>
          <w:marBottom w:val="0"/>
          <w:divBdr>
            <w:top w:val="none" w:sz="0" w:space="0" w:color="auto"/>
            <w:left w:val="none" w:sz="0" w:space="0" w:color="auto"/>
            <w:bottom w:val="none" w:sz="0" w:space="0" w:color="auto"/>
            <w:right w:val="none" w:sz="0" w:space="0" w:color="auto"/>
          </w:divBdr>
        </w:div>
        <w:div w:id="2114400297">
          <w:marLeft w:val="0"/>
          <w:marRight w:val="0"/>
          <w:marTop w:val="0"/>
          <w:marBottom w:val="0"/>
          <w:divBdr>
            <w:top w:val="none" w:sz="0" w:space="0" w:color="auto"/>
            <w:left w:val="none" w:sz="0" w:space="0" w:color="auto"/>
            <w:bottom w:val="none" w:sz="0" w:space="0" w:color="auto"/>
            <w:right w:val="none" w:sz="0" w:space="0" w:color="auto"/>
          </w:divBdr>
        </w:div>
        <w:div w:id="585304178">
          <w:marLeft w:val="0"/>
          <w:marRight w:val="0"/>
          <w:marTop w:val="0"/>
          <w:marBottom w:val="0"/>
          <w:divBdr>
            <w:top w:val="none" w:sz="0" w:space="0" w:color="auto"/>
            <w:left w:val="none" w:sz="0" w:space="0" w:color="auto"/>
            <w:bottom w:val="none" w:sz="0" w:space="0" w:color="auto"/>
            <w:right w:val="none" w:sz="0" w:space="0" w:color="auto"/>
          </w:divBdr>
        </w:div>
        <w:div w:id="374084342">
          <w:marLeft w:val="0"/>
          <w:marRight w:val="0"/>
          <w:marTop w:val="0"/>
          <w:marBottom w:val="0"/>
          <w:divBdr>
            <w:top w:val="none" w:sz="0" w:space="0" w:color="auto"/>
            <w:left w:val="none" w:sz="0" w:space="0" w:color="auto"/>
            <w:bottom w:val="none" w:sz="0" w:space="0" w:color="auto"/>
            <w:right w:val="none" w:sz="0" w:space="0" w:color="auto"/>
          </w:divBdr>
        </w:div>
        <w:div w:id="1729111510">
          <w:marLeft w:val="0"/>
          <w:marRight w:val="0"/>
          <w:marTop w:val="0"/>
          <w:marBottom w:val="0"/>
          <w:divBdr>
            <w:top w:val="none" w:sz="0" w:space="0" w:color="auto"/>
            <w:left w:val="none" w:sz="0" w:space="0" w:color="auto"/>
            <w:bottom w:val="none" w:sz="0" w:space="0" w:color="auto"/>
            <w:right w:val="none" w:sz="0" w:space="0" w:color="auto"/>
          </w:divBdr>
        </w:div>
        <w:div w:id="274486506">
          <w:marLeft w:val="0"/>
          <w:marRight w:val="0"/>
          <w:marTop w:val="0"/>
          <w:marBottom w:val="0"/>
          <w:divBdr>
            <w:top w:val="none" w:sz="0" w:space="0" w:color="auto"/>
            <w:left w:val="none" w:sz="0" w:space="0" w:color="auto"/>
            <w:bottom w:val="none" w:sz="0" w:space="0" w:color="auto"/>
            <w:right w:val="none" w:sz="0" w:space="0" w:color="auto"/>
          </w:divBdr>
        </w:div>
        <w:div w:id="871382173">
          <w:marLeft w:val="0"/>
          <w:marRight w:val="0"/>
          <w:marTop w:val="0"/>
          <w:marBottom w:val="0"/>
          <w:divBdr>
            <w:top w:val="none" w:sz="0" w:space="0" w:color="auto"/>
            <w:left w:val="none" w:sz="0" w:space="0" w:color="auto"/>
            <w:bottom w:val="none" w:sz="0" w:space="0" w:color="auto"/>
            <w:right w:val="none" w:sz="0" w:space="0" w:color="auto"/>
          </w:divBdr>
        </w:div>
        <w:div w:id="1916356332">
          <w:marLeft w:val="0"/>
          <w:marRight w:val="0"/>
          <w:marTop w:val="0"/>
          <w:marBottom w:val="0"/>
          <w:divBdr>
            <w:top w:val="none" w:sz="0" w:space="0" w:color="auto"/>
            <w:left w:val="none" w:sz="0" w:space="0" w:color="auto"/>
            <w:bottom w:val="none" w:sz="0" w:space="0" w:color="auto"/>
            <w:right w:val="none" w:sz="0" w:space="0" w:color="auto"/>
          </w:divBdr>
        </w:div>
        <w:div w:id="1757824101">
          <w:marLeft w:val="0"/>
          <w:marRight w:val="0"/>
          <w:marTop w:val="0"/>
          <w:marBottom w:val="0"/>
          <w:divBdr>
            <w:top w:val="none" w:sz="0" w:space="0" w:color="auto"/>
            <w:left w:val="none" w:sz="0" w:space="0" w:color="auto"/>
            <w:bottom w:val="none" w:sz="0" w:space="0" w:color="auto"/>
            <w:right w:val="none" w:sz="0" w:space="0" w:color="auto"/>
          </w:divBdr>
        </w:div>
        <w:div w:id="2022850815">
          <w:marLeft w:val="0"/>
          <w:marRight w:val="0"/>
          <w:marTop w:val="0"/>
          <w:marBottom w:val="0"/>
          <w:divBdr>
            <w:top w:val="none" w:sz="0" w:space="0" w:color="auto"/>
            <w:left w:val="none" w:sz="0" w:space="0" w:color="auto"/>
            <w:bottom w:val="none" w:sz="0" w:space="0" w:color="auto"/>
            <w:right w:val="none" w:sz="0" w:space="0" w:color="auto"/>
          </w:divBdr>
        </w:div>
        <w:div w:id="169761308">
          <w:marLeft w:val="0"/>
          <w:marRight w:val="0"/>
          <w:marTop w:val="0"/>
          <w:marBottom w:val="0"/>
          <w:divBdr>
            <w:top w:val="none" w:sz="0" w:space="0" w:color="auto"/>
            <w:left w:val="none" w:sz="0" w:space="0" w:color="auto"/>
            <w:bottom w:val="none" w:sz="0" w:space="0" w:color="auto"/>
            <w:right w:val="none" w:sz="0" w:space="0" w:color="auto"/>
          </w:divBdr>
        </w:div>
        <w:div w:id="138111667">
          <w:marLeft w:val="0"/>
          <w:marRight w:val="0"/>
          <w:marTop w:val="0"/>
          <w:marBottom w:val="0"/>
          <w:divBdr>
            <w:top w:val="none" w:sz="0" w:space="0" w:color="auto"/>
            <w:left w:val="none" w:sz="0" w:space="0" w:color="auto"/>
            <w:bottom w:val="none" w:sz="0" w:space="0" w:color="auto"/>
            <w:right w:val="none" w:sz="0" w:space="0" w:color="auto"/>
          </w:divBdr>
        </w:div>
        <w:div w:id="46998067">
          <w:marLeft w:val="0"/>
          <w:marRight w:val="0"/>
          <w:marTop w:val="0"/>
          <w:marBottom w:val="0"/>
          <w:divBdr>
            <w:top w:val="none" w:sz="0" w:space="0" w:color="auto"/>
            <w:left w:val="none" w:sz="0" w:space="0" w:color="auto"/>
            <w:bottom w:val="none" w:sz="0" w:space="0" w:color="auto"/>
            <w:right w:val="none" w:sz="0" w:space="0" w:color="auto"/>
          </w:divBdr>
        </w:div>
        <w:div w:id="99036579">
          <w:marLeft w:val="0"/>
          <w:marRight w:val="0"/>
          <w:marTop w:val="0"/>
          <w:marBottom w:val="0"/>
          <w:divBdr>
            <w:top w:val="none" w:sz="0" w:space="0" w:color="auto"/>
            <w:left w:val="none" w:sz="0" w:space="0" w:color="auto"/>
            <w:bottom w:val="none" w:sz="0" w:space="0" w:color="auto"/>
            <w:right w:val="none" w:sz="0" w:space="0" w:color="auto"/>
          </w:divBdr>
        </w:div>
        <w:div w:id="1751736700">
          <w:marLeft w:val="0"/>
          <w:marRight w:val="0"/>
          <w:marTop w:val="0"/>
          <w:marBottom w:val="0"/>
          <w:divBdr>
            <w:top w:val="none" w:sz="0" w:space="0" w:color="auto"/>
            <w:left w:val="none" w:sz="0" w:space="0" w:color="auto"/>
            <w:bottom w:val="none" w:sz="0" w:space="0" w:color="auto"/>
            <w:right w:val="none" w:sz="0" w:space="0" w:color="auto"/>
          </w:divBdr>
        </w:div>
        <w:div w:id="1772428201">
          <w:marLeft w:val="0"/>
          <w:marRight w:val="0"/>
          <w:marTop w:val="0"/>
          <w:marBottom w:val="0"/>
          <w:divBdr>
            <w:top w:val="none" w:sz="0" w:space="0" w:color="auto"/>
            <w:left w:val="none" w:sz="0" w:space="0" w:color="auto"/>
            <w:bottom w:val="none" w:sz="0" w:space="0" w:color="auto"/>
            <w:right w:val="none" w:sz="0" w:space="0" w:color="auto"/>
          </w:divBdr>
        </w:div>
        <w:div w:id="871917169">
          <w:marLeft w:val="0"/>
          <w:marRight w:val="0"/>
          <w:marTop w:val="0"/>
          <w:marBottom w:val="0"/>
          <w:divBdr>
            <w:top w:val="none" w:sz="0" w:space="0" w:color="auto"/>
            <w:left w:val="none" w:sz="0" w:space="0" w:color="auto"/>
            <w:bottom w:val="none" w:sz="0" w:space="0" w:color="auto"/>
            <w:right w:val="none" w:sz="0" w:space="0" w:color="auto"/>
          </w:divBdr>
        </w:div>
        <w:div w:id="609893254">
          <w:marLeft w:val="0"/>
          <w:marRight w:val="0"/>
          <w:marTop w:val="0"/>
          <w:marBottom w:val="0"/>
          <w:divBdr>
            <w:top w:val="none" w:sz="0" w:space="0" w:color="auto"/>
            <w:left w:val="none" w:sz="0" w:space="0" w:color="auto"/>
            <w:bottom w:val="none" w:sz="0" w:space="0" w:color="auto"/>
            <w:right w:val="none" w:sz="0" w:space="0" w:color="auto"/>
          </w:divBdr>
        </w:div>
        <w:div w:id="230312442">
          <w:marLeft w:val="0"/>
          <w:marRight w:val="0"/>
          <w:marTop w:val="0"/>
          <w:marBottom w:val="0"/>
          <w:divBdr>
            <w:top w:val="none" w:sz="0" w:space="0" w:color="auto"/>
            <w:left w:val="none" w:sz="0" w:space="0" w:color="auto"/>
            <w:bottom w:val="none" w:sz="0" w:space="0" w:color="auto"/>
            <w:right w:val="none" w:sz="0" w:space="0" w:color="auto"/>
          </w:divBdr>
        </w:div>
        <w:div w:id="377053628">
          <w:marLeft w:val="0"/>
          <w:marRight w:val="0"/>
          <w:marTop w:val="0"/>
          <w:marBottom w:val="0"/>
          <w:divBdr>
            <w:top w:val="none" w:sz="0" w:space="0" w:color="auto"/>
            <w:left w:val="none" w:sz="0" w:space="0" w:color="auto"/>
            <w:bottom w:val="none" w:sz="0" w:space="0" w:color="auto"/>
            <w:right w:val="none" w:sz="0" w:space="0" w:color="auto"/>
          </w:divBdr>
        </w:div>
        <w:div w:id="2089766004">
          <w:marLeft w:val="0"/>
          <w:marRight w:val="0"/>
          <w:marTop w:val="0"/>
          <w:marBottom w:val="0"/>
          <w:divBdr>
            <w:top w:val="none" w:sz="0" w:space="0" w:color="auto"/>
            <w:left w:val="none" w:sz="0" w:space="0" w:color="auto"/>
            <w:bottom w:val="none" w:sz="0" w:space="0" w:color="auto"/>
            <w:right w:val="none" w:sz="0" w:space="0" w:color="auto"/>
          </w:divBdr>
        </w:div>
      </w:divsChild>
    </w:div>
    <w:div w:id="667710371">
      <w:bodyDiv w:val="1"/>
      <w:marLeft w:val="0"/>
      <w:marRight w:val="0"/>
      <w:marTop w:val="0"/>
      <w:marBottom w:val="0"/>
      <w:divBdr>
        <w:top w:val="none" w:sz="0" w:space="0" w:color="auto"/>
        <w:left w:val="none" w:sz="0" w:space="0" w:color="auto"/>
        <w:bottom w:val="none" w:sz="0" w:space="0" w:color="auto"/>
        <w:right w:val="none" w:sz="0" w:space="0" w:color="auto"/>
      </w:divBdr>
      <w:divsChild>
        <w:div w:id="1096054934">
          <w:marLeft w:val="0"/>
          <w:marRight w:val="0"/>
          <w:marTop w:val="0"/>
          <w:marBottom w:val="0"/>
          <w:divBdr>
            <w:top w:val="none" w:sz="0" w:space="0" w:color="auto"/>
            <w:left w:val="none" w:sz="0" w:space="0" w:color="auto"/>
            <w:bottom w:val="none" w:sz="0" w:space="0" w:color="auto"/>
            <w:right w:val="none" w:sz="0" w:space="0" w:color="auto"/>
          </w:divBdr>
        </w:div>
        <w:div w:id="971595062">
          <w:marLeft w:val="0"/>
          <w:marRight w:val="0"/>
          <w:marTop w:val="0"/>
          <w:marBottom w:val="0"/>
          <w:divBdr>
            <w:top w:val="none" w:sz="0" w:space="0" w:color="auto"/>
            <w:left w:val="none" w:sz="0" w:space="0" w:color="auto"/>
            <w:bottom w:val="none" w:sz="0" w:space="0" w:color="auto"/>
            <w:right w:val="none" w:sz="0" w:space="0" w:color="auto"/>
          </w:divBdr>
        </w:div>
        <w:div w:id="2112777348">
          <w:marLeft w:val="0"/>
          <w:marRight w:val="0"/>
          <w:marTop w:val="0"/>
          <w:marBottom w:val="0"/>
          <w:divBdr>
            <w:top w:val="none" w:sz="0" w:space="0" w:color="auto"/>
            <w:left w:val="none" w:sz="0" w:space="0" w:color="auto"/>
            <w:bottom w:val="none" w:sz="0" w:space="0" w:color="auto"/>
            <w:right w:val="none" w:sz="0" w:space="0" w:color="auto"/>
          </w:divBdr>
        </w:div>
        <w:div w:id="582565983">
          <w:marLeft w:val="0"/>
          <w:marRight w:val="0"/>
          <w:marTop w:val="0"/>
          <w:marBottom w:val="0"/>
          <w:divBdr>
            <w:top w:val="none" w:sz="0" w:space="0" w:color="auto"/>
            <w:left w:val="none" w:sz="0" w:space="0" w:color="auto"/>
            <w:bottom w:val="none" w:sz="0" w:space="0" w:color="auto"/>
            <w:right w:val="none" w:sz="0" w:space="0" w:color="auto"/>
          </w:divBdr>
        </w:div>
        <w:div w:id="331379140">
          <w:marLeft w:val="0"/>
          <w:marRight w:val="0"/>
          <w:marTop w:val="0"/>
          <w:marBottom w:val="0"/>
          <w:divBdr>
            <w:top w:val="none" w:sz="0" w:space="0" w:color="auto"/>
            <w:left w:val="none" w:sz="0" w:space="0" w:color="auto"/>
            <w:bottom w:val="none" w:sz="0" w:space="0" w:color="auto"/>
            <w:right w:val="none" w:sz="0" w:space="0" w:color="auto"/>
          </w:divBdr>
        </w:div>
        <w:div w:id="553660048">
          <w:marLeft w:val="0"/>
          <w:marRight w:val="0"/>
          <w:marTop w:val="0"/>
          <w:marBottom w:val="0"/>
          <w:divBdr>
            <w:top w:val="none" w:sz="0" w:space="0" w:color="auto"/>
            <w:left w:val="none" w:sz="0" w:space="0" w:color="auto"/>
            <w:bottom w:val="none" w:sz="0" w:space="0" w:color="auto"/>
            <w:right w:val="none" w:sz="0" w:space="0" w:color="auto"/>
          </w:divBdr>
        </w:div>
        <w:div w:id="1501387488">
          <w:marLeft w:val="0"/>
          <w:marRight w:val="0"/>
          <w:marTop w:val="0"/>
          <w:marBottom w:val="0"/>
          <w:divBdr>
            <w:top w:val="none" w:sz="0" w:space="0" w:color="auto"/>
            <w:left w:val="none" w:sz="0" w:space="0" w:color="auto"/>
            <w:bottom w:val="none" w:sz="0" w:space="0" w:color="auto"/>
            <w:right w:val="none" w:sz="0" w:space="0" w:color="auto"/>
          </w:divBdr>
        </w:div>
        <w:div w:id="1668091460">
          <w:marLeft w:val="0"/>
          <w:marRight w:val="0"/>
          <w:marTop w:val="0"/>
          <w:marBottom w:val="0"/>
          <w:divBdr>
            <w:top w:val="none" w:sz="0" w:space="0" w:color="auto"/>
            <w:left w:val="none" w:sz="0" w:space="0" w:color="auto"/>
            <w:bottom w:val="none" w:sz="0" w:space="0" w:color="auto"/>
            <w:right w:val="none" w:sz="0" w:space="0" w:color="auto"/>
          </w:divBdr>
        </w:div>
        <w:div w:id="1624843484">
          <w:marLeft w:val="0"/>
          <w:marRight w:val="0"/>
          <w:marTop w:val="0"/>
          <w:marBottom w:val="0"/>
          <w:divBdr>
            <w:top w:val="none" w:sz="0" w:space="0" w:color="auto"/>
            <w:left w:val="none" w:sz="0" w:space="0" w:color="auto"/>
            <w:bottom w:val="none" w:sz="0" w:space="0" w:color="auto"/>
            <w:right w:val="none" w:sz="0" w:space="0" w:color="auto"/>
          </w:divBdr>
        </w:div>
        <w:div w:id="335422311">
          <w:marLeft w:val="0"/>
          <w:marRight w:val="0"/>
          <w:marTop w:val="0"/>
          <w:marBottom w:val="0"/>
          <w:divBdr>
            <w:top w:val="none" w:sz="0" w:space="0" w:color="auto"/>
            <w:left w:val="none" w:sz="0" w:space="0" w:color="auto"/>
            <w:bottom w:val="none" w:sz="0" w:space="0" w:color="auto"/>
            <w:right w:val="none" w:sz="0" w:space="0" w:color="auto"/>
          </w:divBdr>
        </w:div>
      </w:divsChild>
    </w:div>
    <w:div w:id="677346819">
      <w:bodyDiv w:val="1"/>
      <w:marLeft w:val="0"/>
      <w:marRight w:val="0"/>
      <w:marTop w:val="0"/>
      <w:marBottom w:val="0"/>
      <w:divBdr>
        <w:top w:val="none" w:sz="0" w:space="0" w:color="auto"/>
        <w:left w:val="none" w:sz="0" w:space="0" w:color="auto"/>
        <w:bottom w:val="none" w:sz="0" w:space="0" w:color="auto"/>
        <w:right w:val="none" w:sz="0" w:space="0" w:color="auto"/>
      </w:divBdr>
    </w:div>
    <w:div w:id="695541167">
      <w:bodyDiv w:val="1"/>
      <w:marLeft w:val="0"/>
      <w:marRight w:val="0"/>
      <w:marTop w:val="0"/>
      <w:marBottom w:val="0"/>
      <w:divBdr>
        <w:top w:val="none" w:sz="0" w:space="0" w:color="auto"/>
        <w:left w:val="none" w:sz="0" w:space="0" w:color="auto"/>
        <w:bottom w:val="none" w:sz="0" w:space="0" w:color="auto"/>
        <w:right w:val="none" w:sz="0" w:space="0" w:color="auto"/>
      </w:divBdr>
      <w:divsChild>
        <w:div w:id="1964538528">
          <w:marLeft w:val="0"/>
          <w:marRight w:val="0"/>
          <w:marTop w:val="0"/>
          <w:marBottom w:val="0"/>
          <w:divBdr>
            <w:top w:val="none" w:sz="0" w:space="0" w:color="auto"/>
            <w:left w:val="none" w:sz="0" w:space="0" w:color="auto"/>
            <w:bottom w:val="none" w:sz="0" w:space="0" w:color="auto"/>
            <w:right w:val="none" w:sz="0" w:space="0" w:color="auto"/>
          </w:divBdr>
        </w:div>
        <w:div w:id="1709985292">
          <w:marLeft w:val="0"/>
          <w:marRight w:val="0"/>
          <w:marTop w:val="0"/>
          <w:marBottom w:val="0"/>
          <w:divBdr>
            <w:top w:val="none" w:sz="0" w:space="0" w:color="auto"/>
            <w:left w:val="none" w:sz="0" w:space="0" w:color="auto"/>
            <w:bottom w:val="none" w:sz="0" w:space="0" w:color="auto"/>
            <w:right w:val="none" w:sz="0" w:space="0" w:color="auto"/>
          </w:divBdr>
        </w:div>
        <w:div w:id="886259128">
          <w:marLeft w:val="0"/>
          <w:marRight w:val="0"/>
          <w:marTop w:val="0"/>
          <w:marBottom w:val="0"/>
          <w:divBdr>
            <w:top w:val="none" w:sz="0" w:space="0" w:color="auto"/>
            <w:left w:val="none" w:sz="0" w:space="0" w:color="auto"/>
            <w:bottom w:val="none" w:sz="0" w:space="0" w:color="auto"/>
            <w:right w:val="none" w:sz="0" w:space="0" w:color="auto"/>
          </w:divBdr>
        </w:div>
        <w:div w:id="1319572370">
          <w:marLeft w:val="0"/>
          <w:marRight w:val="0"/>
          <w:marTop w:val="0"/>
          <w:marBottom w:val="0"/>
          <w:divBdr>
            <w:top w:val="none" w:sz="0" w:space="0" w:color="auto"/>
            <w:left w:val="none" w:sz="0" w:space="0" w:color="auto"/>
            <w:bottom w:val="none" w:sz="0" w:space="0" w:color="auto"/>
            <w:right w:val="none" w:sz="0" w:space="0" w:color="auto"/>
          </w:divBdr>
        </w:div>
        <w:div w:id="1556161813">
          <w:marLeft w:val="0"/>
          <w:marRight w:val="0"/>
          <w:marTop w:val="0"/>
          <w:marBottom w:val="0"/>
          <w:divBdr>
            <w:top w:val="none" w:sz="0" w:space="0" w:color="auto"/>
            <w:left w:val="none" w:sz="0" w:space="0" w:color="auto"/>
            <w:bottom w:val="none" w:sz="0" w:space="0" w:color="auto"/>
            <w:right w:val="none" w:sz="0" w:space="0" w:color="auto"/>
          </w:divBdr>
        </w:div>
        <w:div w:id="387149374">
          <w:marLeft w:val="0"/>
          <w:marRight w:val="0"/>
          <w:marTop w:val="0"/>
          <w:marBottom w:val="0"/>
          <w:divBdr>
            <w:top w:val="none" w:sz="0" w:space="0" w:color="auto"/>
            <w:left w:val="none" w:sz="0" w:space="0" w:color="auto"/>
            <w:bottom w:val="none" w:sz="0" w:space="0" w:color="auto"/>
            <w:right w:val="none" w:sz="0" w:space="0" w:color="auto"/>
          </w:divBdr>
        </w:div>
        <w:div w:id="1590506208">
          <w:marLeft w:val="0"/>
          <w:marRight w:val="0"/>
          <w:marTop w:val="0"/>
          <w:marBottom w:val="0"/>
          <w:divBdr>
            <w:top w:val="none" w:sz="0" w:space="0" w:color="auto"/>
            <w:left w:val="none" w:sz="0" w:space="0" w:color="auto"/>
            <w:bottom w:val="none" w:sz="0" w:space="0" w:color="auto"/>
            <w:right w:val="none" w:sz="0" w:space="0" w:color="auto"/>
          </w:divBdr>
        </w:div>
        <w:div w:id="1601448974">
          <w:marLeft w:val="0"/>
          <w:marRight w:val="0"/>
          <w:marTop w:val="0"/>
          <w:marBottom w:val="0"/>
          <w:divBdr>
            <w:top w:val="none" w:sz="0" w:space="0" w:color="auto"/>
            <w:left w:val="none" w:sz="0" w:space="0" w:color="auto"/>
            <w:bottom w:val="none" w:sz="0" w:space="0" w:color="auto"/>
            <w:right w:val="none" w:sz="0" w:space="0" w:color="auto"/>
          </w:divBdr>
        </w:div>
        <w:div w:id="478888846">
          <w:marLeft w:val="0"/>
          <w:marRight w:val="0"/>
          <w:marTop w:val="0"/>
          <w:marBottom w:val="0"/>
          <w:divBdr>
            <w:top w:val="none" w:sz="0" w:space="0" w:color="auto"/>
            <w:left w:val="none" w:sz="0" w:space="0" w:color="auto"/>
            <w:bottom w:val="none" w:sz="0" w:space="0" w:color="auto"/>
            <w:right w:val="none" w:sz="0" w:space="0" w:color="auto"/>
          </w:divBdr>
        </w:div>
        <w:div w:id="825630769">
          <w:marLeft w:val="0"/>
          <w:marRight w:val="0"/>
          <w:marTop w:val="0"/>
          <w:marBottom w:val="0"/>
          <w:divBdr>
            <w:top w:val="none" w:sz="0" w:space="0" w:color="auto"/>
            <w:left w:val="none" w:sz="0" w:space="0" w:color="auto"/>
            <w:bottom w:val="none" w:sz="0" w:space="0" w:color="auto"/>
            <w:right w:val="none" w:sz="0" w:space="0" w:color="auto"/>
          </w:divBdr>
        </w:div>
        <w:div w:id="474879513">
          <w:marLeft w:val="0"/>
          <w:marRight w:val="0"/>
          <w:marTop w:val="0"/>
          <w:marBottom w:val="0"/>
          <w:divBdr>
            <w:top w:val="none" w:sz="0" w:space="0" w:color="auto"/>
            <w:left w:val="none" w:sz="0" w:space="0" w:color="auto"/>
            <w:bottom w:val="none" w:sz="0" w:space="0" w:color="auto"/>
            <w:right w:val="none" w:sz="0" w:space="0" w:color="auto"/>
          </w:divBdr>
        </w:div>
        <w:div w:id="962155849">
          <w:marLeft w:val="0"/>
          <w:marRight w:val="0"/>
          <w:marTop w:val="0"/>
          <w:marBottom w:val="0"/>
          <w:divBdr>
            <w:top w:val="none" w:sz="0" w:space="0" w:color="auto"/>
            <w:left w:val="none" w:sz="0" w:space="0" w:color="auto"/>
            <w:bottom w:val="none" w:sz="0" w:space="0" w:color="auto"/>
            <w:right w:val="none" w:sz="0" w:space="0" w:color="auto"/>
          </w:divBdr>
        </w:div>
        <w:div w:id="1626346303">
          <w:marLeft w:val="0"/>
          <w:marRight w:val="0"/>
          <w:marTop w:val="0"/>
          <w:marBottom w:val="0"/>
          <w:divBdr>
            <w:top w:val="none" w:sz="0" w:space="0" w:color="auto"/>
            <w:left w:val="none" w:sz="0" w:space="0" w:color="auto"/>
            <w:bottom w:val="none" w:sz="0" w:space="0" w:color="auto"/>
            <w:right w:val="none" w:sz="0" w:space="0" w:color="auto"/>
          </w:divBdr>
        </w:div>
        <w:div w:id="1617370064">
          <w:marLeft w:val="0"/>
          <w:marRight w:val="0"/>
          <w:marTop w:val="0"/>
          <w:marBottom w:val="0"/>
          <w:divBdr>
            <w:top w:val="none" w:sz="0" w:space="0" w:color="auto"/>
            <w:left w:val="none" w:sz="0" w:space="0" w:color="auto"/>
            <w:bottom w:val="none" w:sz="0" w:space="0" w:color="auto"/>
            <w:right w:val="none" w:sz="0" w:space="0" w:color="auto"/>
          </w:divBdr>
        </w:div>
        <w:div w:id="2101826891">
          <w:marLeft w:val="0"/>
          <w:marRight w:val="0"/>
          <w:marTop w:val="0"/>
          <w:marBottom w:val="0"/>
          <w:divBdr>
            <w:top w:val="none" w:sz="0" w:space="0" w:color="auto"/>
            <w:left w:val="none" w:sz="0" w:space="0" w:color="auto"/>
            <w:bottom w:val="none" w:sz="0" w:space="0" w:color="auto"/>
            <w:right w:val="none" w:sz="0" w:space="0" w:color="auto"/>
          </w:divBdr>
        </w:div>
        <w:div w:id="1214732284">
          <w:marLeft w:val="0"/>
          <w:marRight w:val="0"/>
          <w:marTop w:val="0"/>
          <w:marBottom w:val="0"/>
          <w:divBdr>
            <w:top w:val="none" w:sz="0" w:space="0" w:color="auto"/>
            <w:left w:val="none" w:sz="0" w:space="0" w:color="auto"/>
            <w:bottom w:val="none" w:sz="0" w:space="0" w:color="auto"/>
            <w:right w:val="none" w:sz="0" w:space="0" w:color="auto"/>
          </w:divBdr>
        </w:div>
        <w:div w:id="2040737345">
          <w:marLeft w:val="0"/>
          <w:marRight w:val="0"/>
          <w:marTop w:val="0"/>
          <w:marBottom w:val="0"/>
          <w:divBdr>
            <w:top w:val="none" w:sz="0" w:space="0" w:color="auto"/>
            <w:left w:val="none" w:sz="0" w:space="0" w:color="auto"/>
            <w:bottom w:val="none" w:sz="0" w:space="0" w:color="auto"/>
            <w:right w:val="none" w:sz="0" w:space="0" w:color="auto"/>
          </w:divBdr>
        </w:div>
        <w:div w:id="2006593469">
          <w:marLeft w:val="0"/>
          <w:marRight w:val="0"/>
          <w:marTop w:val="0"/>
          <w:marBottom w:val="0"/>
          <w:divBdr>
            <w:top w:val="none" w:sz="0" w:space="0" w:color="auto"/>
            <w:left w:val="none" w:sz="0" w:space="0" w:color="auto"/>
            <w:bottom w:val="none" w:sz="0" w:space="0" w:color="auto"/>
            <w:right w:val="none" w:sz="0" w:space="0" w:color="auto"/>
          </w:divBdr>
        </w:div>
        <w:div w:id="1999384846">
          <w:marLeft w:val="0"/>
          <w:marRight w:val="0"/>
          <w:marTop w:val="0"/>
          <w:marBottom w:val="0"/>
          <w:divBdr>
            <w:top w:val="none" w:sz="0" w:space="0" w:color="auto"/>
            <w:left w:val="none" w:sz="0" w:space="0" w:color="auto"/>
            <w:bottom w:val="none" w:sz="0" w:space="0" w:color="auto"/>
            <w:right w:val="none" w:sz="0" w:space="0" w:color="auto"/>
          </w:divBdr>
        </w:div>
        <w:div w:id="4988981">
          <w:marLeft w:val="0"/>
          <w:marRight w:val="0"/>
          <w:marTop w:val="0"/>
          <w:marBottom w:val="0"/>
          <w:divBdr>
            <w:top w:val="none" w:sz="0" w:space="0" w:color="auto"/>
            <w:left w:val="none" w:sz="0" w:space="0" w:color="auto"/>
            <w:bottom w:val="none" w:sz="0" w:space="0" w:color="auto"/>
            <w:right w:val="none" w:sz="0" w:space="0" w:color="auto"/>
          </w:divBdr>
        </w:div>
        <w:div w:id="867183250">
          <w:marLeft w:val="0"/>
          <w:marRight w:val="0"/>
          <w:marTop w:val="0"/>
          <w:marBottom w:val="0"/>
          <w:divBdr>
            <w:top w:val="none" w:sz="0" w:space="0" w:color="auto"/>
            <w:left w:val="none" w:sz="0" w:space="0" w:color="auto"/>
            <w:bottom w:val="none" w:sz="0" w:space="0" w:color="auto"/>
            <w:right w:val="none" w:sz="0" w:space="0" w:color="auto"/>
          </w:divBdr>
        </w:div>
      </w:divsChild>
    </w:div>
    <w:div w:id="710694243">
      <w:bodyDiv w:val="1"/>
      <w:marLeft w:val="0"/>
      <w:marRight w:val="0"/>
      <w:marTop w:val="0"/>
      <w:marBottom w:val="0"/>
      <w:divBdr>
        <w:top w:val="none" w:sz="0" w:space="0" w:color="auto"/>
        <w:left w:val="none" w:sz="0" w:space="0" w:color="auto"/>
        <w:bottom w:val="none" w:sz="0" w:space="0" w:color="auto"/>
        <w:right w:val="none" w:sz="0" w:space="0" w:color="auto"/>
      </w:divBdr>
      <w:divsChild>
        <w:div w:id="2129231423">
          <w:marLeft w:val="0"/>
          <w:marRight w:val="0"/>
          <w:marTop w:val="0"/>
          <w:marBottom w:val="0"/>
          <w:divBdr>
            <w:top w:val="none" w:sz="0" w:space="0" w:color="auto"/>
            <w:left w:val="none" w:sz="0" w:space="0" w:color="auto"/>
            <w:bottom w:val="none" w:sz="0" w:space="0" w:color="auto"/>
            <w:right w:val="none" w:sz="0" w:space="0" w:color="auto"/>
          </w:divBdr>
        </w:div>
        <w:div w:id="1639413329">
          <w:marLeft w:val="0"/>
          <w:marRight w:val="0"/>
          <w:marTop w:val="0"/>
          <w:marBottom w:val="0"/>
          <w:divBdr>
            <w:top w:val="none" w:sz="0" w:space="0" w:color="auto"/>
            <w:left w:val="none" w:sz="0" w:space="0" w:color="auto"/>
            <w:bottom w:val="none" w:sz="0" w:space="0" w:color="auto"/>
            <w:right w:val="none" w:sz="0" w:space="0" w:color="auto"/>
          </w:divBdr>
        </w:div>
        <w:div w:id="528035021">
          <w:marLeft w:val="0"/>
          <w:marRight w:val="0"/>
          <w:marTop w:val="0"/>
          <w:marBottom w:val="0"/>
          <w:divBdr>
            <w:top w:val="none" w:sz="0" w:space="0" w:color="auto"/>
            <w:left w:val="none" w:sz="0" w:space="0" w:color="auto"/>
            <w:bottom w:val="none" w:sz="0" w:space="0" w:color="auto"/>
            <w:right w:val="none" w:sz="0" w:space="0" w:color="auto"/>
          </w:divBdr>
        </w:div>
        <w:div w:id="1260019477">
          <w:marLeft w:val="0"/>
          <w:marRight w:val="0"/>
          <w:marTop w:val="0"/>
          <w:marBottom w:val="0"/>
          <w:divBdr>
            <w:top w:val="none" w:sz="0" w:space="0" w:color="auto"/>
            <w:left w:val="none" w:sz="0" w:space="0" w:color="auto"/>
            <w:bottom w:val="none" w:sz="0" w:space="0" w:color="auto"/>
            <w:right w:val="none" w:sz="0" w:space="0" w:color="auto"/>
          </w:divBdr>
        </w:div>
        <w:div w:id="1549562174">
          <w:marLeft w:val="0"/>
          <w:marRight w:val="0"/>
          <w:marTop w:val="0"/>
          <w:marBottom w:val="0"/>
          <w:divBdr>
            <w:top w:val="none" w:sz="0" w:space="0" w:color="auto"/>
            <w:left w:val="none" w:sz="0" w:space="0" w:color="auto"/>
            <w:bottom w:val="none" w:sz="0" w:space="0" w:color="auto"/>
            <w:right w:val="none" w:sz="0" w:space="0" w:color="auto"/>
          </w:divBdr>
        </w:div>
        <w:div w:id="209193122">
          <w:marLeft w:val="0"/>
          <w:marRight w:val="0"/>
          <w:marTop w:val="0"/>
          <w:marBottom w:val="0"/>
          <w:divBdr>
            <w:top w:val="none" w:sz="0" w:space="0" w:color="auto"/>
            <w:left w:val="none" w:sz="0" w:space="0" w:color="auto"/>
            <w:bottom w:val="none" w:sz="0" w:space="0" w:color="auto"/>
            <w:right w:val="none" w:sz="0" w:space="0" w:color="auto"/>
          </w:divBdr>
        </w:div>
        <w:div w:id="677579759">
          <w:marLeft w:val="0"/>
          <w:marRight w:val="0"/>
          <w:marTop w:val="0"/>
          <w:marBottom w:val="0"/>
          <w:divBdr>
            <w:top w:val="none" w:sz="0" w:space="0" w:color="auto"/>
            <w:left w:val="none" w:sz="0" w:space="0" w:color="auto"/>
            <w:bottom w:val="none" w:sz="0" w:space="0" w:color="auto"/>
            <w:right w:val="none" w:sz="0" w:space="0" w:color="auto"/>
          </w:divBdr>
        </w:div>
        <w:div w:id="1423991933">
          <w:marLeft w:val="0"/>
          <w:marRight w:val="0"/>
          <w:marTop w:val="0"/>
          <w:marBottom w:val="0"/>
          <w:divBdr>
            <w:top w:val="none" w:sz="0" w:space="0" w:color="auto"/>
            <w:left w:val="none" w:sz="0" w:space="0" w:color="auto"/>
            <w:bottom w:val="none" w:sz="0" w:space="0" w:color="auto"/>
            <w:right w:val="none" w:sz="0" w:space="0" w:color="auto"/>
          </w:divBdr>
        </w:div>
        <w:div w:id="1002664848">
          <w:marLeft w:val="0"/>
          <w:marRight w:val="0"/>
          <w:marTop w:val="0"/>
          <w:marBottom w:val="0"/>
          <w:divBdr>
            <w:top w:val="none" w:sz="0" w:space="0" w:color="auto"/>
            <w:left w:val="none" w:sz="0" w:space="0" w:color="auto"/>
            <w:bottom w:val="none" w:sz="0" w:space="0" w:color="auto"/>
            <w:right w:val="none" w:sz="0" w:space="0" w:color="auto"/>
          </w:divBdr>
        </w:div>
        <w:div w:id="2059626887">
          <w:marLeft w:val="0"/>
          <w:marRight w:val="0"/>
          <w:marTop w:val="0"/>
          <w:marBottom w:val="0"/>
          <w:divBdr>
            <w:top w:val="none" w:sz="0" w:space="0" w:color="auto"/>
            <w:left w:val="none" w:sz="0" w:space="0" w:color="auto"/>
            <w:bottom w:val="none" w:sz="0" w:space="0" w:color="auto"/>
            <w:right w:val="none" w:sz="0" w:space="0" w:color="auto"/>
          </w:divBdr>
        </w:div>
        <w:div w:id="2048480351">
          <w:marLeft w:val="0"/>
          <w:marRight w:val="0"/>
          <w:marTop w:val="0"/>
          <w:marBottom w:val="0"/>
          <w:divBdr>
            <w:top w:val="none" w:sz="0" w:space="0" w:color="auto"/>
            <w:left w:val="none" w:sz="0" w:space="0" w:color="auto"/>
            <w:bottom w:val="none" w:sz="0" w:space="0" w:color="auto"/>
            <w:right w:val="none" w:sz="0" w:space="0" w:color="auto"/>
          </w:divBdr>
        </w:div>
        <w:div w:id="1813673643">
          <w:marLeft w:val="0"/>
          <w:marRight w:val="0"/>
          <w:marTop w:val="0"/>
          <w:marBottom w:val="0"/>
          <w:divBdr>
            <w:top w:val="none" w:sz="0" w:space="0" w:color="auto"/>
            <w:left w:val="none" w:sz="0" w:space="0" w:color="auto"/>
            <w:bottom w:val="none" w:sz="0" w:space="0" w:color="auto"/>
            <w:right w:val="none" w:sz="0" w:space="0" w:color="auto"/>
          </w:divBdr>
        </w:div>
        <w:div w:id="506941901">
          <w:marLeft w:val="0"/>
          <w:marRight w:val="0"/>
          <w:marTop w:val="0"/>
          <w:marBottom w:val="0"/>
          <w:divBdr>
            <w:top w:val="none" w:sz="0" w:space="0" w:color="auto"/>
            <w:left w:val="none" w:sz="0" w:space="0" w:color="auto"/>
            <w:bottom w:val="none" w:sz="0" w:space="0" w:color="auto"/>
            <w:right w:val="none" w:sz="0" w:space="0" w:color="auto"/>
          </w:divBdr>
        </w:div>
        <w:div w:id="1088117317">
          <w:marLeft w:val="0"/>
          <w:marRight w:val="0"/>
          <w:marTop w:val="0"/>
          <w:marBottom w:val="0"/>
          <w:divBdr>
            <w:top w:val="none" w:sz="0" w:space="0" w:color="auto"/>
            <w:left w:val="none" w:sz="0" w:space="0" w:color="auto"/>
            <w:bottom w:val="none" w:sz="0" w:space="0" w:color="auto"/>
            <w:right w:val="none" w:sz="0" w:space="0" w:color="auto"/>
          </w:divBdr>
        </w:div>
        <w:div w:id="910895989">
          <w:marLeft w:val="0"/>
          <w:marRight w:val="0"/>
          <w:marTop w:val="0"/>
          <w:marBottom w:val="0"/>
          <w:divBdr>
            <w:top w:val="none" w:sz="0" w:space="0" w:color="auto"/>
            <w:left w:val="none" w:sz="0" w:space="0" w:color="auto"/>
            <w:bottom w:val="none" w:sz="0" w:space="0" w:color="auto"/>
            <w:right w:val="none" w:sz="0" w:space="0" w:color="auto"/>
          </w:divBdr>
        </w:div>
        <w:div w:id="820539244">
          <w:marLeft w:val="0"/>
          <w:marRight w:val="0"/>
          <w:marTop w:val="0"/>
          <w:marBottom w:val="0"/>
          <w:divBdr>
            <w:top w:val="none" w:sz="0" w:space="0" w:color="auto"/>
            <w:left w:val="none" w:sz="0" w:space="0" w:color="auto"/>
            <w:bottom w:val="none" w:sz="0" w:space="0" w:color="auto"/>
            <w:right w:val="none" w:sz="0" w:space="0" w:color="auto"/>
          </w:divBdr>
        </w:div>
      </w:divsChild>
    </w:div>
    <w:div w:id="716853252">
      <w:bodyDiv w:val="1"/>
      <w:marLeft w:val="0"/>
      <w:marRight w:val="0"/>
      <w:marTop w:val="0"/>
      <w:marBottom w:val="0"/>
      <w:divBdr>
        <w:top w:val="none" w:sz="0" w:space="0" w:color="auto"/>
        <w:left w:val="none" w:sz="0" w:space="0" w:color="auto"/>
        <w:bottom w:val="none" w:sz="0" w:space="0" w:color="auto"/>
        <w:right w:val="none" w:sz="0" w:space="0" w:color="auto"/>
      </w:divBdr>
      <w:divsChild>
        <w:div w:id="489563865">
          <w:marLeft w:val="0"/>
          <w:marRight w:val="0"/>
          <w:marTop w:val="0"/>
          <w:marBottom w:val="0"/>
          <w:divBdr>
            <w:top w:val="none" w:sz="0" w:space="0" w:color="auto"/>
            <w:left w:val="none" w:sz="0" w:space="0" w:color="auto"/>
            <w:bottom w:val="none" w:sz="0" w:space="0" w:color="auto"/>
            <w:right w:val="none" w:sz="0" w:space="0" w:color="auto"/>
          </w:divBdr>
        </w:div>
        <w:div w:id="2028755127">
          <w:marLeft w:val="0"/>
          <w:marRight w:val="0"/>
          <w:marTop w:val="0"/>
          <w:marBottom w:val="0"/>
          <w:divBdr>
            <w:top w:val="none" w:sz="0" w:space="0" w:color="auto"/>
            <w:left w:val="none" w:sz="0" w:space="0" w:color="auto"/>
            <w:bottom w:val="none" w:sz="0" w:space="0" w:color="auto"/>
            <w:right w:val="none" w:sz="0" w:space="0" w:color="auto"/>
          </w:divBdr>
        </w:div>
        <w:div w:id="129791116">
          <w:marLeft w:val="0"/>
          <w:marRight w:val="0"/>
          <w:marTop w:val="0"/>
          <w:marBottom w:val="0"/>
          <w:divBdr>
            <w:top w:val="none" w:sz="0" w:space="0" w:color="auto"/>
            <w:left w:val="none" w:sz="0" w:space="0" w:color="auto"/>
            <w:bottom w:val="none" w:sz="0" w:space="0" w:color="auto"/>
            <w:right w:val="none" w:sz="0" w:space="0" w:color="auto"/>
          </w:divBdr>
        </w:div>
        <w:div w:id="1283001191">
          <w:marLeft w:val="0"/>
          <w:marRight w:val="0"/>
          <w:marTop w:val="0"/>
          <w:marBottom w:val="0"/>
          <w:divBdr>
            <w:top w:val="none" w:sz="0" w:space="0" w:color="auto"/>
            <w:left w:val="none" w:sz="0" w:space="0" w:color="auto"/>
            <w:bottom w:val="none" w:sz="0" w:space="0" w:color="auto"/>
            <w:right w:val="none" w:sz="0" w:space="0" w:color="auto"/>
          </w:divBdr>
        </w:div>
        <w:div w:id="1769692713">
          <w:marLeft w:val="0"/>
          <w:marRight w:val="0"/>
          <w:marTop w:val="0"/>
          <w:marBottom w:val="0"/>
          <w:divBdr>
            <w:top w:val="none" w:sz="0" w:space="0" w:color="auto"/>
            <w:left w:val="none" w:sz="0" w:space="0" w:color="auto"/>
            <w:bottom w:val="none" w:sz="0" w:space="0" w:color="auto"/>
            <w:right w:val="none" w:sz="0" w:space="0" w:color="auto"/>
          </w:divBdr>
        </w:div>
        <w:div w:id="2051222706">
          <w:marLeft w:val="0"/>
          <w:marRight w:val="0"/>
          <w:marTop w:val="0"/>
          <w:marBottom w:val="0"/>
          <w:divBdr>
            <w:top w:val="none" w:sz="0" w:space="0" w:color="auto"/>
            <w:left w:val="none" w:sz="0" w:space="0" w:color="auto"/>
            <w:bottom w:val="none" w:sz="0" w:space="0" w:color="auto"/>
            <w:right w:val="none" w:sz="0" w:space="0" w:color="auto"/>
          </w:divBdr>
        </w:div>
        <w:div w:id="1096167407">
          <w:marLeft w:val="0"/>
          <w:marRight w:val="0"/>
          <w:marTop w:val="0"/>
          <w:marBottom w:val="0"/>
          <w:divBdr>
            <w:top w:val="none" w:sz="0" w:space="0" w:color="auto"/>
            <w:left w:val="none" w:sz="0" w:space="0" w:color="auto"/>
            <w:bottom w:val="none" w:sz="0" w:space="0" w:color="auto"/>
            <w:right w:val="none" w:sz="0" w:space="0" w:color="auto"/>
          </w:divBdr>
        </w:div>
        <w:div w:id="23212014">
          <w:marLeft w:val="0"/>
          <w:marRight w:val="0"/>
          <w:marTop w:val="0"/>
          <w:marBottom w:val="0"/>
          <w:divBdr>
            <w:top w:val="none" w:sz="0" w:space="0" w:color="auto"/>
            <w:left w:val="none" w:sz="0" w:space="0" w:color="auto"/>
            <w:bottom w:val="none" w:sz="0" w:space="0" w:color="auto"/>
            <w:right w:val="none" w:sz="0" w:space="0" w:color="auto"/>
          </w:divBdr>
        </w:div>
        <w:div w:id="1582375313">
          <w:marLeft w:val="0"/>
          <w:marRight w:val="0"/>
          <w:marTop w:val="0"/>
          <w:marBottom w:val="0"/>
          <w:divBdr>
            <w:top w:val="none" w:sz="0" w:space="0" w:color="auto"/>
            <w:left w:val="none" w:sz="0" w:space="0" w:color="auto"/>
            <w:bottom w:val="none" w:sz="0" w:space="0" w:color="auto"/>
            <w:right w:val="none" w:sz="0" w:space="0" w:color="auto"/>
          </w:divBdr>
        </w:div>
        <w:div w:id="1278677477">
          <w:marLeft w:val="0"/>
          <w:marRight w:val="0"/>
          <w:marTop w:val="0"/>
          <w:marBottom w:val="0"/>
          <w:divBdr>
            <w:top w:val="none" w:sz="0" w:space="0" w:color="auto"/>
            <w:left w:val="none" w:sz="0" w:space="0" w:color="auto"/>
            <w:bottom w:val="none" w:sz="0" w:space="0" w:color="auto"/>
            <w:right w:val="none" w:sz="0" w:space="0" w:color="auto"/>
          </w:divBdr>
        </w:div>
        <w:div w:id="213322674">
          <w:marLeft w:val="0"/>
          <w:marRight w:val="0"/>
          <w:marTop w:val="0"/>
          <w:marBottom w:val="0"/>
          <w:divBdr>
            <w:top w:val="none" w:sz="0" w:space="0" w:color="auto"/>
            <w:left w:val="none" w:sz="0" w:space="0" w:color="auto"/>
            <w:bottom w:val="none" w:sz="0" w:space="0" w:color="auto"/>
            <w:right w:val="none" w:sz="0" w:space="0" w:color="auto"/>
          </w:divBdr>
        </w:div>
        <w:div w:id="1152793667">
          <w:marLeft w:val="0"/>
          <w:marRight w:val="0"/>
          <w:marTop w:val="0"/>
          <w:marBottom w:val="0"/>
          <w:divBdr>
            <w:top w:val="none" w:sz="0" w:space="0" w:color="auto"/>
            <w:left w:val="none" w:sz="0" w:space="0" w:color="auto"/>
            <w:bottom w:val="none" w:sz="0" w:space="0" w:color="auto"/>
            <w:right w:val="none" w:sz="0" w:space="0" w:color="auto"/>
          </w:divBdr>
        </w:div>
        <w:div w:id="1847330387">
          <w:marLeft w:val="0"/>
          <w:marRight w:val="0"/>
          <w:marTop w:val="0"/>
          <w:marBottom w:val="0"/>
          <w:divBdr>
            <w:top w:val="none" w:sz="0" w:space="0" w:color="auto"/>
            <w:left w:val="none" w:sz="0" w:space="0" w:color="auto"/>
            <w:bottom w:val="none" w:sz="0" w:space="0" w:color="auto"/>
            <w:right w:val="none" w:sz="0" w:space="0" w:color="auto"/>
          </w:divBdr>
        </w:div>
        <w:div w:id="834153690">
          <w:marLeft w:val="0"/>
          <w:marRight w:val="0"/>
          <w:marTop w:val="0"/>
          <w:marBottom w:val="0"/>
          <w:divBdr>
            <w:top w:val="none" w:sz="0" w:space="0" w:color="auto"/>
            <w:left w:val="none" w:sz="0" w:space="0" w:color="auto"/>
            <w:bottom w:val="none" w:sz="0" w:space="0" w:color="auto"/>
            <w:right w:val="none" w:sz="0" w:space="0" w:color="auto"/>
          </w:divBdr>
        </w:div>
        <w:div w:id="707486828">
          <w:marLeft w:val="0"/>
          <w:marRight w:val="0"/>
          <w:marTop w:val="0"/>
          <w:marBottom w:val="0"/>
          <w:divBdr>
            <w:top w:val="none" w:sz="0" w:space="0" w:color="auto"/>
            <w:left w:val="none" w:sz="0" w:space="0" w:color="auto"/>
            <w:bottom w:val="none" w:sz="0" w:space="0" w:color="auto"/>
            <w:right w:val="none" w:sz="0" w:space="0" w:color="auto"/>
          </w:divBdr>
        </w:div>
        <w:div w:id="777990384">
          <w:marLeft w:val="0"/>
          <w:marRight w:val="0"/>
          <w:marTop w:val="0"/>
          <w:marBottom w:val="0"/>
          <w:divBdr>
            <w:top w:val="none" w:sz="0" w:space="0" w:color="auto"/>
            <w:left w:val="none" w:sz="0" w:space="0" w:color="auto"/>
            <w:bottom w:val="none" w:sz="0" w:space="0" w:color="auto"/>
            <w:right w:val="none" w:sz="0" w:space="0" w:color="auto"/>
          </w:divBdr>
        </w:div>
        <w:div w:id="2102988275">
          <w:marLeft w:val="0"/>
          <w:marRight w:val="0"/>
          <w:marTop w:val="0"/>
          <w:marBottom w:val="0"/>
          <w:divBdr>
            <w:top w:val="none" w:sz="0" w:space="0" w:color="auto"/>
            <w:left w:val="none" w:sz="0" w:space="0" w:color="auto"/>
            <w:bottom w:val="none" w:sz="0" w:space="0" w:color="auto"/>
            <w:right w:val="none" w:sz="0" w:space="0" w:color="auto"/>
          </w:divBdr>
        </w:div>
      </w:divsChild>
    </w:div>
    <w:div w:id="726104904">
      <w:bodyDiv w:val="1"/>
      <w:marLeft w:val="0"/>
      <w:marRight w:val="0"/>
      <w:marTop w:val="0"/>
      <w:marBottom w:val="0"/>
      <w:divBdr>
        <w:top w:val="none" w:sz="0" w:space="0" w:color="auto"/>
        <w:left w:val="none" w:sz="0" w:space="0" w:color="auto"/>
        <w:bottom w:val="none" w:sz="0" w:space="0" w:color="auto"/>
        <w:right w:val="none" w:sz="0" w:space="0" w:color="auto"/>
      </w:divBdr>
      <w:divsChild>
        <w:div w:id="1337876273">
          <w:marLeft w:val="0"/>
          <w:marRight w:val="0"/>
          <w:marTop w:val="0"/>
          <w:marBottom w:val="0"/>
          <w:divBdr>
            <w:top w:val="none" w:sz="0" w:space="0" w:color="auto"/>
            <w:left w:val="none" w:sz="0" w:space="0" w:color="auto"/>
            <w:bottom w:val="none" w:sz="0" w:space="0" w:color="auto"/>
            <w:right w:val="none" w:sz="0" w:space="0" w:color="auto"/>
          </w:divBdr>
        </w:div>
        <w:div w:id="1950235163">
          <w:marLeft w:val="0"/>
          <w:marRight w:val="0"/>
          <w:marTop w:val="0"/>
          <w:marBottom w:val="0"/>
          <w:divBdr>
            <w:top w:val="none" w:sz="0" w:space="0" w:color="auto"/>
            <w:left w:val="none" w:sz="0" w:space="0" w:color="auto"/>
            <w:bottom w:val="none" w:sz="0" w:space="0" w:color="auto"/>
            <w:right w:val="none" w:sz="0" w:space="0" w:color="auto"/>
          </w:divBdr>
        </w:div>
        <w:div w:id="657542776">
          <w:marLeft w:val="0"/>
          <w:marRight w:val="0"/>
          <w:marTop w:val="0"/>
          <w:marBottom w:val="0"/>
          <w:divBdr>
            <w:top w:val="none" w:sz="0" w:space="0" w:color="auto"/>
            <w:left w:val="none" w:sz="0" w:space="0" w:color="auto"/>
            <w:bottom w:val="none" w:sz="0" w:space="0" w:color="auto"/>
            <w:right w:val="none" w:sz="0" w:space="0" w:color="auto"/>
          </w:divBdr>
        </w:div>
        <w:div w:id="62879306">
          <w:marLeft w:val="0"/>
          <w:marRight w:val="0"/>
          <w:marTop w:val="0"/>
          <w:marBottom w:val="0"/>
          <w:divBdr>
            <w:top w:val="none" w:sz="0" w:space="0" w:color="auto"/>
            <w:left w:val="none" w:sz="0" w:space="0" w:color="auto"/>
            <w:bottom w:val="none" w:sz="0" w:space="0" w:color="auto"/>
            <w:right w:val="none" w:sz="0" w:space="0" w:color="auto"/>
          </w:divBdr>
        </w:div>
        <w:div w:id="697514267">
          <w:marLeft w:val="0"/>
          <w:marRight w:val="0"/>
          <w:marTop w:val="0"/>
          <w:marBottom w:val="0"/>
          <w:divBdr>
            <w:top w:val="none" w:sz="0" w:space="0" w:color="auto"/>
            <w:left w:val="none" w:sz="0" w:space="0" w:color="auto"/>
            <w:bottom w:val="none" w:sz="0" w:space="0" w:color="auto"/>
            <w:right w:val="none" w:sz="0" w:space="0" w:color="auto"/>
          </w:divBdr>
        </w:div>
        <w:div w:id="1506359420">
          <w:marLeft w:val="0"/>
          <w:marRight w:val="0"/>
          <w:marTop w:val="0"/>
          <w:marBottom w:val="0"/>
          <w:divBdr>
            <w:top w:val="none" w:sz="0" w:space="0" w:color="auto"/>
            <w:left w:val="none" w:sz="0" w:space="0" w:color="auto"/>
            <w:bottom w:val="none" w:sz="0" w:space="0" w:color="auto"/>
            <w:right w:val="none" w:sz="0" w:space="0" w:color="auto"/>
          </w:divBdr>
        </w:div>
        <w:div w:id="379204858">
          <w:marLeft w:val="0"/>
          <w:marRight w:val="0"/>
          <w:marTop w:val="0"/>
          <w:marBottom w:val="0"/>
          <w:divBdr>
            <w:top w:val="none" w:sz="0" w:space="0" w:color="auto"/>
            <w:left w:val="none" w:sz="0" w:space="0" w:color="auto"/>
            <w:bottom w:val="none" w:sz="0" w:space="0" w:color="auto"/>
            <w:right w:val="none" w:sz="0" w:space="0" w:color="auto"/>
          </w:divBdr>
        </w:div>
        <w:div w:id="1661036668">
          <w:marLeft w:val="0"/>
          <w:marRight w:val="0"/>
          <w:marTop w:val="0"/>
          <w:marBottom w:val="0"/>
          <w:divBdr>
            <w:top w:val="none" w:sz="0" w:space="0" w:color="auto"/>
            <w:left w:val="none" w:sz="0" w:space="0" w:color="auto"/>
            <w:bottom w:val="none" w:sz="0" w:space="0" w:color="auto"/>
            <w:right w:val="none" w:sz="0" w:space="0" w:color="auto"/>
          </w:divBdr>
        </w:div>
        <w:div w:id="274479900">
          <w:marLeft w:val="0"/>
          <w:marRight w:val="0"/>
          <w:marTop w:val="0"/>
          <w:marBottom w:val="0"/>
          <w:divBdr>
            <w:top w:val="none" w:sz="0" w:space="0" w:color="auto"/>
            <w:left w:val="none" w:sz="0" w:space="0" w:color="auto"/>
            <w:bottom w:val="none" w:sz="0" w:space="0" w:color="auto"/>
            <w:right w:val="none" w:sz="0" w:space="0" w:color="auto"/>
          </w:divBdr>
        </w:div>
        <w:div w:id="709451514">
          <w:marLeft w:val="0"/>
          <w:marRight w:val="0"/>
          <w:marTop w:val="0"/>
          <w:marBottom w:val="0"/>
          <w:divBdr>
            <w:top w:val="none" w:sz="0" w:space="0" w:color="auto"/>
            <w:left w:val="none" w:sz="0" w:space="0" w:color="auto"/>
            <w:bottom w:val="none" w:sz="0" w:space="0" w:color="auto"/>
            <w:right w:val="none" w:sz="0" w:space="0" w:color="auto"/>
          </w:divBdr>
        </w:div>
        <w:div w:id="1403992088">
          <w:marLeft w:val="0"/>
          <w:marRight w:val="0"/>
          <w:marTop w:val="0"/>
          <w:marBottom w:val="0"/>
          <w:divBdr>
            <w:top w:val="none" w:sz="0" w:space="0" w:color="auto"/>
            <w:left w:val="none" w:sz="0" w:space="0" w:color="auto"/>
            <w:bottom w:val="none" w:sz="0" w:space="0" w:color="auto"/>
            <w:right w:val="none" w:sz="0" w:space="0" w:color="auto"/>
          </w:divBdr>
        </w:div>
        <w:div w:id="2139375971">
          <w:marLeft w:val="0"/>
          <w:marRight w:val="0"/>
          <w:marTop w:val="0"/>
          <w:marBottom w:val="0"/>
          <w:divBdr>
            <w:top w:val="none" w:sz="0" w:space="0" w:color="auto"/>
            <w:left w:val="none" w:sz="0" w:space="0" w:color="auto"/>
            <w:bottom w:val="none" w:sz="0" w:space="0" w:color="auto"/>
            <w:right w:val="none" w:sz="0" w:space="0" w:color="auto"/>
          </w:divBdr>
        </w:div>
        <w:div w:id="1756977000">
          <w:marLeft w:val="0"/>
          <w:marRight w:val="0"/>
          <w:marTop w:val="0"/>
          <w:marBottom w:val="0"/>
          <w:divBdr>
            <w:top w:val="none" w:sz="0" w:space="0" w:color="auto"/>
            <w:left w:val="none" w:sz="0" w:space="0" w:color="auto"/>
            <w:bottom w:val="none" w:sz="0" w:space="0" w:color="auto"/>
            <w:right w:val="none" w:sz="0" w:space="0" w:color="auto"/>
          </w:divBdr>
        </w:div>
        <w:div w:id="1120222249">
          <w:marLeft w:val="0"/>
          <w:marRight w:val="0"/>
          <w:marTop w:val="0"/>
          <w:marBottom w:val="0"/>
          <w:divBdr>
            <w:top w:val="none" w:sz="0" w:space="0" w:color="auto"/>
            <w:left w:val="none" w:sz="0" w:space="0" w:color="auto"/>
            <w:bottom w:val="none" w:sz="0" w:space="0" w:color="auto"/>
            <w:right w:val="none" w:sz="0" w:space="0" w:color="auto"/>
          </w:divBdr>
        </w:div>
        <w:div w:id="466121264">
          <w:marLeft w:val="0"/>
          <w:marRight w:val="0"/>
          <w:marTop w:val="0"/>
          <w:marBottom w:val="0"/>
          <w:divBdr>
            <w:top w:val="none" w:sz="0" w:space="0" w:color="auto"/>
            <w:left w:val="none" w:sz="0" w:space="0" w:color="auto"/>
            <w:bottom w:val="none" w:sz="0" w:space="0" w:color="auto"/>
            <w:right w:val="none" w:sz="0" w:space="0" w:color="auto"/>
          </w:divBdr>
        </w:div>
        <w:div w:id="1223906595">
          <w:marLeft w:val="0"/>
          <w:marRight w:val="0"/>
          <w:marTop w:val="0"/>
          <w:marBottom w:val="0"/>
          <w:divBdr>
            <w:top w:val="none" w:sz="0" w:space="0" w:color="auto"/>
            <w:left w:val="none" w:sz="0" w:space="0" w:color="auto"/>
            <w:bottom w:val="none" w:sz="0" w:space="0" w:color="auto"/>
            <w:right w:val="none" w:sz="0" w:space="0" w:color="auto"/>
          </w:divBdr>
        </w:div>
        <w:div w:id="1158502792">
          <w:marLeft w:val="0"/>
          <w:marRight w:val="0"/>
          <w:marTop w:val="0"/>
          <w:marBottom w:val="0"/>
          <w:divBdr>
            <w:top w:val="none" w:sz="0" w:space="0" w:color="auto"/>
            <w:left w:val="none" w:sz="0" w:space="0" w:color="auto"/>
            <w:bottom w:val="none" w:sz="0" w:space="0" w:color="auto"/>
            <w:right w:val="none" w:sz="0" w:space="0" w:color="auto"/>
          </w:divBdr>
        </w:div>
        <w:div w:id="1397894331">
          <w:marLeft w:val="0"/>
          <w:marRight w:val="0"/>
          <w:marTop w:val="0"/>
          <w:marBottom w:val="0"/>
          <w:divBdr>
            <w:top w:val="none" w:sz="0" w:space="0" w:color="auto"/>
            <w:left w:val="none" w:sz="0" w:space="0" w:color="auto"/>
            <w:bottom w:val="none" w:sz="0" w:space="0" w:color="auto"/>
            <w:right w:val="none" w:sz="0" w:space="0" w:color="auto"/>
          </w:divBdr>
        </w:div>
        <w:div w:id="620306686">
          <w:marLeft w:val="0"/>
          <w:marRight w:val="0"/>
          <w:marTop w:val="0"/>
          <w:marBottom w:val="0"/>
          <w:divBdr>
            <w:top w:val="none" w:sz="0" w:space="0" w:color="auto"/>
            <w:left w:val="none" w:sz="0" w:space="0" w:color="auto"/>
            <w:bottom w:val="none" w:sz="0" w:space="0" w:color="auto"/>
            <w:right w:val="none" w:sz="0" w:space="0" w:color="auto"/>
          </w:divBdr>
        </w:div>
        <w:div w:id="987594738">
          <w:marLeft w:val="0"/>
          <w:marRight w:val="0"/>
          <w:marTop w:val="0"/>
          <w:marBottom w:val="0"/>
          <w:divBdr>
            <w:top w:val="none" w:sz="0" w:space="0" w:color="auto"/>
            <w:left w:val="none" w:sz="0" w:space="0" w:color="auto"/>
            <w:bottom w:val="none" w:sz="0" w:space="0" w:color="auto"/>
            <w:right w:val="none" w:sz="0" w:space="0" w:color="auto"/>
          </w:divBdr>
        </w:div>
        <w:div w:id="332270409">
          <w:marLeft w:val="0"/>
          <w:marRight w:val="0"/>
          <w:marTop w:val="0"/>
          <w:marBottom w:val="0"/>
          <w:divBdr>
            <w:top w:val="none" w:sz="0" w:space="0" w:color="auto"/>
            <w:left w:val="none" w:sz="0" w:space="0" w:color="auto"/>
            <w:bottom w:val="none" w:sz="0" w:space="0" w:color="auto"/>
            <w:right w:val="none" w:sz="0" w:space="0" w:color="auto"/>
          </w:divBdr>
        </w:div>
        <w:div w:id="2138333148">
          <w:marLeft w:val="0"/>
          <w:marRight w:val="0"/>
          <w:marTop w:val="0"/>
          <w:marBottom w:val="0"/>
          <w:divBdr>
            <w:top w:val="none" w:sz="0" w:space="0" w:color="auto"/>
            <w:left w:val="none" w:sz="0" w:space="0" w:color="auto"/>
            <w:bottom w:val="none" w:sz="0" w:space="0" w:color="auto"/>
            <w:right w:val="none" w:sz="0" w:space="0" w:color="auto"/>
          </w:divBdr>
        </w:div>
        <w:div w:id="404690382">
          <w:marLeft w:val="0"/>
          <w:marRight w:val="0"/>
          <w:marTop w:val="0"/>
          <w:marBottom w:val="0"/>
          <w:divBdr>
            <w:top w:val="none" w:sz="0" w:space="0" w:color="auto"/>
            <w:left w:val="none" w:sz="0" w:space="0" w:color="auto"/>
            <w:bottom w:val="none" w:sz="0" w:space="0" w:color="auto"/>
            <w:right w:val="none" w:sz="0" w:space="0" w:color="auto"/>
          </w:divBdr>
        </w:div>
        <w:div w:id="282880425">
          <w:marLeft w:val="0"/>
          <w:marRight w:val="0"/>
          <w:marTop w:val="0"/>
          <w:marBottom w:val="0"/>
          <w:divBdr>
            <w:top w:val="none" w:sz="0" w:space="0" w:color="auto"/>
            <w:left w:val="none" w:sz="0" w:space="0" w:color="auto"/>
            <w:bottom w:val="none" w:sz="0" w:space="0" w:color="auto"/>
            <w:right w:val="none" w:sz="0" w:space="0" w:color="auto"/>
          </w:divBdr>
        </w:div>
        <w:div w:id="610630357">
          <w:marLeft w:val="0"/>
          <w:marRight w:val="0"/>
          <w:marTop w:val="0"/>
          <w:marBottom w:val="0"/>
          <w:divBdr>
            <w:top w:val="none" w:sz="0" w:space="0" w:color="auto"/>
            <w:left w:val="none" w:sz="0" w:space="0" w:color="auto"/>
            <w:bottom w:val="none" w:sz="0" w:space="0" w:color="auto"/>
            <w:right w:val="none" w:sz="0" w:space="0" w:color="auto"/>
          </w:divBdr>
        </w:div>
        <w:div w:id="2075927204">
          <w:marLeft w:val="0"/>
          <w:marRight w:val="0"/>
          <w:marTop w:val="0"/>
          <w:marBottom w:val="0"/>
          <w:divBdr>
            <w:top w:val="none" w:sz="0" w:space="0" w:color="auto"/>
            <w:left w:val="none" w:sz="0" w:space="0" w:color="auto"/>
            <w:bottom w:val="none" w:sz="0" w:space="0" w:color="auto"/>
            <w:right w:val="none" w:sz="0" w:space="0" w:color="auto"/>
          </w:divBdr>
        </w:div>
        <w:div w:id="192814911">
          <w:marLeft w:val="0"/>
          <w:marRight w:val="0"/>
          <w:marTop w:val="0"/>
          <w:marBottom w:val="0"/>
          <w:divBdr>
            <w:top w:val="none" w:sz="0" w:space="0" w:color="auto"/>
            <w:left w:val="none" w:sz="0" w:space="0" w:color="auto"/>
            <w:bottom w:val="none" w:sz="0" w:space="0" w:color="auto"/>
            <w:right w:val="none" w:sz="0" w:space="0" w:color="auto"/>
          </w:divBdr>
        </w:div>
        <w:div w:id="1237206281">
          <w:marLeft w:val="0"/>
          <w:marRight w:val="0"/>
          <w:marTop w:val="0"/>
          <w:marBottom w:val="0"/>
          <w:divBdr>
            <w:top w:val="none" w:sz="0" w:space="0" w:color="auto"/>
            <w:left w:val="none" w:sz="0" w:space="0" w:color="auto"/>
            <w:bottom w:val="none" w:sz="0" w:space="0" w:color="auto"/>
            <w:right w:val="none" w:sz="0" w:space="0" w:color="auto"/>
          </w:divBdr>
        </w:div>
        <w:div w:id="62726108">
          <w:marLeft w:val="0"/>
          <w:marRight w:val="0"/>
          <w:marTop w:val="0"/>
          <w:marBottom w:val="0"/>
          <w:divBdr>
            <w:top w:val="none" w:sz="0" w:space="0" w:color="auto"/>
            <w:left w:val="none" w:sz="0" w:space="0" w:color="auto"/>
            <w:bottom w:val="none" w:sz="0" w:space="0" w:color="auto"/>
            <w:right w:val="none" w:sz="0" w:space="0" w:color="auto"/>
          </w:divBdr>
        </w:div>
        <w:div w:id="1390571915">
          <w:marLeft w:val="0"/>
          <w:marRight w:val="0"/>
          <w:marTop w:val="0"/>
          <w:marBottom w:val="0"/>
          <w:divBdr>
            <w:top w:val="none" w:sz="0" w:space="0" w:color="auto"/>
            <w:left w:val="none" w:sz="0" w:space="0" w:color="auto"/>
            <w:bottom w:val="none" w:sz="0" w:space="0" w:color="auto"/>
            <w:right w:val="none" w:sz="0" w:space="0" w:color="auto"/>
          </w:divBdr>
        </w:div>
        <w:div w:id="2113936043">
          <w:marLeft w:val="0"/>
          <w:marRight w:val="0"/>
          <w:marTop w:val="0"/>
          <w:marBottom w:val="0"/>
          <w:divBdr>
            <w:top w:val="none" w:sz="0" w:space="0" w:color="auto"/>
            <w:left w:val="none" w:sz="0" w:space="0" w:color="auto"/>
            <w:bottom w:val="none" w:sz="0" w:space="0" w:color="auto"/>
            <w:right w:val="none" w:sz="0" w:space="0" w:color="auto"/>
          </w:divBdr>
        </w:div>
      </w:divsChild>
    </w:div>
    <w:div w:id="735470945">
      <w:bodyDiv w:val="1"/>
      <w:marLeft w:val="0"/>
      <w:marRight w:val="0"/>
      <w:marTop w:val="0"/>
      <w:marBottom w:val="0"/>
      <w:divBdr>
        <w:top w:val="none" w:sz="0" w:space="0" w:color="auto"/>
        <w:left w:val="none" w:sz="0" w:space="0" w:color="auto"/>
        <w:bottom w:val="none" w:sz="0" w:space="0" w:color="auto"/>
        <w:right w:val="none" w:sz="0" w:space="0" w:color="auto"/>
      </w:divBdr>
      <w:divsChild>
        <w:div w:id="1138186437">
          <w:marLeft w:val="0"/>
          <w:marRight w:val="0"/>
          <w:marTop w:val="0"/>
          <w:marBottom w:val="0"/>
          <w:divBdr>
            <w:top w:val="none" w:sz="0" w:space="0" w:color="auto"/>
            <w:left w:val="none" w:sz="0" w:space="0" w:color="auto"/>
            <w:bottom w:val="none" w:sz="0" w:space="0" w:color="auto"/>
            <w:right w:val="none" w:sz="0" w:space="0" w:color="auto"/>
          </w:divBdr>
        </w:div>
        <w:div w:id="653072874">
          <w:marLeft w:val="0"/>
          <w:marRight w:val="0"/>
          <w:marTop w:val="0"/>
          <w:marBottom w:val="0"/>
          <w:divBdr>
            <w:top w:val="none" w:sz="0" w:space="0" w:color="auto"/>
            <w:left w:val="none" w:sz="0" w:space="0" w:color="auto"/>
            <w:bottom w:val="none" w:sz="0" w:space="0" w:color="auto"/>
            <w:right w:val="none" w:sz="0" w:space="0" w:color="auto"/>
          </w:divBdr>
        </w:div>
        <w:div w:id="707264881">
          <w:marLeft w:val="0"/>
          <w:marRight w:val="0"/>
          <w:marTop w:val="0"/>
          <w:marBottom w:val="0"/>
          <w:divBdr>
            <w:top w:val="none" w:sz="0" w:space="0" w:color="auto"/>
            <w:left w:val="none" w:sz="0" w:space="0" w:color="auto"/>
            <w:bottom w:val="none" w:sz="0" w:space="0" w:color="auto"/>
            <w:right w:val="none" w:sz="0" w:space="0" w:color="auto"/>
          </w:divBdr>
        </w:div>
        <w:div w:id="1276063586">
          <w:marLeft w:val="0"/>
          <w:marRight w:val="0"/>
          <w:marTop w:val="0"/>
          <w:marBottom w:val="0"/>
          <w:divBdr>
            <w:top w:val="none" w:sz="0" w:space="0" w:color="auto"/>
            <w:left w:val="none" w:sz="0" w:space="0" w:color="auto"/>
            <w:bottom w:val="none" w:sz="0" w:space="0" w:color="auto"/>
            <w:right w:val="none" w:sz="0" w:space="0" w:color="auto"/>
          </w:divBdr>
        </w:div>
        <w:div w:id="1406606562">
          <w:marLeft w:val="0"/>
          <w:marRight w:val="0"/>
          <w:marTop w:val="0"/>
          <w:marBottom w:val="0"/>
          <w:divBdr>
            <w:top w:val="none" w:sz="0" w:space="0" w:color="auto"/>
            <w:left w:val="none" w:sz="0" w:space="0" w:color="auto"/>
            <w:bottom w:val="none" w:sz="0" w:space="0" w:color="auto"/>
            <w:right w:val="none" w:sz="0" w:space="0" w:color="auto"/>
          </w:divBdr>
        </w:div>
        <w:div w:id="623804327">
          <w:marLeft w:val="0"/>
          <w:marRight w:val="0"/>
          <w:marTop w:val="0"/>
          <w:marBottom w:val="0"/>
          <w:divBdr>
            <w:top w:val="none" w:sz="0" w:space="0" w:color="auto"/>
            <w:left w:val="none" w:sz="0" w:space="0" w:color="auto"/>
            <w:bottom w:val="none" w:sz="0" w:space="0" w:color="auto"/>
            <w:right w:val="none" w:sz="0" w:space="0" w:color="auto"/>
          </w:divBdr>
        </w:div>
        <w:div w:id="1706905336">
          <w:marLeft w:val="0"/>
          <w:marRight w:val="0"/>
          <w:marTop w:val="0"/>
          <w:marBottom w:val="0"/>
          <w:divBdr>
            <w:top w:val="none" w:sz="0" w:space="0" w:color="auto"/>
            <w:left w:val="none" w:sz="0" w:space="0" w:color="auto"/>
            <w:bottom w:val="none" w:sz="0" w:space="0" w:color="auto"/>
            <w:right w:val="none" w:sz="0" w:space="0" w:color="auto"/>
          </w:divBdr>
        </w:div>
        <w:div w:id="682905232">
          <w:marLeft w:val="0"/>
          <w:marRight w:val="0"/>
          <w:marTop w:val="0"/>
          <w:marBottom w:val="0"/>
          <w:divBdr>
            <w:top w:val="none" w:sz="0" w:space="0" w:color="auto"/>
            <w:left w:val="none" w:sz="0" w:space="0" w:color="auto"/>
            <w:bottom w:val="none" w:sz="0" w:space="0" w:color="auto"/>
            <w:right w:val="none" w:sz="0" w:space="0" w:color="auto"/>
          </w:divBdr>
        </w:div>
        <w:div w:id="285046101">
          <w:marLeft w:val="0"/>
          <w:marRight w:val="0"/>
          <w:marTop w:val="0"/>
          <w:marBottom w:val="0"/>
          <w:divBdr>
            <w:top w:val="none" w:sz="0" w:space="0" w:color="auto"/>
            <w:left w:val="none" w:sz="0" w:space="0" w:color="auto"/>
            <w:bottom w:val="none" w:sz="0" w:space="0" w:color="auto"/>
            <w:right w:val="none" w:sz="0" w:space="0" w:color="auto"/>
          </w:divBdr>
        </w:div>
        <w:div w:id="1633100129">
          <w:marLeft w:val="0"/>
          <w:marRight w:val="0"/>
          <w:marTop w:val="0"/>
          <w:marBottom w:val="0"/>
          <w:divBdr>
            <w:top w:val="none" w:sz="0" w:space="0" w:color="auto"/>
            <w:left w:val="none" w:sz="0" w:space="0" w:color="auto"/>
            <w:bottom w:val="none" w:sz="0" w:space="0" w:color="auto"/>
            <w:right w:val="none" w:sz="0" w:space="0" w:color="auto"/>
          </w:divBdr>
        </w:div>
        <w:div w:id="592592083">
          <w:marLeft w:val="0"/>
          <w:marRight w:val="0"/>
          <w:marTop w:val="0"/>
          <w:marBottom w:val="0"/>
          <w:divBdr>
            <w:top w:val="none" w:sz="0" w:space="0" w:color="auto"/>
            <w:left w:val="none" w:sz="0" w:space="0" w:color="auto"/>
            <w:bottom w:val="none" w:sz="0" w:space="0" w:color="auto"/>
            <w:right w:val="none" w:sz="0" w:space="0" w:color="auto"/>
          </w:divBdr>
        </w:div>
        <w:div w:id="2073455468">
          <w:marLeft w:val="0"/>
          <w:marRight w:val="0"/>
          <w:marTop w:val="0"/>
          <w:marBottom w:val="0"/>
          <w:divBdr>
            <w:top w:val="none" w:sz="0" w:space="0" w:color="auto"/>
            <w:left w:val="none" w:sz="0" w:space="0" w:color="auto"/>
            <w:bottom w:val="none" w:sz="0" w:space="0" w:color="auto"/>
            <w:right w:val="none" w:sz="0" w:space="0" w:color="auto"/>
          </w:divBdr>
        </w:div>
      </w:divsChild>
    </w:div>
    <w:div w:id="753471684">
      <w:bodyDiv w:val="1"/>
      <w:marLeft w:val="0"/>
      <w:marRight w:val="0"/>
      <w:marTop w:val="0"/>
      <w:marBottom w:val="0"/>
      <w:divBdr>
        <w:top w:val="none" w:sz="0" w:space="0" w:color="auto"/>
        <w:left w:val="none" w:sz="0" w:space="0" w:color="auto"/>
        <w:bottom w:val="none" w:sz="0" w:space="0" w:color="auto"/>
        <w:right w:val="none" w:sz="0" w:space="0" w:color="auto"/>
      </w:divBdr>
      <w:divsChild>
        <w:div w:id="1992754662">
          <w:marLeft w:val="0"/>
          <w:marRight w:val="0"/>
          <w:marTop w:val="0"/>
          <w:marBottom w:val="0"/>
          <w:divBdr>
            <w:top w:val="none" w:sz="0" w:space="0" w:color="auto"/>
            <w:left w:val="none" w:sz="0" w:space="0" w:color="auto"/>
            <w:bottom w:val="none" w:sz="0" w:space="0" w:color="auto"/>
            <w:right w:val="none" w:sz="0" w:space="0" w:color="auto"/>
          </w:divBdr>
        </w:div>
        <w:div w:id="1237667848">
          <w:marLeft w:val="0"/>
          <w:marRight w:val="0"/>
          <w:marTop w:val="0"/>
          <w:marBottom w:val="0"/>
          <w:divBdr>
            <w:top w:val="none" w:sz="0" w:space="0" w:color="auto"/>
            <w:left w:val="none" w:sz="0" w:space="0" w:color="auto"/>
            <w:bottom w:val="none" w:sz="0" w:space="0" w:color="auto"/>
            <w:right w:val="none" w:sz="0" w:space="0" w:color="auto"/>
          </w:divBdr>
        </w:div>
        <w:div w:id="1536189511">
          <w:marLeft w:val="0"/>
          <w:marRight w:val="0"/>
          <w:marTop w:val="0"/>
          <w:marBottom w:val="0"/>
          <w:divBdr>
            <w:top w:val="none" w:sz="0" w:space="0" w:color="auto"/>
            <w:left w:val="none" w:sz="0" w:space="0" w:color="auto"/>
            <w:bottom w:val="none" w:sz="0" w:space="0" w:color="auto"/>
            <w:right w:val="none" w:sz="0" w:space="0" w:color="auto"/>
          </w:divBdr>
        </w:div>
        <w:div w:id="439837644">
          <w:marLeft w:val="0"/>
          <w:marRight w:val="0"/>
          <w:marTop w:val="0"/>
          <w:marBottom w:val="0"/>
          <w:divBdr>
            <w:top w:val="none" w:sz="0" w:space="0" w:color="auto"/>
            <w:left w:val="none" w:sz="0" w:space="0" w:color="auto"/>
            <w:bottom w:val="none" w:sz="0" w:space="0" w:color="auto"/>
            <w:right w:val="none" w:sz="0" w:space="0" w:color="auto"/>
          </w:divBdr>
        </w:div>
        <w:div w:id="957679702">
          <w:marLeft w:val="0"/>
          <w:marRight w:val="0"/>
          <w:marTop w:val="0"/>
          <w:marBottom w:val="0"/>
          <w:divBdr>
            <w:top w:val="none" w:sz="0" w:space="0" w:color="auto"/>
            <w:left w:val="none" w:sz="0" w:space="0" w:color="auto"/>
            <w:bottom w:val="none" w:sz="0" w:space="0" w:color="auto"/>
            <w:right w:val="none" w:sz="0" w:space="0" w:color="auto"/>
          </w:divBdr>
        </w:div>
        <w:div w:id="1132213539">
          <w:marLeft w:val="0"/>
          <w:marRight w:val="0"/>
          <w:marTop w:val="0"/>
          <w:marBottom w:val="0"/>
          <w:divBdr>
            <w:top w:val="none" w:sz="0" w:space="0" w:color="auto"/>
            <w:left w:val="none" w:sz="0" w:space="0" w:color="auto"/>
            <w:bottom w:val="none" w:sz="0" w:space="0" w:color="auto"/>
            <w:right w:val="none" w:sz="0" w:space="0" w:color="auto"/>
          </w:divBdr>
        </w:div>
        <w:div w:id="697313078">
          <w:marLeft w:val="0"/>
          <w:marRight w:val="0"/>
          <w:marTop w:val="0"/>
          <w:marBottom w:val="0"/>
          <w:divBdr>
            <w:top w:val="none" w:sz="0" w:space="0" w:color="auto"/>
            <w:left w:val="none" w:sz="0" w:space="0" w:color="auto"/>
            <w:bottom w:val="none" w:sz="0" w:space="0" w:color="auto"/>
            <w:right w:val="none" w:sz="0" w:space="0" w:color="auto"/>
          </w:divBdr>
        </w:div>
        <w:div w:id="1535776695">
          <w:marLeft w:val="0"/>
          <w:marRight w:val="0"/>
          <w:marTop w:val="0"/>
          <w:marBottom w:val="0"/>
          <w:divBdr>
            <w:top w:val="none" w:sz="0" w:space="0" w:color="auto"/>
            <w:left w:val="none" w:sz="0" w:space="0" w:color="auto"/>
            <w:bottom w:val="none" w:sz="0" w:space="0" w:color="auto"/>
            <w:right w:val="none" w:sz="0" w:space="0" w:color="auto"/>
          </w:divBdr>
        </w:div>
        <w:div w:id="1281104208">
          <w:marLeft w:val="0"/>
          <w:marRight w:val="0"/>
          <w:marTop w:val="0"/>
          <w:marBottom w:val="0"/>
          <w:divBdr>
            <w:top w:val="none" w:sz="0" w:space="0" w:color="auto"/>
            <w:left w:val="none" w:sz="0" w:space="0" w:color="auto"/>
            <w:bottom w:val="none" w:sz="0" w:space="0" w:color="auto"/>
            <w:right w:val="none" w:sz="0" w:space="0" w:color="auto"/>
          </w:divBdr>
        </w:div>
      </w:divsChild>
    </w:div>
    <w:div w:id="754940524">
      <w:bodyDiv w:val="1"/>
      <w:marLeft w:val="0"/>
      <w:marRight w:val="0"/>
      <w:marTop w:val="0"/>
      <w:marBottom w:val="0"/>
      <w:divBdr>
        <w:top w:val="none" w:sz="0" w:space="0" w:color="auto"/>
        <w:left w:val="none" w:sz="0" w:space="0" w:color="auto"/>
        <w:bottom w:val="none" w:sz="0" w:space="0" w:color="auto"/>
        <w:right w:val="none" w:sz="0" w:space="0" w:color="auto"/>
      </w:divBdr>
      <w:divsChild>
        <w:div w:id="1746107731">
          <w:marLeft w:val="0"/>
          <w:marRight w:val="0"/>
          <w:marTop w:val="0"/>
          <w:marBottom w:val="0"/>
          <w:divBdr>
            <w:top w:val="none" w:sz="0" w:space="0" w:color="auto"/>
            <w:left w:val="none" w:sz="0" w:space="0" w:color="auto"/>
            <w:bottom w:val="none" w:sz="0" w:space="0" w:color="auto"/>
            <w:right w:val="none" w:sz="0" w:space="0" w:color="auto"/>
          </w:divBdr>
        </w:div>
        <w:div w:id="227770240">
          <w:marLeft w:val="0"/>
          <w:marRight w:val="0"/>
          <w:marTop w:val="0"/>
          <w:marBottom w:val="0"/>
          <w:divBdr>
            <w:top w:val="none" w:sz="0" w:space="0" w:color="auto"/>
            <w:left w:val="none" w:sz="0" w:space="0" w:color="auto"/>
            <w:bottom w:val="none" w:sz="0" w:space="0" w:color="auto"/>
            <w:right w:val="none" w:sz="0" w:space="0" w:color="auto"/>
          </w:divBdr>
        </w:div>
        <w:div w:id="1999454339">
          <w:marLeft w:val="0"/>
          <w:marRight w:val="0"/>
          <w:marTop w:val="0"/>
          <w:marBottom w:val="0"/>
          <w:divBdr>
            <w:top w:val="none" w:sz="0" w:space="0" w:color="auto"/>
            <w:left w:val="none" w:sz="0" w:space="0" w:color="auto"/>
            <w:bottom w:val="none" w:sz="0" w:space="0" w:color="auto"/>
            <w:right w:val="none" w:sz="0" w:space="0" w:color="auto"/>
          </w:divBdr>
        </w:div>
        <w:div w:id="2120954260">
          <w:marLeft w:val="0"/>
          <w:marRight w:val="0"/>
          <w:marTop w:val="0"/>
          <w:marBottom w:val="0"/>
          <w:divBdr>
            <w:top w:val="none" w:sz="0" w:space="0" w:color="auto"/>
            <w:left w:val="none" w:sz="0" w:space="0" w:color="auto"/>
            <w:bottom w:val="none" w:sz="0" w:space="0" w:color="auto"/>
            <w:right w:val="none" w:sz="0" w:space="0" w:color="auto"/>
          </w:divBdr>
        </w:div>
        <w:div w:id="83577951">
          <w:marLeft w:val="0"/>
          <w:marRight w:val="0"/>
          <w:marTop w:val="0"/>
          <w:marBottom w:val="0"/>
          <w:divBdr>
            <w:top w:val="none" w:sz="0" w:space="0" w:color="auto"/>
            <w:left w:val="none" w:sz="0" w:space="0" w:color="auto"/>
            <w:bottom w:val="none" w:sz="0" w:space="0" w:color="auto"/>
            <w:right w:val="none" w:sz="0" w:space="0" w:color="auto"/>
          </w:divBdr>
        </w:div>
        <w:div w:id="2071877297">
          <w:marLeft w:val="0"/>
          <w:marRight w:val="0"/>
          <w:marTop w:val="0"/>
          <w:marBottom w:val="0"/>
          <w:divBdr>
            <w:top w:val="none" w:sz="0" w:space="0" w:color="auto"/>
            <w:left w:val="none" w:sz="0" w:space="0" w:color="auto"/>
            <w:bottom w:val="none" w:sz="0" w:space="0" w:color="auto"/>
            <w:right w:val="none" w:sz="0" w:space="0" w:color="auto"/>
          </w:divBdr>
        </w:div>
        <w:div w:id="2026788296">
          <w:marLeft w:val="0"/>
          <w:marRight w:val="0"/>
          <w:marTop w:val="0"/>
          <w:marBottom w:val="0"/>
          <w:divBdr>
            <w:top w:val="none" w:sz="0" w:space="0" w:color="auto"/>
            <w:left w:val="none" w:sz="0" w:space="0" w:color="auto"/>
            <w:bottom w:val="none" w:sz="0" w:space="0" w:color="auto"/>
            <w:right w:val="none" w:sz="0" w:space="0" w:color="auto"/>
          </w:divBdr>
        </w:div>
        <w:div w:id="114757741">
          <w:marLeft w:val="0"/>
          <w:marRight w:val="0"/>
          <w:marTop w:val="0"/>
          <w:marBottom w:val="0"/>
          <w:divBdr>
            <w:top w:val="none" w:sz="0" w:space="0" w:color="auto"/>
            <w:left w:val="none" w:sz="0" w:space="0" w:color="auto"/>
            <w:bottom w:val="none" w:sz="0" w:space="0" w:color="auto"/>
            <w:right w:val="none" w:sz="0" w:space="0" w:color="auto"/>
          </w:divBdr>
        </w:div>
        <w:div w:id="991711780">
          <w:marLeft w:val="0"/>
          <w:marRight w:val="0"/>
          <w:marTop w:val="0"/>
          <w:marBottom w:val="0"/>
          <w:divBdr>
            <w:top w:val="none" w:sz="0" w:space="0" w:color="auto"/>
            <w:left w:val="none" w:sz="0" w:space="0" w:color="auto"/>
            <w:bottom w:val="none" w:sz="0" w:space="0" w:color="auto"/>
            <w:right w:val="none" w:sz="0" w:space="0" w:color="auto"/>
          </w:divBdr>
        </w:div>
        <w:div w:id="1139491984">
          <w:marLeft w:val="0"/>
          <w:marRight w:val="0"/>
          <w:marTop w:val="0"/>
          <w:marBottom w:val="0"/>
          <w:divBdr>
            <w:top w:val="none" w:sz="0" w:space="0" w:color="auto"/>
            <w:left w:val="none" w:sz="0" w:space="0" w:color="auto"/>
            <w:bottom w:val="none" w:sz="0" w:space="0" w:color="auto"/>
            <w:right w:val="none" w:sz="0" w:space="0" w:color="auto"/>
          </w:divBdr>
        </w:div>
        <w:div w:id="1811360085">
          <w:marLeft w:val="0"/>
          <w:marRight w:val="0"/>
          <w:marTop w:val="0"/>
          <w:marBottom w:val="0"/>
          <w:divBdr>
            <w:top w:val="none" w:sz="0" w:space="0" w:color="auto"/>
            <w:left w:val="none" w:sz="0" w:space="0" w:color="auto"/>
            <w:bottom w:val="none" w:sz="0" w:space="0" w:color="auto"/>
            <w:right w:val="none" w:sz="0" w:space="0" w:color="auto"/>
          </w:divBdr>
        </w:div>
        <w:div w:id="1190680120">
          <w:marLeft w:val="0"/>
          <w:marRight w:val="0"/>
          <w:marTop w:val="0"/>
          <w:marBottom w:val="0"/>
          <w:divBdr>
            <w:top w:val="none" w:sz="0" w:space="0" w:color="auto"/>
            <w:left w:val="none" w:sz="0" w:space="0" w:color="auto"/>
            <w:bottom w:val="none" w:sz="0" w:space="0" w:color="auto"/>
            <w:right w:val="none" w:sz="0" w:space="0" w:color="auto"/>
          </w:divBdr>
        </w:div>
        <w:div w:id="1175997770">
          <w:marLeft w:val="0"/>
          <w:marRight w:val="0"/>
          <w:marTop w:val="0"/>
          <w:marBottom w:val="0"/>
          <w:divBdr>
            <w:top w:val="none" w:sz="0" w:space="0" w:color="auto"/>
            <w:left w:val="none" w:sz="0" w:space="0" w:color="auto"/>
            <w:bottom w:val="none" w:sz="0" w:space="0" w:color="auto"/>
            <w:right w:val="none" w:sz="0" w:space="0" w:color="auto"/>
          </w:divBdr>
        </w:div>
        <w:div w:id="471480727">
          <w:marLeft w:val="0"/>
          <w:marRight w:val="0"/>
          <w:marTop w:val="0"/>
          <w:marBottom w:val="0"/>
          <w:divBdr>
            <w:top w:val="none" w:sz="0" w:space="0" w:color="auto"/>
            <w:left w:val="none" w:sz="0" w:space="0" w:color="auto"/>
            <w:bottom w:val="none" w:sz="0" w:space="0" w:color="auto"/>
            <w:right w:val="none" w:sz="0" w:space="0" w:color="auto"/>
          </w:divBdr>
        </w:div>
        <w:div w:id="1976593724">
          <w:marLeft w:val="0"/>
          <w:marRight w:val="0"/>
          <w:marTop w:val="0"/>
          <w:marBottom w:val="0"/>
          <w:divBdr>
            <w:top w:val="none" w:sz="0" w:space="0" w:color="auto"/>
            <w:left w:val="none" w:sz="0" w:space="0" w:color="auto"/>
            <w:bottom w:val="none" w:sz="0" w:space="0" w:color="auto"/>
            <w:right w:val="none" w:sz="0" w:space="0" w:color="auto"/>
          </w:divBdr>
        </w:div>
        <w:div w:id="1042288186">
          <w:marLeft w:val="0"/>
          <w:marRight w:val="0"/>
          <w:marTop w:val="0"/>
          <w:marBottom w:val="0"/>
          <w:divBdr>
            <w:top w:val="none" w:sz="0" w:space="0" w:color="auto"/>
            <w:left w:val="none" w:sz="0" w:space="0" w:color="auto"/>
            <w:bottom w:val="none" w:sz="0" w:space="0" w:color="auto"/>
            <w:right w:val="none" w:sz="0" w:space="0" w:color="auto"/>
          </w:divBdr>
        </w:div>
        <w:div w:id="1195995956">
          <w:marLeft w:val="0"/>
          <w:marRight w:val="0"/>
          <w:marTop w:val="0"/>
          <w:marBottom w:val="0"/>
          <w:divBdr>
            <w:top w:val="none" w:sz="0" w:space="0" w:color="auto"/>
            <w:left w:val="none" w:sz="0" w:space="0" w:color="auto"/>
            <w:bottom w:val="none" w:sz="0" w:space="0" w:color="auto"/>
            <w:right w:val="none" w:sz="0" w:space="0" w:color="auto"/>
          </w:divBdr>
        </w:div>
        <w:div w:id="778068986">
          <w:marLeft w:val="0"/>
          <w:marRight w:val="0"/>
          <w:marTop w:val="0"/>
          <w:marBottom w:val="0"/>
          <w:divBdr>
            <w:top w:val="none" w:sz="0" w:space="0" w:color="auto"/>
            <w:left w:val="none" w:sz="0" w:space="0" w:color="auto"/>
            <w:bottom w:val="none" w:sz="0" w:space="0" w:color="auto"/>
            <w:right w:val="none" w:sz="0" w:space="0" w:color="auto"/>
          </w:divBdr>
        </w:div>
        <w:div w:id="75323281">
          <w:marLeft w:val="0"/>
          <w:marRight w:val="0"/>
          <w:marTop w:val="0"/>
          <w:marBottom w:val="0"/>
          <w:divBdr>
            <w:top w:val="none" w:sz="0" w:space="0" w:color="auto"/>
            <w:left w:val="none" w:sz="0" w:space="0" w:color="auto"/>
            <w:bottom w:val="none" w:sz="0" w:space="0" w:color="auto"/>
            <w:right w:val="none" w:sz="0" w:space="0" w:color="auto"/>
          </w:divBdr>
        </w:div>
        <w:div w:id="2029522472">
          <w:marLeft w:val="0"/>
          <w:marRight w:val="0"/>
          <w:marTop w:val="0"/>
          <w:marBottom w:val="0"/>
          <w:divBdr>
            <w:top w:val="none" w:sz="0" w:space="0" w:color="auto"/>
            <w:left w:val="none" w:sz="0" w:space="0" w:color="auto"/>
            <w:bottom w:val="none" w:sz="0" w:space="0" w:color="auto"/>
            <w:right w:val="none" w:sz="0" w:space="0" w:color="auto"/>
          </w:divBdr>
        </w:div>
      </w:divsChild>
    </w:div>
    <w:div w:id="759564593">
      <w:bodyDiv w:val="1"/>
      <w:marLeft w:val="0"/>
      <w:marRight w:val="0"/>
      <w:marTop w:val="0"/>
      <w:marBottom w:val="0"/>
      <w:divBdr>
        <w:top w:val="none" w:sz="0" w:space="0" w:color="auto"/>
        <w:left w:val="none" w:sz="0" w:space="0" w:color="auto"/>
        <w:bottom w:val="none" w:sz="0" w:space="0" w:color="auto"/>
        <w:right w:val="none" w:sz="0" w:space="0" w:color="auto"/>
      </w:divBdr>
      <w:divsChild>
        <w:div w:id="1311180052">
          <w:marLeft w:val="0"/>
          <w:marRight w:val="0"/>
          <w:marTop w:val="0"/>
          <w:marBottom w:val="0"/>
          <w:divBdr>
            <w:top w:val="none" w:sz="0" w:space="0" w:color="auto"/>
            <w:left w:val="none" w:sz="0" w:space="0" w:color="auto"/>
            <w:bottom w:val="none" w:sz="0" w:space="0" w:color="auto"/>
            <w:right w:val="none" w:sz="0" w:space="0" w:color="auto"/>
          </w:divBdr>
        </w:div>
        <w:div w:id="1219980147">
          <w:marLeft w:val="0"/>
          <w:marRight w:val="0"/>
          <w:marTop w:val="0"/>
          <w:marBottom w:val="0"/>
          <w:divBdr>
            <w:top w:val="none" w:sz="0" w:space="0" w:color="auto"/>
            <w:left w:val="none" w:sz="0" w:space="0" w:color="auto"/>
            <w:bottom w:val="none" w:sz="0" w:space="0" w:color="auto"/>
            <w:right w:val="none" w:sz="0" w:space="0" w:color="auto"/>
          </w:divBdr>
        </w:div>
        <w:div w:id="1407336578">
          <w:marLeft w:val="0"/>
          <w:marRight w:val="0"/>
          <w:marTop w:val="0"/>
          <w:marBottom w:val="0"/>
          <w:divBdr>
            <w:top w:val="none" w:sz="0" w:space="0" w:color="auto"/>
            <w:left w:val="none" w:sz="0" w:space="0" w:color="auto"/>
            <w:bottom w:val="none" w:sz="0" w:space="0" w:color="auto"/>
            <w:right w:val="none" w:sz="0" w:space="0" w:color="auto"/>
          </w:divBdr>
        </w:div>
        <w:div w:id="1511485491">
          <w:marLeft w:val="0"/>
          <w:marRight w:val="0"/>
          <w:marTop w:val="0"/>
          <w:marBottom w:val="0"/>
          <w:divBdr>
            <w:top w:val="none" w:sz="0" w:space="0" w:color="auto"/>
            <w:left w:val="none" w:sz="0" w:space="0" w:color="auto"/>
            <w:bottom w:val="none" w:sz="0" w:space="0" w:color="auto"/>
            <w:right w:val="none" w:sz="0" w:space="0" w:color="auto"/>
          </w:divBdr>
        </w:div>
        <w:div w:id="188572434">
          <w:marLeft w:val="0"/>
          <w:marRight w:val="0"/>
          <w:marTop w:val="0"/>
          <w:marBottom w:val="0"/>
          <w:divBdr>
            <w:top w:val="none" w:sz="0" w:space="0" w:color="auto"/>
            <w:left w:val="none" w:sz="0" w:space="0" w:color="auto"/>
            <w:bottom w:val="none" w:sz="0" w:space="0" w:color="auto"/>
            <w:right w:val="none" w:sz="0" w:space="0" w:color="auto"/>
          </w:divBdr>
        </w:div>
        <w:div w:id="1026713292">
          <w:marLeft w:val="0"/>
          <w:marRight w:val="0"/>
          <w:marTop w:val="0"/>
          <w:marBottom w:val="0"/>
          <w:divBdr>
            <w:top w:val="none" w:sz="0" w:space="0" w:color="auto"/>
            <w:left w:val="none" w:sz="0" w:space="0" w:color="auto"/>
            <w:bottom w:val="none" w:sz="0" w:space="0" w:color="auto"/>
            <w:right w:val="none" w:sz="0" w:space="0" w:color="auto"/>
          </w:divBdr>
        </w:div>
        <w:div w:id="1250623622">
          <w:marLeft w:val="0"/>
          <w:marRight w:val="0"/>
          <w:marTop w:val="0"/>
          <w:marBottom w:val="0"/>
          <w:divBdr>
            <w:top w:val="none" w:sz="0" w:space="0" w:color="auto"/>
            <w:left w:val="none" w:sz="0" w:space="0" w:color="auto"/>
            <w:bottom w:val="none" w:sz="0" w:space="0" w:color="auto"/>
            <w:right w:val="none" w:sz="0" w:space="0" w:color="auto"/>
          </w:divBdr>
        </w:div>
        <w:div w:id="417753619">
          <w:marLeft w:val="0"/>
          <w:marRight w:val="0"/>
          <w:marTop w:val="0"/>
          <w:marBottom w:val="0"/>
          <w:divBdr>
            <w:top w:val="none" w:sz="0" w:space="0" w:color="auto"/>
            <w:left w:val="none" w:sz="0" w:space="0" w:color="auto"/>
            <w:bottom w:val="none" w:sz="0" w:space="0" w:color="auto"/>
            <w:right w:val="none" w:sz="0" w:space="0" w:color="auto"/>
          </w:divBdr>
        </w:div>
        <w:div w:id="1782688">
          <w:marLeft w:val="0"/>
          <w:marRight w:val="0"/>
          <w:marTop w:val="0"/>
          <w:marBottom w:val="0"/>
          <w:divBdr>
            <w:top w:val="none" w:sz="0" w:space="0" w:color="auto"/>
            <w:left w:val="none" w:sz="0" w:space="0" w:color="auto"/>
            <w:bottom w:val="none" w:sz="0" w:space="0" w:color="auto"/>
            <w:right w:val="none" w:sz="0" w:space="0" w:color="auto"/>
          </w:divBdr>
        </w:div>
        <w:div w:id="385222278">
          <w:marLeft w:val="0"/>
          <w:marRight w:val="0"/>
          <w:marTop w:val="0"/>
          <w:marBottom w:val="0"/>
          <w:divBdr>
            <w:top w:val="none" w:sz="0" w:space="0" w:color="auto"/>
            <w:left w:val="none" w:sz="0" w:space="0" w:color="auto"/>
            <w:bottom w:val="none" w:sz="0" w:space="0" w:color="auto"/>
            <w:right w:val="none" w:sz="0" w:space="0" w:color="auto"/>
          </w:divBdr>
        </w:div>
        <w:div w:id="1185247963">
          <w:marLeft w:val="0"/>
          <w:marRight w:val="0"/>
          <w:marTop w:val="0"/>
          <w:marBottom w:val="0"/>
          <w:divBdr>
            <w:top w:val="none" w:sz="0" w:space="0" w:color="auto"/>
            <w:left w:val="none" w:sz="0" w:space="0" w:color="auto"/>
            <w:bottom w:val="none" w:sz="0" w:space="0" w:color="auto"/>
            <w:right w:val="none" w:sz="0" w:space="0" w:color="auto"/>
          </w:divBdr>
        </w:div>
        <w:div w:id="1512067236">
          <w:marLeft w:val="0"/>
          <w:marRight w:val="0"/>
          <w:marTop w:val="0"/>
          <w:marBottom w:val="0"/>
          <w:divBdr>
            <w:top w:val="none" w:sz="0" w:space="0" w:color="auto"/>
            <w:left w:val="none" w:sz="0" w:space="0" w:color="auto"/>
            <w:bottom w:val="none" w:sz="0" w:space="0" w:color="auto"/>
            <w:right w:val="none" w:sz="0" w:space="0" w:color="auto"/>
          </w:divBdr>
        </w:div>
        <w:div w:id="1339961232">
          <w:marLeft w:val="0"/>
          <w:marRight w:val="0"/>
          <w:marTop w:val="0"/>
          <w:marBottom w:val="0"/>
          <w:divBdr>
            <w:top w:val="none" w:sz="0" w:space="0" w:color="auto"/>
            <w:left w:val="none" w:sz="0" w:space="0" w:color="auto"/>
            <w:bottom w:val="none" w:sz="0" w:space="0" w:color="auto"/>
            <w:right w:val="none" w:sz="0" w:space="0" w:color="auto"/>
          </w:divBdr>
        </w:div>
        <w:div w:id="709191335">
          <w:marLeft w:val="0"/>
          <w:marRight w:val="0"/>
          <w:marTop w:val="0"/>
          <w:marBottom w:val="0"/>
          <w:divBdr>
            <w:top w:val="none" w:sz="0" w:space="0" w:color="auto"/>
            <w:left w:val="none" w:sz="0" w:space="0" w:color="auto"/>
            <w:bottom w:val="none" w:sz="0" w:space="0" w:color="auto"/>
            <w:right w:val="none" w:sz="0" w:space="0" w:color="auto"/>
          </w:divBdr>
        </w:div>
        <w:div w:id="738334396">
          <w:marLeft w:val="0"/>
          <w:marRight w:val="0"/>
          <w:marTop w:val="0"/>
          <w:marBottom w:val="0"/>
          <w:divBdr>
            <w:top w:val="none" w:sz="0" w:space="0" w:color="auto"/>
            <w:left w:val="none" w:sz="0" w:space="0" w:color="auto"/>
            <w:bottom w:val="none" w:sz="0" w:space="0" w:color="auto"/>
            <w:right w:val="none" w:sz="0" w:space="0" w:color="auto"/>
          </w:divBdr>
        </w:div>
        <w:div w:id="771434121">
          <w:marLeft w:val="0"/>
          <w:marRight w:val="0"/>
          <w:marTop w:val="0"/>
          <w:marBottom w:val="0"/>
          <w:divBdr>
            <w:top w:val="none" w:sz="0" w:space="0" w:color="auto"/>
            <w:left w:val="none" w:sz="0" w:space="0" w:color="auto"/>
            <w:bottom w:val="none" w:sz="0" w:space="0" w:color="auto"/>
            <w:right w:val="none" w:sz="0" w:space="0" w:color="auto"/>
          </w:divBdr>
        </w:div>
        <w:div w:id="1689065373">
          <w:marLeft w:val="0"/>
          <w:marRight w:val="0"/>
          <w:marTop w:val="0"/>
          <w:marBottom w:val="0"/>
          <w:divBdr>
            <w:top w:val="none" w:sz="0" w:space="0" w:color="auto"/>
            <w:left w:val="none" w:sz="0" w:space="0" w:color="auto"/>
            <w:bottom w:val="none" w:sz="0" w:space="0" w:color="auto"/>
            <w:right w:val="none" w:sz="0" w:space="0" w:color="auto"/>
          </w:divBdr>
        </w:div>
        <w:div w:id="2047485099">
          <w:marLeft w:val="0"/>
          <w:marRight w:val="0"/>
          <w:marTop w:val="0"/>
          <w:marBottom w:val="0"/>
          <w:divBdr>
            <w:top w:val="none" w:sz="0" w:space="0" w:color="auto"/>
            <w:left w:val="none" w:sz="0" w:space="0" w:color="auto"/>
            <w:bottom w:val="none" w:sz="0" w:space="0" w:color="auto"/>
            <w:right w:val="none" w:sz="0" w:space="0" w:color="auto"/>
          </w:divBdr>
        </w:div>
        <w:div w:id="1325283141">
          <w:marLeft w:val="0"/>
          <w:marRight w:val="0"/>
          <w:marTop w:val="0"/>
          <w:marBottom w:val="0"/>
          <w:divBdr>
            <w:top w:val="none" w:sz="0" w:space="0" w:color="auto"/>
            <w:left w:val="none" w:sz="0" w:space="0" w:color="auto"/>
            <w:bottom w:val="none" w:sz="0" w:space="0" w:color="auto"/>
            <w:right w:val="none" w:sz="0" w:space="0" w:color="auto"/>
          </w:divBdr>
        </w:div>
        <w:div w:id="1722250272">
          <w:marLeft w:val="0"/>
          <w:marRight w:val="0"/>
          <w:marTop w:val="0"/>
          <w:marBottom w:val="0"/>
          <w:divBdr>
            <w:top w:val="none" w:sz="0" w:space="0" w:color="auto"/>
            <w:left w:val="none" w:sz="0" w:space="0" w:color="auto"/>
            <w:bottom w:val="none" w:sz="0" w:space="0" w:color="auto"/>
            <w:right w:val="none" w:sz="0" w:space="0" w:color="auto"/>
          </w:divBdr>
        </w:div>
        <w:div w:id="216089166">
          <w:marLeft w:val="0"/>
          <w:marRight w:val="0"/>
          <w:marTop w:val="0"/>
          <w:marBottom w:val="0"/>
          <w:divBdr>
            <w:top w:val="none" w:sz="0" w:space="0" w:color="auto"/>
            <w:left w:val="none" w:sz="0" w:space="0" w:color="auto"/>
            <w:bottom w:val="none" w:sz="0" w:space="0" w:color="auto"/>
            <w:right w:val="none" w:sz="0" w:space="0" w:color="auto"/>
          </w:divBdr>
        </w:div>
        <w:div w:id="1179388263">
          <w:marLeft w:val="0"/>
          <w:marRight w:val="0"/>
          <w:marTop w:val="0"/>
          <w:marBottom w:val="0"/>
          <w:divBdr>
            <w:top w:val="none" w:sz="0" w:space="0" w:color="auto"/>
            <w:left w:val="none" w:sz="0" w:space="0" w:color="auto"/>
            <w:bottom w:val="none" w:sz="0" w:space="0" w:color="auto"/>
            <w:right w:val="none" w:sz="0" w:space="0" w:color="auto"/>
          </w:divBdr>
        </w:div>
        <w:div w:id="1357610055">
          <w:marLeft w:val="0"/>
          <w:marRight w:val="0"/>
          <w:marTop w:val="0"/>
          <w:marBottom w:val="0"/>
          <w:divBdr>
            <w:top w:val="none" w:sz="0" w:space="0" w:color="auto"/>
            <w:left w:val="none" w:sz="0" w:space="0" w:color="auto"/>
            <w:bottom w:val="none" w:sz="0" w:space="0" w:color="auto"/>
            <w:right w:val="none" w:sz="0" w:space="0" w:color="auto"/>
          </w:divBdr>
        </w:div>
        <w:div w:id="1725568763">
          <w:marLeft w:val="0"/>
          <w:marRight w:val="0"/>
          <w:marTop w:val="0"/>
          <w:marBottom w:val="0"/>
          <w:divBdr>
            <w:top w:val="none" w:sz="0" w:space="0" w:color="auto"/>
            <w:left w:val="none" w:sz="0" w:space="0" w:color="auto"/>
            <w:bottom w:val="none" w:sz="0" w:space="0" w:color="auto"/>
            <w:right w:val="none" w:sz="0" w:space="0" w:color="auto"/>
          </w:divBdr>
        </w:div>
        <w:div w:id="651835086">
          <w:marLeft w:val="0"/>
          <w:marRight w:val="0"/>
          <w:marTop w:val="0"/>
          <w:marBottom w:val="0"/>
          <w:divBdr>
            <w:top w:val="none" w:sz="0" w:space="0" w:color="auto"/>
            <w:left w:val="none" w:sz="0" w:space="0" w:color="auto"/>
            <w:bottom w:val="none" w:sz="0" w:space="0" w:color="auto"/>
            <w:right w:val="none" w:sz="0" w:space="0" w:color="auto"/>
          </w:divBdr>
        </w:div>
        <w:div w:id="498930251">
          <w:marLeft w:val="0"/>
          <w:marRight w:val="0"/>
          <w:marTop w:val="0"/>
          <w:marBottom w:val="0"/>
          <w:divBdr>
            <w:top w:val="none" w:sz="0" w:space="0" w:color="auto"/>
            <w:left w:val="none" w:sz="0" w:space="0" w:color="auto"/>
            <w:bottom w:val="none" w:sz="0" w:space="0" w:color="auto"/>
            <w:right w:val="none" w:sz="0" w:space="0" w:color="auto"/>
          </w:divBdr>
        </w:div>
        <w:div w:id="1459908807">
          <w:marLeft w:val="0"/>
          <w:marRight w:val="0"/>
          <w:marTop w:val="0"/>
          <w:marBottom w:val="0"/>
          <w:divBdr>
            <w:top w:val="none" w:sz="0" w:space="0" w:color="auto"/>
            <w:left w:val="none" w:sz="0" w:space="0" w:color="auto"/>
            <w:bottom w:val="none" w:sz="0" w:space="0" w:color="auto"/>
            <w:right w:val="none" w:sz="0" w:space="0" w:color="auto"/>
          </w:divBdr>
        </w:div>
      </w:divsChild>
    </w:div>
    <w:div w:id="768811222">
      <w:bodyDiv w:val="1"/>
      <w:marLeft w:val="0"/>
      <w:marRight w:val="0"/>
      <w:marTop w:val="0"/>
      <w:marBottom w:val="0"/>
      <w:divBdr>
        <w:top w:val="none" w:sz="0" w:space="0" w:color="auto"/>
        <w:left w:val="none" w:sz="0" w:space="0" w:color="auto"/>
        <w:bottom w:val="none" w:sz="0" w:space="0" w:color="auto"/>
        <w:right w:val="none" w:sz="0" w:space="0" w:color="auto"/>
      </w:divBdr>
      <w:divsChild>
        <w:div w:id="831483123">
          <w:marLeft w:val="0"/>
          <w:marRight w:val="0"/>
          <w:marTop w:val="0"/>
          <w:marBottom w:val="0"/>
          <w:divBdr>
            <w:top w:val="none" w:sz="0" w:space="0" w:color="auto"/>
            <w:left w:val="none" w:sz="0" w:space="0" w:color="auto"/>
            <w:bottom w:val="none" w:sz="0" w:space="0" w:color="auto"/>
            <w:right w:val="none" w:sz="0" w:space="0" w:color="auto"/>
          </w:divBdr>
        </w:div>
        <w:div w:id="1118909699">
          <w:marLeft w:val="0"/>
          <w:marRight w:val="0"/>
          <w:marTop w:val="0"/>
          <w:marBottom w:val="0"/>
          <w:divBdr>
            <w:top w:val="none" w:sz="0" w:space="0" w:color="auto"/>
            <w:left w:val="none" w:sz="0" w:space="0" w:color="auto"/>
            <w:bottom w:val="none" w:sz="0" w:space="0" w:color="auto"/>
            <w:right w:val="none" w:sz="0" w:space="0" w:color="auto"/>
          </w:divBdr>
        </w:div>
        <w:div w:id="1061488023">
          <w:marLeft w:val="0"/>
          <w:marRight w:val="0"/>
          <w:marTop w:val="0"/>
          <w:marBottom w:val="0"/>
          <w:divBdr>
            <w:top w:val="none" w:sz="0" w:space="0" w:color="auto"/>
            <w:left w:val="none" w:sz="0" w:space="0" w:color="auto"/>
            <w:bottom w:val="none" w:sz="0" w:space="0" w:color="auto"/>
            <w:right w:val="none" w:sz="0" w:space="0" w:color="auto"/>
          </w:divBdr>
        </w:div>
        <w:div w:id="72363424">
          <w:marLeft w:val="0"/>
          <w:marRight w:val="0"/>
          <w:marTop w:val="0"/>
          <w:marBottom w:val="0"/>
          <w:divBdr>
            <w:top w:val="none" w:sz="0" w:space="0" w:color="auto"/>
            <w:left w:val="none" w:sz="0" w:space="0" w:color="auto"/>
            <w:bottom w:val="none" w:sz="0" w:space="0" w:color="auto"/>
            <w:right w:val="none" w:sz="0" w:space="0" w:color="auto"/>
          </w:divBdr>
        </w:div>
        <w:div w:id="1635911626">
          <w:marLeft w:val="0"/>
          <w:marRight w:val="0"/>
          <w:marTop w:val="0"/>
          <w:marBottom w:val="0"/>
          <w:divBdr>
            <w:top w:val="none" w:sz="0" w:space="0" w:color="auto"/>
            <w:left w:val="none" w:sz="0" w:space="0" w:color="auto"/>
            <w:bottom w:val="none" w:sz="0" w:space="0" w:color="auto"/>
            <w:right w:val="none" w:sz="0" w:space="0" w:color="auto"/>
          </w:divBdr>
        </w:div>
        <w:div w:id="1659579720">
          <w:marLeft w:val="0"/>
          <w:marRight w:val="0"/>
          <w:marTop w:val="0"/>
          <w:marBottom w:val="0"/>
          <w:divBdr>
            <w:top w:val="none" w:sz="0" w:space="0" w:color="auto"/>
            <w:left w:val="none" w:sz="0" w:space="0" w:color="auto"/>
            <w:bottom w:val="none" w:sz="0" w:space="0" w:color="auto"/>
            <w:right w:val="none" w:sz="0" w:space="0" w:color="auto"/>
          </w:divBdr>
        </w:div>
        <w:div w:id="1197811304">
          <w:marLeft w:val="0"/>
          <w:marRight w:val="0"/>
          <w:marTop w:val="0"/>
          <w:marBottom w:val="0"/>
          <w:divBdr>
            <w:top w:val="none" w:sz="0" w:space="0" w:color="auto"/>
            <w:left w:val="none" w:sz="0" w:space="0" w:color="auto"/>
            <w:bottom w:val="none" w:sz="0" w:space="0" w:color="auto"/>
            <w:right w:val="none" w:sz="0" w:space="0" w:color="auto"/>
          </w:divBdr>
        </w:div>
        <w:div w:id="1717464919">
          <w:marLeft w:val="0"/>
          <w:marRight w:val="0"/>
          <w:marTop w:val="0"/>
          <w:marBottom w:val="0"/>
          <w:divBdr>
            <w:top w:val="none" w:sz="0" w:space="0" w:color="auto"/>
            <w:left w:val="none" w:sz="0" w:space="0" w:color="auto"/>
            <w:bottom w:val="none" w:sz="0" w:space="0" w:color="auto"/>
            <w:right w:val="none" w:sz="0" w:space="0" w:color="auto"/>
          </w:divBdr>
        </w:div>
        <w:div w:id="330182545">
          <w:marLeft w:val="0"/>
          <w:marRight w:val="0"/>
          <w:marTop w:val="0"/>
          <w:marBottom w:val="0"/>
          <w:divBdr>
            <w:top w:val="none" w:sz="0" w:space="0" w:color="auto"/>
            <w:left w:val="none" w:sz="0" w:space="0" w:color="auto"/>
            <w:bottom w:val="none" w:sz="0" w:space="0" w:color="auto"/>
            <w:right w:val="none" w:sz="0" w:space="0" w:color="auto"/>
          </w:divBdr>
        </w:div>
        <w:div w:id="1927225877">
          <w:marLeft w:val="0"/>
          <w:marRight w:val="0"/>
          <w:marTop w:val="0"/>
          <w:marBottom w:val="0"/>
          <w:divBdr>
            <w:top w:val="none" w:sz="0" w:space="0" w:color="auto"/>
            <w:left w:val="none" w:sz="0" w:space="0" w:color="auto"/>
            <w:bottom w:val="none" w:sz="0" w:space="0" w:color="auto"/>
            <w:right w:val="none" w:sz="0" w:space="0" w:color="auto"/>
          </w:divBdr>
        </w:div>
        <w:div w:id="175776018">
          <w:marLeft w:val="0"/>
          <w:marRight w:val="0"/>
          <w:marTop w:val="0"/>
          <w:marBottom w:val="0"/>
          <w:divBdr>
            <w:top w:val="none" w:sz="0" w:space="0" w:color="auto"/>
            <w:left w:val="none" w:sz="0" w:space="0" w:color="auto"/>
            <w:bottom w:val="none" w:sz="0" w:space="0" w:color="auto"/>
            <w:right w:val="none" w:sz="0" w:space="0" w:color="auto"/>
          </w:divBdr>
        </w:div>
        <w:div w:id="1280456107">
          <w:marLeft w:val="0"/>
          <w:marRight w:val="0"/>
          <w:marTop w:val="0"/>
          <w:marBottom w:val="0"/>
          <w:divBdr>
            <w:top w:val="none" w:sz="0" w:space="0" w:color="auto"/>
            <w:left w:val="none" w:sz="0" w:space="0" w:color="auto"/>
            <w:bottom w:val="none" w:sz="0" w:space="0" w:color="auto"/>
            <w:right w:val="none" w:sz="0" w:space="0" w:color="auto"/>
          </w:divBdr>
        </w:div>
        <w:div w:id="1838767214">
          <w:marLeft w:val="0"/>
          <w:marRight w:val="0"/>
          <w:marTop w:val="0"/>
          <w:marBottom w:val="0"/>
          <w:divBdr>
            <w:top w:val="none" w:sz="0" w:space="0" w:color="auto"/>
            <w:left w:val="none" w:sz="0" w:space="0" w:color="auto"/>
            <w:bottom w:val="none" w:sz="0" w:space="0" w:color="auto"/>
            <w:right w:val="none" w:sz="0" w:space="0" w:color="auto"/>
          </w:divBdr>
        </w:div>
        <w:div w:id="311834311">
          <w:marLeft w:val="0"/>
          <w:marRight w:val="0"/>
          <w:marTop w:val="0"/>
          <w:marBottom w:val="0"/>
          <w:divBdr>
            <w:top w:val="none" w:sz="0" w:space="0" w:color="auto"/>
            <w:left w:val="none" w:sz="0" w:space="0" w:color="auto"/>
            <w:bottom w:val="none" w:sz="0" w:space="0" w:color="auto"/>
            <w:right w:val="none" w:sz="0" w:space="0" w:color="auto"/>
          </w:divBdr>
        </w:div>
        <w:div w:id="2031564228">
          <w:marLeft w:val="0"/>
          <w:marRight w:val="0"/>
          <w:marTop w:val="0"/>
          <w:marBottom w:val="0"/>
          <w:divBdr>
            <w:top w:val="none" w:sz="0" w:space="0" w:color="auto"/>
            <w:left w:val="none" w:sz="0" w:space="0" w:color="auto"/>
            <w:bottom w:val="none" w:sz="0" w:space="0" w:color="auto"/>
            <w:right w:val="none" w:sz="0" w:space="0" w:color="auto"/>
          </w:divBdr>
        </w:div>
        <w:div w:id="1076630732">
          <w:marLeft w:val="0"/>
          <w:marRight w:val="0"/>
          <w:marTop w:val="0"/>
          <w:marBottom w:val="0"/>
          <w:divBdr>
            <w:top w:val="none" w:sz="0" w:space="0" w:color="auto"/>
            <w:left w:val="none" w:sz="0" w:space="0" w:color="auto"/>
            <w:bottom w:val="none" w:sz="0" w:space="0" w:color="auto"/>
            <w:right w:val="none" w:sz="0" w:space="0" w:color="auto"/>
          </w:divBdr>
        </w:div>
        <w:div w:id="1940793582">
          <w:marLeft w:val="0"/>
          <w:marRight w:val="0"/>
          <w:marTop w:val="0"/>
          <w:marBottom w:val="0"/>
          <w:divBdr>
            <w:top w:val="none" w:sz="0" w:space="0" w:color="auto"/>
            <w:left w:val="none" w:sz="0" w:space="0" w:color="auto"/>
            <w:bottom w:val="none" w:sz="0" w:space="0" w:color="auto"/>
            <w:right w:val="none" w:sz="0" w:space="0" w:color="auto"/>
          </w:divBdr>
        </w:div>
        <w:div w:id="1153251932">
          <w:marLeft w:val="0"/>
          <w:marRight w:val="0"/>
          <w:marTop w:val="0"/>
          <w:marBottom w:val="0"/>
          <w:divBdr>
            <w:top w:val="none" w:sz="0" w:space="0" w:color="auto"/>
            <w:left w:val="none" w:sz="0" w:space="0" w:color="auto"/>
            <w:bottom w:val="none" w:sz="0" w:space="0" w:color="auto"/>
            <w:right w:val="none" w:sz="0" w:space="0" w:color="auto"/>
          </w:divBdr>
        </w:div>
        <w:div w:id="1723363895">
          <w:marLeft w:val="0"/>
          <w:marRight w:val="0"/>
          <w:marTop w:val="0"/>
          <w:marBottom w:val="0"/>
          <w:divBdr>
            <w:top w:val="none" w:sz="0" w:space="0" w:color="auto"/>
            <w:left w:val="none" w:sz="0" w:space="0" w:color="auto"/>
            <w:bottom w:val="none" w:sz="0" w:space="0" w:color="auto"/>
            <w:right w:val="none" w:sz="0" w:space="0" w:color="auto"/>
          </w:divBdr>
        </w:div>
        <w:div w:id="1354961184">
          <w:marLeft w:val="0"/>
          <w:marRight w:val="0"/>
          <w:marTop w:val="0"/>
          <w:marBottom w:val="0"/>
          <w:divBdr>
            <w:top w:val="none" w:sz="0" w:space="0" w:color="auto"/>
            <w:left w:val="none" w:sz="0" w:space="0" w:color="auto"/>
            <w:bottom w:val="none" w:sz="0" w:space="0" w:color="auto"/>
            <w:right w:val="none" w:sz="0" w:space="0" w:color="auto"/>
          </w:divBdr>
        </w:div>
        <w:div w:id="139928464">
          <w:marLeft w:val="0"/>
          <w:marRight w:val="0"/>
          <w:marTop w:val="0"/>
          <w:marBottom w:val="0"/>
          <w:divBdr>
            <w:top w:val="none" w:sz="0" w:space="0" w:color="auto"/>
            <w:left w:val="none" w:sz="0" w:space="0" w:color="auto"/>
            <w:bottom w:val="none" w:sz="0" w:space="0" w:color="auto"/>
            <w:right w:val="none" w:sz="0" w:space="0" w:color="auto"/>
          </w:divBdr>
        </w:div>
        <w:div w:id="1424958971">
          <w:marLeft w:val="0"/>
          <w:marRight w:val="0"/>
          <w:marTop w:val="0"/>
          <w:marBottom w:val="0"/>
          <w:divBdr>
            <w:top w:val="none" w:sz="0" w:space="0" w:color="auto"/>
            <w:left w:val="none" w:sz="0" w:space="0" w:color="auto"/>
            <w:bottom w:val="none" w:sz="0" w:space="0" w:color="auto"/>
            <w:right w:val="none" w:sz="0" w:space="0" w:color="auto"/>
          </w:divBdr>
        </w:div>
        <w:div w:id="334459378">
          <w:marLeft w:val="0"/>
          <w:marRight w:val="0"/>
          <w:marTop w:val="0"/>
          <w:marBottom w:val="0"/>
          <w:divBdr>
            <w:top w:val="none" w:sz="0" w:space="0" w:color="auto"/>
            <w:left w:val="none" w:sz="0" w:space="0" w:color="auto"/>
            <w:bottom w:val="none" w:sz="0" w:space="0" w:color="auto"/>
            <w:right w:val="none" w:sz="0" w:space="0" w:color="auto"/>
          </w:divBdr>
        </w:div>
        <w:div w:id="109475018">
          <w:marLeft w:val="0"/>
          <w:marRight w:val="0"/>
          <w:marTop w:val="0"/>
          <w:marBottom w:val="0"/>
          <w:divBdr>
            <w:top w:val="none" w:sz="0" w:space="0" w:color="auto"/>
            <w:left w:val="none" w:sz="0" w:space="0" w:color="auto"/>
            <w:bottom w:val="none" w:sz="0" w:space="0" w:color="auto"/>
            <w:right w:val="none" w:sz="0" w:space="0" w:color="auto"/>
          </w:divBdr>
        </w:div>
        <w:div w:id="658850635">
          <w:marLeft w:val="0"/>
          <w:marRight w:val="0"/>
          <w:marTop w:val="0"/>
          <w:marBottom w:val="0"/>
          <w:divBdr>
            <w:top w:val="none" w:sz="0" w:space="0" w:color="auto"/>
            <w:left w:val="none" w:sz="0" w:space="0" w:color="auto"/>
            <w:bottom w:val="none" w:sz="0" w:space="0" w:color="auto"/>
            <w:right w:val="none" w:sz="0" w:space="0" w:color="auto"/>
          </w:divBdr>
        </w:div>
        <w:div w:id="532621810">
          <w:marLeft w:val="0"/>
          <w:marRight w:val="0"/>
          <w:marTop w:val="0"/>
          <w:marBottom w:val="0"/>
          <w:divBdr>
            <w:top w:val="none" w:sz="0" w:space="0" w:color="auto"/>
            <w:left w:val="none" w:sz="0" w:space="0" w:color="auto"/>
            <w:bottom w:val="none" w:sz="0" w:space="0" w:color="auto"/>
            <w:right w:val="none" w:sz="0" w:space="0" w:color="auto"/>
          </w:divBdr>
        </w:div>
      </w:divsChild>
    </w:div>
    <w:div w:id="774789991">
      <w:bodyDiv w:val="1"/>
      <w:marLeft w:val="0"/>
      <w:marRight w:val="0"/>
      <w:marTop w:val="0"/>
      <w:marBottom w:val="0"/>
      <w:divBdr>
        <w:top w:val="none" w:sz="0" w:space="0" w:color="auto"/>
        <w:left w:val="none" w:sz="0" w:space="0" w:color="auto"/>
        <w:bottom w:val="none" w:sz="0" w:space="0" w:color="auto"/>
        <w:right w:val="none" w:sz="0" w:space="0" w:color="auto"/>
      </w:divBdr>
      <w:divsChild>
        <w:div w:id="1092624774">
          <w:marLeft w:val="0"/>
          <w:marRight w:val="0"/>
          <w:marTop w:val="0"/>
          <w:marBottom w:val="0"/>
          <w:divBdr>
            <w:top w:val="none" w:sz="0" w:space="0" w:color="auto"/>
            <w:left w:val="none" w:sz="0" w:space="0" w:color="auto"/>
            <w:bottom w:val="none" w:sz="0" w:space="0" w:color="auto"/>
            <w:right w:val="none" w:sz="0" w:space="0" w:color="auto"/>
          </w:divBdr>
        </w:div>
        <w:div w:id="385766627">
          <w:marLeft w:val="0"/>
          <w:marRight w:val="0"/>
          <w:marTop w:val="0"/>
          <w:marBottom w:val="0"/>
          <w:divBdr>
            <w:top w:val="none" w:sz="0" w:space="0" w:color="auto"/>
            <w:left w:val="none" w:sz="0" w:space="0" w:color="auto"/>
            <w:bottom w:val="none" w:sz="0" w:space="0" w:color="auto"/>
            <w:right w:val="none" w:sz="0" w:space="0" w:color="auto"/>
          </w:divBdr>
        </w:div>
        <w:div w:id="478032530">
          <w:marLeft w:val="0"/>
          <w:marRight w:val="0"/>
          <w:marTop w:val="0"/>
          <w:marBottom w:val="0"/>
          <w:divBdr>
            <w:top w:val="none" w:sz="0" w:space="0" w:color="auto"/>
            <w:left w:val="none" w:sz="0" w:space="0" w:color="auto"/>
            <w:bottom w:val="none" w:sz="0" w:space="0" w:color="auto"/>
            <w:right w:val="none" w:sz="0" w:space="0" w:color="auto"/>
          </w:divBdr>
        </w:div>
        <w:div w:id="808865717">
          <w:marLeft w:val="0"/>
          <w:marRight w:val="0"/>
          <w:marTop w:val="0"/>
          <w:marBottom w:val="0"/>
          <w:divBdr>
            <w:top w:val="none" w:sz="0" w:space="0" w:color="auto"/>
            <w:left w:val="none" w:sz="0" w:space="0" w:color="auto"/>
            <w:bottom w:val="none" w:sz="0" w:space="0" w:color="auto"/>
            <w:right w:val="none" w:sz="0" w:space="0" w:color="auto"/>
          </w:divBdr>
        </w:div>
        <w:div w:id="1863199691">
          <w:marLeft w:val="0"/>
          <w:marRight w:val="0"/>
          <w:marTop w:val="0"/>
          <w:marBottom w:val="0"/>
          <w:divBdr>
            <w:top w:val="none" w:sz="0" w:space="0" w:color="auto"/>
            <w:left w:val="none" w:sz="0" w:space="0" w:color="auto"/>
            <w:bottom w:val="none" w:sz="0" w:space="0" w:color="auto"/>
            <w:right w:val="none" w:sz="0" w:space="0" w:color="auto"/>
          </w:divBdr>
        </w:div>
        <w:div w:id="566650779">
          <w:marLeft w:val="0"/>
          <w:marRight w:val="0"/>
          <w:marTop w:val="0"/>
          <w:marBottom w:val="0"/>
          <w:divBdr>
            <w:top w:val="none" w:sz="0" w:space="0" w:color="auto"/>
            <w:left w:val="none" w:sz="0" w:space="0" w:color="auto"/>
            <w:bottom w:val="none" w:sz="0" w:space="0" w:color="auto"/>
            <w:right w:val="none" w:sz="0" w:space="0" w:color="auto"/>
          </w:divBdr>
        </w:div>
        <w:div w:id="1585064006">
          <w:marLeft w:val="0"/>
          <w:marRight w:val="0"/>
          <w:marTop w:val="0"/>
          <w:marBottom w:val="0"/>
          <w:divBdr>
            <w:top w:val="none" w:sz="0" w:space="0" w:color="auto"/>
            <w:left w:val="none" w:sz="0" w:space="0" w:color="auto"/>
            <w:bottom w:val="none" w:sz="0" w:space="0" w:color="auto"/>
            <w:right w:val="none" w:sz="0" w:space="0" w:color="auto"/>
          </w:divBdr>
        </w:div>
        <w:div w:id="254480307">
          <w:marLeft w:val="0"/>
          <w:marRight w:val="0"/>
          <w:marTop w:val="0"/>
          <w:marBottom w:val="0"/>
          <w:divBdr>
            <w:top w:val="none" w:sz="0" w:space="0" w:color="auto"/>
            <w:left w:val="none" w:sz="0" w:space="0" w:color="auto"/>
            <w:bottom w:val="none" w:sz="0" w:space="0" w:color="auto"/>
            <w:right w:val="none" w:sz="0" w:space="0" w:color="auto"/>
          </w:divBdr>
        </w:div>
        <w:div w:id="1630623030">
          <w:marLeft w:val="0"/>
          <w:marRight w:val="0"/>
          <w:marTop w:val="0"/>
          <w:marBottom w:val="0"/>
          <w:divBdr>
            <w:top w:val="none" w:sz="0" w:space="0" w:color="auto"/>
            <w:left w:val="none" w:sz="0" w:space="0" w:color="auto"/>
            <w:bottom w:val="none" w:sz="0" w:space="0" w:color="auto"/>
            <w:right w:val="none" w:sz="0" w:space="0" w:color="auto"/>
          </w:divBdr>
        </w:div>
        <w:div w:id="412436401">
          <w:marLeft w:val="0"/>
          <w:marRight w:val="0"/>
          <w:marTop w:val="0"/>
          <w:marBottom w:val="0"/>
          <w:divBdr>
            <w:top w:val="none" w:sz="0" w:space="0" w:color="auto"/>
            <w:left w:val="none" w:sz="0" w:space="0" w:color="auto"/>
            <w:bottom w:val="none" w:sz="0" w:space="0" w:color="auto"/>
            <w:right w:val="none" w:sz="0" w:space="0" w:color="auto"/>
          </w:divBdr>
        </w:div>
        <w:div w:id="1720008526">
          <w:marLeft w:val="0"/>
          <w:marRight w:val="0"/>
          <w:marTop w:val="0"/>
          <w:marBottom w:val="0"/>
          <w:divBdr>
            <w:top w:val="none" w:sz="0" w:space="0" w:color="auto"/>
            <w:left w:val="none" w:sz="0" w:space="0" w:color="auto"/>
            <w:bottom w:val="none" w:sz="0" w:space="0" w:color="auto"/>
            <w:right w:val="none" w:sz="0" w:space="0" w:color="auto"/>
          </w:divBdr>
        </w:div>
        <w:div w:id="1085221684">
          <w:marLeft w:val="0"/>
          <w:marRight w:val="0"/>
          <w:marTop w:val="0"/>
          <w:marBottom w:val="0"/>
          <w:divBdr>
            <w:top w:val="none" w:sz="0" w:space="0" w:color="auto"/>
            <w:left w:val="none" w:sz="0" w:space="0" w:color="auto"/>
            <w:bottom w:val="none" w:sz="0" w:space="0" w:color="auto"/>
            <w:right w:val="none" w:sz="0" w:space="0" w:color="auto"/>
          </w:divBdr>
        </w:div>
        <w:div w:id="1931114722">
          <w:marLeft w:val="0"/>
          <w:marRight w:val="0"/>
          <w:marTop w:val="0"/>
          <w:marBottom w:val="0"/>
          <w:divBdr>
            <w:top w:val="none" w:sz="0" w:space="0" w:color="auto"/>
            <w:left w:val="none" w:sz="0" w:space="0" w:color="auto"/>
            <w:bottom w:val="none" w:sz="0" w:space="0" w:color="auto"/>
            <w:right w:val="none" w:sz="0" w:space="0" w:color="auto"/>
          </w:divBdr>
        </w:div>
        <w:div w:id="456097735">
          <w:marLeft w:val="0"/>
          <w:marRight w:val="0"/>
          <w:marTop w:val="0"/>
          <w:marBottom w:val="0"/>
          <w:divBdr>
            <w:top w:val="none" w:sz="0" w:space="0" w:color="auto"/>
            <w:left w:val="none" w:sz="0" w:space="0" w:color="auto"/>
            <w:bottom w:val="none" w:sz="0" w:space="0" w:color="auto"/>
            <w:right w:val="none" w:sz="0" w:space="0" w:color="auto"/>
          </w:divBdr>
        </w:div>
      </w:divsChild>
    </w:div>
    <w:div w:id="776171766">
      <w:bodyDiv w:val="1"/>
      <w:marLeft w:val="0"/>
      <w:marRight w:val="0"/>
      <w:marTop w:val="0"/>
      <w:marBottom w:val="0"/>
      <w:divBdr>
        <w:top w:val="none" w:sz="0" w:space="0" w:color="auto"/>
        <w:left w:val="none" w:sz="0" w:space="0" w:color="auto"/>
        <w:bottom w:val="none" w:sz="0" w:space="0" w:color="auto"/>
        <w:right w:val="none" w:sz="0" w:space="0" w:color="auto"/>
      </w:divBdr>
      <w:divsChild>
        <w:div w:id="1590966931">
          <w:marLeft w:val="0"/>
          <w:marRight w:val="0"/>
          <w:marTop w:val="0"/>
          <w:marBottom w:val="0"/>
          <w:divBdr>
            <w:top w:val="none" w:sz="0" w:space="0" w:color="auto"/>
            <w:left w:val="none" w:sz="0" w:space="0" w:color="auto"/>
            <w:bottom w:val="none" w:sz="0" w:space="0" w:color="auto"/>
            <w:right w:val="none" w:sz="0" w:space="0" w:color="auto"/>
          </w:divBdr>
          <w:divsChild>
            <w:div w:id="1938323267">
              <w:marLeft w:val="0"/>
              <w:marRight w:val="0"/>
              <w:marTop w:val="0"/>
              <w:marBottom w:val="0"/>
              <w:divBdr>
                <w:top w:val="none" w:sz="0" w:space="0" w:color="auto"/>
                <w:left w:val="none" w:sz="0" w:space="0" w:color="auto"/>
                <w:bottom w:val="none" w:sz="0" w:space="0" w:color="auto"/>
                <w:right w:val="none" w:sz="0" w:space="0" w:color="auto"/>
              </w:divBdr>
            </w:div>
            <w:div w:id="1863857126">
              <w:marLeft w:val="0"/>
              <w:marRight w:val="0"/>
              <w:marTop w:val="0"/>
              <w:marBottom w:val="0"/>
              <w:divBdr>
                <w:top w:val="none" w:sz="0" w:space="0" w:color="auto"/>
                <w:left w:val="none" w:sz="0" w:space="0" w:color="auto"/>
                <w:bottom w:val="none" w:sz="0" w:space="0" w:color="auto"/>
                <w:right w:val="none" w:sz="0" w:space="0" w:color="auto"/>
              </w:divBdr>
            </w:div>
            <w:div w:id="66921004">
              <w:marLeft w:val="0"/>
              <w:marRight w:val="0"/>
              <w:marTop w:val="0"/>
              <w:marBottom w:val="0"/>
              <w:divBdr>
                <w:top w:val="none" w:sz="0" w:space="0" w:color="auto"/>
                <w:left w:val="none" w:sz="0" w:space="0" w:color="auto"/>
                <w:bottom w:val="none" w:sz="0" w:space="0" w:color="auto"/>
                <w:right w:val="none" w:sz="0" w:space="0" w:color="auto"/>
              </w:divBdr>
            </w:div>
            <w:div w:id="2038922318">
              <w:marLeft w:val="0"/>
              <w:marRight w:val="0"/>
              <w:marTop w:val="0"/>
              <w:marBottom w:val="0"/>
              <w:divBdr>
                <w:top w:val="none" w:sz="0" w:space="0" w:color="auto"/>
                <w:left w:val="none" w:sz="0" w:space="0" w:color="auto"/>
                <w:bottom w:val="none" w:sz="0" w:space="0" w:color="auto"/>
                <w:right w:val="none" w:sz="0" w:space="0" w:color="auto"/>
              </w:divBdr>
            </w:div>
            <w:div w:id="1639452345">
              <w:marLeft w:val="0"/>
              <w:marRight w:val="0"/>
              <w:marTop w:val="0"/>
              <w:marBottom w:val="0"/>
              <w:divBdr>
                <w:top w:val="none" w:sz="0" w:space="0" w:color="auto"/>
                <w:left w:val="none" w:sz="0" w:space="0" w:color="auto"/>
                <w:bottom w:val="none" w:sz="0" w:space="0" w:color="auto"/>
                <w:right w:val="none" w:sz="0" w:space="0" w:color="auto"/>
              </w:divBdr>
            </w:div>
            <w:div w:id="1617643045">
              <w:marLeft w:val="0"/>
              <w:marRight w:val="0"/>
              <w:marTop w:val="0"/>
              <w:marBottom w:val="0"/>
              <w:divBdr>
                <w:top w:val="none" w:sz="0" w:space="0" w:color="auto"/>
                <w:left w:val="none" w:sz="0" w:space="0" w:color="auto"/>
                <w:bottom w:val="none" w:sz="0" w:space="0" w:color="auto"/>
                <w:right w:val="none" w:sz="0" w:space="0" w:color="auto"/>
              </w:divBdr>
            </w:div>
            <w:div w:id="691690629">
              <w:marLeft w:val="0"/>
              <w:marRight w:val="0"/>
              <w:marTop w:val="0"/>
              <w:marBottom w:val="0"/>
              <w:divBdr>
                <w:top w:val="none" w:sz="0" w:space="0" w:color="auto"/>
                <w:left w:val="none" w:sz="0" w:space="0" w:color="auto"/>
                <w:bottom w:val="none" w:sz="0" w:space="0" w:color="auto"/>
                <w:right w:val="none" w:sz="0" w:space="0" w:color="auto"/>
              </w:divBdr>
            </w:div>
            <w:div w:id="1938253184">
              <w:marLeft w:val="0"/>
              <w:marRight w:val="0"/>
              <w:marTop w:val="0"/>
              <w:marBottom w:val="0"/>
              <w:divBdr>
                <w:top w:val="none" w:sz="0" w:space="0" w:color="auto"/>
                <w:left w:val="none" w:sz="0" w:space="0" w:color="auto"/>
                <w:bottom w:val="none" w:sz="0" w:space="0" w:color="auto"/>
                <w:right w:val="none" w:sz="0" w:space="0" w:color="auto"/>
              </w:divBdr>
            </w:div>
            <w:div w:id="2007127127">
              <w:marLeft w:val="0"/>
              <w:marRight w:val="0"/>
              <w:marTop w:val="0"/>
              <w:marBottom w:val="0"/>
              <w:divBdr>
                <w:top w:val="none" w:sz="0" w:space="0" w:color="auto"/>
                <w:left w:val="none" w:sz="0" w:space="0" w:color="auto"/>
                <w:bottom w:val="none" w:sz="0" w:space="0" w:color="auto"/>
                <w:right w:val="none" w:sz="0" w:space="0" w:color="auto"/>
              </w:divBdr>
            </w:div>
            <w:div w:id="480775941">
              <w:marLeft w:val="0"/>
              <w:marRight w:val="0"/>
              <w:marTop w:val="0"/>
              <w:marBottom w:val="0"/>
              <w:divBdr>
                <w:top w:val="none" w:sz="0" w:space="0" w:color="auto"/>
                <w:left w:val="none" w:sz="0" w:space="0" w:color="auto"/>
                <w:bottom w:val="none" w:sz="0" w:space="0" w:color="auto"/>
                <w:right w:val="none" w:sz="0" w:space="0" w:color="auto"/>
              </w:divBdr>
            </w:div>
            <w:div w:id="1086615183">
              <w:marLeft w:val="0"/>
              <w:marRight w:val="0"/>
              <w:marTop w:val="0"/>
              <w:marBottom w:val="0"/>
              <w:divBdr>
                <w:top w:val="none" w:sz="0" w:space="0" w:color="auto"/>
                <w:left w:val="none" w:sz="0" w:space="0" w:color="auto"/>
                <w:bottom w:val="none" w:sz="0" w:space="0" w:color="auto"/>
                <w:right w:val="none" w:sz="0" w:space="0" w:color="auto"/>
              </w:divBdr>
            </w:div>
            <w:div w:id="2129279870">
              <w:marLeft w:val="0"/>
              <w:marRight w:val="0"/>
              <w:marTop w:val="0"/>
              <w:marBottom w:val="0"/>
              <w:divBdr>
                <w:top w:val="none" w:sz="0" w:space="0" w:color="auto"/>
                <w:left w:val="none" w:sz="0" w:space="0" w:color="auto"/>
                <w:bottom w:val="none" w:sz="0" w:space="0" w:color="auto"/>
                <w:right w:val="none" w:sz="0" w:space="0" w:color="auto"/>
              </w:divBdr>
            </w:div>
            <w:div w:id="1668166799">
              <w:marLeft w:val="0"/>
              <w:marRight w:val="0"/>
              <w:marTop w:val="0"/>
              <w:marBottom w:val="0"/>
              <w:divBdr>
                <w:top w:val="none" w:sz="0" w:space="0" w:color="auto"/>
                <w:left w:val="none" w:sz="0" w:space="0" w:color="auto"/>
                <w:bottom w:val="none" w:sz="0" w:space="0" w:color="auto"/>
                <w:right w:val="none" w:sz="0" w:space="0" w:color="auto"/>
              </w:divBdr>
            </w:div>
            <w:div w:id="1534270400">
              <w:marLeft w:val="0"/>
              <w:marRight w:val="0"/>
              <w:marTop w:val="0"/>
              <w:marBottom w:val="0"/>
              <w:divBdr>
                <w:top w:val="none" w:sz="0" w:space="0" w:color="auto"/>
                <w:left w:val="none" w:sz="0" w:space="0" w:color="auto"/>
                <w:bottom w:val="none" w:sz="0" w:space="0" w:color="auto"/>
                <w:right w:val="none" w:sz="0" w:space="0" w:color="auto"/>
              </w:divBdr>
            </w:div>
            <w:div w:id="373239866">
              <w:marLeft w:val="0"/>
              <w:marRight w:val="0"/>
              <w:marTop w:val="0"/>
              <w:marBottom w:val="0"/>
              <w:divBdr>
                <w:top w:val="none" w:sz="0" w:space="0" w:color="auto"/>
                <w:left w:val="none" w:sz="0" w:space="0" w:color="auto"/>
                <w:bottom w:val="none" w:sz="0" w:space="0" w:color="auto"/>
                <w:right w:val="none" w:sz="0" w:space="0" w:color="auto"/>
              </w:divBdr>
            </w:div>
            <w:div w:id="1234856618">
              <w:marLeft w:val="0"/>
              <w:marRight w:val="0"/>
              <w:marTop w:val="0"/>
              <w:marBottom w:val="0"/>
              <w:divBdr>
                <w:top w:val="none" w:sz="0" w:space="0" w:color="auto"/>
                <w:left w:val="none" w:sz="0" w:space="0" w:color="auto"/>
                <w:bottom w:val="none" w:sz="0" w:space="0" w:color="auto"/>
                <w:right w:val="none" w:sz="0" w:space="0" w:color="auto"/>
              </w:divBdr>
            </w:div>
            <w:div w:id="700206146">
              <w:marLeft w:val="0"/>
              <w:marRight w:val="0"/>
              <w:marTop w:val="0"/>
              <w:marBottom w:val="0"/>
              <w:divBdr>
                <w:top w:val="none" w:sz="0" w:space="0" w:color="auto"/>
                <w:left w:val="none" w:sz="0" w:space="0" w:color="auto"/>
                <w:bottom w:val="none" w:sz="0" w:space="0" w:color="auto"/>
                <w:right w:val="none" w:sz="0" w:space="0" w:color="auto"/>
              </w:divBdr>
            </w:div>
            <w:div w:id="601377488">
              <w:marLeft w:val="0"/>
              <w:marRight w:val="0"/>
              <w:marTop w:val="0"/>
              <w:marBottom w:val="0"/>
              <w:divBdr>
                <w:top w:val="none" w:sz="0" w:space="0" w:color="auto"/>
                <w:left w:val="none" w:sz="0" w:space="0" w:color="auto"/>
                <w:bottom w:val="none" w:sz="0" w:space="0" w:color="auto"/>
                <w:right w:val="none" w:sz="0" w:space="0" w:color="auto"/>
              </w:divBdr>
            </w:div>
            <w:div w:id="751196928">
              <w:marLeft w:val="0"/>
              <w:marRight w:val="0"/>
              <w:marTop w:val="0"/>
              <w:marBottom w:val="0"/>
              <w:divBdr>
                <w:top w:val="none" w:sz="0" w:space="0" w:color="auto"/>
                <w:left w:val="none" w:sz="0" w:space="0" w:color="auto"/>
                <w:bottom w:val="none" w:sz="0" w:space="0" w:color="auto"/>
                <w:right w:val="none" w:sz="0" w:space="0" w:color="auto"/>
              </w:divBdr>
            </w:div>
            <w:div w:id="928923426">
              <w:marLeft w:val="0"/>
              <w:marRight w:val="0"/>
              <w:marTop w:val="0"/>
              <w:marBottom w:val="0"/>
              <w:divBdr>
                <w:top w:val="none" w:sz="0" w:space="0" w:color="auto"/>
                <w:left w:val="none" w:sz="0" w:space="0" w:color="auto"/>
                <w:bottom w:val="none" w:sz="0" w:space="0" w:color="auto"/>
                <w:right w:val="none" w:sz="0" w:space="0" w:color="auto"/>
              </w:divBdr>
            </w:div>
            <w:div w:id="113913031">
              <w:marLeft w:val="0"/>
              <w:marRight w:val="0"/>
              <w:marTop w:val="0"/>
              <w:marBottom w:val="0"/>
              <w:divBdr>
                <w:top w:val="none" w:sz="0" w:space="0" w:color="auto"/>
                <w:left w:val="none" w:sz="0" w:space="0" w:color="auto"/>
                <w:bottom w:val="none" w:sz="0" w:space="0" w:color="auto"/>
                <w:right w:val="none" w:sz="0" w:space="0" w:color="auto"/>
              </w:divBdr>
            </w:div>
            <w:div w:id="1478375319">
              <w:marLeft w:val="0"/>
              <w:marRight w:val="0"/>
              <w:marTop w:val="0"/>
              <w:marBottom w:val="0"/>
              <w:divBdr>
                <w:top w:val="none" w:sz="0" w:space="0" w:color="auto"/>
                <w:left w:val="none" w:sz="0" w:space="0" w:color="auto"/>
                <w:bottom w:val="none" w:sz="0" w:space="0" w:color="auto"/>
                <w:right w:val="none" w:sz="0" w:space="0" w:color="auto"/>
              </w:divBdr>
            </w:div>
            <w:div w:id="798036983">
              <w:marLeft w:val="0"/>
              <w:marRight w:val="0"/>
              <w:marTop w:val="0"/>
              <w:marBottom w:val="0"/>
              <w:divBdr>
                <w:top w:val="none" w:sz="0" w:space="0" w:color="auto"/>
                <w:left w:val="none" w:sz="0" w:space="0" w:color="auto"/>
                <w:bottom w:val="none" w:sz="0" w:space="0" w:color="auto"/>
                <w:right w:val="none" w:sz="0" w:space="0" w:color="auto"/>
              </w:divBdr>
            </w:div>
            <w:div w:id="2123915913">
              <w:marLeft w:val="0"/>
              <w:marRight w:val="0"/>
              <w:marTop w:val="0"/>
              <w:marBottom w:val="0"/>
              <w:divBdr>
                <w:top w:val="none" w:sz="0" w:space="0" w:color="auto"/>
                <w:left w:val="none" w:sz="0" w:space="0" w:color="auto"/>
                <w:bottom w:val="none" w:sz="0" w:space="0" w:color="auto"/>
                <w:right w:val="none" w:sz="0" w:space="0" w:color="auto"/>
              </w:divBdr>
            </w:div>
            <w:div w:id="1388991190">
              <w:marLeft w:val="0"/>
              <w:marRight w:val="0"/>
              <w:marTop w:val="0"/>
              <w:marBottom w:val="0"/>
              <w:divBdr>
                <w:top w:val="none" w:sz="0" w:space="0" w:color="auto"/>
                <w:left w:val="none" w:sz="0" w:space="0" w:color="auto"/>
                <w:bottom w:val="none" w:sz="0" w:space="0" w:color="auto"/>
                <w:right w:val="none" w:sz="0" w:space="0" w:color="auto"/>
              </w:divBdr>
            </w:div>
            <w:div w:id="36972985">
              <w:marLeft w:val="0"/>
              <w:marRight w:val="0"/>
              <w:marTop w:val="0"/>
              <w:marBottom w:val="0"/>
              <w:divBdr>
                <w:top w:val="none" w:sz="0" w:space="0" w:color="auto"/>
                <w:left w:val="none" w:sz="0" w:space="0" w:color="auto"/>
                <w:bottom w:val="none" w:sz="0" w:space="0" w:color="auto"/>
                <w:right w:val="none" w:sz="0" w:space="0" w:color="auto"/>
              </w:divBdr>
            </w:div>
            <w:div w:id="825782557">
              <w:marLeft w:val="0"/>
              <w:marRight w:val="0"/>
              <w:marTop w:val="0"/>
              <w:marBottom w:val="0"/>
              <w:divBdr>
                <w:top w:val="none" w:sz="0" w:space="0" w:color="auto"/>
                <w:left w:val="none" w:sz="0" w:space="0" w:color="auto"/>
                <w:bottom w:val="none" w:sz="0" w:space="0" w:color="auto"/>
                <w:right w:val="none" w:sz="0" w:space="0" w:color="auto"/>
              </w:divBdr>
            </w:div>
            <w:div w:id="105775863">
              <w:marLeft w:val="0"/>
              <w:marRight w:val="0"/>
              <w:marTop w:val="0"/>
              <w:marBottom w:val="0"/>
              <w:divBdr>
                <w:top w:val="none" w:sz="0" w:space="0" w:color="auto"/>
                <w:left w:val="none" w:sz="0" w:space="0" w:color="auto"/>
                <w:bottom w:val="none" w:sz="0" w:space="0" w:color="auto"/>
                <w:right w:val="none" w:sz="0" w:space="0" w:color="auto"/>
              </w:divBdr>
            </w:div>
            <w:div w:id="974526919">
              <w:marLeft w:val="0"/>
              <w:marRight w:val="0"/>
              <w:marTop w:val="0"/>
              <w:marBottom w:val="0"/>
              <w:divBdr>
                <w:top w:val="none" w:sz="0" w:space="0" w:color="auto"/>
                <w:left w:val="none" w:sz="0" w:space="0" w:color="auto"/>
                <w:bottom w:val="none" w:sz="0" w:space="0" w:color="auto"/>
                <w:right w:val="none" w:sz="0" w:space="0" w:color="auto"/>
              </w:divBdr>
            </w:div>
            <w:div w:id="1952738030">
              <w:marLeft w:val="0"/>
              <w:marRight w:val="0"/>
              <w:marTop w:val="0"/>
              <w:marBottom w:val="0"/>
              <w:divBdr>
                <w:top w:val="none" w:sz="0" w:space="0" w:color="auto"/>
                <w:left w:val="none" w:sz="0" w:space="0" w:color="auto"/>
                <w:bottom w:val="none" w:sz="0" w:space="0" w:color="auto"/>
                <w:right w:val="none" w:sz="0" w:space="0" w:color="auto"/>
              </w:divBdr>
            </w:div>
            <w:div w:id="1668708391">
              <w:marLeft w:val="0"/>
              <w:marRight w:val="0"/>
              <w:marTop w:val="0"/>
              <w:marBottom w:val="0"/>
              <w:divBdr>
                <w:top w:val="none" w:sz="0" w:space="0" w:color="auto"/>
                <w:left w:val="none" w:sz="0" w:space="0" w:color="auto"/>
                <w:bottom w:val="none" w:sz="0" w:space="0" w:color="auto"/>
                <w:right w:val="none" w:sz="0" w:space="0" w:color="auto"/>
              </w:divBdr>
            </w:div>
            <w:div w:id="272906983">
              <w:marLeft w:val="0"/>
              <w:marRight w:val="0"/>
              <w:marTop w:val="0"/>
              <w:marBottom w:val="0"/>
              <w:divBdr>
                <w:top w:val="none" w:sz="0" w:space="0" w:color="auto"/>
                <w:left w:val="none" w:sz="0" w:space="0" w:color="auto"/>
                <w:bottom w:val="none" w:sz="0" w:space="0" w:color="auto"/>
                <w:right w:val="none" w:sz="0" w:space="0" w:color="auto"/>
              </w:divBdr>
            </w:div>
            <w:div w:id="1161894628">
              <w:marLeft w:val="0"/>
              <w:marRight w:val="0"/>
              <w:marTop w:val="0"/>
              <w:marBottom w:val="0"/>
              <w:divBdr>
                <w:top w:val="none" w:sz="0" w:space="0" w:color="auto"/>
                <w:left w:val="none" w:sz="0" w:space="0" w:color="auto"/>
                <w:bottom w:val="none" w:sz="0" w:space="0" w:color="auto"/>
                <w:right w:val="none" w:sz="0" w:space="0" w:color="auto"/>
              </w:divBdr>
            </w:div>
            <w:div w:id="715005017">
              <w:marLeft w:val="0"/>
              <w:marRight w:val="0"/>
              <w:marTop w:val="0"/>
              <w:marBottom w:val="0"/>
              <w:divBdr>
                <w:top w:val="none" w:sz="0" w:space="0" w:color="auto"/>
                <w:left w:val="none" w:sz="0" w:space="0" w:color="auto"/>
                <w:bottom w:val="none" w:sz="0" w:space="0" w:color="auto"/>
                <w:right w:val="none" w:sz="0" w:space="0" w:color="auto"/>
              </w:divBdr>
            </w:div>
            <w:div w:id="13051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218397">
      <w:bodyDiv w:val="1"/>
      <w:marLeft w:val="0"/>
      <w:marRight w:val="0"/>
      <w:marTop w:val="0"/>
      <w:marBottom w:val="0"/>
      <w:divBdr>
        <w:top w:val="none" w:sz="0" w:space="0" w:color="auto"/>
        <w:left w:val="none" w:sz="0" w:space="0" w:color="auto"/>
        <w:bottom w:val="none" w:sz="0" w:space="0" w:color="auto"/>
        <w:right w:val="none" w:sz="0" w:space="0" w:color="auto"/>
      </w:divBdr>
      <w:divsChild>
        <w:div w:id="1281497872">
          <w:marLeft w:val="0"/>
          <w:marRight w:val="0"/>
          <w:marTop w:val="0"/>
          <w:marBottom w:val="0"/>
          <w:divBdr>
            <w:top w:val="none" w:sz="0" w:space="0" w:color="auto"/>
            <w:left w:val="none" w:sz="0" w:space="0" w:color="auto"/>
            <w:bottom w:val="none" w:sz="0" w:space="0" w:color="auto"/>
            <w:right w:val="none" w:sz="0" w:space="0" w:color="auto"/>
          </w:divBdr>
        </w:div>
        <w:div w:id="909315103">
          <w:marLeft w:val="0"/>
          <w:marRight w:val="0"/>
          <w:marTop w:val="0"/>
          <w:marBottom w:val="0"/>
          <w:divBdr>
            <w:top w:val="none" w:sz="0" w:space="0" w:color="auto"/>
            <w:left w:val="none" w:sz="0" w:space="0" w:color="auto"/>
            <w:bottom w:val="none" w:sz="0" w:space="0" w:color="auto"/>
            <w:right w:val="none" w:sz="0" w:space="0" w:color="auto"/>
          </w:divBdr>
        </w:div>
        <w:div w:id="190581366">
          <w:marLeft w:val="0"/>
          <w:marRight w:val="0"/>
          <w:marTop w:val="0"/>
          <w:marBottom w:val="0"/>
          <w:divBdr>
            <w:top w:val="none" w:sz="0" w:space="0" w:color="auto"/>
            <w:left w:val="none" w:sz="0" w:space="0" w:color="auto"/>
            <w:bottom w:val="none" w:sz="0" w:space="0" w:color="auto"/>
            <w:right w:val="none" w:sz="0" w:space="0" w:color="auto"/>
          </w:divBdr>
        </w:div>
        <w:div w:id="1603537532">
          <w:marLeft w:val="0"/>
          <w:marRight w:val="0"/>
          <w:marTop w:val="0"/>
          <w:marBottom w:val="0"/>
          <w:divBdr>
            <w:top w:val="none" w:sz="0" w:space="0" w:color="auto"/>
            <w:left w:val="none" w:sz="0" w:space="0" w:color="auto"/>
            <w:bottom w:val="none" w:sz="0" w:space="0" w:color="auto"/>
            <w:right w:val="none" w:sz="0" w:space="0" w:color="auto"/>
          </w:divBdr>
        </w:div>
        <w:div w:id="1353261399">
          <w:marLeft w:val="0"/>
          <w:marRight w:val="0"/>
          <w:marTop w:val="0"/>
          <w:marBottom w:val="0"/>
          <w:divBdr>
            <w:top w:val="none" w:sz="0" w:space="0" w:color="auto"/>
            <w:left w:val="none" w:sz="0" w:space="0" w:color="auto"/>
            <w:bottom w:val="none" w:sz="0" w:space="0" w:color="auto"/>
            <w:right w:val="none" w:sz="0" w:space="0" w:color="auto"/>
          </w:divBdr>
        </w:div>
        <w:div w:id="377514746">
          <w:marLeft w:val="0"/>
          <w:marRight w:val="0"/>
          <w:marTop w:val="0"/>
          <w:marBottom w:val="0"/>
          <w:divBdr>
            <w:top w:val="none" w:sz="0" w:space="0" w:color="auto"/>
            <w:left w:val="none" w:sz="0" w:space="0" w:color="auto"/>
            <w:bottom w:val="none" w:sz="0" w:space="0" w:color="auto"/>
            <w:right w:val="none" w:sz="0" w:space="0" w:color="auto"/>
          </w:divBdr>
        </w:div>
        <w:div w:id="791291817">
          <w:marLeft w:val="0"/>
          <w:marRight w:val="0"/>
          <w:marTop w:val="0"/>
          <w:marBottom w:val="0"/>
          <w:divBdr>
            <w:top w:val="none" w:sz="0" w:space="0" w:color="auto"/>
            <w:left w:val="none" w:sz="0" w:space="0" w:color="auto"/>
            <w:bottom w:val="none" w:sz="0" w:space="0" w:color="auto"/>
            <w:right w:val="none" w:sz="0" w:space="0" w:color="auto"/>
          </w:divBdr>
        </w:div>
        <w:div w:id="425924473">
          <w:marLeft w:val="0"/>
          <w:marRight w:val="0"/>
          <w:marTop w:val="0"/>
          <w:marBottom w:val="0"/>
          <w:divBdr>
            <w:top w:val="none" w:sz="0" w:space="0" w:color="auto"/>
            <w:left w:val="none" w:sz="0" w:space="0" w:color="auto"/>
            <w:bottom w:val="none" w:sz="0" w:space="0" w:color="auto"/>
            <w:right w:val="none" w:sz="0" w:space="0" w:color="auto"/>
          </w:divBdr>
        </w:div>
        <w:div w:id="301350606">
          <w:marLeft w:val="0"/>
          <w:marRight w:val="0"/>
          <w:marTop w:val="0"/>
          <w:marBottom w:val="0"/>
          <w:divBdr>
            <w:top w:val="none" w:sz="0" w:space="0" w:color="auto"/>
            <w:left w:val="none" w:sz="0" w:space="0" w:color="auto"/>
            <w:bottom w:val="none" w:sz="0" w:space="0" w:color="auto"/>
            <w:right w:val="none" w:sz="0" w:space="0" w:color="auto"/>
          </w:divBdr>
        </w:div>
        <w:div w:id="118040450">
          <w:marLeft w:val="0"/>
          <w:marRight w:val="0"/>
          <w:marTop w:val="0"/>
          <w:marBottom w:val="0"/>
          <w:divBdr>
            <w:top w:val="none" w:sz="0" w:space="0" w:color="auto"/>
            <w:left w:val="none" w:sz="0" w:space="0" w:color="auto"/>
            <w:bottom w:val="none" w:sz="0" w:space="0" w:color="auto"/>
            <w:right w:val="none" w:sz="0" w:space="0" w:color="auto"/>
          </w:divBdr>
        </w:div>
        <w:div w:id="1004043849">
          <w:marLeft w:val="0"/>
          <w:marRight w:val="0"/>
          <w:marTop w:val="0"/>
          <w:marBottom w:val="0"/>
          <w:divBdr>
            <w:top w:val="none" w:sz="0" w:space="0" w:color="auto"/>
            <w:left w:val="none" w:sz="0" w:space="0" w:color="auto"/>
            <w:bottom w:val="none" w:sz="0" w:space="0" w:color="auto"/>
            <w:right w:val="none" w:sz="0" w:space="0" w:color="auto"/>
          </w:divBdr>
        </w:div>
        <w:div w:id="1927108570">
          <w:marLeft w:val="0"/>
          <w:marRight w:val="0"/>
          <w:marTop w:val="0"/>
          <w:marBottom w:val="0"/>
          <w:divBdr>
            <w:top w:val="none" w:sz="0" w:space="0" w:color="auto"/>
            <w:left w:val="none" w:sz="0" w:space="0" w:color="auto"/>
            <w:bottom w:val="none" w:sz="0" w:space="0" w:color="auto"/>
            <w:right w:val="none" w:sz="0" w:space="0" w:color="auto"/>
          </w:divBdr>
        </w:div>
        <w:div w:id="1449810686">
          <w:marLeft w:val="0"/>
          <w:marRight w:val="0"/>
          <w:marTop w:val="0"/>
          <w:marBottom w:val="0"/>
          <w:divBdr>
            <w:top w:val="none" w:sz="0" w:space="0" w:color="auto"/>
            <w:left w:val="none" w:sz="0" w:space="0" w:color="auto"/>
            <w:bottom w:val="none" w:sz="0" w:space="0" w:color="auto"/>
            <w:right w:val="none" w:sz="0" w:space="0" w:color="auto"/>
          </w:divBdr>
        </w:div>
        <w:div w:id="1490824127">
          <w:marLeft w:val="0"/>
          <w:marRight w:val="0"/>
          <w:marTop w:val="0"/>
          <w:marBottom w:val="0"/>
          <w:divBdr>
            <w:top w:val="none" w:sz="0" w:space="0" w:color="auto"/>
            <w:left w:val="none" w:sz="0" w:space="0" w:color="auto"/>
            <w:bottom w:val="none" w:sz="0" w:space="0" w:color="auto"/>
            <w:right w:val="none" w:sz="0" w:space="0" w:color="auto"/>
          </w:divBdr>
        </w:div>
        <w:div w:id="1629817703">
          <w:marLeft w:val="0"/>
          <w:marRight w:val="0"/>
          <w:marTop w:val="0"/>
          <w:marBottom w:val="0"/>
          <w:divBdr>
            <w:top w:val="none" w:sz="0" w:space="0" w:color="auto"/>
            <w:left w:val="none" w:sz="0" w:space="0" w:color="auto"/>
            <w:bottom w:val="none" w:sz="0" w:space="0" w:color="auto"/>
            <w:right w:val="none" w:sz="0" w:space="0" w:color="auto"/>
          </w:divBdr>
        </w:div>
        <w:div w:id="1938520297">
          <w:marLeft w:val="0"/>
          <w:marRight w:val="0"/>
          <w:marTop w:val="0"/>
          <w:marBottom w:val="0"/>
          <w:divBdr>
            <w:top w:val="none" w:sz="0" w:space="0" w:color="auto"/>
            <w:left w:val="none" w:sz="0" w:space="0" w:color="auto"/>
            <w:bottom w:val="none" w:sz="0" w:space="0" w:color="auto"/>
            <w:right w:val="none" w:sz="0" w:space="0" w:color="auto"/>
          </w:divBdr>
        </w:div>
        <w:div w:id="748422757">
          <w:marLeft w:val="0"/>
          <w:marRight w:val="0"/>
          <w:marTop w:val="0"/>
          <w:marBottom w:val="0"/>
          <w:divBdr>
            <w:top w:val="none" w:sz="0" w:space="0" w:color="auto"/>
            <w:left w:val="none" w:sz="0" w:space="0" w:color="auto"/>
            <w:bottom w:val="none" w:sz="0" w:space="0" w:color="auto"/>
            <w:right w:val="none" w:sz="0" w:space="0" w:color="auto"/>
          </w:divBdr>
        </w:div>
        <w:div w:id="1552038470">
          <w:marLeft w:val="0"/>
          <w:marRight w:val="0"/>
          <w:marTop w:val="0"/>
          <w:marBottom w:val="0"/>
          <w:divBdr>
            <w:top w:val="none" w:sz="0" w:space="0" w:color="auto"/>
            <w:left w:val="none" w:sz="0" w:space="0" w:color="auto"/>
            <w:bottom w:val="none" w:sz="0" w:space="0" w:color="auto"/>
            <w:right w:val="none" w:sz="0" w:space="0" w:color="auto"/>
          </w:divBdr>
        </w:div>
      </w:divsChild>
    </w:div>
    <w:div w:id="779689082">
      <w:bodyDiv w:val="1"/>
      <w:marLeft w:val="0"/>
      <w:marRight w:val="0"/>
      <w:marTop w:val="0"/>
      <w:marBottom w:val="0"/>
      <w:divBdr>
        <w:top w:val="none" w:sz="0" w:space="0" w:color="auto"/>
        <w:left w:val="none" w:sz="0" w:space="0" w:color="auto"/>
        <w:bottom w:val="none" w:sz="0" w:space="0" w:color="auto"/>
        <w:right w:val="none" w:sz="0" w:space="0" w:color="auto"/>
      </w:divBdr>
      <w:divsChild>
        <w:div w:id="1715039918">
          <w:marLeft w:val="0"/>
          <w:marRight w:val="0"/>
          <w:marTop w:val="0"/>
          <w:marBottom w:val="0"/>
          <w:divBdr>
            <w:top w:val="none" w:sz="0" w:space="0" w:color="auto"/>
            <w:left w:val="none" w:sz="0" w:space="0" w:color="auto"/>
            <w:bottom w:val="none" w:sz="0" w:space="0" w:color="auto"/>
            <w:right w:val="none" w:sz="0" w:space="0" w:color="auto"/>
          </w:divBdr>
        </w:div>
        <w:div w:id="628127521">
          <w:marLeft w:val="0"/>
          <w:marRight w:val="0"/>
          <w:marTop w:val="0"/>
          <w:marBottom w:val="0"/>
          <w:divBdr>
            <w:top w:val="none" w:sz="0" w:space="0" w:color="auto"/>
            <w:left w:val="none" w:sz="0" w:space="0" w:color="auto"/>
            <w:bottom w:val="none" w:sz="0" w:space="0" w:color="auto"/>
            <w:right w:val="none" w:sz="0" w:space="0" w:color="auto"/>
          </w:divBdr>
        </w:div>
        <w:div w:id="1476294040">
          <w:marLeft w:val="0"/>
          <w:marRight w:val="0"/>
          <w:marTop w:val="0"/>
          <w:marBottom w:val="0"/>
          <w:divBdr>
            <w:top w:val="none" w:sz="0" w:space="0" w:color="auto"/>
            <w:left w:val="none" w:sz="0" w:space="0" w:color="auto"/>
            <w:bottom w:val="none" w:sz="0" w:space="0" w:color="auto"/>
            <w:right w:val="none" w:sz="0" w:space="0" w:color="auto"/>
          </w:divBdr>
        </w:div>
        <w:div w:id="1759909787">
          <w:marLeft w:val="0"/>
          <w:marRight w:val="0"/>
          <w:marTop w:val="0"/>
          <w:marBottom w:val="0"/>
          <w:divBdr>
            <w:top w:val="none" w:sz="0" w:space="0" w:color="auto"/>
            <w:left w:val="none" w:sz="0" w:space="0" w:color="auto"/>
            <w:bottom w:val="none" w:sz="0" w:space="0" w:color="auto"/>
            <w:right w:val="none" w:sz="0" w:space="0" w:color="auto"/>
          </w:divBdr>
        </w:div>
        <w:div w:id="704985558">
          <w:marLeft w:val="0"/>
          <w:marRight w:val="0"/>
          <w:marTop w:val="0"/>
          <w:marBottom w:val="0"/>
          <w:divBdr>
            <w:top w:val="none" w:sz="0" w:space="0" w:color="auto"/>
            <w:left w:val="none" w:sz="0" w:space="0" w:color="auto"/>
            <w:bottom w:val="none" w:sz="0" w:space="0" w:color="auto"/>
            <w:right w:val="none" w:sz="0" w:space="0" w:color="auto"/>
          </w:divBdr>
        </w:div>
        <w:div w:id="1785416712">
          <w:marLeft w:val="0"/>
          <w:marRight w:val="0"/>
          <w:marTop w:val="0"/>
          <w:marBottom w:val="0"/>
          <w:divBdr>
            <w:top w:val="none" w:sz="0" w:space="0" w:color="auto"/>
            <w:left w:val="none" w:sz="0" w:space="0" w:color="auto"/>
            <w:bottom w:val="none" w:sz="0" w:space="0" w:color="auto"/>
            <w:right w:val="none" w:sz="0" w:space="0" w:color="auto"/>
          </w:divBdr>
        </w:div>
        <w:div w:id="1954945489">
          <w:marLeft w:val="0"/>
          <w:marRight w:val="0"/>
          <w:marTop w:val="0"/>
          <w:marBottom w:val="0"/>
          <w:divBdr>
            <w:top w:val="none" w:sz="0" w:space="0" w:color="auto"/>
            <w:left w:val="none" w:sz="0" w:space="0" w:color="auto"/>
            <w:bottom w:val="none" w:sz="0" w:space="0" w:color="auto"/>
            <w:right w:val="none" w:sz="0" w:space="0" w:color="auto"/>
          </w:divBdr>
        </w:div>
        <w:div w:id="2030834764">
          <w:marLeft w:val="0"/>
          <w:marRight w:val="0"/>
          <w:marTop w:val="0"/>
          <w:marBottom w:val="0"/>
          <w:divBdr>
            <w:top w:val="none" w:sz="0" w:space="0" w:color="auto"/>
            <w:left w:val="none" w:sz="0" w:space="0" w:color="auto"/>
            <w:bottom w:val="none" w:sz="0" w:space="0" w:color="auto"/>
            <w:right w:val="none" w:sz="0" w:space="0" w:color="auto"/>
          </w:divBdr>
        </w:div>
      </w:divsChild>
    </w:div>
    <w:div w:id="781875622">
      <w:bodyDiv w:val="1"/>
      <w:marLeft w:val="0"/>
      <w:marRight w:val="0"/>
      <w:marTop w:val="0"/>
      <w:marBottom w:val="0"/>
      <w:divBdr>
        <w:top w:val="none" w:sz="0" w:space="0" w:color="auto"/>
        <w:left w:val="none" w:sz="0" w:space="0" w:color="auto"/>
        <w:bottom w:val="none" w:sz="0" w:space="0" w:color="auto"/>
        <w:right w:val="none" w:sz="0" w:space="0" w:color="auto"/>
      </w:divBdr>
      <w:divsChild>
        <w:div w:id="720908766">
          <w:marLeft w:val="0"/>
          <w:marRight w:val="0"/>
          <w:marTop w:val="0"/>
          <w:marBottom w:val="0"/>
          <w:divBdr>
            <w:top w:val="none" w:sz="0" w:space="0" w:color="auto"/>
            <w:left w:val="none" w:sz="0" w:space="0" w:color="auto"/>
            <w:bottom w:val="none" w:sz="0" w:space="0" w:color="auto"/>
            <w:right w:val="none" w:sz="0" w:space="0" w:color="auto"/>
          </w:divBdr>
        </w:div>
        <w:div w:id="886795961">
          <w:marLeft w:val="0"/>
          <w:marRight w:val="0"/>
          <w:marTop w:val="0"/>
          <w:marBottom w:val="0"/>
          <w:divBdr>
            <w:top w:val="none" w:sz="0" w:space="0" w:color="auto"/>
            <w:left w:val="none" w:sz="0" w:space="0" w:color="auto"/>
            <w:bottom w:val="none" w:sz="0" w:space="0" w:color="auto"/>
            <w:right w:val="none" w:sz="0" w:space="0" w:color="auto"/>
          </w:divBdr>
        </w:div>
        <w:div w:id="1731535355">
          <w:marLeft w:val="0"/>
          <w:marRight w:val="0"/>
          <w:marTop w:val="0"/>
          <w:marBottom w:val="0"/>
          <w:divBdr>
            <w:top w:val="none" w:sz="0" w:space="0" w:color="auto"/>
            <w:left w:val="none" w:sz="0" w:space="0" w:color="auto"/>
            <w:bottom w:val="none" w:sz="0" w:space="0" w:color="auto"/>
            <w:right w:val="none" w:sz="0" w:space="0" w:color="auto"/>
          </w:divBdr>
        </w:div>
        <w:div w:id="550194802">
          <w:marLeft w:val="0"/>
          <w:marRight w:val="0"/>
          <w:marTop w:val="0"/>
          <w:marBottom w:val="0"/>
          <w:divBdr>
            <w:top w:val="none" w:sz="0" w:space="0" w:color="auto"/>
            <w:left w:val="none" w:sz="0" w:space="0" w:color="auto"/>
            <w:bottom w:val="none" w:sz="0" w:space="0" w:color="auto"/>
            <w:right w:val="none" w:sz="0" w:space="0" w:color="auto"/>
          </w:divBdr>
        </w:div>
        <w:div w:id="486553369">
          <w:marLeft w:val="0"/>
          <w:marRight w:val="0"/>
          <w:marTop w:val="0"/>
          <w:marBottom w:val="0"/>
          <w:divBdr>
            <w:top w:val="none" w:sz="0" w:space="0" w:color="auto"/>
            <w:left w:val="none" w:sz="0" w:space="0" w:color="auto"/>
            <w:bottom w:val="none" w:sz="0" w:space="0" w:color="auto"/>
            <w:right w:val="none" w:sz="0" w:space="0" w:color="auto"/>
          </w:divBdr>
        </w:div>
        <w:div w:id="1340698161">
          <w:marLeft w:val="0"/>
          <w:marRight w:val="0"/>
          <w:marTop w:val="0"/>
          <w:marBottom w:val="0"/>
          <w:divBdr>
            <w:top w:val="none" w:sz="0" w:space="0" w:color="auto"/>
            <w:left w:val="none" w:sz="0" w:space="0" w:color="auto"/>
            <w:bottom w:val="none" w:sz="0" w:space="0" w:color="auto"/>
            <w:right w:val="none" w:sz="0" w:space="0" w:color="auto"/>
          </w:divBdr>
        </w:div>
        <w:div w:id="1750540695">
          <w:marLeft w:val="0"/>
          <w:marRight w:val="0"/>
          <w:marTop w:val="0"/>
          <w:marBottom w:val="0"/>
          <w:divBdr>
            <w:top w:val="none" w:sz="0" w:space="0" w:color="auto"/>
            <w:left w:val="none" w:sz="0" w:space="0" w:color="auto"/>
            <w:bottom w:val="none" w:sz="0" w:space="0" w:color="auto"/>
            <w:right w:val="none" w:sz="0" w:space="0" w:color="auto"/>
          </w:divBdr>
        </w:div>
        <w:div w:id="1090932614">
          <w:marLeft w:val="0"/>
          <w:marRight w:val="0"/>
          <w:marTop w:val="0"/>
          <w:marBottom w:val="0"/>
          <w:divBdr>
            <w:top w:val="none" w:sz="0" w:space="0" w:color="auto"/>
            <w:left w:val="none" w:sz="0" w:space="0" w:color="auto"/>
            <w:bottom w:val="none" w:sz="0" w:space="0" w:color="auto"/>
            <w:right w:val="none" w:sz="0" w:space="0" w:color="auto"/>
          </w:divBdr>
        </w:div>
        <w:div w:id="1914969427">
          <w:marLeft w:val="0"/>
          <w:marRight w:val="0"/>
          <w:marTop w:val="0"/>
          <w:marBottom w:val="0"/>
          <w:divBdr>
            <w:top w:val="none" w:sz="0" w:space="0" w:color="auto"/>
            <w:left w:val="none" w:sz="0" w:space="0" w:color="auto"/>
            <w:bottom w:val="none" w:sz="0" w:space="0" w:color="auto"/>
            <w:right w:val="none" w:sz="0" w:space="0" w:color="auto"/>
          </w:divBdr>
        </w:div>
        <w:div w:id="102774107">
          <w:marLeft w:val="0"/>
          <w:marRight w:val="0"/>
          <w:marTop w:val="0"/>
          <w:marBottom w:val="0"/>
          <w:divBdr>
            <w:top w:val="none" w:sz="0" w:space="0" w:color="auto"/>
            <w:left w:val="none" w:sz="0" w:space="0" w:color="auto"/>
            <w:bottom w:val="none" w:sz="0" w:space="0" w:color="auto"/>
            <w:right w:val="none" w:sz="0" w:space="0" w:color="auto"/>
          </w:divBdr>
        </w:div>
        <w:div w:id="1894192898">
          <w:marLeft w:val="0"/>
          <w:marRight w:val="0"/>
          <w:marTop w:val="0"/>
          <w:marBottom w:val="0"/>
          <w:divBdr>
            <w:top w:val="none" w:sz="0" w:space="0" w:color="auto"/>
            <w:left w:val="none" w:sz="0" w:space="0" w:color="auto"/>
            <w:bottom w:val="none" w:sz="0" w:space="0" w:color="auto"/>
            <w:right w:val="none" w:sz="0" w:space="0" w:color="auto"/>
          </w:divBdr>
        </w:div>
        <w:div w:id="950744124">
          <w:marLeft w:val="0"/>
          <w:marRight w:val="0"/>
          <w:marTop w:val="0"/>
          <w:marBottom w:val="0"/>
          <w:divBdr>
            <w:top w:val="none" w:sz="0" w:space="0" w:color="auto"/>
            <w:left w:val="none" w:sz="0" w:space="0" w:color="auto"/>
            <w:bottom w:val="none" w:sz="0" w:space="0" w:color="auto"/>
            <w:right w:val="none" w:sz="0" w:space="0" w:color="auto"/>
          </w:divBdr>
        </w:div>
        <w:div w:id="1773554235">
          <w:marLeft w:val="0"/>
          <w:marRight w:val="0"/>
          <w:marTop w:val="0"/>
          <w:marBottom w:val="0"/>
          <w:divBdr>
            <w:top w:val="none" w:sz="0" w:space="0" w:color="auto"/>
            <w:left w:val="none" w:sz="0" w:space="0" w:color="auto"/>
            <w:bottom w:val="none" w:sz="0" w:space="0" w:color="auto"/>
            <w:right w:val="none" w:sz="0" w:space="0" w:color="auto"/>
          </w:divBdr>
        </w:div>
        <w:div w:id="1708095054">
          <w:marLeft w:val="0"/>
          <w:marRight w:val="0"/>
          <w:marTop w:val="0"/>
          <w:marBottom w:val="0"/>
          <w:divBdr>
            <w:top w:val="none" w:sz="0" w:space="0" w:color="auto"/>
            <w:left w:val="none" w:sz="0" w:space="0" w:color="auto"/>
            <w:bottom w:val="none" w:sz="0" w:space="0" w:color="auto"/>
            <w:right w:val="none" w:sz="0" w:space="0" w:color="auto"/>
          </w:divBdr>
        </w:div>
        <w:div w:id="795029795">
          <w:marLeft w:val="0"/>
          <w:marRight w:val="0"/>
          <w:marTop w:val="0"/>
          <w:marBottom w:val="0"/>
          <w:divBdr>
            <w:top w:val="none" w:sz="0" w:space="0" w:color="auto"/>
            <w:left w:val="none" w:sz="0" w:space="0" w:color="auto"/>
            <w:bottom w:val="none" w:sz="0" w:space="0" w:color="auto"/>
            <w:right w:val="none" w:sz="0" w:space="0" w:color="auto"/>
          </w:divBdr>
        </w:div>
      </w:divsChild>
    </w:div>
    <w:div w:id="782965789">
      <w:bodyDiv w:val="1"/>
      <w:marLeft w:val="0"/>
      <w:marRight w:val="0"/>
      <w:marTop w:val="0"/>
      <w:marBottom w:val="0"/>
      <w:divBdr>
        <w:top w:val="none" w:sz="0" w:space="0" w:color="auto"/>
        <w:left w:val="none" w:sz="0" w:space="0" w:color="auto"/>
        <w:bottom w:val="none" w:sz="0" w:space="0" w:color="auto"/>
        <w:right w:val="none" w:sz="0" w:space="0" w:color="auto"/>
      </w:divBdr>
      <w:divsChild>
        <w:div w:id="614752436">
          <w:marLeft w:val="0"/>
          <w:marRight w:val="0"/>
          <w:marTop w:val="0"/>
          <w:marBottom w:val="0"/>
          <w:divBdr>
            <w:top w:val="none" w:sz="0" w:space="0" w:color="auto"/>
            <w:left w:val="none" w:sz="0" w:space="0" w:color="auto"/>
            <w:bottom w:val="none" w:sz="0" w:space="0" w:color="auto"/>
            <w:right w:val="none" w:sz="0" w:space="0" w:color="auto"/>
          </w:divBdr>
        </w:div>
        <w:div w:id="1934584977">
          <w:marLeft w:val="0"/>
          <w:marRight w:val="0"/>
          <w:marTop w:val="0"/>
          <w:marBottom w:val="0"/>
          <w:divBdr>
            <w:top w:val="none" w:sz="0" w:space="0" w:color="auto"/>
            <w:left w:val="none" w:sz="0" w:space="0" w:color="auto"/>
            <w:bottom w:val="none" w:sz="0" w:space="0" w:color="auto"/>
            <w:right w:val="none" w:sz="0" w:space="0" w:color="auto"/>
          </w:divBdr>
        </w:div>
        <w:div w:id="342560710">
          <w:marLeft w:val="0"/>
          <w:marRight w:val="0"/>
          <w:marTop w:val="0"/>
          <w:marBottom w:val="0"/>
          <w:divBdr>
            <w:top w:val="none" w:sz="0" w:space="0" w:color="auto"/>
            <w:left w:val="none" w:sz="0" w:space="0" w:color="auto"/>
            <w:bottom w:val="none" w:sz="0" w:space="0" w:color="auto"/>
            <w:right w:val="none" w:sz="0" w:space="0" w:color="auto"/>
          </w:divBdr>
        </w:div>
        <w:div w:id="721371407">
          <w:marLeft w:val="0"/>
          <w:marRight w:val="0"/>
          <w:marTop w:val="0"/>
          <w:marBottom w:val="0"/>
          <w:divBdr>
            <w:top w:val="none" w:sz="0" w:space="0" w:color="auto"/>
            <w:left w:val="none" w:sz="0" w:space="0" w:color="auto"/>
            <w:bottom w:val="none" w:sz="0" w:space="0" w:color="auto"/>
            <w:right w:val="none" w:sz="0" w:space="0" w:color="auto"/>
          </w:divBdr>
        </w:div>
        <w:div w:id="1756854639">
          <w:marLeft w:val="0"/>
          <w:marRight w:val="0"/>
          <w:marTop w:val="0"/>
          <w:marBottom w:val="0"/>
          <w:divBdr>
            <w:top w:val="none" w:sz="0" w:space="0" w:color="auto"/>
            <w:left w:val="none" w:sz="0" w:space="0" w:color="auto"/>
            <w:bottom w:val="none" w:sz="0" w:space="0" w:color="auto"/>
            <w:right w:val="none" w:sz="0" w:space="0" w:color="auto"/>
          </w:divBdr>
        </w:div>
        <w:div w:id="1163621821">
          <w:marLeft w:val="0"/>
          <w:marRight w:val="0"/>
          <w:marTop w:val="0"/>
          <w:marBottom w:val="0"/>
          <w:divBdr>
            <w:top w:val="none" w:sz="0" w:space="0" w:color="auto"/>
            <w:left w:val="none" w:sz="0" w:space="0" w:color="auto"/>
            <w:bottom w:val="none" w:sz="0" w:space="0" w:color="auto"/>
            <w:right w:val="none" w:sz="0" w:space="0" w:color="auto"/>
          </w:divBdr>
        </w:div>
        <w:div w:id="282225515">
          <w:marLeft w:val="0"/>
          <w:marRight w:val="0"/>
          <w:marTop w:val="0"/>
          <w:marBottom w:val="0"/>
          <w:divBdr>
            <w:top w:val="none" w:sz="0" w:space="0" w:color="auto"/>
            <w:left w:val="none" w:sz="0" w:space="0" w:color="auto"/>
            <w:bottom w:val="none" w:sz="0" w:space="0" w:color="auto"/>
            <w:right w:val="none" w:sz="0" w:space="0" w:color="auto"/>
          </w:divBdr>
        </w:div>
        <w:div w:id="38670392">
          <w:marLeft w:val="0"/>
          <w:marRight w:val="0"/>
          <w:marTop w:val="0"/>
          <w:marBottom w:val="0"/>
          <w:divBdr>
            <w:top w:val="none" w:sz="0" w:space="0" w:color="auto"/>
            <w:left w:val="none" w:sz="0" w:space="0" w:color="auto"/>
            <w:bottom w:val="none" w:sz="0" w:space="0" w:color="auto"/>
            <w:right w:val="none" w:sz="0" w:space="0" w:color="auto"/>
          </w:divBdr>
        </w:div>
        <w:div w:id="983464841">
          <w:marLeft w:val="0"/>
          <w:marRight w:val="0"/>
          <w:marTop w:val="0"/>
          <w:marBottom w:val="0"/>
          <w:divBdr>
            <w:top w:val="none" w:sz="0" w:space="0" w:color="auto"/>
            <w:left w:val="none" w:sz="0" w:space="0" w:color="auto"/>
            <w:bottom w:val="none" w:sz="0" w:space="0" w:color="auto"/>
            <w:right w:val="none" w:sz="0" w:space="0" w:color="auto"/>
          </w:divBdr>
        </w:div>
        <w:div w:id="1957103738">
          <w:marLeft w:val="0"/>
          <w:marRight w:val="0"/>
          <w:marTop w:val="0"/>
          <w:marBottom w:val="0"/>
          <w:divBdr>
            <w:top w:val="none" w:sz="0" w:space="0" w:color="auto"/>
            <w:left w:val="none" w:sz="0" w:space="0" w:color="auto"/>
            <w:bottom w:val="none" w:sz="0" w:space="0" w:color="auto"/>
            <w:right w:val="none" w:sz="0" w:space="0" w:color="auto"/>
          </w:divBdr>
        </w:div>
        <w:div w:id="1206214136">
          <w:marLeft w:val="0"/>
          <w:marRight w:val="0"/>
          <w:marTop w:val="0"/>
          <w:marBottom w:val="0"/>
          <w:divBdr>
            <w:top w:val="none" w:sz="0" w:space="0" w:color="auto"/>
            <w:left w:val="none" w:sz="0" w:space="0" w:color="auto"/>
            <w:bottom w:val="none" w:sz="0" w:space="0" w:color="auto"/>
            <w:right w:val="none" w:sz="0" w:space="0" w:color="auto"/>
          </w:divBdr>
        </w:div>
        <w:div w:id="241377850">
          <w:marLeft w:val="0"/>
          <w:marRight w:val="0"/>
          <w:marTop w:val="0"/>
          <w:marBottom w:val="0"/>
          <w:divBdr>
            <w:top w:val="none" w:sz="0" w:space="0" w:color="auto"/>
            <w:left w:val="none" w:sz="0" w:space="0" w:color="auto"/>
            <w:bottom w:val="none" w:sz="0" w:space="0" w:color="auto"/>
            <w:right w:val="none" w:sz="0" w:space="0" w:color="auto"/>
          </w:divBdr>
        </w:div>
        <w:div w:id="721246613">
          <w:marLeft w:val="0"/>
          <w:marRight w:val="0"/>
          <w:marTop w:val="0"/>
          <w:marBottom w:val="0"/>
          <w:divBdr>
            <w:top w:val="none" w:sz="0" w:space="0" w:color="auto"/>
            <w:left w:val="none" w:sz="0" w:space="0" w:color="auto"/>
            <w:bottom w:val="none" w:sz="0" w:space="0" w:color="auto"/>
            <w:right w:val="none" w:sz="0" w:space="0" w:color="auto"/>
          </w:divBdr>
        </w:div>
        <w:div w:id="1584535827">
          <w:marLeft w:val="0"/>
          <w:marRight w:val="0"/>
          <w:marTop w:val="0"/>
          <w:marBottom w:val="0"/>
          <w:divBdr>
            <w:top w:val="none" w:sz="0" w:space="0" w:color="auto"/>
            <w:left w:val="none" w:sz="0" w:space="0" w:color="auto"/>
            <w:bottom w:val="none" w:sz="0" w:space="0" w:color="auto"/>
            <w:right w:val="none" w:sz="0" w:space="0" w:color="auto"/>
          </w:divBdr>
        </w:div>
        <w:div w:id="1830168849">
          <w:marLeft w:val="0"/>
          <w:marRight w:val="0"/>
          <w:marTop w:val="0"/>
          <w:marBottom w:val="0"/>
          <w:divBdr>
            <w:top w:val="none" w:sz="0" w:space="0" w:color="auto"/>
            <w:left w:val="none" w:sz="0" w:space="0" w:color="auto"/>
            <w:bottom w:val="none" w:sz="0" w:space="0" w:color="auto"/>
            <w:right w:val="none" w:sz="0" w:space="0" w:color="auto"/>
          </w:divBdr>
        </w:div>
        <w:div w:id="216554038">
          <w:marLeft w:val="0"/>
          <w:marRight w:val="0"/>
          <w:marTop w:val="0"/>
          <w:marBottom w:val="0"/>
          <w:divBdr>
            <w:top w:val="none" w:sz="0" w:space="0" w:color="auto"/>
            <w:left w:val="none" w:sz="0" w:space="0" w:color="auto"/>
            <w:bottom w:val="none" w:sz="0" w:space="0" w:color="auto"/>
            <w:right w:val="none" w:sz="0" w:space="0" w:color="auto"/>
          </w:divBdr>
        </w:div>
        <w:div w:id="1946570153">
          <w:marLeft w:val="0"/>
          <w:marRight w:val="0"/>
          <w:marTop w:val="0"/>
          <w:marBottom w:val="0"/>
          <w:divBdr>
            <w:top w:val="none" w:sz="0" w:space="0" w:color="auto"/>
            <w:left w:val="none" w:sz="0" w:space="0" w:color="auto"/>
            <w:bottom w:val="none" w:sz="0" w:space="0" w:color="auto"/>
            <w:right w:val="none" w:sz="0" w:space="0" w:color="auto"/>
          </w:divBdr>
        </w:div>
        <w:div w:id="1836067198">
          <w:marLeft w:val="0"/>
          <w:marRight w:val="0"/>
          <w:marTop w:val="0"/>
          <w:marBottom w:val="0"/>
          <w:divBdr>
            <w:top w:val="none" w:sz="0" w:space="0" w:color="auto"/>
            <w:left w:val="none" w:sz="0" w:space="0" w:color="auto"/>
            <w:bottom w:val="none" w:sz="0" w:space="0" w:color="auto"/>
            <w:right w:val="none" w:sz="0" w:space="0" w:color="auto"/>
          </w:divBdr>
        </w:div>
        <w:div w:id="1591280882">
          <w:marLeft w:val="0"/>
          <w:marRight w:val="0"/>
          <w:marTop w:val="0"/>
          <w:marBottom w:val="0"/>
          <w:divBdr>
            <w:top w:val="none" w:sz="0" w:space="0" w:color="auto"/>
            <w:left w:val="none" w:sz="0" w:space="0" w:color="auto"/>
            <w:bottom w:val="none" w:sz="0" w:space="0" w:color="auto"/>
            <w:right w:val="none" w:sz="0" w:space="0" w:color="auto"/>
          </w:divBdr>
        </w:div>
        <w:div w:id="1059865223">
          <w:marLeft w:val="0"/>
          <w:marRight w:val="0"/>
          <w:marTop w:val="0"/>
          <w:marBottom w:val="0"/>
          <w:divBdr>
            <w:top w:val="none" w:sz="0" w:space="0" w:color="auto"/>
            <w:left w:val="none" w:sz="0" w:space="0" w:color="auto"/>
            <w:bottom w:val="none" w:sz="0" w:space="0" w:color="auto"/>
            <w:right w:val="none" w:sz="0" w:space="0" w:color="auto"/>
          </w:divBdr>
        </w:div>
        <w:div w:id="1652177344">
          <w:marLeft w:val="0"/>
          <w:marRight w:val="0"/>
          <w:marTop w:val="0"/>
          <w:marBottom w:val="0"/>
          <w:divBdr>
            <w:top w:val="none" w:sz="0" w:space="0" w:color="auto"/>
            <w:left w:val="none" w:sz="0" w:space="0" w:color="auto"/>
            <w:bottom w:val="none" w:sz="0" w:space="0" w:color="auto"/>
            <w:right w:val="none" w:sz="0" w:space="0" w:color="auto"/>
          </w:divBdr>
        </w:div>
        <w:div w:id="598951863">
          <w:marLeft w:val="0"/>
          <w:marRight w:val="0"/>
          <w:marTop w:val="0"/>
          <w:marBottom w:val="0"/>
          <w:divBdr>
            <w:top w:val="none" w:sz="0" w:space="0" w:color="auto"/>
            <w:left w:val="none" w:sz="0" w:space="0" w:color="auto"/>
            <w:bottom w:val="none" w:sz="0" w:space="0" w:color="auto"/>
            <w:right w:val="none" w:sz="0" w:space="0" w:color="auto"/>
          </w:divBdr>
        </w:div>
        <w:div w:id="1200048797">
          <w:marLeft w:val="0"/>
          <w:marRight w:val="0"/>
          <w:marTop w:val="0"/>
          <w:marBottom w:val="0"/>
          <w:divBdr>
            <w:top w:val="none" w:sz="0" w:space="0" w:color="auto"/>
            <w:left w:val="none" w:sz="0" w:space="0" w:color="auto"/>
            <w:bottom w:val="none" w:sz="0" w:space="0" w:color="auto"/>
            <w:right w:val="none" w:sz="0" w:space="0" w:color="auto"/>
          </w:divBdr>
        </w:div>
        <w:div w:id="309018796">
          <w:marLeft w:val="0"/>
          <w:marRight w:val="0"/>
          <w:marTop w:val="0"/>
          <w:marBottom w:val="0"/>
          <w:divBdr>
            <w:top w:val="none" w:sz="0" w:space="0" w:color="auto"/>
            <w:left w:val="none" w:sz="0" w:space="0" w:color="auto"/>
            <w:bottom w:val="none" w:sz="0" w:space="0" w:color="auto"/>
            <w:right w:val="none" w:sz="0" w:space="0" w:color="auto"/>
          </w:divBdr>
        </w:div>
      </w:divsChild>
    </w:div>
    <w:div w:id="785126638">
      <w:bodyDiv w:val="1"/>
      <w:marLeft w:val="0"/>
      <w:marRight w:val="0"/>
      <w:marTop w:val="0"/>
      <w:marBottom w:val="0"/>
      <w:divBdr>
        <w:top w:val="none" w:sz="0" w:space="0" w:color="auto"/>
        <w:left w:val="none" w:sz="0" w:space="0" w:color="auto"/>
        <w:bottom w:val="none" w:sz="0" w:space="0" w:color="auto"/>
        <w:right w:val="none" w:sz="0" w:space="0" w:color="auto"/>
      </w:divBdr>
      <w:divsChild>
        <w:div w:id="1520660988">
          <w:marLeft w:val="0"/>
          <w:marRight w:val="0"/>
          <w:marTop w:val="0"/>
          <w:marBottom w:val="0"/>
          <w:divBdr>
            <w:top w:val="none" w:sz="0" w:space="0" w:color="auto"/>
            <w:left w:val="none" w:sz="0" w:space="0" w:color="auto"/>
            <w:bottom w:val="none" w:sz="0" w:space="0" w:color="auto"/>
            <w:right w:val="none" w:sz="0" w:space="0" w:color="auto"/>
          </w:divBdr>
        </w:div>
        <w:div w:id="186143570">
          <w:marLeft w:val="0"/>
          <w:marRight w:val="0"/>
          <w:marTop w:val="0"/>
          <w:marBottom w:val="0"/>
          <w:divBdr>
            <w:top w:val="none" w:sz="0" w:space="0" w:color="auto"/>
            <w:left w:val="none" w:sz="0" w:space="0" w:color="auto"/>
            <w:bottom w:val="none" w:sz="0" w:space="0" w:color="auto"/>
            <w:right w:val="none" w:sz="0" w:space="0" w:color="auto"/>
          </w:divBdr>
        </w:div>
        <w:div w:id="406609343">
          <w:marLeft w:val="0"/>
          <w:marRight w:val="0"/>
          <w:marTop w:val="0"/>
          <w:marBottom w:val="0"/>
          <w:divBdr>
            <w:top w:val="none" w:sz="0" w:space="0" w:color="auto"/>
            <w:left w:val="none" w:sz="0" w:space="0" w:color="auto"/>
            <w:bottom w:val="none" w:sz="0" w:space="0" w:color="auto"/>
            <w:right w:val="none" w:sz="0" w:space="0" w:color="auto"/>
          </w:divBdr>
        </w:div>
        <w:div w:id="105514552">
          <w:marLeft w:val="0"/>
          <w:marRight w:val="0"/>
          <w:marTop w:val="0"/>
          <w:marBottom w:val="0"/>
          <w:divBdr>
            <w:top w:val="none" w:sz="0" w:space="0" w:color="auto"/>
            <w:left w:val="none" w:sz="0" w:space="0" w:color="auto"/>
            <w:bottom w:val="none" w:sz="0" w:space="0" w:color="auto"/>
            <w:right w:val="none" w:sz="0" w:space="0" w:color="auto"/>
          </w:divBdr>
        </w:div>
        <w:div w:id="303898261">
          <w:marLeft w:val="0"/>
          <w:marRight w:val="0"/>
          <w:marTop w:val="0"/>
          <w:marBottom w:val="0"/>
          <w:divBdr>
            <w:top w:val="none" w:sz="0" w:space="0" w:color="auto"/>
            <w:left w:val="none" w:sz="0" w:space="0" w:color="auto"/>
            <w:bottom w:val="none" w:sz="0" w:space="0" w:color="auto"/>
            <w:right w:val="none" w:sz="0" w:space="0" w:color="auto"/>
          </w:divBdr>
        </w:div>
        <w:div w:id="1174611177">
          <w:marLeft w:val="0"/>
          <w:marRight w:val="0"/>
          <w:marTop w:val="0"/>
          <w:marBottom w:val="0"/>
          <w:divBdr>
            <w:top w:val="none" w:sz="0" w:space="0" w:color="auto"/>
            <w:left w:val="none" w:sz="0" w:space="0" w:color="auto"/>
            <w:bottom w:val="none" w:sz="0" w:space="0" w:color="auto"/>
            <w:right w:val="none" w:sz="0" w:space="0" w:color="auto"/>
          </w:divBdr>
        </w:div>
        <w:div w:id="233785474">
          <w:marLeft w:val="0"/>
          <w:marRight w:val="0"/>
          <w:marTop w:val="0"/>
          <w:marBottom w:val="0"/>
          <w:divBdr>
            <w:top w:val="none" w:sz="0" w:space="0" w:color="auto"/>
            <w:left w:val="none" w:sz="0" w:space="0" w:color="auto"/>
            <w:bottom w:val="none" w:sz="0" w:space="0" w:color="auto"/>
            <w:right w:val="none" w:sz="0" w:space="0" w:color="auto"/>
          </w:divBdr>
        </w:div>
        <w:div w:id="791704357">
          <w:marLeft w:val="0"/>
          <w:marRight w:val="0"/>
          <w:marTop w:val="0"/>
          <w:marBottom w:val="0"/>
          <w:divBdr>
            <w:top w:val="none" w:sz="0" w:space="0" w:color="auto"/>
            <w:left w:val="none" w:sz="0" w:space="0" w:color="auto"/>
            <w:bottom w:val="none" w:sz="0" w:space="0" w:color="auto"/>
            <w:right w:val="none" w:sz="0" w:space="0" w:color="auto"/>
          </w:divBdr>
        </w:div>
        <w:div w:id="90667841">
          <w:marLeft w:val="0"/>
          <w:marRight w:val="0"/>
          <w:marTop w:val="0"/>
          <w:marBottom w:val="0"/>
          <w:divBdr>
            <w:top w:val="none" w:sz="0" w:space="0" w:color="auto"/>
            <w:left w:val="none" w:sz="0" w:space="0" w:color="auto"/>
            <w:bottom w:val="none" w:sz="0" w:space="0" w:color="auto"/>
            <w:right w:val="none" w:sz="0" w:space="0" w:color="auto"/>
          </w:divBdr>
        </w:div>
        <w:div w:id="444614823">
          <w:marLeft w:val="0"/>
          <w:marRight w:val="0"/>
          <w:marTop w:val="0"/>
          <w:marBottom w:val="0"/>
          <w:divBdr>
            <w:top w:val="none" w:sz="0" w:space="0" w:color="auto"/>
            <w:left w:val="none" w:sz="0" w:space="0" w:color="auto"/>
            <w:bottom w:val="none" w:sz="0" w:space="0" w:color="auto"/>
            <w:right w:val="none" w:sz="0" w:space="0" w:color="auto"/>
          </w:divBdr>
        </w:div>
        <w:div w:id="1172143136">
          <w:marLeft w:val="0"/>
          <w:marRight w:val="0"/>
          <w:marTop w:val="0"/>
          <w:marBottom w:val="0"/>
          <w:divBdr>
            <w:top w:val="none" w:sz="0" w:space="0" w:color="auto"/>
            <w:left w:val="none" w:sz="0" w:space="0" w:color="auto"/>
            <w:bottom w:val="none" w:sz="0" w:space="0" w:color="auto"/>
            <w:right w:val="none" w:sz="0" w:space="0" w:color="auto"/>
          </w:divBdr>
        </w:div>
        <w:div w:id="1959408556">
          <w:marLeft w:val="0"/>
          <w:marRight w:val="0"/>
          <w:marTop w:val="0"/>
          <w:marBottom w:val="0"/>
          <w:divBdr>
            <w:top w:val="none" w:sz="0" w:space="0" w:color="auto"/>
            <w:left w:val="none" w:sz="0" w:space="0" w:color="auto"/>
            <w:bottom w:val="none" w:sz="0" w:space="0" w:color="auto"/>
            <w:right w:val="none" w:sz="0" w:space="0" w:color="auto"/>
          </w:divBdr>
        </w:div>
        <w:div w:id="1495797490">
          <w:marLeft w:val="0"/>
          <w:marRight w:val="0"/>
          <w:marTop w:val="0"/>
          <w:marBottom w:val="0"/>
          <w:divBdr>
            <w:top w:val="none" w:sz="0" w:space="0" w:color="auto"/>
            <w:left w:val="none" w:sz="0" w:space="0" w:color="auto"/>
            <w:bottom w:val="none" w:sz="0" w:space="0" w:color="auto"/>
            <w:right w:val="none" w:sz="0" w:space="0" w:color="auto"/>
          </w:divBdr>
        </w:div>
        <w:div w:id="1898198265">
          <w:marLeft w:val="0"/>
          <w:marRight w:val="0"/>
          <w:marTop w:val="0"/>
          <w:marBottom w:val="0"/>
          <w:divBdr>
            <w:top w:val="none" w:sz="0" w:space="0" w:color="auto"/>
            <w:left w:val="none" w:sz="0" w:space="0" w:color="auto"/>
            <w:bottom w:val="none" w:sz="0" w:space="0" w:color="auto"/>
            <w:right w:val="none" w:sz="0" w:space="0" w:color="auto"/>
          </w:divBdr>
        </w:div>
        <w:div w:id="1217887416">
          <w:marLeft w:val="0"/>
          <w:marRight w:val="0"/>
          <w:marTop w:val="0"/>
          <w:marBottom w:val="0"/>
          <w:divBdr>
            <w:top w:val="none" w:sz="0" w:space="0" w:color="auto"/>
            <w:left w:val="none" w:sz="0" w:space="0" w:color="auto"/>
            <w:bottom w:val="none" w:sz="0" w:space="0" w:color="auto"/>
            <w:right w:val="none" w:sz="0" w:space="0" w:color="auto"/>
          </w:divBdr>
        </w:div>
        <w:div w:id="1121999036">
          <w:marLeft w:val="0"/>
          <w:marRight w:val="0"/>
          <w:marTop w:val="0"/>
          <w:marBottom w:val="0"/>
          <w:divBdr>
            <w:top w:val="none" w:sz="0" w:space="0" w:color="auto"/>
            <w:left w:val="none" w:sz="0" w:space="0" w:color="auto"/>
            <w:bottom w:val="none" w:sz="0" w:space="0" w:color="auto"/>
            <w:right w:val="none" w:sz="0" w:space="0" w:color="auto"/>
          </w:divBdr>
        </w:div>
        <w:div w:id="1086264712">
          <w:marLeft w:val="0"/>
          <w:marRight w:val="0"/>
          <w:marTop w:val="0"/>
          <w:marBottom w:val="0"/>
          <w:divBdr>
            <w:top w:val="none" w:sz="0" w:space="0" w:color="auto"/>
            <w:left w:val="none" w:sz="0" w:space="0" w:color="auto"/>
            <w:bottom w:val="none" w:sz="0" w:space="0" w:color="auto"/>
            <w:right w:val="none" w:sz="0" w:space="0" w:color="auto"/>
          </w:divBdr>
        </w:div>
        <w:div w:id="84033743">
          <w:marLeft w:val="0"/>
          <w:marRight w:val="0"/>
          <w:marTop w:val="0"/>
          <w:marBottom w:val="0"/>
          <w:divBdr>
            <w:top w:val="none" w:sz="0" w:space="0" w:color="auto"/>
            <w:left w:val="none" w:sz="0" w:space="0" w:color="auto"/>
            <w:bottom w:val="none" w:sz="0" w:space="0" w:color="auto"/>
            <w:right w:val="none" w:sz="0" w:space="0" w:color="auto"/>
          </w:divBdr>
        </w:div>
        <w:div w:id="1538347955">
          <w:marLeft w:val="0"/>
          <w:marRight w:val="0"/>
          <w:marTop w:val="0"/>
          <w:marBottom w:val="0"/>
          <w:divBdr>
            <w:top w:val="none" w:sz="0" w:space="0" w:color="auto"/>
            <w:left w:val="none" w:sz="0" w:space="0" w:color="auto"/>
            <w:bottom w:val="none" w:sz="0" w:space="0" w:color="auto"/>
            <w:right w:val="none" w:sz="0" w:space="0" w:color="auto"/>
          </w:divBdr>
        </w:div>
        <w:div w:id="761679818">
          <w:marLeft w:val="0"/>
          <w:marRight w:val="0"/>
          <w:marTop w:val="0"/>
          <w:marBottom w:val="0"/>
          <w:divBdr>
            <w:top w:val="none" w:sz="0" w:space="0" w:color="auto"/>
            <w:left w:val="none" w:sz="0" w:space="0" w:color="auto"/>
            <w:bottom w:val="none" w:sz="0" w:space="0" w:color="auto"/>
            <w:right w:val="none" w:sz="0" w:space="0" w:color="auto"/>
          </w:divBdr>
        </w:div>
        <w:div w:id="229776130">
          <w:marLeft w:val="0"/>
          <w:marRight w:val="0"/>
          <w:marTop w:val="0"/>
          <w:marBottom w:val="0"/>
          <w:divBdr>
            <w:top w:val="none" w:sz="0" w:space="0" w:color="auto"/>
            <w:left w:val="none" w:sz="0" w:space="0" w:color="auto"/>
            <w:bottom w:val="none" w:sz="0" w:space="0" w:color="auto"/>
            <w:right w:val="none" w:sz="0" w:space="0" w:color="auto"/>
          </w:divBdr>
        </w:div>
      </w:divsChild>
    </w:div>
    <w:div w:id="786125579">
      <w:bodyDiv w:val="1"/>
      <w:marLeft w:val="0"/>
      <w:marRight w:val="0"/>
      <w:marTop w:val="0"/>
      <w:marBottom w:val="0"/>
      <w:divBdr>
        <w:top w:val="none" w:sz="0" w:space="0" w:color="auto"/>
        <w:left w:val="none" w:sz="0" w:space="0" w:color="auto"/>
        <w:bottom w:val="none" w:sz="0" w:space="0" w:color="auto"/>
        <w:right w:val="none" w:sz="0" w:space="0" w:color="auto"/>
      </w:divBdr>
    </w:div>
    <w:div w:id="794829808">
      <w:bodyDiv w:val="1"/>
      <w:marLeft w:val="0"/>
      <w:marRight w:val="0"/>
      <w:marTop w:val="0"/>
      <w:marBottom w:val="0"/>
      <w:divBdr>
        <w:top w:val="none" w:sz="0" w:space="0" w:color="auto"/>
        <w:left w:val="none" w:sz="0" w:space="0" w:color="auto"/>
        <w:bottom w:val="none" w:sz="0" w:space="0" w:color="auto"/>
        <w:right w:val="none" w:sz="0" w:space="0" w:color="auto"/>
      </w:divBdr>
      <w:divsChild>
        <w:div w:id="102456684">
          <w:marLeft w:val="0"/>
          <w:marRight w:val="0"/>
          <w:marTop w:val="0"/>
          <w:marBottom w:val="0"/>
          <w:divBdr>
            <w:top w:val="none" w:sz="0" w:space="0" w:color="auto"/>
            <w:left w:val="none" w:sz="0" w:space="0" w:color="auto"/>
            <w:bottom w:val="none" w:sz="0" w:space="0" w:color="auto"/>
            <w:right w:val="none" w:sz="0" w:space="0" w:color="auto"/>
          </w:divBdr>
        </w:div>
        <w:div w:id="734477428">
          <w:marLeft w:val="0"/>
          <w:marRight w:val="0"/>
          <w:marTop w:val="0"/>
          <w:marBottom w:val="0"/>
          <w:divBdr>
            <w:top w:val="none" w:sz="0" w:space="0" w:color="auto"/>
            <w:left w:val="none" w:sz="0" w:space="0" w:color="auto"/>
            <w:bottom w:val="none" w:sz="0" w:space="0" w:color="auto"/>
            <w:right w:val="none" w:sz="0" w:space="0" w:color="auto"/>
          </w:divBdr>
        </w:div>
        <w:div w:id="1039890829">
          <w:marLeft w:val="0"/>
          <w:marRight w:val="0"/>
          <w:marTop w:val="0"/>
          <w:marBottom w:val="0"/>
          <w:divBdr>
            <w:top w:val="none" w:sz="0" w:space="0" w:color="auto"/>
            <w:left w:val="none" w:sz="0" w:space="0" w:color="auto"/>
            <w:bottom w:val="none" w:sz="0" w:space="0" w:color="auto"/>
            <w:right w:val="none" w:sz="0" w:space="0" w:color="auto"/>
          </w:divBdr>
        </w:div>
        <w:div w:id="907377038">
          <w:marLeft w:val="0"/>
          <w:marRight w:val="0"/>
          <w:marTop w:val="0"/>
          <w:marBottom w:val="0"/>
          <w:divBdr>
            <w:top w:val="none" w:sz="0" w:space="0" w:color="auto"/>
            <w:left w:val="none" w:sz="0" w:space="0" w:color="auto"/>
            <w:bottom w:val="none" w:sz="0" w:space="0" w:color="auto"/>
            <w:right w:val="none" w:sz="0" w:space="0" w:color="auto"/>
          </w:divBdr>
        </w:div>
        <w:div w:id="1762291442">
          <w:marLeft w:val="0"/>
          <w:marRight w:val="0"/>
          <w:marTop w:val="0"/>
          <w:marBottom w:val="0"/>
          <w:divBdr>
            <w:top w:val="none" w:sz="0" w:space="0" w:color="auto"/>
            <w:left w:val="none" w:sz="0" w:space="0" w:color="auto"/>
            <w:bottom w:val="none" w:sz="0" w:space="0" w:color="auto"/>
            <w:right w:val="none" w:sz="0" w:space="0" w:color="auto"/>
          </w:divBdr>
        </w:div>
        <w:div w:id="1459176591">
          <w:marLeft w:val="0"/>
          <w:marRight w:val="0"/>
          <w:marTop w:val="0"/>
          <w:marBottom w:val="0"/>
          <w:divBdr>
            <w:top w:val="none" w:sz="0" w:space="0" w:color="auto"/>
            <w:left w:val="none" w:sz="0" w:space="0" w:color="auto"/>
            <w:bottom w:val="none" w:sz="0" w:space="0" w:color="auto"/>
            <w:right w:val="none" w:sz="0" w:space="0" w:color="auto"/>
          </w:divBdr>
        </w:div>
        <w:div w:id="933169646">
          <w:marLeft w:val="0"/>
          <w:marRight w:val="0"/>
          <w:marTop w:val="0"/>
          <w:marBottom w:val="0"/>
          <w:divBdr>
            <w:top w:val="none" w:sz="0" w:space="0" w:color="auto"/>
            <w:left w:val="none" w:sz="0" w:space="0" w:color="auto"/>
            <w:bottom w:val="none" w:sz="0" w:space="0" w:color="auto"/>
            <w:right w:val="none" w:sz="0" w:space="0" w:color="auto"/>
          </w:divBdr>
        </w:div>
        <w:div w:id="168912377">
          <w:marLeft w:val="0"/>
          <w:marRight w:val="0"/>
          <w:marTop w:val="0"/>
          <w:marBottom w:val="0"/>
          <w:divBdr>
            <w:top w:val="none" w:sz="0" w:space="0" w:color="auto"/>
            <w:left w:val="none" w:sz="0" w:space="0" w:color="auto"/>
            <w:bottom w:val="none" w:sz="0" w:space="0" w:color="auto"/>
            <w:right w:val="none" w:sz="0" w:space="0" w:color="auto"/>
          </w:divBdr>
        </w:div>
        <w:div w:id="451217382">
          <w:marLeft w:val="0"/>
          <w:marRight w:val="0"/>
          <w:marTop w:val="0"/>
          <w:marBottom w:val="0"/>
          <w:divBdr>
            <w:top w:val="none" w:sz="0" w:space="0" w:color="auto"/>
            <w:left w:val="none" w:sz="0" w:space="0" w:color="auto"/>
            <w:bottom w:val="none" w:sz="0" w:space="0" w:color="auto"/>
            <w:right w:val="none" w:sz="0" w:space="0" w:color="auto"/>
          </w:divBdr>
        </w:div>
        <w:div w:id="2129160112">
          <w:marLeft w:val="0"/>
          <w:marRight w:val="0"/>
          <w:marTop w:val="0"/>
          <w:marBottom w:val="0"/>
          <w:divBdr>
            <w:top w:val="none" w:sz="0" w:space="0" w:color="auto"/>
            <w:left w:val="none" w:sz="0" w:space="0" w:color="auto"/>
            <w:bottom w:val="none" w:sz="0" w:space="0" w:color="auto"/>
            <w:right w:val="none" w:sz="0" w:space="0" w:color="auto"/>
          </w:divBdr>
        </w:div>
        <w:div w:id="2096900050">
          <w:marLeft w:val="0"/>
          <w:marRight w:val="0"/>
          <w:marTop w:val="0"/>
          <w:marBottom w:val="0"/>
          <w:divBdr>
            <w:top w:val="none" w:sz="0" w:space="0" w:color="auto"/>
            <w:left w:val="none" w:sz="0" w:space="0" w:color="auto"/>
            <w:bottom w:val="none" w:sz="0" w:space="0" w:color="auto"/>
            <w:right w:val="none" w:sz="0" w:space="0" w:color="auto"/>
          </w:divBdr>
        </w:div>
        <w:div w:id="996956596">
          <w:marLeft w:val="0"/>
          <w:marRight w:val="0"/>
          <w:marTop w:val="0"/>
          <w:marBottom w:val="0"/>
          <w:divBdr>
            <w:top w:val="none" w:sz="0" w:space="0" w:color="auto"/>
            <w:left w:val="none" w:sz="0" w:space="0" w:color="auto"/>
            <w:bottom w:val="none" w:sz="0" w:space="0" w:color="auto"/>
            <w:right w:val="none" w:sz="0" w:space="0" w:color="auto"/>
          </w:divBdr>
        </w:div>
        <w:div w:id="1751468252">
          <w:marLeft w:val="0"/>
          <w:marRight w:val="0"/>
          <w:marTop w:val="0"/>
          <w:marBottom w:val="0"/>
          <w:divBdr>
            <w:top w:val="none" w:sz="0" w:space="0" w:color="auto"/>
            <w:left w:val="none" w:sz="0" w:space="0" w:color="auto"/>
            <w:bottom w:val="none" w:sz="0" w:space="0" w:color="auto"/>
            <w:right w:val="none" w:sz="0" w:space="0" w:color="auto"/>
          </w:divBdr>
        </w:div>
        <w:div w:id="1253197229">
          <w:marLeft w:val="0"/>
          <w:marRight w:val="0"/>
          <w:marTop w:val="0"/>
          <w:marBottom w:val="0"/>
          <w:divBdr>
            <w:top w:val="none" w:sz="0" w:space="0" w:color="auto"/>
            <w:left w:val="none" w:sz="0" w:space="0" w:color="auto"/>
            <w:bottom w:val="none" w:sz="0" w:space="0" w:color="auto"/>
            <w:right w:val="none" w:sz="0" w:space="0" w:color="auto"/>
          </w:divBdr>
        </w:div>
        <w:div w:id="561646985">
          <w:marLeft w:val="0"/>
          <w:marRight w:val="0"/>
          <w:marTop w:val="0"/>
          <w:marBottom w:val="0"/>
          <w:divBdr>
            <w:top w:val="none" w:sz="0" w:space="0" w:color="auto"/>
            <w:left w:val="none" w:sz="0" w:space="0" w:color="auto"/>
            <w:bottom w:val="none" w:sz="0" w:space="0" w:color="auto"/>
            <w:right w:val="none" w:sz="0" w:space="0" w:color="auto"/>
          </w:divBdr>
        </w:div>
        <w:div w:id="1569532364">
          <w:marLeft w:val="0"/>
          <w:marRight w:val="0"/>
          <w:marTop w:val="0"/>
          <w:marBottom w:val="0"/>
          <w:divBdr>
            <w:top w:val="none" w:sz="0" w:space="0" w:color="auto"/>
            <w:left w:val="none" w:sz="0" w:space="0" w:color="auto"/>
            <w:bottom w:val="none" w:sz="0" w:space="0" w:color="auto"/>
            <w:right w:val="none" w:sz="0" w:space="0" w:color="auto"/>
          </w:divBdr>
        </w:div>
        <w:div w:id="210507199">
          <w:marLeft w:val="0"/>
          <w:marRight w:val="0"/>
          <w:marTop w:val="0"/>
          <w:marBottom w:val="0"/>
          <w:divBdr>
            <w:top w:val="none" w:sz="0" w:space="0" w:color="auto"/>
            <w:left w:val="none" w:sz="0" w:space="0" w:color="auto"/>
            <w:bottom w:val="none" w:sz="0" w:space="0" w:color="auto"/>
            <w:right w:val="none" w:sz="0" w:space="0" w:color="auto"/>
          </w:divBdr>
        </w:div>
        <w:div w:id="1216043618">
          <w:marLeft w:val="0"/>
          <w:marRight w:val="0"/>
          <w:marTop w:val="0"/>
          <w:marBottom w:val="0"/>
          <w:divBdr>
            <w:top w:val="none" w:sz="0" w:space="0" w:color="auto"/>
            <w:left w:val="none" w:sz="0" w:space="0" w:color="auto"/>
            <w:bottom w:val="none" w:sz="0" w:space="0" w:color="auto"/>
            <w:right w:val="none" w:sz="0" w:space="0" w:color="auto"/>
          </w:divBdr>
        </w:div>
        <w:div w:id="2116556723">
          <w:marLeft w:val="0"/>
          <w:marRight w:val="0"/>
          <w:marTop w:val="0"/>
          <w:marBottom w:val="0"/>
          <w:divBdr>
            <w:top w:val="none" w:sz="0" w:space="0" w:color="auto"/>
            <w:left w:val="none" w:sz="0" w:space="0" w:color="auto"/>
            <w:bottom w:val="none" w:sz="0" w:space="0" w:color="auto"/>
            <w:right w:val="none" w:sz="0" w:space="0" w:color="auto"/>
          </w:divBdr>
        </w:div>
      </w:divsChild>
    </w:div>
    <w:div w:id="801003182">
      <w:bodyDiv w:val="1"/>
      <w:marLeft w:val="0"/>
      <w:marRight w:val="0"/>
      <w:marTop w:val="0"/>
      <w:marBottom w:val="0"/>
      <w:divBdr>
        <w:top w:val="none" w:sz="0" w:space="0" w:color="auto"/>
        <w:left w:val="none" w:sz="0" w:space="0" w:color="auto"/>
        <w:bottom w:val="none" w:sz="0" w:space="0" w:color="auto"/>
        <w:right w:val="none" w:sz="0" w:space="0" w:color="auto"/>
      </w:divBdr>
      <w:divsChild>
        <w:div w:id="820655262">
          <w:marLeft w:val="0"/>
          <w:marRight w:val="0"/>
          <w:marTop w:val="0"/>
          <w:marBottom w:val="0"/>
          <w:divBdr>
            <w:top w:val="none" w:sz="0" w:space="0" w:color="auto"/>
            <w:left w:val="none" w:sz="0" w:space="0" w:color="auto"/>
            <w:bottom w:val="none" w:sz="0" w:space="0" w:color="auto"/>
            <w:right w:val="none" w:sz="0" w:space="0" w:color="auto"/>
          </w:divBdr>
        </w:div>
        <w:div w:id="624044819">
          <w:marLeft w:val="0"/>
          <w:marRight w:val="0"/>
          <w:marTop w:val="0"/>
          <w:marBottom w:val="0"/>
          <w:divBdr>
            <w:top w:val="none" w:sz="0" w:space="0" w:color="auto"/>
            <w:left w:val="none" w:sz="0" w:space="0" w:color="auto"/>
            <w:bottom w:val="none" w:sz="0" w:space="0" w:color="auto"/>
            <w:right w:val="none" w:sz="0" w:space="0" w:color="auto"/>
          </w:divBdr>
        </w:div>
        <w:div w:id="435633256">
          <w:marLeft w:val="0"/>
          <w:marRight w:val="0"/>
          <w:marTop w:val="0"/>
          <w:marBottom w:val="0"/>
          <w:divBdr>
            <w:top w:val="none" w:sz="0" w:space="0" w:color="auto"/>
            <w:left w:val="none" w:sz="0" w:space="0" w:color="auto"/>
            <w:bottom w:val="none" w:sz="0" w:space="0" w:color="auto"/>
            <w:right w:val="none" w:sz="0" w:space="0" w:color="auto"/>
          </w:divBdr>
        </w:div>
        <w:div w:id="1893685430">
          <w:marLeft w:val="0"/>
          <w:marRight w:val="0"/>
          <w:marTop w:val="0"/>
          <w:marBottom w:val="0"/>
          <w:divBdr>
            <w:top w:val="none" w:sz="0" w:space="0" w:color="auto"/>
            <w:left w:val="none" w:sz="0" w:space="0" w:color="auto"/>
            <w:bottom w:val="none" w:sz="0" w:space="0" w:color="auto"/>
            <w:right w:val="none" w:sz="0" w:space="0" w:color="auto"/>
          </w:divBdr>
        </w:div>
        <w:div w:id="1770471446">
          <w:marLeft w:val="0"/>
          <w:marRight w:val="0"/>
          <w:marTop w:val="0"/>
          <w:marBottom w:val="0"/>
          <w:divBdr>
            <w:top w:val="none" w:sz="0" w:space="0" w:color="auto"/>
            <w:left w:val="none" w:sz="0" w:space="0" w:color="auto"/>
            <w:bottom w:val="none" w:sz="0" w:space="0" w:color="auto"/>
            <w:right w:val="none" w:sz="0" w:space="0" w:color="auto"/>
          </w:divBdr>
        </w:div>
        <w:div w:id="681050823">
          <w:marLeft w:val="0"/>
          <w:marRight w:val="0"/>
          <w:marTop w:val="0"/>
          <w:marBottom w:val="0"/>
          <w:divBdr>
            <w:top w:val="none" w:sz="0" w:space="0" w:color="auto"/>
            <w:left w:val="none" w:sz="0" w:space="0" w:color="auto"/>
            <w:bottom w:val="none" w:sz="0" w:space="0" w:color="auto"/>
            <w:right w:val="none" w:sz="0" w:space="0" w:color="auto"/>
          </w:divBdr>
        </w:div>
        <w:div w:id="42337919">
          <w:marLeft w:val="0"/>
          <w:marRight w:val="0"/>
          <w:marTop w:val="0"/>
          <w:marBottom w:val="0"/>
          <w:divBdr>
            <w:top w:val="none" w:sz="0" w:space="0" w:color="auto"/>
            <w:left w:val="none" w:sz="0" w:space="0" w:color="auto"/>
            <w:bottom w:val="none" w:sz="0" w:space="0" w:color="auto"/>
            <w:right w:val="none" w:sz="0" w:space="0" w:color="auto"/>
          </w:divBdr>
        </w:div>
        <w:div w:id="751052211">
          <w:marLeft w:val="0"/>
          <w:marRight w:val="0"/>
          <w:marTop w:val="0"/>
          <w:marBottom w:val="0"/>
          <w:divBdr>
            <w:top w:val="none" w:sz="0" w:space="0" w:color="auto"/>
            <w:left w:val="none" w:sz="0" w:space="0" w:color="auto"/>
            <w:bottom w:val="none" w:sz="0" w:space="0" w:color="auto"/>
            <w:right w:val="none" w:sz="0" w:space="0" w:color="auto"/>
          </w:divBdr>
        </w:div>
        <w:div w:id="1179348901">
          <w:marLeft w:val="0"/>
          <w:marRight w:val="0"/>
          <w:marTop w:val="0"/>
          <w:marBottom w:val="0"/>
          <w:divBdr>
            <w:top w:val="none" w:sz="0" w:space="0" w:color="auto"/>
            <w:left w:val="none" w:sz="0" w:space="0" w:color="auto"/>
            <w:bottom w:val="none" w:sz="0" w:space="0" w:color="auto"/>
            <w:right w:val="none" w:sz="0" w:space="0" w:color="auto"/>
          </w:divBdr>
        </w:div>
        <w:div w:id="593976614">
          <w:marLeft w:val="0"/>
          <w:marRight w:val="0"/>
          <w:marTop w:val="0"/>
          <w:marBottom w:val="0"/>
          <w:divBdr>
            <w:top w:val="none" w:sz="0" w:space="0" w:color="auto"/>
            <w:left w:val="none" w:sz="0" w:space="0" w:color="auto"/>
            <w:bottom w:val="none" w:sz="0" w:space="0" w:color="auto"/>
            <w:right w:val="none" w:sz="0" w:space="0" w:color="auto"/>
          </w:divBdr>
        </w:div>
        <w:div w:id="229586679">
          <w:marLeft w:val="0"/>
          <w:marRight w:val="0"/>
          <w:marTop w:val="0"/>
          <w:marBottom w:val="0"/>
          <w:divBdr>
            <w:top w:val="none" w:sz="0" w:space="0" w:color="auto"/>
            <w:left w:val="none" w:sz="0" w:space="0" w:color="auto"/>
            <w:bottom w:val="none" w:sz="0" w:space="0" w:color="auto"/>
            <w:right w:val="none" w:sz="0" w:space="0" w:color="auto"/>
          </w:divBdr>
        </w:div>
      </w:divsChild>
    </w:div>
    <w:div w:id="814026458">
      <w:bodyDiv w:val="1"/>
      <w:marLeft w:val="0"/>
      <w:marRight w:val="0"/>
      <w:marTop w:val="0"/>
      <w:marBottom w:val="0"/>
      <w:divBdr>
        <w:top w:val="none" w:sz="0" w:space="0" w:color="auto"/>
        <w:left w:val="none" w:sz="0" w:space="0" w:color="auto"/>
        <w:bottom w:val="none" w:sz="0" w:space="0" w:color="auto"/>
        <w:right w:val="none" w:sz="0" w:space="0" w:color="auto"/>
      </w:divBdr>
      <w:divsChild>
        <w:div w:id="883324293">
          <w:marLeft w:val="0"/>
          <w:marRight w:val="0"/>
          <w:marTop w:val="0"/>
          <w:marBottom w:val="0"/>
          <w:divBdr>
            <w:top w:val="none" w:sz="0" w:space="0" w:color="auto"/>
            <w:left w:val="none" w:sz="0" w:space="0" w:color="auto"/>
            <w:bottom w:val="none" w:sz="0" w:space="0" w:color="auto"/>
            <w:right w:val="none" w:sz="0" w:space="0" w:color="auto"/>
          </w:divBdr>
        </w:div>
        <w:div w:id="476847300">
          <w:marLeft w:val="0"/>
          <w:marRight w:val="0"/>
          <w:marTop w:val="0"/>
          <w:marBottom w:val="0"/>
          <w:divBdr>
            <w:top w:val="none" w:sz="0" w:space="0" w:color="auto"/>
            <w:left w:val="none" w:sz="0" w:space="0" w:color="auto"/>
            <w:bottom w:val="none" w:sz="0" w:space="0" w:color="auto"/>
            <w:right w:val="none" w:sz="0" w:space="0" w:color="auto"/>
          </w:divBdr>
        </w:div>
        <w:div w:id="292253305">
          <w:marLeft w:val="0"/>
          <w:marRight w:val="0"/>
          <w:marTop w:val="0"/>
          <w:marBottom w:val="0"/>
          <w:divBdr>
            <w:top w:val="none" w:sz="0" w:space="0" w:color="auto"/>
            <w:left w:val="none" w:sz="0" w:space="0" w:color="auto"/>
            <w:bottom w:val="none" w:sz="0" w:space="0" w:color="auto"/>
            <w:right w:val="none" w:sz="0" w:space="0" w:color="auto"/>
          </w:divBdr>
        </w:div>
        <w:div w:id="1092160811">
          <w:marLeft w:val="0"/>
          <w:marRight w:val="0"/>
          <w:marTop w:val="0"/>
          <w:marBottom w:val="0"/>
          <w:divBdr>
            <w:top w:val="none" w:sz="0" w:space="0" w:color="auto"/>
            <w:left w:val="none" w:sz="0" w:space="0" w:color="auto"/>
            <w:bottom w:val="none" w:sz="0" w:space="0" w:color="auto"/>
            <w:right w:val="none" w:sz="0" w:space="0" w:color="auto"/>
          </w:divBdr>
        </w:div>
        <w:div w:id="738599116">
          <w:marLeft w:val="0"/>
          <w:marRight w:val="0"/>
          <w:marTop w:val="0"/>
          <w:marBottom w:val="0"/>
          <w:divBdr>
            <w:top w:val="none" w:sz="0" w:space="0" w:color="auto"/>
            <w:left w:val="none" w:sz="0" w:space="0" w:color="auto"/>
            <w:bottom w:val="none" w:sz="0" w:space="0" w:color="auto"/>
            <w:right w:val="none" w:sz="0" w:space="0" w:color="auto"/>
          </w:divBdr>
        </w:div>
        <w:div w:id="1309280532">
          <w:marLeft w:val="0"/>
          <w:marRight w:val="0"/>
          <w:marTop w:val="0"/>
          <w:marBottom w:val="0"/>
          <w:divBdr>
            <w:top w:val="none" w:sz="0" w:space="0" w:color="auto"/>
            <w:left w:val="none" w:sz="0" w:space="0" w:color="auto"/>
            <w:bottom w:val="none" w:sz="0" w:space="0" w:color="auto"/>
            <w:right w:val="none" w:sz="0" w:space="0" w:color="auto"/>
          </w:divBdr>
        </w:div>
        <w:div w:id="1625699289">
          <w:marLeft w:val="0"/>
          <w:marRight w:val="0"/>
          <w:marTop w:val="0"/>
          <w:marBottom w:val="0"/>
          <w:divBdr>
            <w:top w:val="none" w:sz="0" w:space="0" w:color="auto"/>
            <w:left w:val="none" w:sz="0" w:space="0" w:color="auto"/>
            <w:bottom w:val="none" w:sz="0" w:space="0" w:color="auto"/>
            <w:right w:val="none" w:sz="0" w:space="0" w:color="auto"/>
          </w:divBdr>
        </w:div>
        <w:div w:id="828911692">
          <w:marLeft w:val="0"/>
          <w:marRight w:val="0"/>
          <w:marTop w:val="0"/>
          <w:marBottom w:val="0"/>
          <w:divBdr>
            <w:top w:val="none" w:sz="0" w:space="0" w:color="auto"/>
            <w:left w:val="none" w:sz="0" w:space="0" w:color="auto"/>
            <w:bottom w:val="none" w:sz="0" w:space="0" w:color="auto"/>
            <w:right w:val="none" w:sz="0" w:space="0" w:color="auto"/>
          </w:divBdr>
        </w:div>
        <w:div w:id="1783184048">
          <w:marLeft w:val="0"/>
          <w:marRight w:val="0"/>
          <w:marTop w:val="0"/>
          <w:marBottom w:val="0"/>
          <w:divBdr>
            <w:top w:val="none" w:sz="0" w:space="0" w:color="auto"/>
            <w:left w:val="none" w:sz="0" w:space="0" w:color="auto"/>
            <w:bottom w:val="none" w:sz="0" w:space="0" w:color="auto"/>
            <w:right w:val="none" w:sz="0" w:space="0" w:color="auto"/>
          </w:divBdr>
        </w:div>
        <w:div w:id="103816676">
          <w:marLeft w:val="0"/>
          <w:marRight w:val="0"/>
          <w:marTop w:val="0"/>
          <w:marBottom w:val="0"/>
          <w:divBdr>
            <w:top w:val="none" w:sz="0" w:space="0" w:color="auto"/>
            <w:left w:val="none" w:sz="0" w:space="0" w:color="auto"/>
            <w:bottom w:val="none" w:sz="0" w:space="0" w:color="auto"/>
            <w:right w:val="none" w:sz="0" w:space="0" w:color="auto"/>
          </w:divBdr>
        </w:div>
        <w:div w:id="1228688070">
          <w:marLeft w:val="0"/>
          <w:marRight w:val="0"/>
          <w:marTop w:val="0"/>
          <w:marBottom w:val="0"/>
          <w:divBdr>
            <w:top w:val="none" w:sz="0" w:space="0" w:color="auto"/>
            <w:left w:val="none" w:sz="0" w:space="0" w:color="auto"/>
            <w:bottom w:val="none" w:sz="0" w:space="0" w:color="auto"/>
            <w:right w:val="none" w:sz="0" w:space="0" w:color="auto"/>
          </w:divBdr>
        </w:div>
        <w:div w:id="867571329">
          <w:marLeft w:val="0"/>
          <w:marRight w:val="0"/>
          <w:marTop w:val="0"/>
          <w:marBottom w:val="0"/>
          <w:divBdr>
            <w:top w:val="none" w:sz="0" w:space="0" w:color="auto"/>
            <w:left w:val="none" w:sz="0" w:space="0" w:color="auto"/>
            <w:bottom w:val="none" w:sz="0" w:space="0" w:color="auto"/>
            <w:right w:val="none" w:sz="0" w:space="0" w:color="auto"/>
          </w:divBdr>
        </w:div>
        <w:div w:id="1582789428">
          <w:marLeft w:val="0"/>
          <w:marRight w:val="0"/>
          <w:marTop w:val="0"/>
          <w:marBottom w:val="0"/>
          <w:divBdr>
            <w:top w:val="none" w:sz="0" w:space="0" w:color="auto"/>
            <w:left w:val="none" w:sz="0" w:space="0" w:color="auto"/>
            <w:bottom w:val="none" w:sz="0" w:space="0" w:color="auto"/>
            <w:right w:val="none" w:sz="0" w:space="0" w:color="auto"/>
          </w:divBdr>
        </w:div>
        <w:div w:id="1047995895">
          <w:marLeft w:val="0"/>
          <w:marRight w:val="0"/>
          <w:marTop w:val="0"/>
          <w:marBottom w:val="0"/>
          <w:divBdr>
            <w:top w:val="none" w:sz="0" w:space="0" w:color="auto"/>
            <w:left w:val="none" w:sz="0" w:space="0" w:color="auto"/>
            <w:bottom w:val="none" w:sz="0" w:space="0" w:color="auto"/>
            <w:right w:val="none" w:sz="0" w:space="0" w:color="auto"/>
          </w:divBdr>
        </w:div>
        <w:div w:id="2108186431">
          <w:marLeft w:val="0"/>
          <w:marRight w:val="0"/>
          <w:marTop w:val="0"/>
          <w:marBottom w:val="0"/>
          <w:divBdr>
            <w:top w:val="none" w:sz="0" w:space="0" w:color="auto"/>
            <w:left w:val="none" w:sz="0" w:space="0" w:color="auto"/>
            <w:bottom w:val="none" w:sz="0" w:space="0" w:color="auto"/>
            <w:right w:val="none" w:sz="0" w:space="0" w:color="auto"/>
          </w:divBdr>
        </w:div>
        <w:div w:id="108478981">
          <w:marLeft w:val="0"/>
          <w:marRight w:val="0"/>
          <w:marTop w:val="0"/>
          <w:marBottom w:val="0"/>
          <w:divBdr>
            <w:top w:val="none" w:sz="0" w:space="0" w:color="auto"/>
            <w:left w:val="none" w:sz="0" w:space="0" w:color="auto"/>
            <w:bottom w:val="none" w:sz="0" w:space="0" w:color="auto"/>
            <w:right w:val="none" w:sz="0" w:space="0" w:color="auto"/>
          </w:divBdr>
        </w:div>
        <w:div w:id="1384408346">
          <w:marLeft w:val="0"/>
          <w:marRight w:val="0"/>
          <w:marTop w:val="0"/>
          <w:marBottom w:val="0"/>
          <w:divBdr>
            <w:top w:val="none" w:sz="0" w:space="0" w:color="auto"/>
            <w:left w:val="none" w:sz="0" w:space="0" w:color="auto"/>
            <w:bottom w:val="none" w:sz="0" w:space="0" w:color="auto"/>
            <w:right w:val="none" w:sz="0" w:space="0" w:color="auto"/>
          </w:divBdr>
        </w:div>
        <w:div w:id="919292523">
          <w:marLeft w:val="0"/>
          <w:marRight w:val="0"/>
          <w:marTop w:val="0"/>
          <w:marBottom w:val="0"/>
          <w:divBdr>
            <w:top w:val="none" w:sz="0" w:space="0" w:color="auto"/>
            <w:left w:val="none" w:sz="0" w:space="0" w:color="auto"/>
            <w:bottom w:val="none" w:sz="0" w:space="0" w:color="auto"/>
            <w:right w:val="none" w:sz="0" w:space="0" w:color="auto"/>
          </w:divBdr>
        </w:div>
        <w:div w:id="241333659">
          <w:marLeft w:val="0"/>
          <w:marRight w:val="0"/>
          <w:marTop w:val="0"/>
          <w:marBottom w:val="0"/>
          <w:divBdr>
            <w:top w:val="none" w:sz="0" w:space="0" w:color="auto"/>
            <w:left w:val="none" w:sz="0" w:space="0" w:color="auto"/>
            <w:bottom w:val="none" w:sz="0" w:space="0" w:color="auto"/>
            <w:right w:val="none" w:sz="0" w:space="0" w:color="auto"/>
          </w:divBdr>
        </w:div>
        <w:div w:id="1876308911">
          <w:marLeft w:val="0"/>
          <w:marRight w:val="0"/>
          <w:marTop w:val="0"/>
          <w:marBottom w:val="0"/>
          <w:divBdr>
            <w:top w:val="none" w:sz="0" w:space="0" w:color="auto"/>
            <w:left w:val="none" w:sz="0" w:space="0" w:color="auto"/>
            <w:bottom w:val="none" w:sz="0" w:space="0" w:color="auto"/>
            <w:right w:val="none" w:sz="0" w:space="0" w:color="auto"/>
          </w:divBdr>
        </w:div>
        <w:div w:id="1271471530">
          <w:marLeft w:val="0"/>
          <w:marRight w:val="0"/>
          <w:marTop w:val="0"/>
          <w:marBottom w:val="0"/>
          <w:divBdr>
            <w:top w:val="none" w:sz="0" w:space="0" w:color="auto"/>
            <w:left w:val="none" w:sz="0" w:space="0" w:color="auto"/>
            <w:bottom w:val="none" w:sz="0" w:space="0" w:color="auto"/>
            <w:right w:val="none" w:sz="0" w:space="0" w:color="auto"/>
          </w:divBdr>
        </w:div>
        <w:div w:id="582110615">
          <w:marLeft w:val="0"/>
          <w:marRight w:val="0"/>
          <w:marTop w:val="0"/>
          <w:marBottom w:val="0"/>
          <w:divBdr>
            <w:top w:val="none" w:sz="0" w:space="0" w:color="auto"/>
            <w:left w:val="none" w:sz="0" w:space="0" w:color="auto"/>
            <w:bottom w:val="none" w:sz="0" w:space="0" w:color="auto"/>
            <w:right w:val="none" w:sz="0" w:space="0" w:color="auto"/>
          </w:divBdr>
        </w:div>
        <w:div w:id="1157070426">
          <w:marLeft w:val="0"/>
          <w:marRight w:val="0"/>
          <w:marTop w:val="0"/>
          <w:marBottom w:val="0"/>
          <w:divBdr>
            <w:top w:val="none" w:sz="0" w:space="0" w:color="auto"/>
            <w:left w:val="none" w:sz="0" w:space="0" w:color="auto"/>
            <w:bottom w:val="none" w:sz="0" w:space="0" w:color="auto"/>
            <w:right w:val="none" w:sz="0" w:space="0" w:color="auto"/>
          </w:divBdr>
        </w:div>
        <w:div w:id="2110587222">
          <w:marLeft w:val="0"/>
          <w:marRight w:val="0"/>
          <w:marTop w:val="0"/>
          <w:marBottom w:val="0"/>
          <w:divBdr>
            <w:top w:val="none" w:sz="0" w:space="0" w:color="auto"/>
            <w:left w:val="none" w:sz="0" w:space="0" w:color="auto"/>
            <w:bottom w:val="none" w:sz="0" w:space="0" w:color="auto"/>
            <w:right w:val="none" w:sz="0" w:space="0" w:color="auto"/>
          </w:divBdr>
        </w:div>
        <w:div w:id="1209611688">
          <w:marLeft w:val="0"/>
          <w:marRight w:val="0"/>
          <w:marTop w:val="0"/>
          <w:marBottom w:val="0"/>
          <w:divBdr>
            <w:top w:val="none" w:sz="0" w:space="0" w:color="auto"/>
            <w:left w:val="none" w:sz="0" w:space="0" w:color="auto"/>
            <w:bottom w:val="none" w:sz="0" w:space="0" w:color="auto"/>
            <w:right w:val="none" w:sz="0" w:space="0" w:color="auto"/>
          </w:divBdr>
        </w:div>
        <w:div w:id="368453091">
          <w:marLeft w:val="0"/>
          <w:marRight w:val="0"/>
          <w:marTop w:val="0"/>
          <w:marBottom w:val="0"/>
          <w:divBdr>
            <w:top w:val="none" w:sz="0" w:space="0" w:color="auto"/>
            <w:left w:val="none" w:sz="0" w:space="0" w:color="auto"/>
            <w:bottom w:val="none" w:sz="0" w:space="0" w:color="auto"/>
            <w:right w:val="none" w:sz="0" w:space="0" w:color="auto"/>
          </w:divBdr>
        </w:div>
        <w:div w:id="621834">
          <w:marLeft w:val="0"/>
          <w:marRight w:val="0"/>
          <w:marTop w:val="0"/>
          <w:marBottom w:val="0"/>
          <w:divBdr>
            <w:top w:val="none" w:sz="0" w:space="0" w:color="auto"/>
            <w:left w:val="none" w:sz="0" w:space="0" w:color="auto"/>
            <w:bottom w:val="none" w:sz="0" w:space="0" w:color="auto"/>
            <w:right w:val="none" w:sz="0" w:space="0" w:color="auto"/>
          </w:divBdr>
        </w:div>
        <w:div w:id="106773389">
          <w:marLeft w:val="0"/>
          <w:marRight w:val="0"/>
          <w:marTop w:val="0"/>
          <w:marBottom w:val="0"/>
          <w:divBdr>
            <w:top w:val="none" w:sz="0" w:space="0" w:color="auto"/>
            <w:left w:val="none" w:sz="0" w:space="0" w:color="auto"/>
            <w:bottom w:val="none" w:sz="0" w:space="0" w:color="auto"/>
            <w:right w:val="none" w:sz="0" w:space="0" w:color="auto"/>
          </w:divBdr>
        </w:div>
      </w:divsChild>
    </w:div>
    <w:div w:id="817957345">
      <w:bodyDiv w:val="1"/>
      <w:marLeft w:val="0"/>
      <w:marRight w:val="0"/>
      <w:marTop w:val="0"/>
      <w:marBottom w:val="0"/>
      <w:divBdr>
        <w:top w:val="none" w:sz="0" w:space="0" w:color="auto"/>
        <w:left w:val="none" w:sz="0" w:space="0" w:color="auto"/>
        <w:bottom w:val="none" w:sz="0" w:space="0" w:color="auto"/>
        <w:right w:val="none" w:sz="0" w:space="0" w:color="auto"/>
      </w:divBdr>
      <w:divsChild>
        <w:div w:id="1976137345">
          <w:marLeft w:val="0"/>
          <w:marRight w:val="0"/>
          <w:marTop w:val="0"/>
          <w:marBottom w:val="0"/>
          <w:divBdr>
            <w:top w:val="none" w:sz="0" w:space="0" w:color="auto"/>
            <w:left w:val="none" w:sz="0" w:space="0" w:color="auto"/>
            <w:bottom w:val="none" w:sz="0" w:space="0" w:color="auto"/>
            <w:right w:val="none" w:sz="0" w:space="0" w:color="auto"/>
          </w:divBdr>
        </w:div>
        <w:div w:id="1861552776">
          <w:marLeft w:val="0"/>
          <w:marRight w:val="0"/>
          <w:marTop w:val="0"/>
          <w:marBottom w:val="0"/>
          <w:divBdr>
            <w:top w:val="none" w:sz="0" w:space="0" w:color="auto"/>
            <w:left w:val="none" w:sz="0" w:space="0" w:color="auto"/>
            <w:bottom w:val="none" w:sz="0" w:space="0" w:color="auto"/>
            <w:right w:val="none" w:sz="0" w:space="0" w:color="auto"/>
          </w:divBdr>
        </w:div>
        <w:div w:id="464588056">
          <w:marLeft w:val="0"/>
          <w:marRight w:val="0"/>
          <w:marTop w:val="0"/>
          <w:marBottom w:val="0"/>
          <w:divBdr>
            <w:top w:val="none" w:sz="0" w:space="0" w:color="auto"/>
            <w:left w:val="none" w:sz="0" w:space="0" w:color="auto"/>
            <w:bottom w:val="none" w:sz="0" w:space="0" w:color="auto"/>
            <w:right w:val="none" w:sz="0" w:space="0" w:color="auto"/>
          </w:divBdr>
        </w:div>
        <w:div w:id="1711802558">
          <w:marLeft w:val="0"/>
          <w:marRight w:val="0"/>
          <w:marTop w:val="0"/>
          <w:marBottom w:val="0"/>
          <w:divBdr>
            <w:top w:val="none" w:sz="0" w:space="0" w:color="auto"/>
            <w:left w:val="none" w:sz="0" w:space="0" w:color="auto"/>
            <w:bottom w:val="none" w:sz="0" w:space="0" w:color="auto"/>
            <w:right w:val="none" w:sz="0" w:space="0" w:color="auto"/>
          </w:divBdr>
        </w:div>
        <w:div w:id="1560244598">
          <w:marLeft w:val="0"/>
          <w:marRight w:val="0"/>
          <w:marTop w:val="0"/>
          <w:marBottom w:val="0"/>
          <w:divBdr>
            <w:top w:val="none" w:sz="0" w:space="0" w:color="auto"/>
            <w:left w:val="none" w:sz="0" w:space="0" w:color="auto"/>
            <w:bottom w:val="none" w:sz="0" w:space="0" w:color="auto"/>
            <w:right w:val="none" w:sz="0" w:space="0" w:color="auto"/>
          </w:divBdr>
        </w:div>
        <w:div w:id="1652712704">
          <w:marLeft w:val="0"/>
          <w:marRight w:val="0"/>
          <w:marTop w:val="0"/>
          <w:marBottom w:val="0"/>
          <w:divBdr>
            <w:top w:val="none" w:sz="0" w:space="0" w:color="auto"/>
            <w:left w:val="none" w:sz="0" w:space="0" w:color="auto"/>
            <w:bottom w:val="none" w:sz="0" w:space="0" w:color="auto"/>
            <w:right w:val="none" w:sz="0" w:space="0" w:color="auto"/>
          </w:divBdr>
        </w:div>
        <w:div w:id="1252084312">
          <w:marLeft w:val="0"/>
          <w:marRight w:val="0"/>
          <w:marTop w:val="0"/>
          <w:marBottom w:val="0"/>
          <w:divBdr>
            <w:top w:val="none" w:sz="0" w:space="0" w:color="auto"/>
            <w:left w:val="none" w:sz="0" w:space="0" w:color="auto"/>
            <w:bottom w:val="none" w:sz="0" w:space="0" w:color="auto"/>
            <w:right w:val="none" w:sz="0" w:space="0" w:color="auto"/>
          </w:divBdr>
        </w:div>
        <w:div w:id="584342729">
          <w:marLeft w:val="0"/>
          <w:marRight w:val="0"/>
          <w:marTop w:val="0"/>
          <w:marBottom w:val="0"/>
          <w:divBdr>
            <w:top w:val="none" w:sz="0" w:space="0" w:color="auto"/>
            <w:left w:val="none" w:sz="0" w:space="0" w:color="auto"/>
            <w:bottom w:val="none" w:sz="0" w:space="0" w:color="auto"/>
            <w:right w:val="none" w:sz="0" w:space="0" w:color="auto"/>
          </w:divBdr>
        </w:div>
        <w:div w:id="508451397">
          <w:marLeft w:val="0"/>
          <w:marRight w:val="0"/>
          <w:marTop w:val="0"/>
          <w:marBottom w:val="0"/>
          <w:divBdr>
            <w:top w:val="none" w:sz="0" w:space="0" w:color="auto"/>
            <w:left w:val="none" w:sz="0" w:space="0" w:color="auto"/>
            <w:bottom w:val="none" w:sz="0" w:space="0" w:color="auto"/>
            <w:right w:val="none" w:sz="0" w:space="0" w:color="auto"/>
          </w:divBdr>
        </w:div>
        <w:div w:id="880826389">
          <w:marLeft w:val="0"/>
          <w:marRight w:val="0"/>
          <w:marTop w:val="0"/>
          <w:marBottom w:val="0"/>
          <w:divBdr>
            <w:top w:val="none" w:sz="0" w:space="0" w:color="auto"/>
            <w:left w:val="none" w:sz="0" w:space="0" w:color="auto"/>
            <w:bottom w:val="none" w:sz="0" w:space="0" w:color="auto"/>
            <w:right w:val="none" w:sz="0" w:space="0" w:color="auto"/>
          </w:divBdr>
        </w:div>
        <w:div w:id="950865645">
          <w:marLeft w:val="0"/>
          <w:marRight w:val="0"/>
          <w:marTop w:val="0"/>
          <w:marBottom w:val="0"/>
          <w:divBdr>
            <w:top w:val="none" w:sz="0" w:space="0" w:color="auto"/>
            <w:left w:val="none" w:sz="0" w:space="0" w:color="auto"/>
            <w:bottom w:val="none" w:sz="0" w:space="0" w:color="auto"/>
            <w:right w:val="none" w:sz="0" w:space="0" w:color="auto"/>
          </w:divBdr>
        </w:div>
        <w:div w:id="954754260">
          <w:marLeft w:val="0"/>
          <w:marRight w:val="0"/>
          <w:marTop w:val="0"/>
          <w:marBottom w:val="0"/>
          <w:divBdr>
            <w:top w:val="none" w:sz="0" w:space="0" w:color="auto"/>
            <w:left w:val="none" w:sz="0" w:space="0" w:color="auto"/>
            <w:bottom w:val="none" w:sz="0" w:space="0" w:color="auto"/>
            <w:right w:val="none" w:sz="0" w:space="0" w:color="auto"/>
          </w:divBdr>
        </w:div>
        <w:div w:id="1377661215">
          <w:marLeft w:val="0"/>
          <w:marRight w:val="0"/>
          <w:marTop w:val="0"/>
          <w:marBottom w:val="0"/>
          <w:divBdr>
            <w:top w:val="none" w:sz="0" w:space="0" w:color="auto"/>
            <w:left w:val="none" w:sz="0" w:space="0" w:color="auto"/>
            <w:bottom w:val="none" w:sz="0" w:space="0" w:color="auto"/>
            <w:right w:val="none" w:sz="0" w:space="0" w:color="auto"/>
          </w:divBdr>
        </w:div>
        <w:div w:id="1498618461">
          <w:marLeft w:val="0"/>
          <w:marRight w:val="0"/>
          <w:marTop w:val="0"/>
          <w:marBottom w:val="0"/>
          <w:divBdr>
            <w:top w:val="none" w:sz="0" w:space="0" w:color="auto"/>
            <w:left w:val="none" w:sz="0" w:space="0" w:color="auto"/>
            <w:bottom w:val="none" w:sz="0" w:space="0" w:color="auto"/>
            <w:right w:val="none" w:sz="0" w:space="0" w:color="auto"/>
          </w:divBdr>
        </w:div>
        <w:div w:id="1892383805">
          <w:marLeft w:val="0"/>
          <w:marRight w:val="0"/>
          <w:marTop w:val="0"/>
          <w:marBottom w:val="0"/>
          <w:divBdr>
            <w:top w:val="none" w:sz="0" w:space="0" w:color="auto"/>
            <w:left w:val="none" w:sz="0" w:space="0" w:color="auto"/>
            <w:bottom w:val="none" w:sz="0" w:space="0" w:color="auto"/>
            <w:right w:val="none" w:sz="0" w:space="0" w:color="auto"/>
          </w:divBdr>
        </w:div>
        <w:div w:id="1491671456">
          <w:marLeft w:val="0"/>
          <w:marRight w:val="0"/>
          <w:marTop w:val="0"/>
          <w:marBottom w:val="0"/>
          <w:divBdr>
            <w:top w:val="none" w:sz="0" w:space="0" w:color="auto"/>
            <w:left w:val="none" w:sz="0" w:space="0" w:color="auto"/>
            <w:bottom w:val="none" w:sz="0" w:space="0" w:color="auto"/>
            <w:right w:val="none" w:sz="0" w:space="0" w:color="auto"/>
          </w:divBdr>
        </w:div>
        <w:div w:id="412237608">
          <w:marLeft w:val="0"/>
          <w:marRight w:val="0"/>
          <w:marTop w:val="0"/>
          <w:marBottom w:val="0"/>
          <w:divBdr>
            <w:top w:val="none" w:sz="0" w:space="0" w:color="auto"/>
            <w:left w:val="none" w:sz="0" w:space="0" w:color="auto"/>
            <w:bottom w:val="none" w:sz="0" w:space="0" w:color="auto"/>
            <w:right w:val="none" w:sz="0" w:space="0" w:color="auto"/>
          </w:divBdr>
        </w:div>
        <w:div w:id="1801069210">
          <w:marLeft w:val="0"/>
          <w:marRight w:val="0"/>
          <w:marTop w:val="0"/>
          <w:marBottom w:val="0"/>
          <w:divBdr>
            <w:top w:val="none" w:sz="0" w:space="0" w:color="auto"/>
            <w:left w:val="none" w:sz="0" w:space="0" w:color="auto"/>
            <w:bottom w:val="none" w:sz="0" w:space="0" w:color="auto"/>
            <w:right w:val="none" w:sz="0" w:space="0" w:color="auto"/>
          </w:divBdr>
        </w:div>
        <w:div w:id="234633654">
          <w:marLeft w:val="0"/>
          <w:marRight w:val="0"/>
          <w:marTop w:val="0"/>
          <w:marBottom w:val="0"/>
          <w:divBdr>
            <w:top w:val="none" w:sz="0" w:space="0" w:color="auto"/>
            <w:left w:val="none" w:sz="0" w:space="0" w:color="auto"/>
            <w:bottom w:val="none" w:sz="0" w:space="0" w:color="auto"/>
            <w:right w:val="none" w:sz="0" w:space="0" w:color="auto"/>
          </w:divBdr>
        </w:div>
        <w:div w:id="199512488">
          <w:marLeft w:val="0"/>
          <w:marRight w:val="0"/>
          <w:marTop w:val="0"/>
          <w:marBottom w:val="0"/>
          <w:divBdr>
            <w:top w:val="none" w:sz="0" w:space="0" w:color="auto"/>
            <w:left w:val="none" w:sz="0" w:space="0" w:color="auto"/>
            <w:bottom w:val="none" w:sz="0" w:space="0" w:color="auto"/>
            <w:right w:val="none" w:sz="0" w:space="0" w:color="auto"/>
          </w:divBdr>
        </w:div>
        <w:div w:id="1297026543">
          <w:marLeft w:val="0"/>
          <w:marRight w:val="0"/>
          <w:marTop w:val="0"/>
          <w:marBottom w:val="0"/>
          <w:divBdr>
            <w:top w:val="none" w:sz="0" w:space="0" w:color="auto"/>
            <w:left w:val="none" w:sz="0" w:space="0" w:color="auto"/>
            <w:bottom w:val="none" w:sz="0" w:space="0" w:color="auto"/>
            <w:right w:val="none" w:sz="0" w:space="0" w:color="auto"/>
          </w:divBdr>
        </w:div>
        <w:div w:id="397871726">
          <w:marLeft w:val="0"/>
          <w:marRight w:val="0"/>
          <w:marTop w:val="0"/>
          <w:marBottom w:val="0"/>
          <w:divBdr>
            <w:top w:val="none" w:sz="0" w:space="0" w:color="auto"/>
            <w:left w:val="none" w:sz="0" w:space="0" w:color="auto"/>
            <w:bottom w:val="none" w:sz="0" w:space="0" w:color="auto"/>
            <w:right w:val="none" w:sz="0" w:space="0" w:color="auto"/>
          </w:divBdr>
        </w:div>
        <w:div w:id="760873438">
          <w:marLeft w:val="0"/>
          <w:marRight w:val="0"/>
          <w:marTop w:val="0"/>
          <w:marBottom w:val="0"/>
          <w:divBdr>
            <w:top w:val="none" w:sz="0" w:space="0" w:color="auto"/>
            <w:left w:val="none" w:sz="0" w:space="0" w:color="auto"/>
            <w:bottom w:val="none" w:sz="0" w:space="0" w:color="auto"/>
            <w:right w:val="none" w:sz="0" w:space="0" w:color="auto"/>
          </w:divBdr>
        </w:div>
      </w:divsChild>
    </w:div>
    <w:div w:id="820078292">
      <w:bodyDiv w:val="1"/>
      <w:marLeft w:val="0"/>
      <w:marRight w:val="0"/>
      <w:marTop w:val="0"/>
      <w:marBottom w:val="0"/>
      <w:divBdr>
        <w:top w:val="none" w:sz="0" w:space="0" w:color="auto"/>
        <w:left w:val="none" w:sz="0" w:space="0" w:color="auto"/>
        <w:bottom w:val="none" w:sz="0" w:space="0" w:color="auto"/>
        <w:right w:val="none" w:sz="0" w:space="0" w:color="auto"/>
      </w:divBdr>
      <w:divsChild>
        <w:div w:id="233051309">
          <w:marLeft w:val="0"/>
          <w:marRight w:val="0"/>
          <w:marTop w:val="0"/>
          <w:marBottom w:val="0"/>
          <w:divBdr>
            <w:top w:val="none" w:sz="0" w:space="0" w:color="auto"/>
            <w:left w:val="none" w:sz="0" w:space="0" w:color="auto"/>
            <w:bottom w:val="none" w:sz="0" w:space="0" w:color="auto"/>
            <w:right w:val="none" w:sz="0" w:space="0" w:color="auto"/>
          </w:divBdr>
        </w:div>
        <w:div w:id="1359894741">
          <w:marLeft w:val="0"/>
          <w:marRight w:val="0"/>
          <w:marTop w:val="0"/>
          <w:marBottom w:val="0"/>
          <w:divBdr>
            <w:top w:val="none" w:sz="0" w:space="0" w:color="auto"/>
            <w:left w:val="none" w:sz="0" w:space="0" w:color="auto"/>
            <w:bottom w:val="none" w:sz="0" w:space="0" w:color="auto"/>
            <w:right w:val="none" w:sz="0" w:space="0" w:color="auto"/>
          </w:divBdr>
        </w:div>
        <w:div w:id="1512449">
          <w:marLeft w:val="0"/>
          <w:marRight w:val="0"/>
          <w:marTop w:val="0"/>
          <w:marBottom w:val="0"/>
          <w:divBdr>
            <w:top w:val="none" w:sz="0" w:space="0" w:color="auto"/>
            <w:left w:val="none" w:sz="0" w:space="0" w:color="auto"/>
            <w:bottom w:val="none" w:sz="0" w:space="0" w:color="auto"/>
            <w:right w:val="none" w:sz="0" w:space="0" w:color="auto"/>
          </w:divBdr>
        </w:div>
        <w:div w:id="2088992660">
          <w:marLeft w:val="0"/>
          <w:marRight w:val="0"/>
          <w:marTop w:val="0"/>
          <w:marBottom w:val="0"/>
          <w:divBdr>
            <w:top w:val="none" w:sz="0" w:space="0" w:color="auto"/>
            <w:left w:val="none" w:sz="0" w:space="0" w:color="auto"/>
            <w:bottom w:val="none" w:sz="0" w:space="0" w:color="auto"/>
            <w:right w:val="none" w:sz="0" w:space="0" w:color="auto"/>
          </w:divBdr>
        </w:div>
        <w:div w:id="2122725272">
          <w:marLeft w:val="0"/>
          <w:marRight w:val="0"/>
          <w:marTop w:val="0"/>
          <w:marBottom w:val="0"/>
          <w:divBdr>
            <w:top w:val="none" w:sz="0" w:space="0" w:color="auto"/>
            <w:left w:val="none" w:sz="0" w:space="0" w:color="auto"/>
            <w:bottom w:val="none" w:sz="0" w:space="0" w:color="auto"/>
            <w:right w:val="none" w:sz="0" w:space="0" w:color="auto"/>
          </w:divBdr>
        </w:div>
        <w:div w:id="1312716376">
          <w:marLeft w:val="0"/>
          <w:marRight w:val="0"/>
          <w:marTop w:val="0"/>
          <w:marBottom w:val="0"/>
          <w:divBdr>
            <w:top w:val="none" w:sz="0" w:space="0" w:color="auto"/>
            <w:left w:val="none" w:sz="0" w:space="0" w:color="auto"/>
            <w:bottom w:val="none" w:sz="0" w:space="0" w:color="auto"/>
            <w:right w:val="none" w:sz="0" w:space="0" w:color="auto"/>
          </w:divBdr>
        </w:div>
        <w:div w:id="1088891741">
          <w:marLeft w:val="0"/>
          <w:marRight w:val="0"/>
          <w:marTop w:val="0"/>
          <w:marBottom w:val="0"/>
          <w:divBdr>
            <w:top w:val="none" w:sz="0" w:space="0" w:color="auto"/>
            <w:left w:val="none" w:sz="0" w:space="0" w:color="auto"/>
            <w:bottom w:val="none" w:sz="0" w:space="0" w:color="auto"/>
            <w:right w:val="none" w:sz="0" w:space="0" w:color="auto"/>
          </w:divBdr>
        </w:div>
        <w:div w:id="772945826">
          <w:marLeft w:val="0"/>
          <w:marRight w:val="0"/>
          <w:marTop w:val="0"/>
          <w:marBottom w:val="0"/>
          <w:divBdr>
            <w:top w:val="none" w:sz="0" w:space="0" w:color="auto"/>
            <w:left w:val="none" w:sz="0" w:space="0" w:color="auto"/>
            <w:bottom w:val="none" w:sz="0" w:space="0" w:color="auto"/>
            <w:right w:val="none" w:sz="0" w:space="0" w:color="auto"/>
          </w:divBdr>
        </w:div>
        <w:div w:id="1505510754">
          <w:marLeft w:val="0"/>
          <w:marRight w:val="0"/>
          <w:marTop w:val="0"/>
          <w:marBottom w:val="0"/>
          <w:divBdr>
            <w:top w:val="none" w:sz="0" w:space="0" w:color="auto"/>
            <w:left w:val="none" w:sz="0" w:space="0" w:color="auto"/>
            <w:bottom w:val="none" w:sz="0" w:space="0" w:color="auto"/>
            <w:right w:val="none" w:sz="0" w:space="0" w:color="auto"/>
          </w:divBdr>
        </w:div>
        <w:div w:id="1488597616">
          <w:marLeft w:val="0"/>
          <w:marRight w:val="0"/>
          <w:marTop w:val="0"/>
          <w:marBottom w:val="0"/>
          <w:divBdr>
            <w:top w:val="none" w:sz="0" w:space="0" w:color="auto"/>
            <w:left w:val="none" w:sz="0" w:space="0" w:color="auto"/>
            <w:bottom w:val="none" w:sz="0" w:space="0" w:color="auto"/>
            <w:right w:val="none" w:sz="0" w:space="0" w:color="auto"/>
          </w:divBdr>
        </w:div>
        <w:div w:id="2144426239">
          <w:marLeft w:val="0"/>
          <w:marRight w:val="0"/>
          <w:marTop w:val="0"/>
          <w:marBottom w:val="0"/>
          <w:divBdr>
            <w:top w:val="none" w:sz="0" w:space="0" w:color="auto"/>
            <w:left w:val="none" w:sz="0" w:space="0" w:color="auto"/>
            <w:bottom w:val="none" w:sz="0" w:space="0" w:color="auto"/>
            <w:right w:val="none" w:sz="0" w:space="0" w:color="auto"/>
          </w:divBdr>
        </w:div>
        <w:div w:id="1654486051">
          <w:marLeft w:val="0"/>
          <w:marRight w:val="0"/>
          <w:marTop w:val="0"/>
          <w:marBottom w:val="0"/>
          <w:divBdr>
            <w:top w:val="none" w:sz="0" w:space="0" w:color="auto"/>
            <w:left w:val="none" w:sz="0" w:space="0" w:color="auto"/>
            <w:bottom w:val="none" w:sz="0" w:space="0" w:color="auto"/>
            <w:right w:val="none" w:sz="0" w:space="0" w:color="auto"/>
          </w:divBdr>
        </w:div>
        <w:div w:id="2119596595">
          <w:marLeft w:val="0"/>
          <w:marRight w:val="0"/>
          <w:marTop w:val="0"/>
          <w:marBottom w:val="0"/>
          <w:divBdr>
            <w:top w:val="none" w:sz="0" w:space="0" w:color="auto"/>
            <w:left w:val="none" w:sz="0" w:space="0" w:color="auto"/>
            <w:bottom w:val="none" w:sz="0" w:space="0" w:color="auto"/>
            <w:right w:val="none" w:sz="0" w:space="0" w:color="auto"/>
          </w:divBdr>
        </w:div>
        <w:div w:id="579680108">
          <w:marLeft w:val="0"/>
          <w:marRight w:val="0"/>
          <w:marTop w:val="0"/>
          <w:marBottom w:val="0"/>
          <w:divBdr>
            <w:top w:val="none" w:sz="0" w:space="0" w:color="auto"/>
            <w:left w:val="none" w:sz="0" w:space="0" w:color="auto"/>
            <w:bottom w:val="none" w:sz="0" w:space="0" w:color="auto"/>
            <w:right w:val="none" w:sz="0" w:space="0" w:color="auto"/>
          </w:divBdr>
        </w:div>
        <w:div w:id="1112281998">
          <w:marLeft w:val="0"/>
          <w:marRight w:val="0"/>
          <w:marTop w:val="0"/>
          <w:marBottom w:val="0"/>
          <w:divBdr>
            <w:top w:val="none" w:sz="0" w:space="0" w:color="auto"/>
            <w:left w:val="none" w:sz="0" w:space="0" w:color="auto"/>
            <w:bottom w:val="none" w:sz="0" w:space="0" w:color="auto"/>
            <w:right w:val="none" w:sz="0" w:space="0" w:color="auto"/>
          </w:divBdr>
        </w:div>
        <w:div w:id="697587493">
          <w:marLeft w:val="0"/>
          <w:marRight w:val="0"/>
          <w:marTop w:val="0"/>
          <w:marBottom w:val="0"/>
          <w:divBdr>
            <w:top w:val="none" w:sz="0" w:space="0" w:color="auto"/>
            <w:left w:val="none" w:sz="0" w:space="0" w:color="auto"/>
            <w:bottom w:val="none" w:sz="0" w:space="0" w:color="auto"/>
            <w:right w:val="none" w:sz="0" w:space="0" w:color="auto"/>
          </w:divBdr>
        </w:div>
        <w:div w:id="1177303268">
          <w:marLeft w:val="0"/>
          <w:marRight w:val="0"/>
          <w:marTop w:val="0"/>
          <w:marBottom w:val="0"/>
          <w:divBdr>
            <w:top w:val="none" w:sz="0" w:space="0" w:color="auto"/>
            <w:left w:val="none" w:sz="0" w:space="0" w:color="auto"/>
            <w:bottom w:val="none" w:sz="0" w:space="0" w:color="auto"/>
            <w:right w:val="none" w:sz="0" w:space="0" w:color="auto"/>
          </w:divBdr>
        </w:div>
        <w:div w:id="290327689">
          <w:marLeft w:val="0"/>
          <w:marRight w:val="0"/>
          <w:marTop w:val="0"/>
          <w:marBottom w:val="0"/>
          <w:divBdr>
            <w:top w:val="none" w:sz="0" w:space="0" w:color="auto"/>
            <w:left w:val="none" w:sz="0" w:space="0" w:color="auto"/>
            <w:bottom w:val="none" w:sz="0" w:space="0" w:color="auto"/>
            <w:right w:val="none" w:sz="0" w:space="0" w:color="auto"/>
          </w:divBdr>
        </w:div>
        <w:div w:id="1683816495">
          <w:marLeft w:val="0"/>
          <w:marRight w:val="0"/>
          <w:marTop w:val="0"/>
          <w:marBottom w:val="0"/>
          <w:divBdr>
            <w:top w:val="none" w:sz="0" w:space="0" w:color="auto"/>
            <w:left w:val="none" w:sz="0" w:space="0" w:color="auto"/>
            <w:bottom w:val="none" w:sz="0" w:space="0" w:color="auto"/>
            <w:right w:val="none" w:sz="0" w:space="0" w:color="auto"/>
          </w:divBdr>
        </w:div>
        <w:div w:id="416830360">
          <w:marLeft w:val="0"/>
          <w:marRight w:val="0"/>
          <w:marTop w:val="0"/>
          <w:marBottom w:val="0"/>
          <w:divBdr>
            <w:top w:val="none" w:sz="0" w:space="0" w:color="auto"/>
            <w:left w:val="none" w:sz="0" w:space="0" w:color="auto"/>
            <w:bottom w:val="none" w:sz="0" w:space="0" w:color="auto"/>
            <w:right w:val="none" w:sz="0" w:space="0" w:color="auto"/>
          </w:divBdr>
        </w:div>
        <w:div w:id="534468536">
          <w:marLeft w:val="0"/>
          <w:marRight w:val="0"/>
          <w:marTop w:val="0"/>
          <w:marBottom w:val="0"/>
          <w:divBdr>
            <w:top w:val="none" w:sz="0" w:space="0" w:color="auto"/>
            <w:left w:val="none" w:sz="0" w:space="0" w:color="auto"/>
            <w:bottom w:val="none" w:sz="0" w:space="0" w:color="auto"/>
            <w:right w:val="none" w:sz="0" w:space="0" w:color="auto"/>
          </w:divBdr>
        </w:div>
        <w:div w:id="1390037644">
          <w:marLeft w:val="0"/>
          <w:marRight w:val="0"/>
          <w:marTop w:val="0"/>
          <w:marBottom w:val="0"/>
          <w:divBdr>
            <w:top w:val="none" w:sz="0" w:space="0" w:color="auto"/>
            <w:left w:val="none" w:sz="0" w:space="0" w:color="auto"/>
            <w:bottom w:val="none" w:sz="0" w:space="0" w:color="auto"/>
            <w:right w:val="none" w:sz="0" w:space="0" w:color="auto"/>
          </w:divBdr>
        </w:div>
        <w:div w:id="139546006">
          <w:marLeft w:val="0"/>
          <w:marRight w:val="0"/>
          <w:marTop w:val="0"/>
          <w:marBottom w:val="0"/>
          <w:divBdr>
            <w:top w:val="none" w:sz="0" w:space="0" w:color="auto"/>
            <w:left w:val="none" w:sz="0" w:space="0" w:color="auto"/>
            <w:bottom w:val="none" w:sz="0" w:space="0" w:color="auto"/>
            <w:right w:val="none" w:sz="0" w:space="0" w:color="auto"/>
          </w:divBdr>
        </w:div>
        <w:div w:id="516191999">
          <w:marLeft w:val="0"/>
          <w:marRight w:val="0"/>
          <w:marTop w:val="0"/>
          <w:marBottom w:val="0"/>
          <w:divBdr>
            <w:top w:val="none" w:sz="0" w:space="0" w:color="auto"/>
            <w:left w:val="none" w:sz="0" w:space="0" w:color="auto"/>
            <w:bottom w:val="none" w:sz="0" w:space="0" w:color="auto"/>
            <w:right w:val="none" w:sz="0" w:space="0" w:color="auto"/>
          </w:divBdr>
        </w:div>
      </w:divsChild>
    </w:div>
    <w:div w:id="831943073">
      <w:bodyDiv w:val="1"/>
      <w:marLeft w:val="0"/>
      <w:marRight w:val="0"/>
      <w:marTop w:val="0"/>
      <w:marBottom w:val="0"/>
      <w:divBdr>
        <w:top w:val="none" w:sz="0" w:space="0" w:color="auto"/>
        <w:left w:val="none" w:sz="0" w:space="0" w:color="auto"/>
        <w:bottom w:val="none" w:sz="0" w:space="0" w:color="auto"/>
        <w:right w:val="none" w:sz="0" w:space="0" w:color="auto"/>
      </w:divBdr>
      <w:divsChild>
        <w:div w:id="1619070509">
          <w:marLeft w:val="0"/>
          <w:marRight w:val="0"/>
          <w:marTop w:val="0"/>
          <w:marBottom w:val="0"/>
          <w:divBdr>
            <w:top w:val="none" w:sz="0" w:space="0" w:color="auto"/>
            <w:left w:val="none" w:sz="0" w:space="0" w:color="auto"/>
            <w:bottom w:val="none" w:sz="0" w:space="0" w:color="auto"/>
            <w:right w:val="none" w:sz="0" w:space="0" w:color="auto"/>
          </w:divBdr>
        </w:div>
        <w:div w:id="1620916059">
          <w:marLeft w:val="0"/>
          <w:marRight w:val="0"/>
          <w:marTop w:val="0"/>
          <w:marBottom w:val="0"/>
          <w:divBdr>
            <w:top w:val="none" w:sz="0" w:space="0" w:color="auto"/>
            <w:left w:val="none" w:sz="0" w:space="0" w:color="auto"/>
            <w:bottom w:val="none" w:sz="0" w:space="0" w:color="auto"/>
            <w:right w:val="none" w:sz="0" w:space="0" w:color="auto"/>
          </w:divBdr>
        </w:div>
        <w:div w:id="625739497">
          <w:marLeft w:val="0"/>
          <w:marRight w:val="0"/>
          <w:marTop w:val="0"/>
          <w:marBottom w:val="0"/>
          <w:divBdr>
            <w:top w:val="none" w:sz="0" w:space="0" w:color="auto"/>
            <w:left w:val="none" w:sz="0" w:space="0" w:color="auto"/>
            <w:bottom w:val="none" w:sz="0" w:space="0" w:color="auto"/>
            <w:right w:val="none" w:sz="0" w:space="0" w:color="auto"/>
          </w:divBdr>
        </w:div>
        <w:div w:id="828713741">
          <w:marLeft w:val="0"/>
          <w:marRight w:val="0"/>
          <w:marTop w:val="0"/>
          <w:marBottom w:val="0"/>
          <w:divBdr>
            <w:top w:val="none" w:sz="0" w:space="0" w:color="auto"/>
            <w:left w:val="none" w:sz="0" w:space="0" w:color="auto"/>
            <w:bottom w:val="none" w:sz="0" w:space="0" w:color="auto"/>
            <w:right w:val="none" w:sz="0" w:space="0" w:color="auto"/>
          </w:divBdr>
        </w:div>
        <w:div w:id="523055167">
          <w:marLeft w:val="0"/>
          <w:marRight w:val="0"/>
          <w:marTop w:val="0"/>
          <w:marBottom w:val="0"/>
          <w:divBdr>
            <w:top w:val="none" w:sz="0" w:space="0" w:color="auto"/>
            <w:left w:val="none" w:sz="0" w:space="0" w:color="auto"/>
            <w:bottom w:val="none" w:sz="0" w:space="0" w:color="auto"/>
            <w:right w:val="none" w:sz="0" w:space="0" w:color="auto"/>
          </w:divBdr>
        </w:div>
        <w:div w:id="1779791812">
          <w:marLeft w:val="0"/>
          <w:marRight w:val="0"/>
          <w:marTop w:val="0"/>
          <w:marBottom w:val="0"/>
          <w:divBdr>
            <w:top w:val="none" w:sz="0" w:space="0" w:color="auto"/>
            <w:left w:val="none" w:sz="0" w:space="0" w:color="auto"/>
            <w:bottom w:val="none" w:sz="0" w:space="0" w:color="auto"/>
            <w:right w:val="none" w:sz="0" w:space="0" w:color="auto"/>
          </w:divBdr>
        </w:div>
        <w:div w:id="973289476">
          <w:marLeft w:val="0"/>
          <w:marRight w:val="0"/>
          <w:marTop w:val="0"/>
          <w:marBottom w:val="0"/>
          <w:divBdr>
            <w:top w:val="none" w:sz="0" w:space="0" w:color="auto"/>
            <w:left w:val="none" w:sz="0" w:space="0" w:color="auto"/>
            <w:bottom w:val="none" w:sz="0" w:space="0" w:color="auto"/>
            <w:right w:val="none" w:sz="0" w:space="0" w:color="auto"/>
          </w:divBdr>
        </w:div>
        <w:div w:id="468475948">
          <w:marLeft w:val="0"/>
          <w:marRight w:val="0"/>
          <w:marTop w:val="0"/>
          <w:marBottom w:val="0"/>
          <w:divBdr>
            <w:top w:val="none" w:sz="0" w:space="0" w:color="auto"/>
            <w:left w:val="none" w:sz="0" w:space="0" w:color="auto"/>
            <w:bottom w:val="none" w:sz="0" w:space="0" w:color="auto"/>
            <w:right w:val="none" w:sz="0" w:space="0" w:color="auto"/>
          </w:divBdr>
        </w:div>
        <w:div w:id="729382286">
          <w:marLeft w:val="0"/>
          <w:marRight w:val="0"/>
          <w:marTop w:val="0"/>
          <w:marBottom w:val="0"/>
          <w:divBdr>
            <w:top w:val="none" w:sz="0" w:space="0" w:color="auto"/>
            <w:left w:val="none" w:sz="0" w:space="0" w:color="auto"/>
            <w:bottom w:val="none" w:sz="0" w:space="0" w:color="auto"/>
            <w:right w:val="none" w:sz="0" w:space="0" w:color="auto"/>
          </w:divBdr>
        </w:div>
        <w:div w:id="1688406018">
          <w:marLeft w:val="0"/>
          <w:marRight w:val="0"/>
          <w:marTop w:val="0"/>
          <w:marBottom w:val="0"/>
          <w:divBdr>
            <w:top w:val="none" w:sz="0" w:space="0" w:color="auto"/>
            <w:left w:val="none" w:sz="0" w:space="0" w:color="auto"/>
            <w:bottom w:val="none" w:sz="0" w:space="0" w:color="auto"/>
            <w:right w:val="none" w:sz="0" w:space="0" w:color="auto"/>
          </w:divBdr>
        </w:div>
        <w:div w:id="952592861">
          <w:marLeft w:val="0"/>
          <w:marRight w:val="0"/>
          <w:marTop w:val="0"/>
          <w:marBottom w:val="0"/>
          <w:divBdr>
            <w:top w:val="none" w:sz="0" w:space="0" w:color="auto"/>
            <w:left w:val="none" w:sz="0" w:space="0" w:color="auto"/>
            <w:bottom w:val="none" w:sz="0" w:space="0" w:color="auto"/>
            <w:right w:val="none" w:sz="0" w:space="0" w:color="auto"/>
          </w:divBdr>
        </w:div>
        <w:div w:id="1746879845">
          <w:marLeft w:val="0"/>
          <w:marRight w:val="0"/>
          <w:marTop w:val="0"/>
          <w:marBottom w:val="0"/>
          <w:divBdr>
            <w:top w:val="none" w:sz="0" w:space="0" w:color="auto"/>
            <w:left w:val="none" w:sz="0" w:space="0" w:color="auto"/>
            <w:bottom w:val="none" w:sz="0" w:space="0" w:color="auto"/>
            <w:right w:val="none" w:sz="0" w:space="0" w:color="auto"/>
          </w:divBdr>
        </w:div>
        <w:div w:id="1077441595">
          <w:marLeft w:val="0"/>
          <w:marRight w:val="0"/>
          <w:marTop w:val="0"/>
          <w:marBottom w:val="0"/>
          <w:divBdr>
            <w:top w:val="none" w:sz="0" w:space="0" w:color="auto"/>
            <w:left w:val="none" w:sz="0" w:space="0" w:color="auto"/>
            <w:bottom w:val="none" w:sz="0" w:space="0" w:color="auto"/>
            <w:right w:val="none" w:sz="0" w:space="0" w:color="auto"/>
          </w:divBdr>
        </w:div>
        <w:div w:id="770589873">
          <w:marLeft w:val="0"/>
          <w:marRight w:val="0"/>
          <w:marTop w:val="0"/>
          <w:marBottom w:val="0"/>
          <w:divBdr>
            <w:top w:val="none" w:sz="0" w:space="0" w:color="auto"/>
            <w:left w:val="none" w:sz="0" w:space="0" w:color="auto"/>
            <w:bottom w:val="none" w:sz="0" w:space="0" w:color="auto"/>
            <w:right w:val="none" w:sz="0" w:space="0" w:color="auto"/>
          </w:divBdr>
        </w:div>
        <w:div w:id="1654718762">
          <w:marLeft w:val="0"/>
          <w:marRight w:val="0"/>
          <w:marTop w:val="0"/>
          <w:marBottom w:val="0"/>
          <w:divBdr>
            <w:top w:val="none" w:sz="0" w:space="0" w:color="auto"/>
            <w:left w:val="none" w:sz="0" w:space="0" w:color="auto"/>
            <w:bottom w:val="none" w:sz="0" w:space="0" w:color="auto"/>
            <w:right w:val="none" w:sz="0" w:space="0" w:color="auto"/>
          </w:divBdr>
        </w:div>
        <w:div w:id="882792180">
          <w:marLeft w:val="0"/>
          <w:marRight w:val="0"/>
          <w:marTop w:val="0"/>
          <w:marBottom w:val="0"/>
          <w:divBdr>
            <w:top w:val="none" w:sz="0" w:space="0" w:color="auto"/>
            <w:left w:val="none" w:sz="0" w:space="0" w:color="auto"/>
            <w:bottom w:val="none" w:sz="0" w:space="0" w:color="auto"/>
            <w:right w:val="none" w:sz="0" w:space="0" w:color="auto"/>
          </w:divBdr>
        </w:div>
        <w:div w:id="2123186716">
          <w:marLeft w:val="0"/>
          <w:marRight w:val="0"/>
          <w:marTop w:val="0"/>
          <w:marBottom w:val="0"/>
          <w:divBdr>
            <w:top w:val="none" w:sz="0" w:space="0" w:color="auto"/>
            <w:left w:val="none" w:sz="0" w:space="0" w:color="auto"/>
            <w:bottom w:val="none" w:sz="0" w:space="0" w:color="auto"/>
            <w:right w:val="none" w:sz="0" w:space="0" w:color="auto"/>
          </w:divBdr>
        </w:div>
        <w:div w:id="1428581628">
          <w:marLeft w:val="0"/>
          <w:marRight w:val="0"/>
          <w:marTop w:val="0"/>
          <w:marBottom w:val="0"/>
          <w:divBdr>
            <w:top w:val="none" w:sz="0" w:space="0" w:color="auto"/>
            <w:left w:val="none" w:sz="0" w:space="0" w:color="auto"/>
            <w:bottom w:val="none" w:sz="0" w:space="0" w:color="auto"/>
            <w:right w:val="none" w:sz="0" w:space="0" w:color="auto"/>
          </w:divBdr>
        </w:div>
      </w:divsChild>
    </w:div>
    <w:div w:id="841702618">
      <w:bodyDiv w:val="1"/>
      <w:marLeft w:val="0"/>
      <w:marRight w:val="0"/>
      <w:marTop w:val="0"/>
      <w:marBottom w:val="0"/>
      <w:divBdr>
        <w:top w:val="none" w:sz="0" w:space="0" w:color="auto"/>
        <w:left w:val="none" w:sz="0" w:space="0" w:color="auto"/>
        <w:bottom w:val="none" w:sz="0" w:space="0" w:color="auto"/>
        <w:right w:val="none" w:sz="0" w:space="0" w:color="auto"/>
      </w:divBdr>
      <w:divsChild>
        <w:div w:id="1555309633">
          <w:marLeft w:val="0"/>
          <w:marRight w:val="0"/>
          <w:marTop w:val="0"/>
          <w:marBottom w:val="0"/>
          <w:divBdr>
            <w:top w:val="none" w:sz="0" w:space="0" w:color="auto"/>
            <w:left w:val="none" w:sz="0" w:space="0" w:color="auto"/>
            <w:bottom w:val="none" w:sz="0" w:space="0" w:color="auto"/>
            <w:right w:val="none" w:sz="0" w:space="0" w:color="auto"/>
          </w:divBdr>
        </w:div>
        <w:div w:id="1778132838">
          <w:marLeft w:val="0"/>
          <w:marRight w:val="0"/>
          <w:marTop w:val="0"/>
          <w:marBottom w:val="0"/>
          <w:divBdr>
            <w:top w:val="none" w:sz="0" w:space="0" w:color="auto"/>
            <w:left w:val="none" w:sz="0" w:space="0" w:color="auto"/>
            <w:bottom w:val="none" w:sz="0" w:space="0" w:color="auto"/>
            <w:right w:val="none" w:sz="0" w:space="0" w:color="auto"/>
          </w:divBdr>
        </w:div>
        <w:div w:id="436826079">
          <w:marLeft w:val="0"/>
          <w:marRight w:val="0"/>
          <w:marTop w:val="0"/>
          <w:marBottom w:val="0"/>
          <w:divBdr>
            <w:top w:val="none" w:sz="0" w:space="0" w:color="auto"/>
            <w:left w:val="none" w:sz="0" w:space="0" w:color="auto"/>
            <w:bottom w:val="none" w:sz="0" w:space="0" w:color="auto"/>
            <w:right w:val="none" w:sz="0" w:space="0" w:color="auto"/>
          </w:divBdr>
        </w:div>
        <w:div w:id="2040011029">
          <w:marLeft w:val="0"/>
          <w:marRight w:val="0"/>
          <w:marTop w:val="0"/>
          <w:marBottom w:val="0"/>
          <w:divBdr>
            <w:top w:val="none" w:sz="0" w:space="0" w:color="auto"/>
            <w:left w:val="none" w:sz="0" w:space="0" w:color="auto"/>
            <w:bottom w:val="none" w:sz="0" w:space="0" w:color="auto"/>
            <w:right w:val="none" w:sz="0" w:space="0" w:color="auto"/>
          </w:divBdr>
        </w:div>
        <w:div w:id="995524525">
          <w:marLeft w:val="0"/>
          <w:marRight w:val="0"/>
          <w:marTop w:val="0"/>
          <w:marBottom w:val="0"/>
          <w:divBdr>
            <w:top w:val="none" w:sz="0" w:space="0" w:color="auto"/>
            <w:left w:val="none" w:sz="0" w:space="0" w:color="auto"/>
            <w:bottom w:val="none" w:sz="0" w:space="0" w:color="auto"/>
            <w:right w:val="none" w:sz="0" w:space="0" w:color="auto"/>
          </w:divBdr>
        </w:div>
        <w:div w:id="1136801729">
          <w:marLeft w:val="0"/>
          <w:marRight w:val="0"/>
          <w:marTop w:val="0"/>
          <w:marBottom w:val="0"/>
          <w:divBdr>
            <w:top w:val="none" w:sz="0" w:space="0" w:color="auto"/>
            <w:left w:val="none" w:sz="0" w:space="0" w:color="auto"/>
            <w:bottom w:val="none" w:sz="0" w:space="0" w:color="auto"/>
            <w:right w:val="none" w:sz="0" w:space="0" w:color="auto"/>
          </w:divBdr>
        </w:div>
        <w:div w:id="1909730349">
          <w:marLeft w:val="0"/>
          <w:marRight w:val="0"/>
          <w:marTop w:val="0"/>
          <w:marBottom w:val="0"/>
          <w:divBdr>
            <w:top w:val="none" w:sz="0" w:space="0" w:color="auto"/>
            <w:left w:val="none" w:sz="0" w:space="0" w:color="auto"/>
            <w:bottom w:val="none" w:sz="0" w:space="0" w:color="auto"/>
            <w:right w:val="none" w:sz="0" w:space="0" w:color="auto"/>
          </w:divBdr>
        </w:div>
        <w:div w:id="1117989288">
          <w:marLeft w:val="0"/>
          <w:marRight w:val="0"/>
          <w:marTop w:val="0"/>
          <w:marBottom w:val="0"/>
          <w:divBdr>
            <w:top w:val="none" w:sz="0" w:space="0" w:color="auto"/>
            <w:left w:val="none" w:sz="0" w:space="0" w:color="auto"/>
            <w:bottom w:val="none" w:sz="0" w:space="0" w:color="auto"/>
            <w:right w:val="none" w:sz="0" w:space="0" w:color="auto"/>
          </w:divBdr>
        </w:div>
        <w:div w:id="786042453">
          <w:marLeft w:val="0"/>
          <w:marRight w:val="0"/>
          <w:marTop w:val="0"/>
          <w:marBottom w:val="0"/>
          <w:divBdr>
            <w:top w:val="none" w:sz="0" w:space="0" w:color="auto"/>
            <w:left w:val="none" w:sz="0" w:space="0" w:color="auto"/>
            <w:bottom w:val="none" w:sz="0" w:space="0" w:color="auto"/>
            <w:right w:val="none" w:sz="0" w:space="0" w:color="auto"/>
          </w:divBdr>
        </w:div>
        <w:div w:id="1794901867">
          <w:marLeft w:val="0"/>
          <w:marRight w:val="0"/>
          <w:marTop w:val="0"/>
          <w:marBottom w:val="0"/>
          <w:divBdr>
            <w:top w:val="none" w:sz="0" w:space="0" w:color="auto"/>
            <w:left w:val="none" w:sz="0" w:space="0" w:color="auto"/>
            <w:bottom w:val="none" w:sz="0" w:space="0" w:color="auto"/>
            <w:right w:val="none" w:sz="0" w:space="0" w:color="auto"/>
          </w:divBdr>
        </w:div>
        <w:div w:id="797993317">
          <w:marLeft w:val="0"/>
          <w:marRight w:val="0"/>
          <w:marTop w:val="0"/>
          <w:marBottom w:val="0"/>
          <w:divBdr>
            <w:top w:val="none" w:sz="0" w:space="0" w:color="auto"/>
            <w:left w:val="none" w:sz="0" w:space="0" w:color="auto"/>
            <w:bottom w:val="none" w:sz="0" w:space="0" w:color="auto"/>
            <w:right w:val="none" w:sz="0" w:space="0" w:color="auto"/>
          </w:divBdr>
        </w:div>
        <w:div w:id="1845508791">
          <w:marLeft w:val="0"/>
          <w:marRight w:val="0"/>
          <w:marTop w:val="0"/>
          <w:marBottom w:val="0"/>
          <w:divBdr>
            <w:top w:val="none" w:sz="0" w:space="0" w:color="auto"/>
            <w:left w:val="none" w:sz="0" w:space="0" w:color="auto"/>
            <w:bottom w:val="none" w:sz="0" w:space="0" w:color="auto"/>
            <w:right w:val="none" w:sz="0" w:space="0" w:color="auto"/>
          </w:divBdr>
        </w:div>
        <w:div w:id="215896676">
          <w:marLeft w:val="0"/>
          <w:marRight w:val="0"/>
          <w:marTop w:val="0"/>
          <w:marBottom w:val="0"/>
          <w:divBdr>
            <w:top w:val="none" w:sz="0" w:space="0" w:color="auto"/>
            <w:left w:val="none" w:sz="0" w:space="0" w:color="auto"/>
            <w:bottom w:val="none" w:sz="0" w:space="0" w:color="auto"/>
            <w:right w:val="none" w:sz="0" w:space="0" w:color="auto"/>
          </w:divBdr>
        </w:div>
        <w:div w:id="1806658537">
          <w:marLeft w:val="0"/>
          <w:marRight w:val="0"/>
          <w:marTop w:val="0"/>
          <w:marBottom w:val="0"/>
          <w:divBdr>
            <w:top w:val="none" w:sz="0" w:space="0" w:color="auto"/>
            <w:left w:val="none" w:sz="0" w:space="0" w:color="auto"/>
            <w:bottom w:val="none" w:sz="0" w:space="0" w:color="auto"/>
            <w:right w:val="none" w:sz="0" w:space="0" w:color="auto"/>
          </w:divBdr>
        </w:div>
        <w:div w:id="2110805411">
          <w:marLeft w:val="0"/>
          <w:marRight w:val="0"/>
          <w:marTop w:val="0"/>
          <w:marBottom w:val="0"/>
          <w:divBdr>
            <w:top w:val="none" w:sz="0" w:space="0" w:color="auto"/>
            <w:left w:val="none" w:sz="0" w:space="0" w:color="auto"/>
            <w:bottom w:val="none" w:sz="0" w:space="0" w:color="auto"/>
            <w:right w:val="none" w:sz="0" w:space="0" w:color="auto"/>
          </w:divBdr>
        </w:div>
        <w:div w:id="1928536753">
          <w:marLeft w:val="0"/>
          <w:marRight w:val="0"/>
          <w:marTop w:val="0"/>
          <w:marBottom w:val="0"/>
          <w:divBdr>
            <w:top w:val="none" w:sz="0" w:space="0" w:color="auto"/>
            <w:left w:val="none" w:sz="0" w:space="0" w:color="auto"/>
            <w:bottom w:val="none" w:sz="0" w:space="0" w:color="auto"/>
            <w:right w:val="none" w:sz="0" w:space="0" w:color="auto"/>
          </w:divBdr>
        </w:div>
        <w:div w:id="2107770198">
          <w:marLeft w:val="0"/>
          <w:marRight w:val="0"/>
          <w:marTop w:val="0"/>
          <w:marBottom w:val="0"/>
          <w:divBdr>
            <w:top w:val="none" w:sz="0" w:space="0" w:color="auto"/>
            <w:left w:val="none" w:sz="0" w:space="0" w:color="auto"/>
            <w:bottom w:val="none" w:sz="0" w:space="0" w:color="auto"/>
            <w:right w:val="none" w:sz="0" w:space="0" w:color="auto"/>
          </w:divBdr>
        </w:div>
        <w:div w:id="1331983213">
          <w:marLeft w:val="0"/>
          <w:marRight w:val="0"/>
          <w:marTop w:val="0"/>
          <w:marBottom w:val="0"/>
          <w:divBdr>
            <w:top w:val="none" w:sz="0" w:space="0" w:color="auto"/>
            <w:left w:val="none" w:sz="0" w:space="0" w:color="auto"/>
            <w:bottom w:val="none" w:sz="0" w:space="0" w:color="auto"/>
            <w:right w:val="none" w:sz="0" w:space="0" w:color="auto"/>
          </w:divBdr>
        </w:div>
        <w:div w:id="1008406714">
          <w:marLeft w:val="0"/>
          <w:marRight w:val="0"/>
          <w:marTop w:val="0"/>
          <w:marBottom w:val="0"/>
          <w:divBdr>
            <w:top w:val="none" w:sz="0" w:space="0" w:color="auto"/>
            <w:left w:val="none" w:sz="0" w:space="0" w:color="auto"/>
            <w:bottom w:val="none" w:sz="0" w:space="0" w:color="auto"/>
            <w:right w:val="none" w:sz="0" w:space="0" w:color="auto"/>
          </w:divBdr>
        </w:div>
        <w:div w:id="710572678">
          <w:marLeft w:val="0"/>
          <w:marRight w:val="0"/>
          <w:marTop w:val="0"/>
          <w:marBottom w:val="0"/>
          <w:divBdr>
            <w:top w:val="none" w:sz="0" w:space="0" w:color="auto"/>
            <w:left w:val="none" w:sz="0" w:space="0" w:color="auto"/>
            <w:bottom w:val="none" w:sz="0" w:space="0" w:color="auto"/>
            <w:right w:val="none" w:sz="0" w:space="0" w:color="auto"/>
          </w:divBdr>
        </w:div>
        <w:div w:id="3630752">
          <w:marLeft w:val="0"/>
          <w:marRight w:val="0"/>
          <w:marTop w:val="0"/>
          <w:marBottom w:val="0"/>
          <w:divBdr>
            <w:top w:val="none" w:sz="0" w:space="0" w:color="auto"/>
            <w:left w:val="none" w:sz="0" w:space="0" w:color="auto"/>
            <w:bottom w:val="none" w:sz="0" w:space="0" w:color="auto"/>
            <w:right w:val="none" w:sz="0" w:space="0" w:color="auto"/>
          </w:divBdr>
        </w:div>
        <w:div w:id="469860227">
          <w:marLeft w:val="0"/>
          <w:marRight w:val="0"/>
          <w:marTop w:val="0"/>
          <w:marBottom w:val="0"/>
          <w:divBdr>
            <w:top w:val="none" w:sz="0" w:space="0" w:color="auto"/>
            <w:left w:val="none" w:sz="0" w:space="0" w:color="auto"/>
            <w:bottom w:val="none" w:sz="0" w:space="0" w:color="auto"/>
            <w:right w:val="none" w:sz="0" w:space="0" w:color="auto"/>
          </w:divBdr>
        </w:div>
        <w:div w:id="1866628387">
          <w:marLeft w:val="0"/>
          <w:marRight w:val="0"/>
          <w:marTop w:val="0"/>
          <w:marBottom w:val="0"/>
          <w:divBdr>
            <w:top w:val="none" w:sz="0" w:space="0" w:color="auto"/>
            <w:left w:val="none" w:sz="0" w:space="0" w:color="auto"/>
            <w:bottom w:val="none" w:sz="0" w:space="0" w:color="auto"/>
            <w:right w:val="none" w:sz="0" w:space="0" w:color="auto"/>
          </w:divBdr>
        </w:div>
        <w:div w:id="1454131969">
          <w:marLeft w:val="0"/>
          <w:marRight w:val="0"/>
          <w:marTop w:val="0"/>
          <w:marBottom w:val="0"/>
          <w:divBdr>
            <w:top w:val="none" w:sz="0" w:space="0" w:color="auto"/>
            <w:left w:val="none" w:sz="0" w:space="0" w:color="auto"/>
            <w:bottom w:val="none" w:sz="0" w:space="0" w:color="auto"/>
            <w:right w:val="none" w:sz="0" w:space="0" w:color="auto"/>
          </w:divBdr>
        </w:div>
        <w:div w:id="2144957262">
          <w:marLeft w:val="0"/>
          <w:marRight w:val="0"/>
          <w:marTop w:val="0"/>
          <w:marBottom w:val="0"/>
          <w:divBdr>
            <w:top w:val="none" w:sz="0" w:space="0" w:color="auto"/>
            <w:left w:val="none" w:sz="0" w:space="0" w:color="auto"/>
            <w:bottom w:val="none" w:sz="0" w:space="0" w:color="auto"/>
            <w:right w:val="none" w:sz="0" w:space="0" w:color="auto"/>
          </w:divBdr>
        </w:div>
      </w:divsChild>
    </w:div>
    <w:div w:id="842821504">
      <w:bodyDiv w:val="1"/>
      <w:marLeft w:val="0"/>
      <w:marRight w:val="0"/>
      <w:marTop w:val="0"/>
      <w:marBottom w:val="0"/>
      <w:divBdr>
        <w:top w:val="none" w:sz="0" w:space="0" w:color="auto"/>
        <w:left w:val="none" w:sz="0" w:space="0" w:color="auto"/>
        <w:bottom w:val="none" w:sz="0" w:space="0" w:color="auto"/>
        <w:right w:val="none" w:sz="0" w:space="0" w:color="auto"/>
      </w:divBdr>
      <w:divsChild>
        <w:div w:id="10691431">
          <w:marLeft w:val="0"/>
          <w:marRight w:val="0"/>
          <w:marTop w:val="0"/>
          <w:marBottom w:val="0"/>
          <w:divBdr>
            <w:top w:val="none" w:sz="0" w:space="0" w:color="auto"/>
            <w:left w:val="none" w:sz="0" w:space="0" w:color="auto"/>
            <w:bottom w:val="none" w:sz="0" w:space="0" w:color="auto"/>
            <w:right w:val="none" w:sz="0" w:space="0" w:color="auto"/>
          </w:divBdr>
        </w:div>
        <w:div w:id="1203251094">
          <w:marLeft w:val="0"/>
          <w:marRight w:val="0"/>
          <w:marTop w:val="0"/>
          <w:marBottom w:val="0"/>
          <w:divBdr>
            <w:top w:val="none" w:sz="0" w:space="0" w:color="auto"/>
            <w:left w:val="none" w:sz="0" w:space="0" w:color="auto"/>
            <w:bottom w:val="none" w:sz="0" w:space="0" w:color="auto"/>
            <w:right w:val="none" w:sz="0" w:space="0" w:color="auto"/>
          </w:divBdr>
        </w:div>
        <w:div w:id="738290076">
          <w:marLeft w:val="0"/>
          <w:marRight w:val="0"/>
          <w:marTop w:val="0"/>
          <w:marBottom w:val="0"/>
          <w:divBdr>
            <w:top w:val="none" w:sz="0" w:space="0" w:color="auto"/>
            <w:left w:val="none" w:sz="0" w:space="0" w:color="auto"/>
            <w:bottom w:val="none" w:sz="0" w:space="0" w:color="auto"/>
            <w:right w:val="none" w:sz="0" w:space="0" w:color="auto"/>
          </w:divBdr>
        </w:div>
        <w:div w:id="1052734530">
          <w:marLeft w:val="0"/>
          <w:marRight w:val="0"/>
          <w:marTop w:val="0"/>
          <w:marBottom w:val="0"/>
          <w:divBdr>
            <w:top w:val="none" w:sz="0" w:space="0" w:color="auto"/>
            <w:left w:val="none" w:sz="0" w:space="0" w:color="auto"/>
            <w:bottom w:val="none" w:sz="0" w:space="0" w:color="auto"/>
            <w:right w:val="none" w:sz="0" w:space="0" w:color="auto"/>
          </w:divBdr>
        </w:div>
        <w:div w:id="1170945118">
          <w:marLeft w:val="0"/>
          <w:marRight w:val="0"/>
          <w:marTop w:val="0"/>
          <w:marBottom w:val="0"/>
          <w:divBdr>
            <w:top w:val="none" w:sz="0" w:space="0" w:color="auto"/>
            <w:left w:val="none" w:sz="0" w:space="0" w:color="auto"/>
            <w:bottom w:val="none" w:sz="0" w:space="0" w:color="auto"/>
            <w:right w:val="none" w:sz="0" w:space="0" w:color="auto"/>
          </w:divBdr>
        </w:div>
        <w:div w:id="577131701">
          <w:marLeft w:val="0"/>
          <w:marRight w:val="0"/>
          <w:marTop w:val="0"/>
          <w:marBottom w:val="0"/>
          <w:divBdr>
            <w:top w:val="none" w:sz="0" w:space="0" w:color="auto"/>
            <w:left w:val="none" w:sz="0" w:space="0" w:color="auto"/>
            <w:bottom w:val="none" w:sz="0" w:space="0" w:color="auto"/>
            <w:right w:val="none" w:sz="0" w:space="0" w:color="auto"/>
          </w:divBdr>
        </w:div>
        <w:div w:id="1428695671">
          <w:marLeft w:val="0"/>
          <w:marRight w:val="0"/>
          <w:marTop w:val="0"/>
          <w:marBottom w:val="0"/>
          <w:divBdr>
            <w:top w:val="none" w:sz="0" w:space="0" w:color="auto"/>
            <w:left w:val="none" w:sz="0" w:space="0" w:color="auto"/>
            <w:bottom w:val="none" w:sz="0" w:space="0" w:color="auto"/>
            <w:right w:val="none" w:sz="0" w:space="0" w:color="auto"/>
          </w:divBdr>
        </w:div>
        <w:div w:id="964775092">
          <w:marLeft w:val="0"/>
          <w:marRight w:val="0"/>
          <w:marTop w:val="0"/>
          <w:marBottom w:val="0"/>
          <w:divBdr>
            <w:top w:val="none" w:sz="0" w:space="0" w:color="auto"/>
            <w:left w:val="none" w:sz="0" w:space="0" w:color="auto"/>
            <w:bottom w:val="none" w:sz="0" w:space="0" w:color="auto"/>
            <w:right w:val="none" w:sz="0" w:space="0" w:color="auto"/>
          </w:divBdr>
        </w:div>
        <w:div w:id="865681129">
          <w:marLeft w:val="0"/>
          <w:marRight w:val="0"/>
          <w:marTop w:val="0"/>
          <w:marBottom w:val="0"/>
          <w:divBdr>
            <w:top w:val="none" w:sz="0" w:space="0" w:color="auto"/>
            <w:left w:val="none" w:sz="0" w:space="0" w:color="auto"/>
            <w:bottom w:val="none" w:sz="0" w:space="0" w:color="auto"/>
            <w:right w:val="none" w:sz="0" w:space="0" w:color="auto"/>
          </w:divBdr>
        </w:div>
        <w:div w:id="361326647">
          <w:marLeft w:val="0"/>
          <w:marRight w:val="0"/>
          <w:marTop w:val="0"/>
          <w:marBottom w:val="0"/>
          <w:divBdr>
            <w:top w:val="none" w:sz="0" w:space="0" w:color="auto"/>
            <w:left w:val="none" w:sz="0" w:space="0" w:color="auto"/>
            <w:bottom w:val="none" w:sz="0" w:space="0" w:color="auto"/>
            <w:right w:val="none" w:sz="0" w:space="0" w:color="auto"/>
          </w:divBdr>
        </w:div>
        <w:div w:id="758915193">
          <w:marLeft w:val="0"/>
          <w:marRight w:val="0"/>
          <w:marTop w:val="0"/>
          <w:marBottom w:val="0"/>
          <w:divBdr>
            <w:top w:val="none" w:sz="0" w:space="0" w:color="auto"/>
            <w:left w:val="none" w:sz="0" w:space="0" w:color="auto"/>
            <w:bottom w:val="none" w:sz="0" w:space="0" w:color="auto"/>
            <w:right w:val="none" w:sz="0" w:space="0" w:color="auto"/>
          </w:divBdr>
        </w:div>
        <w:div w:id="1161893824">
          <w:marLeft w:val="0"/>
          <w:marRight w:val="0"/>
          <w:marTop w:val="0"/>
          <w:marBottom w:val="0"/>
          <w:divBdr>
            <w:top w:val="none" w:sz="0" w:space="0" w:color="auto"/>
            <w:left w:val="none" w:sz="0" w:space="0" w:color="auto"/>
            <w:bottom w:val="none" w:sz="0" w:space="0" w:color="auto"/>
            <w:right w:val="none" w:sz="0" w:space="0" w:color="auto"/>
          </w:divBdr>
        </w:div>
        <w:div w:id="965893628">
          <w:marLeft w:val="0"/>
          <w:marRight w:val="0"/>
          <w:marTop w:val="0"/>
          <w:marBottom w:val="0"/>
          <w:divBdr>
            <w:top w:val="none" w:sz="0" w:space="0" w:color="auto"/>
            <w:left w:val="none" w:sz="0" w:space="0" w:color="auto"/>
            <w:bottom w:val="none" w:sz="0" w:space="0" w:color="auto"/>
            <w:right w:val="none" w:sz="0" w:space="0" w:color="auto"/>
          </w:divBdr>
        </w:div>
        <w:div w:id="993341368">
          <w:marLeft w:val="0"/>
          <w:marRight w:val="0"/>
          <w:marTop w:val="0"/>
          <w:marBottom w:val="0"/>
          <w:divBdr>
            <w:top w:val="none" w:sz="0" w:space="0" w:color="auto"/>
            <w:left w:val="none" w:sz="0" w:space="0" w:color="auto"/>
            <w:bottom w:val="none" w:sz="0" w:space="0" w:color="auto"/>
            <w:right w:val="none" w:sz="0" w:space="0" w:color="auto"/>
          </w:divBdr>
        </w:div>
        <w:div w:id="1013605081">
          <w:marLeft w:val="0"/>
          <w:marRight w:val="0"/>
          <w:marTop w:val="0"/>
          <w:marBottom w:val="0"/>
          <w:divBdr>
            <w:top w:val="none" w:sz="0" w:space="0" w:color="auto"/>
            <w:left w:val="none" w:sz="0" w:space="0" w:color="auto"/>
            <w:bottom w:val="none" w:sz="0" w:space="0" w:color="auto"/>
            <w:right w:val="none" w:sz="0" w:space="0" w:color="auto"/>
          </w:divBdr>
        </w:div>
        <w:div w:id="1013999002">
          <w:marLeft w:val="0"/>
          <w:marRight w:val="0"/>
          <w:marTop w:val="0"/>
          <w:marBottom w:val="0"/>
          <w:divBdr>
            <w:top w:val="none" w:sz="0" w:space="0" w:color="auto"/>
            <w:left w:val="none" w:sz="0" w:space="0" w:color="auto"/>
            <w:bottom w:val="none" w:sz="0" w:space="0" w:color="auto"/>
            <w:right w:val="none" w:sz="0" w:space="0" w:color="auto"/>
          </w:divBdr>
        </w:div>
        <w:div w:id="1619220899">
          <w:marLeft w:val="0"/>
          <w:marRight w:val="0"/>
          <w:marTop w:val="0"/>
          <w:marBottom w:val="0"/>
          <w:divBdr>
            <w:top w:val="none" w:sz="0" w:space="0" w:color="auto"/>
            <w:left w:val="none" w:sz="0" w:space="0" w:color="auto"/>
            <w:bottom w:val="none" w:sz="0" w:space="0" w:color="auto"/>
            <w:right w:val="none" w:sz="0" w:space="0" w:color="auto"/>
          </w:divBdr>
        </w:div>
        <w:div w:id="1829974714">
          <w:marLeft w:val="0"/>
          <w:marRight w:val="0"/>
          <w:marTop w:val="0"/>
          <w:marBottom w:val="0"/>
          <w:divBdr>
            <w:top w:val="none" w:sz="0" w:space="0" w:color="auto"/>
            <w:left w:val="none" w:sz="0" w:space="0" w:color="auto"/>
            <w:bottom w:val="none" w:sz="0" w:space="0" w:color="auto"/>
            <w:right w:val="none" w:sz="0" w:space="0" w:color="auto"/>
          </w:divBdr>
        </w:div>
        <w:div w:id="572813605">
          <w:marLeft w:val="0"/>
          <w:marRight w:val="0"/>
          <w:marTop w:val="0"/>
          <w:marBottom w:val="0"/>
          <w:divBdr>
            <w:top w:val="none" w:sz="0" w:space="0" w:color="auto"/>
            <w:left w:val="none" w:sz="0" w:space="0" w:color="auto"/>
            <w:bottom w:val="none" w:sz="0" w:space="0" w:color="auto"/>
            <w:right w:val="none" w:sz="0" w:space="0" w:color="auto"/>
          </w:divBdr>
        </w:div>
        <w:div w:id="1079058162">
          <w:marLeft w:val="0"/>
          <w:marRight w:val="0"/>
          <w:marTop w:val="0"/>
          <w:marBottom w:val="0"/>
          <w:divBdr>
            <w:top w:val="none" w:sz="0" w:space="0" w:color="auto"/>
            <w:left w:val="none" w:sz="0" w:space="0" w:color="auto"/>
            <w:bottom w:val="none" w:sz="0" w:space="0" w:color="auto"/>
            <w:right w:val="none" w:sz="0" w:space="0" w:color="auto"/>
          </w:divBdr>
        </w:div>
        <w:div w:id="1292009118">
          <w:marLeft w:val="0"/>
          <w:marRight w:val="0"/>
          <w:marTop w:val="0"/>
          <w:marBottom w:val="0"/>
          <w:divBdr>
            <w:top w:val="none" w:sz="0" w:space="0" w:color="auto"/>
            <w:left w:val="none" w:sz="0" w:space="0" w:color="auto"/>
            <w:bottom w:val="none" w:sz="0" w:space="0" w:color="auto"/>
            <w:right w:val="none" w:sz="0" w:space="0" w:color="auto"/>
          </w:divBdr>
        </w:div>
        <w:div w:id="288124397">
          <w:marLeft w:val="0"/>
          <w:marRight w:val="0"/>
          <w:marTop w:val="0"/>
          <w:marBottom w:val="0"/>
          <w:divBdr>
            <w:top w:val="none" w:sz="0" w:space="0" w:color="auto"/>
            <w:left w:val="none" w:sz="0" w:space="0" w:color="auto"/>
            <w:bottom w:val="none" w:sz="0" w:space="0" w:color="auto"/>
            <w:right w:val="none" w:sz="0" w:space="0" w:color="auto"/>
          </w:divBdr>
        </w:div>
        <w:div w:id="1163469856">
          <w:marLeft w:val="0"/>
          <w:marRight w:val="0"/>
          <w:marTop w:val="0"/>
          <w:marBottom w:val="0"/>
          <w:divBdr>
            <w:top w:val="none" w:sz="0" w:space="0" w:color="auto"/>
            <w:left w:val="none" w:sz="0" w:space="0" w:color="auto"/>
            <w:bottom w:val="none" w:sz="0" w:space="0" w:color="auto"/>
            <w:right w:val="none" w:sz="0" w:space="0" w:color="auto"/>
          </w:divBdr>
        </w:div>
        <w:div w:id="2111001978">
          <w:marLeft w:val="0"/>
          <w:marRight w:val="0"/>
          <w:marTop w:val="0"/>
          <w:marBottom w:val="0"/>
          <w:divBdr>
            <w:top w:val="none" w:sz="0" w:space="0" w:color="auto"/>
            <w:left w:val="none" w:sz="0" w:space="0" w:color="auto"/>
            <w:bottom w:val="none" w:sz="0" w:space="0" w:color="auto"/>
            <w:right w:val="none" w:sz="0" w:space="0" w:color="auto"/>
          </w:divBdr>
        </w:div>
        <w:div w:id="1019163955">
          <w:marLeft w:val="0"/>
          <w:marRight w:val="0"/>
          <w:marTop w:val="0"/>
          <w:marBottom w:val="0"/>
          <w:divBdr>
            <w:top w:val="none" w:sz="0" w:space="0" w:color="auto"/>
            <w:left w:val="none" w:sz="0" w:space="0" w:color="auto"/>
            <w:bottom w:val="none" w:sz="0" w:space="0" w:color="auto"/>
            <w:right w:val="none" w:sz="0" w:space="0" w:color="auto"/>
          </w:divBdr>
        </w:div>
        <w:div w:id="2093969420">
          <w:marLeft w:val="0"/>
          <w:marRight w:val="0"/>
          <w:marTop w:val="0"/>
          <w:marBottom w:val="0"/>
          <w:divBdr>
            <w:top w:val="none" w:sz="0" w:space="0" w:color="auto"/>
            <w:left w:val="none" w:sz="0" w:space="0" w:color="auto"/>
            <w:bottom w:val="none" w:sz="0" w:space="0" w:color="auto"/>
            <w:right w:val="none" w:sz="0" w:space="0" w:color="auto"/>
          </w:divBdr>
        </w:div>
        <w:div w:id="488058301">
          <w:marLeft w:val="0"/>
          <w:marRight w:val="0"/>
          <w:marTop w:val="0"/>
          <w:marBottom w:val="0"/>
          <w:divBdr>
            <w:top w:val="none" w:sz="0" w:space="0" w:color="auto"/>
            <w:left w:val="none" w:sz="0" w:space="0" w:color="auto"/>
            <w:bottom w:val="none" w:sz="0" w:space="0" w:color="auto"/>
            <w:right w:val="none" w:sz="0" w:space="0" w:color="auto"/>
          </w:divBdr>
        </w:div>
      </w:divsChild>
    </w:div>
    <w:div w:id="858196606">
      <w:bodyDiv w:val="1"/>
      <w:marLeft w:val="0"/>
      <w:marRight w:val="0"/>
      <w:marTop w:val="0"/>
      <w:marBottom w:val="0"/>
      <w:divBdr>
        <w:top w:val="none" w:sz="0" w:space="0" w:color="auto"/>
        <w:left w:val="none" w:sz="0" w:space="0" w:color="auto"/>
        <w:bottom w:val="none" w:sz="0" w:space="0" w:color="auto"/>
        <w:right w:val="none" w:sz="0" w:space="0" w:color="auto"/>
      </w:divBdr>
      <w:divsChild>
        <w:div w:id="1420053867">
          <w:marLeft w:val="0"/>
          <w:marRight w:val="0"/>
          <w:marTop w:val="0"/>
          <w:marBottom w:val="0"/>
          <w:divBdr>
            <w:top w:val="none" w:sz="0" w:space="0" w:color="auto"/>
            <w:left w:val="none" w:sz="0" w:space="0" w:color="auto"/>
            <w:bottom w:val="none" w:sz="0" w:space="0" w:color="auto"/>
            <w:right w:val="none" w:sz="0" w:space="0" w:color="auto"/>
          </w:divBdr>
          <w:divsChild>
            <w:div w:id="1420902792">
              <w:marLeft w:val="0"/>
              <w:marRight w:val="0"/>
              <w:marTop w:val="0"/>
              <w:marBottom w:val="0"/>
              <w:divBdr>
                <w:top w:val="none" w:sz="0" w:space="0" w:color="auto"/>
                <w:left w:val="none" w:sz="0" w:space="0" w:color="auto"/>
                <w:bottom w:val="none" w:sz="0" w:space="0" w:color="auto"/>
                <w:right w:val="none" w:sz="0" w:space="0" w:color="auto"/>
              </w:divBdr>
            </w:div>
            <w:div w:id="324360483">
              <w:marLeft w:val="0"/>
              <w:marRight w:val="0"/>
              <w:marTop w:val="0"/>
              <w:marBottom w:val="0"/>
              <w:divBdr>
                <w:top w:val="none" w:sz="0" w:space="0" w:color="auto"/>
                <w:left w:val="none" w:sz="0" w:space="0" w:color="auto"/>
                <w:bottom w:val="none" w:sz="0" w:space="0" w:color="auto"/>
                <w:right w:val="none" w:sz="0" w:space="0" w:color="auto"/>
              </w:divBdr>
            </w:div>
            <w:div w:id="813179348">
              <w:marLeft w:val="0"/>
              <w:marRight w:val="0"/>
              <w:marTop w:val="0"/>
              <w:marBottom w:val="0"/>
              <w:divBdr>
                <w:top w:val="none" w:sz="0" w:space="0" w:color="auto"/>
                <w:left w:val="none" w:sz="0" w:space="0" w:color="auto"/>
                <w:bottom w:val="none" w:sz="0" w:space="0" w:color="auto"/>
                <w:right w:val="none" w:sz="0" w:space="0" w:color="auto"/>
              </w:divBdr>
            </w:div>
            <w:div w:id="1468624671">
              <w:marLeft w:val="0"/>
              <w:marRight w:val="0"/>
              <w:marTop w:val="0"/>
              <w:marBottom w:val="0"/>
              <w:divBdr>
                <w:top w:val="none" w:sz="0" w:space="0" w:color="auto"/>
                <w:left w:val="none" w:sz="0" w:space="0" w:color="auto"/>
                <w:bottom w:val="none" w:sz="0" w:space="0" w:color="auto"/>
                <w:right w:val="none" w:sz="0" w:space="0" w:color="auto"/>
              </w:divBdr>
            </w:div>
            <w:div w:id="423190176">
              <w:marLeft w:val="0"/>
              <w:marRight w:val="0"/>
              <w:marTop w:val="0"/>
              <w:marBottom w:val="0"/>
              <w:divBdr>
                <w:top w:val="none" w:sz="0" w:space="0" w:color="auto"/>
                <w:left w:val="none" w:sz="0" w:space="0" w:color="auto"/>
                <w:bottom w:val="none" w:sz="0" w:space="0" w:color="auto"/>
                <w:right w:val="none" w:sz="0" w:space="0" w:color="auto"/>
              </w:divBdr>
            </w:div>
            <w:div w:id="1036857970">
              <w:marLeft w:val="0"/>
              <w:marRight w:val="0"/>
              <w:marTop w:val="0"/>
              <w:marBottom w:val="0"/>
              <w:divBdr>
                <w:top w:val="none" w:sz="0" w:space="0" w:color="auto"/>
                <w:left w:val="none" w:sz="0" w:space="0" w:color="auto"/>
                <w:bottom w:val="none" w:sz="0" w:space="0" w:color="auto"/>
                <w:right w:val="none" w:sz="0" w:space="0" w:color="auto"/>
              </w:divBdr>
            </w:div>
            <w:div w:id="1481070175">
              <w:marLeft w:val="0"/>
              <w:marRight w:val="0"/>
              <w:marTop w:val="0"/>
              <w:marBottom w:val="0"/>
              <w:divBdr>
                <w:top w:val="none" w:sz="0" w:space="0" w:color="auto"/>
                <w:left w:val="none" w:sz="0" w:space="0" w:color="auto"/>
                <w:bottom w:val="none" w:sz="0" w:space="0" w:color="auto"/>
                <w:right w:val="none" w:sz="0" w:space="0" w:color="auto"/>
              </w:divBdr>
            </w:div>
            <w:div w:id="443380083">
              <w:marLeft w:val="0"/>
              <w:marRight w:val="0"/>
              <w:marTop w:val="0"/>
              <w:marBottom w:val="0"/>
              <w:divBdr>
                <w:top w:val="none" w:sz="0" w:space="0" w:color="auto"/>
                <w:left w:val="none" w:sz="0" w:space="0" w:color="auto"/>
                <w:bottom w:val="none" w:sz="0" w:space="0" w:color="auto"/>
                <w:right w:val="none" w:sz="0" w:space="0" w:color="auto"/>
              </w:divBdr>
            </w:div>
            <w:div w:id="1808475986">
              <w:marLeft w:val="0"/>
              <w:marRight w:val="0"/>
              <w:marTop w:val="0"/>
              <w:marBottom w:val="0"/>
              <w:divBdr>
                <w:top w:val="none" w:sz="0" w:space="0" w:color="auto"/>
                <w:left w:val="none" w:sz="0" w:space="0" w:color="auto"/>
                <w:bottom w:val="none" w:sz="0" w:space="0" w:color="auto"/>
                <w:right w:val="none" w:sz="0" w:space="0" w:color="auto"/>
              </w:divBdr>
            </w:div>
            <w:div w:id="417287149">
              <w:marLeft w:val="0"/>
              <w:marRight w:val="0"/>
              <w:marTop w:val="0"/>
              <w:marBottom w:val="0"/>
              <w:divBdr>
                <w:top w:val="none" w:sz="0" w:space="0" w:color="auto"/>
                <w:left w:val="none" w:sz="0" w:space="0" w:color="auto"/>
                <w:bottom w:val="none" w:sz="0" w:space="0" w:color="auto"/>
                <w:right w:val="none" w:sz="0" w:space="0" w:color="auto"/>
              </w:divBdr>
            </w:div>
            <w:div w:id="1571769269">
              <w:marLeft w:val="0"/>
              <w:marRight w:val="0"/>
              <w:marTop w:val="0"/>
              <w:marBottom w:val="0"/>
              <w:divBdr>
                <w:top w:val="none" w:sz="0" w:space="0" w:color="auto"/>
                <w:left w:val="none" w:sz="0" w:space="0" w:color="auto"/>
                <w:bottom w:val="none" w:sz="0" w:space="0" w:color="auto"/>
                <w:right w:val="none" w:sz="0" w:space="0" w:color="auto"/>
              </w:divBdr>
            </w:div>
            <w:div w:id="13848812">
              <w:marLeft w:val="0"/>
              <w:marRight w:val="0"/>
              <w:marTop w:val="0"/>
              <w:marBottom w:val="0"/>
              <w:divBdr>
                <w:top w:val="none" w:sz="0" w:space="0" w:color="auto"/>
                <w:left w:val="none" w:sz="0" w:space="0" w:color="auto"/>
                <w:bottom w:val="none" w:sz="0" w:space="0" w:color="auto"/>
                <w:right w:val="none" w:sz="0" w:space="0" w:color="auto"/>
              </w:divBdr>
            </w:div>
            <w:div w:id="118190696">
              <w:marLeft w:val="0"/>
              <w:marRight w:val="0"/>
              <w:marTop w:val="0"/>
              <w:marBottom w:val="0"/>
              <w:divBdr>
                <w:top w:val="none" w:sz="0" w:space="0" w:color="auto"/>
                <w:left w:val="none" w:sz="0" w:space="0" w:color="auto"/>
                <w:bottom w:val="none" w:sz="0" w:space="0" w:color="auto"/>
                <w:right w:val="none" w:sz="0" w:space="0" w:color="auto"/>
              </w:divBdr>
            </w:div>
            <w:div w:id="756289734">
              <w:marLeft w:val="0"/>
              <w:marRight w:val="0"/>
              <w:marTop w:val="0"/>
              <w:marBottom w:val="0"/>
              <w:divBdr>
                <w:top w:val="none" w:sz="0" w:space="0" w:color="auto"/>
                <w:left w:val="none" w:sz="0" w:space="0" w:color="auto"/>
                <w:bottom w:val="none" w:sz="0" w:space="0" w:color="auto"/>
                <w:right w:val="none" w:sz="0" w:space="0" w:color="auto"/>
              </w:divBdr>
            </w:div>
            <w:div w:id="410276989">
              <w:marLeft w:val="0"/>
              <w:marRight w:val="0"/>
              <w:marTop w:val="0"/>
              <w:marBottom w:val="0"/>
              <w:divBdr>
                <w:top w:val="none" w:sz="0" w:space="0" w:color="auto"/>
                <w:left w:val="none" w:sz="0" w:space="0" w:color="auto"/>
                <w:bottom w:val="none" w:sz="0" w:space="0" w:color="auto"/>
                <w:right w:val="none" w:sz="0" w:space="0" w:color="auto"/>
              </w:divBdr>
            </w:div>
            <w:div w:id="1600990168">
              <w:marLeft w:val="0"/>
              <w:marRight w:val="0"/>
              <w:marTop w:val="0"/>
              <w:marBottom w:val="0"/>
              <w:divBdr>
                <w:top w:val="none" w:sz="0" w:space="0" w:color="auto"/>
                <w:left w:val="none" w:sz="0" w:space="0" w:color="auto"/>
                <w:bottom w:val="none" w:sz="0" w:space="0" w:color="auto"/>
                <w:right w:val="none" w:sz="0" w:space="0" w:color="auto"/>
              </w:divBdr>
            </w:div>
            <w:div w:id="230890834">
              <w:marLeft w:val="0"/>
              <w:marRight w:val="0"/>
              <w:marTop w:val="0"/>
              <w:marBottom w:val="0"/>
              <w:divBdr>
                <w:top w:val="none" w:sz="0" w:space="0" w:color="auto"/>
                <w:left w:val="none" w:sz="0" w:space="0" w:color="auto"/>
                <w:bottom w:val="none" w:sz="0" w:space="0" w:color="auto"/>
                <w:right w:val="none" w:sz="0" w:space="0" w:color="auto"/>
              </w:divBdr>
            </w:div>
            <w:div w:id="1450052080">
              <w:marLeft w:val="0"/>
              <w:marRight w:val="0"/>
              <w:marTop w:val="0"/>
              <w:marBottom w:val="0"/>
              <w:divBdr>
                <w:top w:val="none" w:sz="0" w:space="0" w:color="auto"/>
                <w:left w:val="none" w:sz="0" w:space="0" w:color="auto"/>
                <w:bottom w:val="none" w:sz="0" w:space="0" w:color="auto"/>
                <w:right w:val="none" w:sz="0" w:space="0" w:color="auto"/>
              </w:divBdr>
            </w:div>
            <w:div w:id="1461415007">
              <w:marLeft w:val="0"/>
              <w:marRight w:val="0"/>
              <w:marTop w:val="0"/>
              <w:marBottom w:val="0"/>
              <w:divBdr>
                <w:top w:val="none" w:sz="0" w:space="0" w:color="auto"/>
                <w:left w:val="none" w:sz="0" w:space="0" w:color="auto"/>
                <w:bottom w:val="none" w:sz="0" w:space="0" w:color="auto"/>
                <w:right w:val="none" w:sz="0" w:space="0" w:color="auto"/>
              </w:divBdr>
            </w:div>
            <w:div w:id="334068158">
              <w:marLeft w:val="0"/>
              <w:marRight w:val="0"/>
              <w:marTop w:val="0"/>
              <w:marBottom w:val="0"/>
              <w:divBdr>
                <w:top w:val="none" w:sz="0" w:space="0" w:color="auto"/>
                <w:left w:val="none" w:sz="0" w:space="0" w:color="auto"/>
                <w:bottom w:val="none" w:sz="0" w:space="0" w:color="auto"/>
                <w:right w:val="none" w:sz="0" w:space="0" w:color="auto"/>
              </w:divBdr>
            </w:div>
            <w:div w:id="658849994">
              <w:marLeft w:val="0"/>
              <w:marRight w:val="0"/>
              <w:marTop w:val="0"/>
              <w:marBottom w:val="0"/>
              <w:divBdr>
                <w:top w:val="none" w:sz="0" w:space="0" w:color="auto"/>
                <w:left w:val="none" w:sz="0" w:space="0" w:color="auto"/>
                <w:bottom w:val="none" w:sz="0" w:space="0" w:color="auto"/>
                <w:right w:val="none" w:sz="0" w:space="0" w:color="auto"/>
              </w:divBdr>
            </w:div>
            <w:div w:id="666246964">
              <w:marLeft w:val="0"/>
              <w:marRight w:val="0"/>
              <w:marTop w:val="0"/>
              <w:marBottom w:val="0"/>
              <w:divBdr>
                <w:top w:val="none" w:sz="0" w:space="0" w:color="auto"/>
                <w:left w:val="none" w:sz="0" w:space="0" w:color="auto"/>
                <w:bottom w:val="none" w:sz="0" w:space="0" w:color="auto"/>
                <w:right w:val="none" w:sz="0" w:space="0" w:color="auto"/>
              </w:divBdr>
            </w:div>
            <w:div w:id="591743347">
              <w:marLeft w:val="0"/>
              <w:marRight w:val="0"/>
              <w:marTop w:val="0"/>
              <w:marBottom w:val="0"/>
              <w:divBdr>
                <w:top w:val="none" w:sz="0" w:space="0" w:color="auto"/>
                <w:left w:val="none" w:sz="0" w:space="0" w:color="auto"/>
                <w:bottom w:val="none" w:sz="0" w:space="0" w:color="auto"/>
                <w:right w:val="none" w:sz="0" w:space="0" w:color="auto"/>
              </w:divBdr>
            </w:div>
            <w:div w:id="1333610244">
              <w:marLeft w:val="0"/>
              <w:marRight w:val="0"/>
              <w:marTop w:val="0"/>
              <w:marBottom w:val="0"/>
              <w:divBdr>
                <w:top w:val="none" w:sz="0" w:space="0" w:color="auto"/>
                <w:left w:val="none" w:sz="0" w:space="0" w:color="auto"/>
                <w:bottom w:val="none" w:sz="0" w:space="0" w:color="auto"/>
                <w:right w:val="none" w:sz="0" w:space="0" w:color="auto"/>
              </w:divBdr>
            </w:div>
            <w:div w:id="241111649">
              <w:marLeft w:val="0"/>
              <w:marRight w:val="0"/>
              <w:marTop w:val="0"/>
              <w:marBottom w:val="0"/>
              <w:divBdr>
                <w:top w:val="none" w:sz="0" w:space="0" w:color="auto"/>
                <w:left w:val="none" w:sz="0" w:space="0" w:color="auto"/>
                <w:bottom w:val="none" w:sz="0" w:space="0" w:color="auto"/>
                <w:right w:val="none" w:sz="0" w:space="0" w:color="auto"/>
              </w:divBdr>
            </w:div>
            <w:div w:id="579215908">
              <w:marLeft w:val="0"/>
              <w:marRight w:val="0"/>
              <w:marTop w:val="0"/>
              <w:marBottom w:val="0"/>
              <w:divBdr>
                <w:top w:val="none" w:sz="0" w:space="0" w:color="auto"/>
                <w:left w:val="none" w:sz="0" w:space="0" w:color="auto"/>
                <w:bottom w:val="none" w:sz="0" w:space="0" w:color="auto"/>
                <w:right w:val="none" w:sz="0" w:space="0" w:color="auto"/>
              </w:divBdr>
            </w:div>
            <w:div w:id="1407530422">
              <w:marLeft w:val="0"/>
              <w:marRight w:val="0"/>
              <w:marTop w:val="0"/>
              <w:marBottom w:val="0"/>
              <w:divBdr>
                <w:top w:val="none" w:sz="0" w:space="0" w:color="auto"/>
                <w:left w:val="none" w:sz="0" w:space="0" w:color="auto"/>
                <w:bottom w:val="none" w:sz="0" w:space="0" w:color="auto"/>
                <w:right w:val="none" w:sz="0" w:space="0" w:color="auto"/>
              </w:divBdr>
            </w:div>
            <w:div w:id="654067703">
              <w:marLeft w:val="0"/>
              <w:marRight w:val="0"/>
              <w:marTop w:val="0"/>
              <w:marBottom w:val="0"/>
              <w:divBdr>
                <w:top w:val="none" w:sz="0" w:space="0" w:color="auto"/>
                <w:left w:val="none" w:sz="0" w:space="0" w:color="auto"/>
                <w:bottom w:val="none" w:sz="0" w:space="0" w:color="auto"/>
                <w:right w:val="none" w:sz="0" w:space="0" w:color="auto"/>
              </w:divBdr>
            </w:div>
            <w:div w:id="2002662955">
              <w:marLeft w:val="0"/>
              <w:marRight w:val="0"/>
              <w:marTop w:val="0"/>
              <w:marBottom w:val="0"/>
              <w:divBdr>
                <w:top w:val="none" w:sz="0" w:space="0" w:color="auto"/>
                <w:left w:val="none" w:sz="0" w:space="0" w:color="auto"/>
                <w:bottom w:val="none" w:sz="0" w:space="0" w:color="auto"/>
                <w:right w:val="none" w:sz="0" w:space="0" w:color="auto"/>
              </w:divBdr>
            </w:div>
            <w:div w:id="811290885">
              <w:marLeft w:val="0"/>
              <w:marRight w:val="0"/>
              <w:marTop w:val="0"/>
              <w:marBottom w:val="0"/>
              <w:divBdr>
                <w:top w:val="none" w:sz="0" w:space="0" w:color="auto"/>
                <w:left w:val="none" w:sz="0" w:space="0" w:color="auto"/>
                <w:bottom w:val="none" w:sz="0" w:space="0" w:color="auto"/>
                <w:right w:val="none" w:sz="0" w:space="0" w:color="auto"/>
              </w:divBdr>
            </w:div>
            <w:div w:id="1346635642">
              <w:marLeft w:val="0"/>
              <w:marRight w:val="0"/>
              <w:marTop w:val="0"/>
              <w:marBottom w:val="0"/>
              <w:divBdr>
                <w:top w:val="none" w:sz="0" w:space="0" w:color="auto"/>
                <w:left w:val="none" w:sz="0" w:space="0" w:color="auto"/>
                <w:bottom w:val="none" w:sz="0" w:space="0" w:color="auto"/>
                <w:right w:val="none" w:sz="0" w:space="0" w:color="auto"/>
              </w:divBdr>
            </w:div>
            <w:div w:id="1855416341">
              <w:marLeft w:val="0"/>
              <w:marRight w:val="0"/>
              <w:marTop w:val="0"/>
              <w:marBottom w:val="0"/>
              <w:divBdr>
                <w:top w:val="none" w:sz="0" w:space="0" w:color="auto"/>
                <w:left w:val="none" w:sz="0" w:space="0" w:color="auto"/>
                <w:bottom w:val="none" w:sz="0" w:space="0" w:color="auto"/>
                <w:right w:val="none" w:sz="0" w:space="0" w:color="auto"/>
              </w:divBdr>
            </w:div>
            <w:div w:id="480076223">
              <w:marLeft w:val="0"/>
              <w:marRight w:val="0"/>
              <w:marTop w:val="0"/>
              <w:marBottom w:val="0"/>
              <w:divBdr>
                <w:top w:val="none" w:sz="0" w:space="0" w:color="auto"/>
                <w:left w:val="none" w:sz="0" w:space="0" w:color="auto"/>
                <w:bottom w:val="none" w:sz="0" w:space="0" w:color="auto"/>
                <w:right w:val="none" w:sz="0" w:space="0" w:color="auto"/>
              </w:divBdr>
            </w:div>
            <w:div w:id="161513462">
              <w:marLeft w:val="0"/>
              <w:marRight w:val="0"/>
              <w:marTop w:val="0"/>
              <w:marBottom w:val="0"/>
              <w:divBdr>
                <w:top w:val="none" w:sz="0" w:space="0" w:color="auto"/>
                <w:left w:val="none" w:sz="0" w:space="0" w:color="auto"/>
                <w:bottom w:val="none" w:sz="0" w:space="0" w:color="auto"/>
                <w:right w:val="none" w:sz="0" w:space="0" w:color="auto"/>
              </w:divBdr>
            </w:div>
            <w:div w:id="1057557105">
              <w:marLeft w:val="0"/>
              <w:marRight w:val="0"/>
              <w:marTop w:val="0"/>
              <w:marBottom w:val="0"/>
              <w:divBdr>
                <w:top w:val="none" w:sz="0" w:space="0" w:color="auto"/>
                <w:left w:val="none" w:sz="0" w:space="0" w:color="auto"/>
                <w:bottom w:val="none" w:sz="0" w:space="0" w:color="auto"/>
                <w:right w:val="none" w:sz="0" w:space="0" w:color="auto"/>
              </w:divBdr>
            </w:div>
            <w:div w:id="539050539">
              <w:marLeft w:val="0"/>
              <w:marRight w:val="0"/>
              <w:marTop w:val="0"/>
              <w:marBottom w:val="0"/>
              <w:divBdr>
                <w:top w:val="none" w:sz="0" w:space="0" w:color="auto"/>
                <w:left w:val="none" w:sz="0" w:space="0" w:color="auto"/>
                <w:bottom w:val="none" w:sz="0" w:space="0" w:color="auto"/>
                <w:right w:val="none" w:sz="0" w:space="0" w:color="auto"/>
              </w:divBdr>
            </w:div>
            <w:div w:id="88015872">
              <w:marLeft w:val="0"/>
              <w:marRight w:val="0"/>
              <w:marTop w:val="0"/>
              <w:marBottom w:val="0"/>
              <w:divBdr>
                <w:top w:val="none" w:sz="0" w:space="0" w:color="auto"/>
                <w:left w:val="none" w:sz="0" w:space="0" w:color="auto"/>
                <w:bottom w:val="none" w:sz="0" w:space="0" w:color="auto"/>
                <w:right w:val="none" w:sz="0" w:space="0" w:color="auto"/>
              </w:divBdr>
            </w:div>
            <w:div w:id="71507701">
              <w:marLeft w:val="0"/>
              <w:marRight w:val="0"/>
              <w:marTop w:val="0"/>
              <w:marBottom w:val="0"/>
              <w:divBdr>
                <w:top w:val="none" w:sz="0" w:space="0" w:color="auto"/>
                <w:left w:val="none" w:sz="0" w:space="0" w:color="auto"/>
                <w:bottom w:val="none" w:sz="0" w:space="0" w:color="auto"/>
                <w:right w:val="none" w:sz="0" w:space="0" w:color="auto"/>
              </w:divBdr>
            </w:div>
            <w:div w:id="1060438630">
              <w:marLeft w:val="0"/>
              <w:marRight w:val="0"/>
              <w:marTop w:val="0"/>
              <w:marBottom w:val="0"/>
              <w:divBdr>
                <w:top w:val="none" w:sz="0" w:space="0" w:color="auto"/>
                <w:left w:val="none" w:sz="0" w:space="0" w:color="auto"/>
                <w:bottom w:val="none" w:sz="0" w:space="0" w:color="auto"/>
                <w:right w:val="none" w:sz="0" w:space="0" w:color="auto"/>
              </w:divBdr>
            </w:div>
            <w:div w:id="396591002">
              <w:marLeft w:val="0"/>
              <w:marRight w:val="0"/>
              <w:marTop w:val="0"/>
              <w:marBottom w:val="0"/>
              <w:divBdr>
                <w:top w:val="none" w:sz="0" w:space="0" w:color="auto"/>
                <w:left w:val="none" w:sz="0" w:space="0" w:color="auto"/>
                <w:bottom w:val="none" w:sz="0" w:space="0" w:color="auto"/>
                <w:right w:val="none" w:sz="0" w:space="0" w:color="auto"/>
              </w:divBdr>
            </w:div>
            <w:div w:id="1833330041">
              <w:marLeft w:val="0"/>
              <w:marRight w:val="0"/>
              <w:marTop w:val="0"/>
              <w:marBottom w:val="0"/>
              <w:divBdr>
                <w:top w:val="none" w:sz="0" w:space="0" w:color="auto"/>
                <w:left w:val="none" w:sz="0" w:space="0" w:color="auto"/>
                <w:bottom w:val="none" w:sz="0" w:space="0" w:color="auto"/>
                <w:right w:val="none" w:sz="0" w:space="0" w:color="auto"/>
              </w:divBdr>
            </w:div>
            <w:div w:id="1941255664">
              <w:marLeft w:val="0"/>
              <w:marRight w:val="0"/>
              <w:marTop w:val="0"/>
              <w:marBottom w:val="0"/>
              <w:divBdr>
                <w:top w:val="none" w:sz="0" w:space="0" w:color="auto"/>
                <w:left w:val="none" w:sz="0" w:space="0" w:color="auto"/>
                <w:bottom w:val="none" w:sz="0" w:space="0" w:color="auto"/>
                <w:right w:val="none" w:sz="0" w:space="0" w:color="auto"/>
              </w:divBdr>
            </w:div>
            <w:div w:id="1100569416">
              <w:marLeft w:val="0"/>
              <w:marRight w:val="0"/>
              <w:marTop w:val="0"/>
              <w:marBottom w:val="0"/>
              <w:divBdr>
                <w:top w:val="none" w:sz="0" w:space="0" w:color="auto"/>
                <w:left w:val="none" w:sz="0" w:space="0" w:color="auto"/>
                <w:bottom w:val="none" w:sz="0" w:space="0" w:color="auto"/>
                <w:right w:val="none" w:sz="0" w:space="0" w:color="auto"/>
              </w:divBdr>
            </w:div>
            <w:div w:id="1816995089">
              <w:marLeft w:val="0"/>
              <w:marRight w:val="0"/>
              <w:marTop w:val="0"/>
              <w:marBottom w:val="0"/>
              <w:divBdr>
                <w:top w:val="none" w:sz="0" w:space="0" w:color="auto"/>
                <w:left w:val="none" w:sz="0" w:space="0" w:color="auto"/>
                <w:bottom w:val="none" w:sz="0" w:space="0" w:color="auto"/>
                <w:right w:val="none" w:sz="0" w:space="0" w:color="auto"/>
              </w:divBdr>
            </w:div>
            <w:div w:id="223757648">
              <w:marLeft w:val="0"/>
              <w:marRight w:val="0"/>
              <w:marTop w:val="0"/>
              <w:marBottom w:val="0"/>
              <w:divBdr>
                <w:top w:val="none" w:sz="0" w:space="0" w:color="auto"/>
                <w:left w:val="none" w:sz="0" w:space="0" w:color="auto"/>
                <w:bottom w:val="none" w:sz="0" w:space="0" w:color="auto"/>
                <w:right w:val="none" w:sz="0" w:space="0" w:color="auto"/>
              </w:divBdr>
            </w:div>
            <w:div w:id="404691721">
              <w:marLeft w:val="0"/>
              <w:marRight w:val="0"/>
              <w:marTop w:val="0"/>
              <w:marBottom w:val="0"/>
              <w:divBdr>
                <w:top w:val="none" w:sz="0" w:space="0" w:color="auto"/>
                <w:left w:val="none" w:sz="0" w:space="0" w:color="auto"/>
                <w:bottom w:val="none" w:sz="0" w:space="0" w:color="auto"/>
                <w:right w:val="none" w:sz="0" w:space="0" w:color="auto"/>
              </w:divBdr>
            </w:div>
            <w:div w:id="730620510">
              <w:marLeft w:val="0"/>
              <w:marRight w:val="0"/>
              <w:marTop w:val="0"/>
              <w:marBottom w:val="0"/>
              <w:divBdr>
                <w:top w:val="none" w:sz="0" w:space="0" w:color="auto"/>
                <w:left w:val="none" w:sz="0" w:space="0" w:color="auto"/>
                <w:bottom w:val="none" w:sz="0" w:space="0" w:color="auto"/>
                <w:right w:val="none" w:sz="0" w:space="0" w:color="auto"/>
              </w:divBdr>
            </w:div>
            <w:div w:id="1245646703">
              <w:marLeft w:val="0"/>
              <w:marRight w:val="0"/>
              <w:marTop w:val="0"/>
              <w:marBottom w:val="0"/>
              <w:divBdr>
                <w:top w:val="none" w:sz="0" w:space="0" w:color="auto"/>
                <w:left w:val="none" w:sz="0" w:space="0" w:color="auto"/>
                <w:bottom w:val="none" w:sz="0" w:space="0" w:color="auto"/>
                <w:right w:val="none" w:sz="0" w:space="0" w:color="auto"/>
              </w:divBdr>
            </w:div>
            <w:div w:id="810750327">
              <w:marLeft w:val="0"/>
              <w:marRight w:val="0"/>
              <w:marTop w:val="0"/>
              <w:marBottom w:val="0"/>
              <w:divBdr>
                <w:top w:val="none" w:sz="0" w:space="0" w:color="auto"/>
                <w:left w:val="none" w:sz="0" w:space="0" w:color="auto"/>
                <w:bottom w:val="none" w:sz="0" w:space="0" w:color="auto"/>
                <w:right w:val="none" w:sz="0" w:space="0" w:color="auto"/>
              </w:divBdr>
            </w:div>
            <w:div w:id="201141491">
              <w:marLeft w:val="0"/>
              <w:marRight w:val="0"/>
              <w:marTop w:val="0"/>
              <w:marBottom w:val="0"/>
              <w:divBdr>
                <w:top w:val="none" w:sz="0" w:space="0" w:color="auto"/>
                <w:left w:val="none" w:sz="0" w:space="0" w:color="auto"/>
                <w:bottom w:val="none" w:sz="0" w:space="0" w:color="auto"/>
                <w:right w:val="none" w:sz="0" w:space="0" w:color="auto"/>
              </w:divBdr>
            </w:div>
            <w:div w:id="2229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876357">
      <w:bodyDiv w:val="1"/>
      <w:marLeft w:val="0"/>
      <w:marRight w:val="0"/>
      <w:marTop w:val="0"/>
      <w:marBottom w:val="0"/>
      <w:divBdr>
        <w:top w:val="none" w:sz="0" w:space="0" w:color="auto"/>
        <w:left w:val="none" w:sz="0" w:space="0" w:color="auto"/>
        <w:bottom w:val="none" w:sz="0" w:space="0" w:color="auto"/>
        <w:right w:val="none" w:sz="0" w:space="0" w:color="auto"/>
      </w:divBdr>
      <w:divsChild>
        <w:div w:id="852651333">
          <w:marLeft w:val="0"/>
          <w:marRight w:val="0"/>
          <w:marTop w:val="0"/>
          <w:marBottom w:val="0"/>
          <w:divBdr>
            <w:top w:val="none" w:sz="0" w:space="0" w:color="auto"/>
            <w:left w:val="none" w:sz="0" w:space="0" w:color="auto"/>
            <w:bottom w:val="none" w:sz="0" w:space="0" w:color="auto"/>
            <w:right w:val="none" w:sz="0" w:space="0" w:color="auto"/>
          </w:divBdr>
        </w:div>
        <w:div w:id="521480734">
          <w:marLeft w:val="0"/>
          <w:marRight w:val="0"/>
          <w:marTop w:val="0"/>
          <w:marBottom w:val="0"/>
          <w:divBdr>
            <w:top w:val="none" w:sz="0" w:space="0" w:color="auto"/>
            <w:left w:val="none" w:sz="0" w:space="0" w:color="auto"/>
            <w:bottom w:val="none" w:sz="0" w:space="0" w:color="auto"/>
            <w:right w:val="none" w:sz="0" w:space="0" w:color="auto"/>
          </w:divBdr>
        </w:div>
        <w:div w:id="1669020034">
          <w:marLeft w:val="0"/>
          <w:marRight w:val="0"/>
          <w:marTop w:val="0"/>
          <w:marBottom w:val="0"/>
          <w:divBdr>
            <w:top w:val="none" w:sz="0" w:space="0" w:color="auto"/>
            <w:left w:val="none" w:sz="0" w:space="0" w:color="auto"/>
            <w:bottom w:val="none" w:sz="0" w:space="0" w:color="auto"/>
            <w:right w:val="none" w:sz="0" w:space="0" w:color="auto"/>
          </w:divBdr>
        </w:div>
        <w:div w:id="1240168043">
          <w:marLeft w:val="0"/>
          <w:marRight w:val="0"/>
          <w:marTop w:val="0"/>
          <w:marBottom w:val="0"/>
          <w:divBdr>
            <w:top w:val="none" w:sz="0" w:space="0" w:color="auto"/>
            <w:left w:val="none" w:sz="0" w:space="0" w:color="auto"/>
            <w:bottom w:val="none" w:sz="0" w:space="0" w:color="auto"/>
            <w:right w:val="none" w:sz="0" w:space="0" w:color="auto"/>
          </w:divBdr>
        </w:div>
        <w:div w:id="186455584">
          <w:marLeft w:val="0"/>
          <w:marRight w:val="0"/>
          <w:marTop w:val="0"/>
          <w:marBottom w:val="0"/>
          <w:divBdr>
            <w:top w:val="none" w:sz="0" w:space="0" w:color="auto"/>
            <w:left w:val="none" w:sz="0" w:space="0" w:color="auto"/>
            <w:bottom w:val="none" w:sz="0" w:space="0" w:color="auto"/>
            <w:right w:val="none" w:sz="0" w:space="0" w:color="auto"/>
          </w:divBdr>
        </w:div>
        <w:div w:id="1606965498">
          <w:marLeft w:val="0"/>
          <w:marRight w:val="0"/>
          <w:marTop w:val="0"/>
          <w:marBottom w:val="0"/>
          <w:divBdr>
            <w:top w:val="none" w:sz="0" w:space="0" w:color="auto"/>
            <w:left w:val="none" w:sz="0" w:space="0" w:color="auto"/>
            <w:bottom w:val="none" w:sz="0" w:space="0" w:color="auto"/>
            <w:right w:val="none" w:sz="0" w:space="0" w:color="auto"/>
          </w:divBdr>
        </w:div>
        <w:div w:id="119543580">
          <w:marLeft w:val="0"/>
          <w:marRight w:val="0"/>
          <w:marTop w:val="0"/>
          <w:marBottom w:val="0"/>
          <w:divBdr>
            <w:top w:val="none" w:sz="0" w:space="0" w:color="auto"/>
            <w:left w:val="none" w:sz="0" w:space="0" w:color="auto"/>
            <w:bottom w:val="none" w:sz="0" w:space="0" w:color="auto"/>
            <w:right w:val="none" w:sz="0" w:space="0" w:color="auto"/>
          </w:divBdr>
        </w:div>
        <w:div w:id="467894261">
          <w:marLeft w:val="0"/>
          <w:marRight w:val="0"/>
          <w:marTop w:val="0"/>
          <w:marBottom w:val="0"/>
          <w:divBdr>
            <w:top w:val="none" w:sz="0" w:space="0" w:color="auto"/>
            <w:left w:val="none" w:sz="0" w:space="0" w:color="auto"/>
            <w:bottom w:val="none" w:sz="0" w:space="0" w:color="auto"/>
            <w:right w:val="none" w:sz="0" w:space="0" w:color="auto"/>
          </w:divBdr>
        </w:div>
        <w:div w:id="232349625">
          <w:marLeft w:val="0"/>
          <w:marRight w:val="0"/>
          <w:marTop w:val="0"/>
          <w:marBottom w:val="0"/>
          <w:divBdr>
            <w:top w:val="none" w:sz="0" w:space="0" w:color="auto"/>
            <w:left w:val="none" w:sz="0" w:space="0" w:color="auto"/>
            <w:bottom w:val="none" w:sz="0" w:space="0" w:color="auto"/>
            <w:right w:val="none" w:sz="0" w:space="0" w:color="auto"/>
          </w:divBdr>
        </w:div>
        <w:div w:id="1649163039">
          <w:marLeft w:val="0"/>
          <w:marRight w:val="0"/>
          <w:marTop w:val="0"/>
          <w:marBottom w:val="0"/>
          <w:divBdr>
            <w:top w:val="none" w:sz="0" w:space="0" w:color="auto"/>
            <w:left w:val="none" w:sz="0" w:space="0" w:color="auto"/>
            <w:bottom w:val="none" w:sz="0" w:space="0" w:color="auto"/>
            <w:right w:val="none" w:sz="0" w:space="0" w:color="auto"/>
          </w:divBdr>
        </w:div>
        <w:div w:id="809633190">
          <w:marLeft w:val="0"/>
          <w:marRight w:val="0"/>
          <w:marTop w:val="0"/>
          <w:marBottom w:val="0"/>
          <w:divBdr>
            <w:top w:val="none" w:sz="0" w:space="0" w:color="auto"/>
            <w:left w:val="none" w:sz="0" w:space="0" w:color="auto"/>
            <w:bottom w:val="none" w:sz="0" w:space="0" w:color="auto"/>
            <w:right w:val="none" w:sz="0" w:space="0" w:color="auto"/>
          </w:divBdr>
        </w:div>
        <w:div w:id="817190319">
          <w:marLeft w:val="0"/>
          <w:marRight w:val="0"/>
          <w:marTop w:val="0"/>
          <w:marBottom w:val="0"/>
          <w:divBdr>
            <w:top w:val="none" w:sz="0" w:space="0" w:color="auto"/>
            <w:left w:val="none" w:sz="0" w:space="0" w:color="auto"/>
            <w:bottom w:val="none" w:sz="0" w:space="0" w:color="auto"/>
            <w:right w:val="none" w:sz="0" w:space="0" w:color="auto"/>
          </w:divBdr>
        </w:div>
        <w:div w:id="1159345314">
          <w:marLeft w:val="0"/>
          <w:marRight w:val="0"/>
          <w:marTop w:val="0"/>
          <w:marBottom w:val="0"/>
          <w:divBdr>
            <w:top w:val="none" w:sz="0" w:space="0" w:color="auto"/>
            <w:left w:val="none" w:sz="0" w:space="0" w:color="auto"/>
            <w:bottom w:val="none" w:sz="0" w:space="0" w:color="auto"/>
            <w:right w:val="none" w:sz="0" w:space="0" w:color="auto"/>
          </w:divBdr>
        </w:div>
        <w:div w:id="859707318">
          <w:marLeft w:val="0"/>
          <w:marRight w:val="0"/>
          <w:marTop w:val="0"/>
          <w:marBottom w:val="0"/>
          <w:divBdr>
            <w:top w:val="none" w:sz="0" w:space="0" w:color="auto"/>
            <w:left w:val="none" w:sz="0" w:space="0" w:color="auto"/>
            <w:bottom w:val="none" w:sz="0" w:space="0" w:color="auto"/>
            <w:right w:val="none" w:sz="0" w:space="0" w:color="auto"/>
          </w:divBdr>
        </w:div>
        <w:div w:id="608322517">
          <w:marLeft w:val="0"/>
          <w:marRight w:val="0"/>
          <w:marTop w:val="0"/>
          <w:marBottom w:val="0"/>
          <w:divBdr>
            <w:top w:val="none" w:sz="0" w:space="0" w:color="auto"/>
            <w:left w:val="none" w:sz="0" w:space="0" w:color="auto"/>
            <w:bottom w:val="none" w:sz="0" w:space="0" w:color="auto"/>
            <w:right w:val="none" w:sz="0" w:space="0" w:color="auto"/>
          </w:divBdr>
        </w:div>
        <w:div w:id="1316107406">
          <w:marLeft w:val="0"/>
          <w:marRight w:val="0"/>
          <w:marTop w:val="0"/>
          <w:marBottom w:val="0"/>
          <w:divBdr>
            <w:top w:val="none" w:sz="0" w:space="0" w:color="auto"/>
            <w:left w:val="none" w:sz="0" w:space="0" w:color="auto"/>
            <w:bottom w:val="none" w:sz="0" w:space="0" w:color="auto"/>
            <w:right w:val="none" w:sz="0" w:space="0" w:color="auto"/>
          </w:divBdr>
        </w:div>
        <w:div w:id="916280770">
          <w:marLeft w:val="0"/>
          <w:marRight w:val="0"/>
          <w:marTop w:val="0"/>
          <w:marBottom w:val="0"/>
          <w:divBdr>
            <w:top w:val="none" w:sz="0" w:space="0" w:color="auto"/>
            <w:left w:val="none" w:sz="0" w:space="0" w:color="auto"/>
            <w:bottom w:val="none" w:sz="0" w:space="0" w:color="auto"/>
            <w:right w:val="none" w:sz="0" w:space="0" w:color="auto"/>
          </w:divBdr>
        </w:div>
        <w:div w:id="594826437">
          <w:marLeft w:val="0"/>
          <w:marRight w:val="0"/>
          <w:marTop w:val="0"/>
          <w:marBottom w:val="0"/>
          <w:divBdr>
            <w:top w:val="none" w:sz="0" w:space="0" w:color="auto"/>
            <w:left w:val="none" w:sz="0" w:space="0" w:color="auto"/>
            <w:bottom w:val="none" w:sz="0" w:space="0" w:color="auto"/>
            <w:right w:val="none" w:sz="0" w:space="0" w:color="auto"/>
          </w:divBdr>
        </w:div>
        <w:div w:id="1010251832">
          <w:marLeft w:val="0"/>
          <w:marRight w:val="0"/>
          <w:marTop w:val="0"/>
          <w:marBottom w:val="0"/>
          <w:divBdr>
            <w:top w:val="none" w:sz="0" w:space="0" w:color="auto"/>
            <w:left w:val="none" w:sz="0" w:space="0" w:color="auto"/>
            <w:bottom w:val="none" w:sz="0" w:space="0" w:color="auto"/>
            <w:right w:val="none" w:sz="0" w:space="0" w:color="auto"/>
          </w:divBdr>
        </w:div>
        <w:div w:id="1715156099">
          <w:marLeft w:val="0"/>
          <w:marRight w:val="0"/>
          <w:marTop w:val="0"/>
          <w:marBottom w:val="0"/>
          <w:divBdr>
            <w:top w:val="none" w:sz="0" w:space="0" w:color="auto"/>
            <w:left w:val="none" w:sz="0" w:space="0" w:color="auto"/>
            <w:bottom w:val="none" w:sz="0" w:space="0" w:color="auto"/>
            <w:right w:val="none" w:sz="0" w:space="0" w:color="auto"/>
          </w:divBdr>
        </w:div>
        <w:div w:id="590629781">
          <w:marLeft w:val="0"/>
          <w:marRight w:val="0"/>
          <w:marTop w:val="0"/>
          <w:marBottom w:val="0"/>
          <w:divBdr>
            <w:top w:val="none" w:sz="0" w:space="0" w:color="auto"/>
            <w:left w:val="none" w:sz="0" w:space="0" w:color="auto"/>
            <w:bottom w:val="none" w:sz="0" w:space="0" w:color="auto"/>
            <w:right w:val="none" w:sz="0" w:space="0" w:color="auto"/>
          </w:divBdr>
        </w:div>
        <w:div w:id="862595753">
          <w:marLeft w:val="0"/>
          <w:marRight w:val="0"/>
          <w:marTop w:val="0"/>
          <w:marBottom w:val="0"/>
          <w:divBdr>
            <w:top w:val="none" w:sz="0" w:space="0" w:color="auto"/>
            <w:left w:val="none" w:sz="0" w:space="0" w:color="auto"/>
            <w:bottom w:val="none" w:sz="0" w:space="0" w:color="auto"/>
            <w:right w:val="none" w:sz="0" w:space="0" w:color="auto"/>
          </w:divBdr>
        </w:div>
        <w:div w:id="613246201">
          <w:marLeft w:val="0"/>
          <w:marRight w:val="0"/>
          <w:marTop w:val="0"/>
          <w:marBottom w:val="0"/>
          <w:divBdr>
            <w:top w:val="none" w:sz="0" w:space="0" w:color="auto"/>
            <w:left w:val="none" w:sz="0" w:space="0" w:color="auto"/>
            <w:bottom w:val="none" w:sz="0" w:space="0" w:color="auto"/>
            <w:right w:val="none" w:sz="0" w:space="0" w:color="auto"/>
          </w:divBdr>
        </w:div>
        <w:div w:id="1523855892">
          <w:marLeft w:val="0"/>
          <w:marRight w:val="0"/>
          <w:marTop w:val="0"/>
          <w:marBottom w:val="0"/>
          <w:divBdr>
            <w:top w:val="none" w:sz="0" w:space="0" w:color="auto"/>
            <w:left w:val="none" w:sz="0" w:space="0" w:color="auto"/>
            <w:bottom w:val="none" w:sz="0" w:space="0" w:color="auto"/>
            <w:right w:val="none" w:sz="0" w:space="0" w:color="auto"/>
          </w:divBdr>
        </w:div>
        <w:div w:id="944309515">
          <w:marLeft w:val="0"/>
          <w:marRight w:val="0"/>
          <w:marTop w:val="0"/>
          <w:marBottom w:val="0"/>
          <w:divBdr>
            <w:top w:val="none" w:sz="0" w:space="0" w:color="auto"/>
            <w:left w:val="none" w:sz="0" w:space="0" w:color="auto"/>
            <w:bottom w:val="none" w:sz="0" w:space="0" w:color="auto"/>
            <w:right w:val="none" w:sz="0" w:space="0" w:color="auto"/>
          </w:divBdr>
        </w:div>
        <w:div w:id="1837260139">
          <w:marLeft w:val="0"/>
          <w:marRight w:val="0"/>
          <w:marTop w:val="0"/>
          <w:marBottom w:val="0"/>
          <w:divBdr>
            <w:top w:val="none" w:sz="0" w:space="0" w:color="auto"/>
            <w:left w:val="none" w:sz="0" w:space="0" w:color="auto"/>
            <w:bottom w:val="none" w:sz="0" w:space="0" w:color="auto"/>
            <w:right w:val="none" w:sz="0" w:space="0" w:color="auto"/>
          </w:divBdr>
        </w:div>
        <w:div w:id="1905949964">
          <w:marLeft w:val="0"/>
          <w:marRight w:val="0"/>
          <w:marTop w:val="0"/>
          <w:marBottom w:val="0"/>
          <w:divBdr>
            <w:top w:val="none" w:sz="0" w:space="0" w:color="auto"/>
            <w:left w:val="none" w:sz="0" w:space="0" w:color="auto"/>
            <w:bottom w:val="none" w:sz="0" w:space="0" w:color="auto"/>
            <w:right w:val="none" w:sz="0" w:space="0" w:color="auto"/>
          </w:divBdr>
        </w:div>
        <w:div w:id="1473714792">
          <w:marLeft w:val="0"/>
          <w:marRight w:val="0"/>
          <w:marTop w:val="0"/>
          <w:marBottom w:val="0"/>
          <w:divBdr>
            <w:top w:val="none" w:sz="0" w:space="0" w:color="auto"/>
            <w:left w:val="none" w:sz="0" w:space="0" w:color="auto"/>
            <w:bottom w:val="none" w:sz="0" w:space="0" w:color="auto"/>
            <w:right w:val="none" w:sz="0" w:space="0" w:color="auto"/>
          </w:divBdr>
        </w:div>
        <w:div w:id="442305768">
          <w:marLeft w:val="0"/>
          <w:marRight w:val="0"/>
          <w:marTop w:val="0"/>
          <w:marBottom w:val="0"/>
          <w:divBdr>
            <w:top w:val="none" w:sz="0" w:space="0" w:color="auto"/>
            <w:left w:val="none" w:sz="0" w:space="0" w:color="auto"/>
            <w:bottom w:val="none" w:sz="0" w:space="0" w:color="auto"/>
            <w:right w:val="none" w:sz="0" w:space="0" w:color="auto"/>
          </w:divBdr>
        </w:div>
        <w:div w:id="977806313">
          <w:marLeft w:val="0"/>
          <w:marRight w:val="0"/>
          <w:marTop w:val="0"/>
          <w:marBottom w:val="0"/>
          <w:divBdr>
            <w:top w:val="none" w:sz="0" w:space="0" w:color="auto"/>
            <w:left w:val="none" w:sz="0" w:space="0" w:color="auto"/>
            <w:bottom w:val="none" w:sz="0" w:space="0" w:color="auto"/>
            <w:right w:val="none" w:sz="0" w:space="0" w:color="auto"/>
          </w:divBdr>
        </w:div>
      </w:divsChild>
    </w:div>
    <w:div w:id="873273376">
      <w:bodyDiv w:val="1"/>
      <w:marLeft w:val="0"/>
      <w:marRight w:val="0"/>
      <w:marTop w:val="0"/>
      <w:marBottom w:val="0"/>
      <w:divBdr>
        <w:top w:val="none" w:sz="0" w:space="0" w:color="auto"/>
        <w:left w:val="none" w:sz="0" w:space="0" w:color="auto"/>
        <w:bottom w:val="none" w:sz="0" w:space="0" w:color="auto"/>
        <w:right w:val="none" w:sz="0" w:space="0" w:color="auto"/>
      </w:divBdr>
      <w:divsChild>
        <w:div w:id="1509514781">
          <w:marLeft w:val="0"/>
          <w:marRight w:val="0"/>
          <w:marTop w:val="0"/>
          <w:marBottom w:val="0"/>
          <w:divBdr>
            <w:top w:val="none" w:sz="0" w:space="0" w:color="auto"/>
            <w:left w:val="none" w:sz="0" w:space="0" w:color="auto"/>
            <w:bottom w:val="none" w:sz="0" w:space="0" w:color="auto"/>
            <w:right w:val="none" w:sz="0" w:space="0" w:color="auto"/>
          </w:divBdr>
        </w:div>
        <w:div w:id="588349315">
          <w:marLeft w:val="0"/>
          <w:marRight w:val="0"/>
          <w:marTop w:val="0"/>
          <w:marBottom w:val="0"/>
          <w:divBdr>
            <w:top w:val="none" w:sz="0" w:space="0" w:color="auto"/>
            <w:left w:val="none" w:sz="0" w:space="0" w:color="auto"/>
            <w:bottom w:val="none" w:sz="0" w:space="0" w:color="auto"/>
            <w:right w:val="none" w:sz="0" w:space="0" w:color="auto"/>
          </w:divBdr>
        </w:div>
        <w:div w:id="2086955737">
          <w:marLeft w:val="0"/>
          <w:marRight w:val="0"/>
          <w:marTop w:val="0"/>
          <w:marBottom w:val="0"/>
          <w:divBdr>
            <w:top w:val="none" w:sz="0" w:space="0" w:color="auto"/>
            <w:left w:val="none" w:sz="0" w:space="0" w:color="auto"/>
            <w:bottom w:val="none" w:sz="0" w:space="0" w:color="auto"/>
            <w:right w:val="none" w:sz="0" w:space="0" w:color="auto"/>
          </w:divBdr>
        </w:div>
        <w:div w:id="856038560">
          <w:marLeft w:val="0"/>
          <w:marRight w:val="0"/>
          <w:marTop w:val="0"/>
          <w:marBottom w:val="0"/>
          <w:divBdr>
            <w:top w:val="none" w:sz="0" w:space="0" w:color="auto"/>
            <w:left w:val="none" w:sz="0" w:space="0" w:color="auto"/>
            <w:bottom w:val="none" w:sz="0" w:space="0" w:color="auto"/>
            <w:right w:val="none" w:sz="0" w:space="0" w:color="auto"/>
          </w:divBdr>
        </w:div>
        <w:div w:id="1111583570">
          <w:marLeft w:val="0"/>
          <w:marRight w:val="0"/>
          <w:marTop w:val="0"/>
          <w:marBottom w:val="0"/>
          <w:divBdr>
            <w:top w:val="none" w:sz="0" w:space="0" w:color="auto"/>
            <w:left w:val="none" w:sz="0" w:space="0" w:color="auto"/>
            <w:bottom w:val="none" w:sz="0" w:space="0" w:color="auto"/>
            <w:right w:val="none" w:sz="0" w:space="0" w:color="auto"/>
          </w:divBdr>
        </w:div>
        <w:div w:id="1301495707">
          <w:marLeft w:val="0"/>
          <w:marRight w:val="0"/>
          <w:marTop w:val="0"/>
          <w:marBottom w:val="0"/>
          <w:divBdr>
            <w:top w:val="none" w:sz="0" w:space="0" w:color="auto"/>
            <w:left w:val="none" w:sz="0" w:space="0" w:color="auto"/>
            <w:bottom w:val="none" w:sz="0" w:space="0" w:color="auto"/>
            <w:right w:val="none" w:sz="0" w:space="0" w:color="auto"/>
          </w:divBdr>
        </w:div>
        <w:div w:id="740255134">
          <w:marLeft w:val="0"/>
          <w:marRight w:val="0"/>
          <w:marTop w:val="0"/>
          <w:marBottom w:val="0"/>
          <w:divBdr>
            <w:top w:val="none" w:sz="0" w:space="0" w:color="auto"/>
            <w:left w:val="none" w:sz="0" w:space="0" w:color="auto"/>
            <w:bottom w:val="none" w:sz="0" w:space="0" w:color="auto"/>
            <w:right w:val="none" w:sz="0" w:space="0" w:color="auto"/>
          </w:divBdr>
        </w:div>
        <w:div w:id="1987859450">
          <w:marLeft w:val="0"/>
          <w:marRight w:val="0"/>
          <w:marTop w:val="0"/>
          <w:marBottom w:val="0"/>
          <w:divBdr>
            <w:top w:val="none" w:sz="0" w:space="0" w:color="auto"/>
            <w:left w:val="none" w:sz="0" w:space="0" w:color="auto"/>
            <w:bottom w:val="none" w:sz="0" w:space="0" w:color="auto"/>
            <w:right w:val="none" w:sz="0" w:space="0" w:color="auto"/>
          </w:divBdr>
        </w:div>
      </w:divsChild>
    </w:div>
    <w:div w:id="892889631">
      <w:bodyDiv w:val="1"/>
      <w:marLeft w:val="0"/>
      <w:marRight w:val="0"/>
      <w:marTop w:val="0"/>
      <w:marBottom w:val="0"/>
      <w:divBdr>
        <w:top w:val="none" w:sz="0" w:space="0" w:color="auto"/>
        <w:left w:val="none" w:sz="0" w:space="0" w:color="auto"/>
        <w:bottom w:val="none" w:sz="0" w:space="0" w:color="auto"/>
        <w:right w:val="none" w:sz="0" w:space="0" w:color="auto"/>
      </w:divBdr>
      <w:divsChild>
        <w:div w:id="725686943">
          <w:marLeft w:val="0"/>
          <w:marRight w:val="0"/>
          <w:marTop w:val="0"/>
          <w:marBottom w:val="0"/>
          <w:divBdr>
            <w:top w:val="none" w:sz="0" w:space="0" w:color="auto"/>
            <w:left w:val="none" w:sz="0" w:space="0" w:color="auto"/>
            <w:bottom w:val="none" w:sz="0" w:space="0" w:color="auto"/>
            <w:right w:val="none" w:sz="0" w:space="0" w:color="auto"/>
          </w:divBdr>
        </w:div>
        <w:div w:id="1376854014">
          <w:marLeft w:val="0"/>
          <w:marRight w:val="0"/>
          <w:marTop w:val="0"/>
          <w:marBottom w:val="0"/>
          <w:divBdr>
            <w:top w:val="none" w:sz="0" w:space="0" w:color="auto"/>
            <w:left w:val="none" w:sz="0" w:space="0" w:color="auto"/>
            <w:bottom w:val="none" w:sz="0" w:space="0" w:color="auto"/>
            <w:right w:val="none" w:sz="0" w:space="0" w:color="auto"/>
          </w:divBdr>
        </w:div>
        <w:div w:id="1941717817">
          <w:marLeft w:val="0"/>
          <w:marRight w:val="0"/>
          <w:marTop w:val="0"/>
          <w:marBottom w:val="0"/>
          <w:divBdr>
            <w:top w:val="none" w:sz="0" w:space="0" w:color="auto"/>
            <w:left w:val="none" w:sz="0" w:space="0" w:color="auto"/>
            <w:bottom w:val="none" w:sz="0" w:space="0" w:color="auto"/>
            <w:right w:val="none" w:sz="0" w:space="0" w:color="auto"/>
          </w:divBdr>
        </w:div>
        <w:div w:id="254755531">
          <w:marLeft w:val="0"/>
          <w:marRight w:val="0"/>
          <w:marTop w:val="0"/>
          <w:marBottom w:val="0"/>
          <w:divBdr>
            <w:top w:val="none" w:sz="0" w:space="0" w:color="auto"/>
            <w:left w:val="none" w:sz="0" w:space="0" w:color="auto"/>
            <w:bottom w:val="none" w:sz="0" w:space="0" w:color="auto"/>
            <w:right w:val="none" w:sz="0" w:space="0" w:color="auto"/>
          </w:divBdr>
        </w:div>
        <w:div w:id="1979526541">
          <w:marLeft w:val="0"/>
          <w:marRight w:val="0"/>
          <w:marTop w:val="0"/>
          <w:marBottom w:val="0"/>
          <w:divBdr>
            <w:top w:val="none" w:sz="0" w:space="0" w:color="auto"/>
            <w:left w:val="none" w:sz="0" w:space="0" w:color="auto"/>
            <w:bottom w:val="none" w:sz="0" w:space="0" w:color="auto"/>
            <w:right w:val="none" w:sz="0" w:space="0" w:color="auto"/>
          </w:divBdr>
        </w:div>
        <w:div w:id="299460338">
          <w:marLeft w:val="0"/>
          <w:marRight w:val="0"/>
          <w:marTop w:val="0"/>
          <w:marBottom w:val="0"/>
          <w:divBdr>
            <w:top w:val="none" w:sz="0" w:space="0" w:color="auto"/>
            <w:left w:val="none" w:sz="0" w:space="0" w:color="auto"/>
            <w:bottom w:val="none" w:sz="0" w:space="0" w:color="auto"/>
            <w:right w:val="none" w:sz="0" w:space="0" w:color="auto"/>
          </w:divBdr>
        </w:div>
        <w:div w:id="1917008855">
          <w:marLeft w:val="0"/>
          <w:marRight w:val="0"/>
          <w:marTop w:val="0"/>
          <w:marBottom w:val="0"/>
          <w:divBdr>
            <w:top w:val="none" w:sz="0" w:space="0" w:color="auto"/>
            <w:left w:val="none" w:sz="0" w:space="0" w:color="auto"/>
            <w:bottom w:val="none" w:sz="0" w:space="0" w:color="auto"/>
            <w:right w:val="none" w:sz="0" w:space="0" w:color="auto"/>
          </w:divBdr>
        </w:div>
        <w:div w:id="1054159922">
          <w:marLeft w:val="0"/>
          <w:marRight w:val="0"/>
          <w:marTop w:val="0"/>
          <w:marBottom w:val="0"/>
          <w:divBdr>
            <w:top w:val="none" w:sz="0" w:space="0" w:color="auto"/>
            <w:left w:val="none" w:sz="0" w:space="0" w:color="auto"/>
            <w:bottom w:val="none" w:sz="0" w:space="0" w:color="auto"/>
            <w:right w:val="none" w:sz="0" w:space="0" w:color="auto"/>
          </w:divBdr>
        </w:div>
        <w:div w:id="47076517">
          <w:marLeft w:val="0"/>
          <w:marRight w:val="0"/>
          <w:marTop w:val="0"/>
          <w:marBottom w:val="0"/>
          <w:divBdr>
            <w:top w:val="none" w:sz="0" w:space="0" w:color="auto"/>
            <w:left w:val="none" w:sz="0" w:space="0" w:color="auto"/>
            <w:bottom w:val="none" w:sz="0" w:space="0" w:color="auto"/>
            <w:right w:val="none" w:sz="0" w:space="0" w:color="auto"/>
          </w:divBdr>
        </w:div>
        <w:div w:id="1808162163">
          <w:marLeft w:val="0"/>
          <w:marRight w:val="0"/>
          <w:marTop w:val="0"/>
          <w:marBottom w:val="0"/>
          <w:divBdr>
            <w:top w:val="none" w:sz="0" w:space="0" w:color="auto"/>
            <w:left w:val="none" w:sz="0" w:space="0" w:color="auto"/>
            <w:bottom w:val="none" w:sz="0" w:space="0" w:color="auto"/>
            <w:right w:val="none" w:sz="0" w:space="0" w:color="auto"/>
          </w:divBdr>
        </w:div>
        <w:div w:id="934049211">
          <w:marLeft w:val="0"/>
          <w:marRight w:val="0"/>
          <w:marTop w:val="0"/>
          <w:marBottom w:val="0"/>
          <w:divBdr>
            <w:top w:val="none" w:sz="0" w:space="0" w:color="auto"/>
            <w:left w:val="none" w:sz="0" w:space="0" w:color="auto"/>
            <w:bottom w:val="none" w:sz="0" w:space="0" w:color="auto"/>
            <w:right w:val="none" w:sz="0" w:space="0" w:color="auto"/>
          </w:divBdr>
        </w:div>
        <w:div w:id="1055276960">
          <w:marLeft w:val="0"/>
          <w:marRight w:val="0"/>
          <w:marTop w:val="0"/>
          <w:marBottom w:val="0"/>
          <w:divBdr>
            <w:top w:val="none" w:sz="0" w:space="0" w:color="auto"/>
            <w:left w:val="none" w:sz="0" w:space="0" w:color="auto"/>
            <w:bottom w:val="none" w:sz="0" w:space="0" w:color="auto"/>
            <w:right w:val="none" w:sz="0" w:space="0" w:color="auto"/>
          </w:divBdr>
        </w:div>
        <w:div w:id="1720323683">
          <w:marLeft w:val="0"/>
          <w:marRight w:val="0"/>
          <w:marTop w:val="0"/>
          <w:marBottom w:val="0"/>
          <w:divBdr>
            <w:top w:val="none" w:sz="0" w:space="0" w:color="auto"/>
            <w:left w:val="none" w:sz="0" w:space="0" w:color="auto"/>
            <w:bottom w:val="none" w:sz="0" w:space="0" w:color="auto"/>
            <w:right w:val="none" w:sz="0" w:space="0" w:color="auto"/>
          </w:divBdr>
        </w:div>
        <w:div w:id="2022582911">
          <w:marLeft w:val="0"/>
          <w:marRight w:val="0"/>
          <w:marTop w:val="0"/>
          <w:marBottom w:val="0"/>
          <w:divBdr>
            <w:top w:val="none" w:sz="0" w:space="0" w:color="auto"/>
            <w:left w:val="none" w:sz="0" w:space="0" w:color="auto"/>
            <w:bottom w:val="none" w:sz="0" w:space="0" w:color="auto"/>
            <w:right w:val="none" w:sz="0" w:space="0" w:color="auto"/>
          </w:divBdr>
        </w:div>
        <w:div w:id="1356077974">
          <w:marLeft w:val="0"/>
          <w:marRight w:val="0"/>
          <w:marTop w:val="0"/>
          <w:marBottom w:val="0"/>
          <w:divBdr>
            <w:top w:val="none" w:sz="0" w:space="0" w:color="auto"/>
            <w:left w:val="none" w:sz="0" w:space="0" w:color="auto"/>
            <w:bottom w:val="none" w:sz="0" w:space="0" w:color="auto"/>
            <w:right w:val="none" w:sz="0" w:space="0" w:color="auto"/>
          </w:divBdr>
        </w:div>
        <w:div w:id="1392382131">
          <w:marLeft w:val="0"/>
          <w:marRight w:val="0"/>
          <w:marTop w:val="0"/>
          <w:marBottom w:val="0"/>
          <w:divBdr>
            <w:top w:val="none" w:sz="0" w:space="0" w:color="auto"/>
            <w:left w:val="none" w:sz="0" w:space="0" w:color="auto"/>
            <w:bottom w:val="none" w:sz="0" w:space="0" w:color="auto"/>
            <w:right w:val="none" w:sz="0" w:space="0" w:color="auto"/>
          </w:divBdr>
        </w:div>
        <w:div w:id="1059596605">
          <w:marLeft w:val="0"/>
          <w:marRight w:val="0"/>
          <w:marTop w:val="0"/>
          <w:marBottom w:val="0"/>
          <w:divBdr>
            <w:top w:val="none" w:sz="0" w:space="0" w:color="auto"/>
            <w:left w:val="none" w:sz="0" w:space="0" w:color="auto"/>
            <w:bottom w:val="none" w:sz="0" w:space="0" w:color="auto"/>
            <w:right w:val="none" w:sz="0" w:space="0" w:color="auto"/>
          </w:divBdr>
        </w:div>
        <w:div w:id="433134088">
          <w:marLeft w:val="0"/>
          <w:marRight w:val="0"/>
          <w:marTop w:val="0"/>
          <w:marBottom w:val="0"/>
          <w:divBdr>
            <w:top w:val="none" w:sz="0" w:space="0" w:color="auto"/>
            <w:left w:val="none" w:sz="0" w:space="0" w:color="auto"/>
            <w:bottom w:val="none" w:sz="0" w:space="0" w:color="auto"/>
            <w:right w:val="none" w:sz="0" w:space="0" w:color="auto"/>
          </w:divBdr>
        </w:div>
        <w:div w:id="850483944">
          <w:marLeft w:val="0"/>
          <w:marRight w:val="0"/>
          <w:marTop w:val="0"/>
          <w:marBottom w:val="0"/>
          <w:divBdr>
            <w:top w:val="none" w:sz="0" w:space="0" w:color="auto"/>
            <w:left w:val="none" w:sz="0" w:space="0" w:color="auto"/>
            <w:bottom w:val="none" w:sz="0" w:space="0" w:color="auto"/>
            <w:right w:val="none" w:sz="0" w:space="0" w:color="auto"/>
          </w:divBdr>
        </w:div>
        <w:div w:id="543756283">
          <w:marLeft w:val="0"/>
          <w:marRight w:val="0"/>
          <w:marTop w:val="0"/>
          <w:marBottom w:val="0"/>
          <w:divBdr>
            <w:top w:val="none" w:sz="0" w:space="0" w:color="auto"/>
            <w:left w:val="none" w:sz="0" w:space="0" w:color="auto"/>
            <w:bottom w:val="none" w:sz="0" w:space="0" w:color="auto"/>
            <w:right w:val="none" w:sz="0" w:space="0" w:color="auto"/>
          </w:divBdr>
        </w:div>
        <w:div w:id="664745230">
          <w:marLeft w:val="0"/>
          <w:marRight w:val="0"/>
          <w:marTop w:val="0"/>
          <w:marBottom w:val="0"/>
          <w:divBdr>
            <w:top w:val="none" w:sz="0" w:space="0" w:color="auto"/>
            <w:left w:val="none" w:sz="0" w:space="0" w:color="auto"/>
            <w:bottom w:val="none" w:sz="0" w:space="0" w:color="auto"/>
            <w:right w:val="none" w:sz="0" w:space="0" w:color="auto"/>
          </w:divBdr>
        </w:div>
        <w:div w:id="1600218531">
          <w:marLeft w:val="0"/>
          <w:marRight w:val="0"/>
          <w:marTop w:val="0"/>
          <w:marBottom w:val="0"/>
          <w:divBdr>
            <w:top w:val="none" w:sz="0" w:space="0" w:color="auto"/>
            <w:left w:val="none" w:sz="0" w:space="0" w:color="auto"/>
            <w:bottom w:val="none" w:sz="0" w:space="0" w:color="auto"/>
            <w:right w:val="none" w:sz="0" w:space="0" w:color="auto"/>
          </w:divBdr>
        </w:div>
        <w:div w:id="865293542">
          <w:marLeft w:val="0"/>
          <w:marRight w:val="0"/>
          <w:marTop w:val="0"/>
          <w:marBottom w:val="0"/>
          <w:divBdr>
            <w:top w:val="none" w:sz="0" w:space="0" w:color="auto"/>
            <w:left w:val="none" w:sz="0" w:space="0" w:color="auto"/>
            <w:bottom w:val="none" w:sz="0" w:space="0" w:color="auto"/>
            <w:right w:val="none" w:sz="0" w:space="0" w:color="auto"/>
          </w:divBdr>
        </w:div>
        <w:div w:id="658119766">
          <w:marLeft w:val="0"/>
          <w:marRight w:val="0"/>
          <w:marTop w:val="0"/>
          <w:marBottom w:val="0"/>
          <w:divBdr>
            <w:top w:val="none" w:sz="0" w:space="0" w:color="auto"/>
            <w:left w:val="none" w:sz="0" w:space="0" w:color="auto"/>
            <w:bottom w:val="none" w:sz="0" w:space="0" w:color="auto"/>
            <w:right w:val="none" w:sz="0" w:space="0" w:color="auto"/>
          </w:divBdr>
        </w:div>
        <w:div w:id="438263483">
          <w:marLeft w:val="0"/>
          <w:marRight w:val="0"/>
          <w:marTop w:val="0"/>
          <w:marBottom w:val="0"/>
          <w:divBdr>
            <w:top w:val="none" w:sz="0" w:space="0" w:color="auto"/>
            <w:left w:val="none" w:sz="0" w:space="0" w:color="auto"/>
            <w:bottom w:val="none" w:sz="0" w:space="0" w:color="auto"/>
            <w:right w:val="none" w:sz="0" w:space="0" w:color="auto"/>
          </w:divBdr>
        </w:div>
        <w:div w:id="1663925641">
          <w:marLeft w:val="0"/>
          <w:marRight w:val="0"/>
          <w:marTop w:val="0"/>
          <w:marBottom w:val="0"/>
          <w:divBdr>
            <w:top w:val="none" w:sz="0" w:space="0" w:color="auto"/>
            <w:left w:val="none" w:sz="0" w:space="0" w:color="auto"/>
            <w:bottom w:val="none" w:sz="0" w:space="0" w:color="auto"/>
            <w:right w:val="none" w:sz="0" w:space="0" w:color="auto"/>
          </w:divBdr>
        </w:div>
        <w:div w:id="406734328">
          <w:marLeft w:val="0"/>
          <w:marRight w:val="0"/>
          <w:marTop w:val="0"/>
          <w:marBottom w:val="0"/>
          <w:divBdr>
            <w:top w:val="none" w:sz="0" w:space="0" w:color="auto"/>
            <w:left w:val="none" w:sz="0" w:space="0" w:color="auto"/>
            <w:bottom w:val="none" w:sz="0" w:space="0" w:color="auto"/>
            <w:right w:val="none" w:sz="0" w:space="0" w:color="auto"/>
          </w:divBdr>
        </w:div>
        <w:div w:id="1529296581">
          <w:marLeft w:val="0"/>
          <w:marRight w:val="0"/>
          <w:marTop w:val="0"/>
          <w:marBottom w:val="0"/>
          <w:divBdr>
            <w:top w:val="none" w:sz="0" w:space="0" w:color="auto"/>
            <w:left w:val="none" w:sz="0" w:space="0" w:color="auto"/>
            <w:bottom w:val="none" w:sz="0" w:space="0" w:color="auto"/>
            <w:right w:val="none" w:sz="0" w:space="0" w:color="auto"/>
          </w:divBdr>
        </w:div>
        <w:div w:id="823738445">
          <w:marLeft w:val="0"/>
          <w:marRight w:val="0"/>
          <w:marTop w:val="0"/>
          <w:marBottom w:val="0"/>
          <w:divBdr>
            <w:top w:val="none" w:sz="0" w:space="0" w:color="auto"/>
            <w:left w:val="none" w:sz="0" w:space="0" w:color="auto"/>
            <w:bottom w:val="none" w:sz="0" w:space="0" w:color="auto"/>
            <w:right w:val="none" w:sz="0" w:space="0" w:color="auto"/>
          </w:divBdr>
        </w:div>
        <w:div w:id="1711145465">
          <w:marLeft w:val="0"/>
          <w:marRight w:val="0"/>
          <w:marTop w:val="0"/>
          <w:marBottom w:val="0"/>
          <w:divBdr>
            <w:top w:val="none" w:sz="0" w:space="0" w:color="auto"/>
            <w:left w:val="none" w:sz="0" w:space="0" w:color="auto"/>
            <w:bottom w:val="none" w:sz="0" w:space="0" w:color="auto"/>
            <w:right w:val="none" w:sz="0" w:space="0" w:color="auto"/>
          </w:divBdr>
        </w:div>
      </w:divsChild>
    </w:div>
    <w:div w:id="906646371">
      <w:bodyDiv w:val="1"/>
      <w:marLeft w:val="0"/>
      <w:marRight w:val="0"/>
      <w:marTop w:val="0"/>
      <w:marBottom w:val="0"/>
      <w:divBdr>
        <w:top w:val="none" w:sz="0" w:space="0" w:color="auto"/>
        <w:left w:val="none" w:sz="0" w:space="0" w:color="auto"/>
        <w:bottom w:val="none" w:sz="0" w:space="0" w:color="auto"/>
        <w:right w:val="none" w:sz="0" w:space="0" w:color="auto"/>
      </w:divBdr>
      <w:divsChild>
        <w:div w:id="2050298504">
          <w:marLeft w:val="0"/>
          <w:marRight w:val="0"/>
          <w:marTop w:val="0"/>
          <w:marBottom w:val="0"/>
          <w:divBdr>
            <w:top w:val="none" w:sz="0" w:space="0" w:color="auto"/>
            <w:left w:val="none" w:sz="0" w:space="0" w:color="auto"/>
            <w:bottom w:val="none" w:sz="0" w:space="0" w:color="auto"/>
            <w:right w:val="none" w:sz="0" w:space="0" w:color="auto"/>
          </w:divBdr>
        </w:div>
        <w:div w:id="1805728923">
          <w:marLeft w:val="0"/>
          <w:marRight w:val="0"/>
          <w:marTop w:val="0"/>
          <w:marBottom w:val="0"/>
          <w:divBdr>
            <w:top w:val="none" w:sz="0" w:space="0" w:color="auto"/>
            <w:left w:val="none" w:sz="0" w:space="0" w:color="auto"/>
            <w:bottom w:val="none" w:sz="0" w:space="0" w:color="auto"/>
            <w:right w:val="none" w:sz="0" w:space="0" w:color="auto"/>
          </w:divBdr>
        </w:div>
        <w:div w:id="376901086">
          <w:marLeft w:val="0"/>
          <w:marRight w:val="0"/>
          <w:marTop w:val="0"/>
          <w:marBottom w:val="0"/>
          <w:divBdr>
            <w:top w:val="none" w:sz="0" w:space="0" w:color="auto"/>
            <w:left w:val="none" w:sz="0" w:space="0" w:color="auto"/>
            <w:bottom w:val="none" w:sz="0" w:space="0" w:color="auto"/>
            <w:right w:val="none" w:sz="0" w:space="0" w:color="auto"/>
          </w:divBdr>
        </w:div>
        <w:div w:id="409697438">
          <w:marLeft w:val="0"/>
          <w:marRight w:val="0"/>
          <w:marTop w:val="0"/>
          <w:marBottom w:val="0"/>
          <w:divBdr>
            <w:top w:val="none" w:sz="0" w:space="0" w:color="auto"/>
            <w:left w:val="none" w:sz="0" w:space="0" w:color="auto"/>
            <w:bottom w:val="none" w:sz="0" w:space="0" w:color="auto"/>
            <w:right w:val="none" w:sz="0" w:space="0" w:color="auto"/>
          </w:divBdr>
        </w:div>
        <w:div w:id="1522010892">
          <w:marLeft w:val="0"/>
          <w:marRight w:val="0"/>
          <w:marTop w:val="0"/>
          <w:marBottom w:val="0"/>
          <w:divBdr>
            <w:top w:val="none" w:sz="0" w:space="0" w:color="auto"/>
            <w:left w:val="none" w:sz="0" w:space="0" w:color="auto"/>
            <w:bottom w:val="none" w:sz="0" w:space="0" w:color="auto"/>
            <w:right w:val="none" w:sz="0" w:space="0" w:color="auto"/>
          </w:divBdr>
        </w:div>
        <w:div w:id="1685403160">
          <w:marLeft w:val="0"/>
          <w:marRight w:val="0"/>
          <w:marTop w:val="0"/>
          <w:marBottom w:val="0"/>
          <w:divBdr>
            <w:top w:val="none" w:sz="0" w:space="0" w:color="auto"/>
            <w:left w:val="none" w:sz="0" w:space="0" w:color="auto"/>
            <w:bottom w:val="none" w:sz="0" w:space="0" w:color="auto"/>
            <w:right w:val="none" w:sz="0" w:space="0" w:color="auto"/>
          </w:divBdr>
        </w:div>
        <w:div w:id="1643271062">
          <w:marLeft w:val="0"/>
          <w:marRight w:val="0"/>
          <w:marTop w:val="0"/>
          <w:marBottom w:val="0"/>
          <w:divBdr>
            <w:top w:val="none" w:sz="0" w:space="0" w:color="auto"/>
            <w:left w:val="none" w:sz="0" w:space="0" w:color="auto"/>
            <w:bottom w:val="none" w:sz="0" w:space="0" w:color="auto"/>
            <w:right w:val="none" w:sz="0" w:space="0" w:color="auto"/>
          </w:divBdr>
        </w:div>
        <w:div w:id="1105005835">
          <w:marLeft w:val="0"/>
          <w:marRight w:val="0"/>
          <w:marTop w:val="0"/>
          <w:marBottom w:val="0"/>
          <w:divBdr>
            <w:top w:val="none" w:sz="0" w:space="0" w:color="auto"/>
            <w:left w:val="none" w:sz="0" w:space="0" w:color="auto"/>
            <w:bottom w:val="none" w:sz="0" w:space="0" w:color="auto"/>
            <w:right w:val="none" w:sz="0" w:space="0" w:color="auto"/>
          </w:divBdr>
        </w:div>
        <w:div w:id="1707098183">
          <w:marLeft w:val="0"/>
          <w:marRight w:val="0"/>
          <w:marTop w:val="0"/>
          <w:marBottom w:val="0"/>
          <w:divBdr>
            <w:top w:val="none" w:sz="0" w:space="0" w:color="auto"/>
            <w:left w:val="none" w:sz="0" w:space="0" w:color="auto"/>
            <w:bottom w:val="none" w:sz="0" w:space="0" w:color="auto"/>
            <w:right w:val="none" w:sz="0" w:space="0" w:color="auto"/>
          </w:divBdr>
        </w:div>
        <w:div w:id="1914700356">
          <w:marLeft w:val="0"/>
          <w:marRight w:val="0"/>
          <w:marTop w:val="0"/>
          <w:marBottom w:val="0"/>
          <w:divBdr>
            <w:top w:val="none" w:sz="0" w:space="0" w:color="auto"/>
            <w:left w:val="none" w:sz="0" w:space="0" w:color="auto"/>
            <w:bottom w:val="none" w:sz="0" w:space="0" w:color="auto"/>
            <w:right w:val="none" w:sz="0" w:space="0" w:color="auto"/>
          </w:divBdr>
        </w:div>
        <w:div w:id="2145846982">
          <w:marLeft w:val="0"/>
          <w:marRight w:val="0"/>
          <w:marTop w:val="0"/>
          <w:marBottom w:val="0"/>
          <w:divBdr>
            <w:top w:val="none" w:sz="0" w:space="0" w:color="auto"/>
            <w:left w:val="none" w:sz="0" w:space="0" w:color="auto"/>
            <w:bottom w:val="none" w:sz="0" w:space="0" w:color="auto"/>
            <w:right w:val="none" w:sz="0" w:space="0" w:color="auto"/>
          </w:divBdr>
        </w:div>
        <w:div w:id="1626691908">
          <w:marLeft w:val="0"/>
          <w:marRight w:val="0"/>
          <w:marTop w:val="0"/>
          <w:marBottom w:val="0"/>
          <w:divBdr>
            <w:top w:val="none" w:sz="0" w:space="0" w:color="auto"/>
            <w:left w:val="none" w:sz="0" w:space="0" w:color="auto"/>
            <w:bottom w:val="none" w:sz="0" w:space="0" w:color="auto"/>
            <w:right w:val="none" w:sz="0" w:space="0" w:color="auto"/>
          </w:divBdr>
        </w:div>
        <w:div w:id="421295863">
          <w:marLeft w:val="0"/>
          <w:marRight w:val="0"/>
          <w:marTop w:val="0"/>
          <w:marBottom w:val="0"/>
          <w:divBdr>
            <w:top w:val="none" w:sz="0" w:space="0" w:color="auto"/>
            <w:left w:val="none" w:sz="0" w:space="0" w:color="auto"/>
            <w:bottom w:val="none" w:sz="0" w:space="0" w:color="auto"/>
            <w:right w:val="none" w:sz="0" w:space="0" w:color="auto"/>
          </w:divBdr>
        </w:div>
        <w:div w:id="398089944">
          <w:marLeft w:val="0"/>
          <w:marRight w:val="0"/>
          <w:marTop w:val="0"/>
          <w:marBottom w:val="0"/>
          <w:divBdr>
            <w:top w:val="none" w:sz="0" w:space="0" w:color="auto"/>
            <w:left w:val="none" w:sz="0" w:space="0" w:color="auto"/>
            <w:bottom w:val="none" w:sz="0" w:space="0" w:color="auto"/>
            <w:right w:val="none" w:sz="0" w:space="0" w:color="auto"/>
          </w:divBdr>
        </w:div>
        <w:div w:id="710612281">
          <w:marLeft w:val="0"/>
          <w:marRight w:val="0"/>
          <w:marTop w:val="0"/>
          <w:marBottom w:val="0"/>
          <w:divBdr>
            <w:top w:val="none" w:sz="0" w:space="0" w:color="auto"/>
            <w:left w:val="none" w:sz="0" w:space="0" w:color="auto"/>
            <w:bottom w:val="none" w:sz="0" w:space="0" w:color="auto"/>
            <w:right w:val="none" w:sz="0" w:space="0" w:color="auto"/>
          </w:divBdr>
        </w:div>
        <w:div w:id="1107892068">
          <w:marLeft w:val="0"/>
          <w:marRight w:val="0"/>
          <w:marTop w:val="0"/>
          <w:marBottom w:val="0"/>
          <w:divBdr>
            <w:top w:val="none" w:sz="0" w:space="0" w:color="auto"/>
            <w:left w:val="none" w:sz="0" w:space="0" w:color="auto"/>
            <w:bottom w:val="none" w:sz="0" w:space="0" w:color="auto"/>
            <w:right w:val="none" w:sz="0" w:space="0" w:color="auto"/>
          </w:divBdr>
        </w:div>
        <w:div w:id="1512455111">
          <w:marLeft w:val="0"/>
          <w:marRight w:val="0"/>
          <w:marTop w:val="0"/>
          <w:marBottom w:val="0"/>
          <w:divBdr>
            <w:top w:val="none" w:sz="0" w:space="0" w:color="auto"/>
            <w:left w:val="none" w:sz="0" w:space="0" w:color="auto"/>
            <w:bottom w:val="none" w:sz="0" w:space="0" w:color="auto"/>
            <w:right w:val="none" w:sz="0" w:space="0" w:color="auto"/>
          </w:divBdr>
        </w:div>
        <w:div w:id="1450081177">
          <w:marLeft w:val="0"/>
          <w:marRight w:val="0"/>
          <w:marTop w:val="0"/>
          <w:marBottom w:val="0"/>
          <w:divBdr>
            <w:top w:val="none" w:sz="0" w:space="0" w:color="auto"/>
            <w:left w:val="none" w:sz="0" w:space="0" w:color="auto"/>
            <w:bottom w:val="none" w:sz="0" w:space="0" w:color="auto"/>
            <w:right w:val="none" w:sz="0" w:space="0" w:color="auto"/>
          </w:divBdr>
        </w:div>
        <w:div w:id="1196385305">
          <w:marLeft w:val="0"/>
          <w:marRight w:val="0"/>
          <w:marTop w:val="0"/>
          <w:marBottom w:val="0"/>
          <w:divBdr>
            <w:top w:val="none" w:sz="0" w:space="0" w:color="auto"/>
            <w:left w:val="none" w:sz="0" w:space="0" w:color="auto"/>
            <w:bottom w:val="none" w:sz="0" w:space="0" w:color="auto"/>
            <w:right w:val="none" w:sz="0" w:space="0" w:color="auto"/>
          </w:divBdr>
        </w:div>
        <w:div w:id="1127235304">
          <w:marLeft w:val="0"/>
          <w:marRight w:val="0"/>
          <w:marTop w:val="0"/>
          <w:marBottom w:val="0"/>
          <w:divBdr>
            <w:top w:val="none" w:sz="0" w:space="0" w:color="auto"/>
            <w:left w:val="none" w:sz="0" w:space="0" w:color="auto"/>
            <w:bottom w:val="none" w:sz="0" w:space="0" w:color="auto"/>
            <w:right w:val="none" w:sz="0" w:space="0" w:color="auto"/>
          </w:divBdr>
        </w:div>
        <w:div w:id="1628966699">
          <w:marLeft w:val="0"/>
          <w:marRight w:val="0"/>
          <w:marTop w:val="0"/>
          <w:marBottom w:val="0"/>
          <w:divBdr>
            <w:top w:val="none" w:sz="0" w:space="0" w:color="auto"/>
            <w:left w:val="none" w:sz="0" w:space="0" w:color="auto"/>
            <w:bottom w:val="none" w:sz="0" w:space="0" w:color="auto"/>
            <w:right w:val="none" w:sz="0" w:space="0" w:color="auto"/>
          </w:divBdr>
        </w:div>
        <w:div w:id="1707606373">
          <w:marLeft w:val="0"/>
          <w:marRight w:val="0"/>
          <w:marTop w:val="0"/>
          <w:marBottom w:val="0"/>
          <w:divBdr>
            <w:top w:val="none" w:sz="0" w:space="0" w:color="auto"/>
            <w:left w:val="none" w:sz="0" w:space="0" w:color="auto"/>
            <w:bottom w:val="none" w:sz="0" w:space="0" w:color="auto"/>
            <w:right w:val="none" w:sz="0" w:space="0" w:color="auto"/>
          </w:divBdr>
        </w:div>
        <w:div w:id="387150836">
          <w:marLeft w:val="0"/>
          <w:marRight w:val="0"/>
          <w:marTop w:val="0"/>
          <w:marBottom w:val="0"/>
          <w:divBdr>
            <w:top w:val="none" w:sz="0" w:space="0" w:color="auto"/>
            <w:left w:val="none" w:sz="0" w:space="0" w:color="auto"/>
            <w:bottom w:val="none" w:sz="0" w:space="0" w:color="auto"/>
            <w:right w:val="none" w:sz="0" w:space="0" w:color="auto"/>
          </w:divBdr>
        </w:div>
        <w:div w:id="119610441">
          <w:marLeft w:val="0"/>
          <w:marRight w:val="0"/>
          <w:marTop w:val="0"/>
          <w:marBottom w:val="0"/>
          <w:divBdr>
            <w:top w:val="none" w:sz="0" w:space="0" w:color="auto"/>
            <w:left w:val="none" w:sz="0" w:space="0" w:color="auto"/>
            <w:bottom w:val="none" w:sz="0" w:space="0" w:color="auto"/>
            <w:right w:val="none" w:sz="0" w:space="0" w:color="auto"/>
          </w:divBdr>
        </w:div>
        <w:div w:id="901405154">
          <w:marLeft w:val="0"/>
          <w:marRight w:val="0"/>
          <w:marTop w:val="0"/>
          <w:marBottom w:val="0"/>
          <w:divBdr>
            <w:top w:val="none" w:sz="0" w:space="0" w:color="auto"/>
            <w:left w:val="none" w:sz="0" w:space="0" w:color="auto"/>
            <w:bottom w:val="none" w:sz="0" w:space="0" w:color="auto"/>
            <w:right w:val="none" w:sz="0" w:space="0" w:color="auto"/>
          </w:divBdr>
        </w:div>
        <w:div w:id="1180000249">
          <w:marLeft w:val="0"/>
          <w:marRight w:val="0"/>
          <w:marTop w:val="0"/>
          <w:marBottom w:val="0"/>
          <w:divBdr>
            <w:top w:val="none" w:sz="0" w:space="0" w:color="auto"/>
            <w:left w:val="none" w:sz="0" w:space="0" w:color="auto"/>
            <w:bottom w:val="none" w:sz="0" w:space="0" w:color="auto"/>
            <w:right w:val="none" w:sz="0" w:space="0" w:color="auto"/>
          </w:divBdr>
        </w:div>
        <w:div w:id="33965502">
          <w:marLeft w:val="0"/>
          <w:marRight w:val="0"/>
          <w:marTop w:val="0"/>
          <w:marBottom w:val="0"/>
          <w:divBdr>
            <w:top w:val="none" w:sz="0" w:space="0" w:color="auto"/>
            <w:left w:val="none" w:sz="0" w:space="0" w:color="auto"/>
            <w:bottom w:val="none" w:sz="0" w:space="0" w:color="auto"/>
            <w:right w:val="none" w:sz="0" w:space="0" w:color="auto"/>
          </w:divBdr>
        </w:div>
      </w:divsChild>
    </w:div>
    <w:div w:id="920337367">
      <w:bodyDiv w:val="1"/>
      <w:marLeft w:val="0"/>
      <w:marRight w:val="0"/>
      <w:marTop w:val="0"/>
      <w:marBottom w:val="0"/>
      <w:divBdr>
        <w:top w:val="none" w:sz="0" w:space="0" w:color="auto"/>
        <w:left w:val="none" w:sz="0" w:space="0" w:color="auto"/>
        <w:bottom w:val="none" w:sz="0" w:space="0" w:color="auto"/>
        <w:right w:val="none" w:sz="0" w:space="0" w:color="auto"/>
      </w:divBdr>
      <w:divsChild>
        <w:div w:id="1028870211">
          <w:marLeft w:val="0"/>
          <w:marRight w:val="0"/>
          <w:marTop w:val="0"/>
          <w:marBottom w:val="0"/>
          <w:divBdr>
            <w:top w:val="none" w:sz="0" w:space="0" w:color="auto"/>
            <w:left w:val="none" w:sz="0" w:space="0" w:color="auto"/>
            <w:bottom w:val="none" w:sz="0" w:space="0" w:color="auto"/>
            <w:right w:val="none" w:sz="0" w:space="0" w:color="auto"/>
          </w:divBdr>
        </w:div>
        <w:div w:id="727536791">
          <w:marLeft w:val="0"/>
          <w:marRight w:val="0"/>
          <w:marTop w:val="0"/>
          <w:marBottom w:val="0"/>
          <w:divBdr>
            <w:top w:val="none" w:sz="0" w:space="0" w:color="auto"/>
            <w:left w:val="none" w:sz="0" w:space="0" w:color="auto"/>
            <w:bottom w:val="none" w:sz="0" w:space="0" w:color="auto"/>
            <w:right w:val="none" w:sz="0" w:space="0" w:color="auto"/>
          </w:divBdr>
        </w:div>
        <w:div w:id="1277634777">
          <w:marLeft w:val="0"/>
          <w:marRight w:val="0"/>
          <w:marTop w:val="0"/>
          <w:marBottom w:val="0"/>
          <w:divBdr>
            <w:top w:val="none" w:sz="0" w:space="0" w:color="auto"/>
            <w:left w:val="none" w:sz="0" w:space="0" w:color="auto"/>
            <w:bottom w:val="none" w:sz="0" w:space="0" w:color="auto"/>
            <w:right w:val="none" w:sz="0" w:space="0" w:color="auto"/>
          </w:divBdr>
        </w:div>
        <w:div w:id="807095072">
          <w:marLeft w:val="0"/>
          <w:marRight w:val="0"/>
          <w:marTop w:val="0"/>
          <w:marBottom w:val="0"/>
          <w:divBdr>
            <w:top w:val="none" w:sz="0" w:space="0" w:color="auto"/>
            <w:left w:val="none" w:sz="0" w:space="0" w:color="auto"/>
            <w:bottom w:val="none" w:sz="0" w:space="0" w:color="auto"/>
            <w:right w:val="none" w:sz="0" w:space="0" w:color="auto"/>
          </w:divBdr>
        </w:div>
        <w:div w:id="980383032">
          <w:marLeft w:val="0"/>
          <w:marRight w:val="0"/>
          <w:marTop w:val="0"/>
          <w:marBottom w:val="0"/>
          <w:divBdr>
            <w:top w:val="none" w:sz="0" w:space="0" w:color="auto"/>
            <w:left w:val="none" w:sz="0" w:space="0" w:color="auto"/>
            <w:bottom w:val="none" w:sz="0" w:space="0" w:color="auto"/>
            <w:right w:val="none" w:sz="0" w:space="0" w:color="auto"/>
          </w:divBdr>
        </w:div>
        <w:div w:id="148909538">
          <w:marLeft w:val="0"/>
          <w:marRight w:val="0"/>
          <w:marTop w:val="0"/>
          <w:marBottom w:val="0"/>
          <w:divBdr>
            <w:top w:val="none" w:sz="0" w:space="0" w:color="auto"/>
            <w:left w:val="none" w:sz="0" w:space="0" w:color="auto"/>
            <w:bottom w:val="none" w:sz="0" w:space="0" w:color="auto"/>
            <w:right w:val="none" w:sz="0" w:space="0" w:color="auto"/>
          </w:divBdr>
        </w:div>
        <w:div w:id="1591889479">
          <w:marLeft w:val="0"/>
          <w:marRight w:val="0"/>
          <w:marTop w:val="0"/>
          <w:marBottom w:val="0"/>
          <w:divBdr>
            <w:top w:val="none" w:sz="0" w:space="0" w:color="auto"/>
            <w:left w:val="none" w:sz="0" w:space="0" w:color="auto"/>
            <w:bottom w:val="none" w:sz="0" w:space="0" w:color="auto"/>
            <w:right w:val="none" w:sz="0" w:space="0" w:color="auto"/>
          </w:divBdr>
        </w:div>
        <w:div w:id="735124520">
          <w:marLeft w:val="0"/>
          <w:marRight w:val="0"/>
          <w:marTop w:val="0"/>
          <w:marBottom w:val="0"/>
          <w:divBdr>
            <w:top w:val="none" w:sz="0" w:space="0" w:color="auto"/>
            <w:left w:val="none" w:sz="0" w:space="0" w:color="auto"/>
            <w:bottom w:val="none" w:sz="0" w:space="0" w:color="auto"/>
            <w:right w:val="none" w:sz="0" w:space="0" w:color="auto"/>
          </w:divBdr>
        </w:div>
        <w:div w:id="1284117570">
          <w:marLeft w:val="0"/>
          <w:marRight w:val="0"/>
          <w:marTop w:val="0"/>
          <w:marBottom w:val="0"/>
          <w:divBdr>
            <w:top w:val="none" w:sz="0" w:space="0" w:color="auto"/>
            <w:left w:val="none" w:sz="0" w:space="0" w:color="auto"/>
            <w:bottom w:val="none" w:sz="0" w:space="0" w:color="auto"/>
            <w:right w:val="none" w:sz="0" w:space="0" w:color="auto"/>
          </w:divBdr>
        </w:div>
        <w:div w:id="1203208162">
          <w:marLeft w:val="0"/>
          <w:marRight w:val="0"/>
          <w:marTop w:val="0"/>
          <w:marBottom w:val="0"/>
          <w:divBdr>
            <w:top w:val="none" w:sz="0" w:space="0" w:color="auto"/>
            <w:left w:val="none" w:sz="0" w:space="0" w:color="auto"/>
            <w:bottom w:val="none" w:sz="0" w:space="0" w:color="auto"/>
            <w:right w:val="none" w:sz="0" w:space="0" w:color="auto"/>
          </w:divBdr>
        </w:div>
        <w:div w:id="956911610">
          <w:marLeft w:val="0"/>
          <w:marRight w:val="0"/>
          <w:marTop w:val="0"/>
          <w:marBottom w:val="0"/>
          <w:divBdr>
            <w:top w:val="none" w:sz="0" w:space="0" w:color="auto"/>
            <w:left w:val="none" w:sz="0" w:space="0" w:color="auto"/>
            <w:bottom w:val="none" w:sz="0" w:space="0" w:color="auto"/>
            <w:right w:val="none" w:sz="0" w:space="0" w:color="auto"/>
          </w:divBdr>
        </w:div>
        <w:div w:id="1148939014">
          <w:marLeft w:val="0"/>
          <w:marRight w:val="0"/>
          <w:marTop w:val="0"/>
          <w:marBottom w:val="0"/>
          <w:divBdr>
            <w:top w:val="none" w:sz="0" w:space="0" w:color="auto"/>
            <w:left w:val="none" w:sz="0" w:space="0" w:color="auto"/>
            <w:bottom w:val="none" w:sz="0" w:space="0" w:color="auto"/>
            <w:right w:val="none" w:sz="0" w:space="0" w:color="auto"/>
          </w:divBdr>
        </w:div>
        <w:div w:id="2129085376">
          <w:marLeft w:val="0"/>
          <w:marRight w:val="0"/>
          <w:marTop w:val="0"/>
          <w:marBottom w:val="0"/>
          <w:divBdr>
            <w:top w:val="none" w:sz="0" w:space="0" w:color="auto"/>
            <w:left w:val="none" w:sz="0" w:space="0" w:color="auto"/>
            <w:bottom w:val="none" w:sz="0" w:space="0" w:color="auto"/>
            <w:right w:val="none" w:sz="0" w:space="0" w:color="auto"/>
          </w:divBdr>
        </w:div>
        <w:div w:id="1179467410">
          <w:marLeft w:val="0"/>
          <w:marRight w:val="0"/>
          <w:marTop w:val="0"/>
          <w:marBottom w:val="0"/>
          <w:divBdr>
            <w:top w:val="none" w:sz="0" w:space="0" w:color="auto"/>
            <w:left w:val="none" w:sz="0" w:space="0" w:color="auto"/>
            <w:bottom w:val="none" w:sz="0" w:space="0" w:color="auto"/>
            <w:right w:val="none" w:sz="0" w:space="0" w:color="auto"/>
          </w:divBdr>
        </w:div>
        <w:div w:id="2027438535">
          <w:marLeft w:val="0"/>
          <w:marRight w:val="0"/>
          <w:marTop w:val="0"/>
          <w:marBottom w:val="0"/>
          <w:divBdr>
            <w:top w:val="none" w:sz="0" w:space="0" w:color="auto"/>
            <w:left w:val="none" w:sz="0" w:space="0" w:color="auto"/>
            <w:bottom w:val="none" w:sz="0" w:space="0" w:color="auto"/>
            <w:right w:val="none" w:sz="0" w:space="0" w:color="auto"/>
          </w:divBdr>
        </w:div>
        <w:div w:id="2078091593">
          <w:marLeft w:val="0"/>
          <w:marRight w:val="0"/>
          <w:marTop w:val="0"/>
          <w:marBottom w:val="0"/>
          <w:divBdr>
            <w:top w:val="none" w:sz="0" w:space="0" w:color="auto"/>
            <w:left w:val="none" w:sz="0" w:space="0" w:color="auto"/>
            <w:bottom w:val="none" w:sz="0" w:space="0" w:color="auto"/>
            <w:right w:val="none" w:sz="0" w:space="0" w:color="auto"/>
          </w:divBdr>
        </w:div>
        <w:div w:id="1538085509">
          <w:marLeft w:val="0"/>
          <w:marRight w:val="0"/>
          <w:marTop w:val="0"/>
          <w:marBottom w:val="0"/>
          <w:divBdr>
            <w:top w:val="none" w:sz="0" w:space="0" w:color="auto"/>
            <w:left w:val="none" w:sz="0" w:space="0" w:color="auto"/>
            <w:bottom w:val="none" w:sz="0" w:space="0" w:color="auto"/>
            <w:right w:val="none" w:sz="0" w:space="0" w:color="auto"/>
          </w:divBdr>
        </w:div>
        <w:div w:id="1578436811">
          <w:marLeft w:val="0"/>
          <w:marRight w:val="0"/>
          <w:marTop w:val="0"/>
          <w:marBottom w:val="0"/>
          <w:divBdr>
            <w:top w:val="none" w:sz="0" w:space="0" w:color="auto"/>
            <w:left w:val="none" w:sz="0" w:space="0" w:color="auto"/>
            <w:bottom w:val="none" w:sz="0" w:space="0" w:color="auto"/>
            <w:right w:val="none" w:sz="0" w:space="0" w:color="auto"/>
          </w:divBdr>
        </w:div>
        <w:div w:id="1487472561">
          <w:marLeft w:val="0"/>
          <w:marRight w:val="0"/>
          <w:marTop w:val="0"/>
          <w:marBottom w:val="0"/>
          <w:divBdr>
            <w:top w:val="none" w:sz="0" w:space="0" w:color="auto"/>
            <w:left w:val="none" w:sz="0" w:space="0" w:color="auto"/>
            <w:bottom w:val="none" w:sz="0" w:space="0" w:color="auto"/>
            <w:right w:val="none" w:sz="0" w:space="0" w:color="auto"/>
          </w:divBdr>
        </w:div>
        <w:div w:id="636303771">
          <w:marLeft w:val="0"/>
          <w:marRight w:val="0"/>
          <w:marTop w:val="0"/>
          <w:marBottom w:val="0"/>
          <w:divBdr>
            <w:top w:val="none" w:sz="0" w:space="0" w:color="auto"/>
            <w:left w:val="none" w:sz="0" w:space="0" w:color="auto"/>
            <w:bottom w:val="none" w:sz="0" w:space="0" w:color="auto"/>
            <w:right w:val="none" w:sz="0" w:space="0" w:color="auto"/>
          </w:divBdr>
        </w:div>
        <w:div w:id="341056994">
          <w:marLeft w:val="0"/>
          <w:marRight w:val="0"/>
          <w:marTop w:val="0"/>
          <w:marBottom w:val="0"/>
          <w:divBdr>
            <w:top w:val="none" w:sz="0" w:space="0" w:color="auto"/>
            <w:left w:val="none" w:sz="0" w:space="0" w:color="auto"/>
            <w:bottom w:val="none" w:sz="0" w:space="0" w:color="auto"/>
            <w:right w:val="none" w:sz="0" w:space="0" w:color="auto"/>
          </w:divBdr>
        </w:div>
        <w:div w:id="74086110">
          <w:marLeft w:val="0"/>
          <w:marRight w:val="0"/>
          <w:marTop w:val="0"/>
          <w:marBottom w:val="0"/>
          <w:divBdr>
            <w:top w:val="none" w:sz="0" w:space="0" w:color="auto"/>
            <w:left w:val="none" w:sz="0" w:space="0" w:color="auto"/>
            <w:bottom w:val="none" w:sz="0" w:space="0" w:color="auto"/>
            <w:right w:val="none" w:sz="0" w:space="0" w:color="auto"/>
          </w:divBdr>
        </w:div>
        <w:div w:id="1532376238">
          <w:marLeft w:val="0"/>
          <w:marRight w:val="0"/>
          <w:marTop w:val="0"/>
          <w:marBottom w:val="0"/>
          <w:divBdr>
            <w:top w:val="none" w:sz="0" w:space="0" w:color="auto"/>
            <w:left w:val="none" w:sz="0" w:space="0" w:color="auto"/>
            <w:bottom w:val="none" w:sz="0" w:space="0" w:color="auto"/>
            <w:right w:val="none" w:sz="0" w:space="0" w:color="auto"/>
          </w:divBdr>
        </w:div>
        <w:div w:id="444470887">
          <w:marLeft w:val="0"/>
          <w:marRight w:val="0"/>
          <w:marTop w:val="0"/>
          <w:marBottom w:val="0"/>
          <w:divBdr>
            <w:top w:val="none" w:sz="0" w:space="0" w:color="auto"/>
            <w:left w:val="none" w:sz="0" w:space="0" w:color="auto"/>
            <w:bottom w:val="none" w:sz="0" w:space="0" w:color="auto"/>
            <w:right w:val="none" w:sz="0" w:space="0" w:color="auto"/>
          </w:divBdr>
        </w:div>
        <w:div w:id="3754540">
          <w:marLeft w:val="0"/>
          <w:marRight w:val="0"/>
          <w:marTop w:val="0"/>
          <w:marBottom w:val="0"/>
          <w:divBdr>
            <w:top w:val="none" w:sz="0" w:space="0" w:color="auto"/>
            <w:left w:val="none" w:sz="0" w:space="0" w:color="auto"/>
            <w:bottom w:val="none" w:sz="0" w:space="0" w:color="auto"/>
            <w:right w:val="none" w:sz="0" w:space="0" w:color="auto"/>
          </w:divBdr>
        </w:div>
        <w:div w:id="305087436">
          <w:marLeft w:val="0"/>
          <w:marRight w:val="0"/>
          <w:marTop w:val="0"/>
          <w:marBottom w:val="0"/>
          <w:divBdr>
            <w:top w:val="none" w:sz="0" w:space="0" w:color="auto"/>
            <w:left w:val="none" w:sz="0" w:space="0" w:color="auto"/>
            <w:bottom w:val="none" w:sz="0" w:space="0" w:color="auto"/>
            <w:right w:val="none" w:sz="0" w:space="0" w:color="auto"/>
          </w:divBdr>
        </w:div>
        <w:div w:id="2143578107">
          <w:marLeft w:val="0"/>
          <w:marRight w:val="0"/>
          <w:marTop w:val="0"/>
          <w:marBottom w:val="0"/>
          <w:divBdr>
            <w:top w:val="none" w:sz="0" w:space="0" w:color="auto"/>
            <w:left w:val="none" w:sz="0" w:space="0" w:color="auto"/>
            <w:bottom w:val="none" w:sz="0" w:space="0" w:color="auto"/>
            <w:right w:val="none" w:sz="0" w:space="0" w:color="auto"/>
          </w:divBdr>
        </w:div>
        <w:div w:id="507866385">
          <w:marLeft w:val="0"/>
          <w:marRight w:val="0"/>
          <w:marTop w:val="0"/>
          <w:marBottom w:val="0"/>
          <w:divBdr>
            <w:top w:val="none" w:sz="0" w:space="0" w:color="auto"/>
            <w:left w:val="none" w:sz="0" w:space="0" w:color="auto"/>
            <w:bottom w:val="none" w:sz="0" w:space="0" w:color="auto"/>
            <w:right w:val="none" w:sz="0" w:space="0" w:color="auto"/>
          </w:divBdr>
        </w:div>
        <w:div w:id="1019820799">
          <w:marLeft w:val="0"/>
          <w:marRight w:val="0"/>
          <w:marTop w:val="0"/>
          <w:marBottom w:val="0"/>
          <w:divBdr>
            <w:top w:val="none" w:sz="0" w:space="0" w:color="auto"/>
            <w:left w:val="none" w:sz="0" w:space="0" w:color="auto"/>
            <w:bottom w:val="none" w:sz="0" w:space="0" w:color="auto"/>
            <w:right w:val="none" w:sz="0" w:space="0" w:color="auto"/>
          </w:divBdr>
        </w:div>
        <w:div w:id="1726374429">
          <w:marLeft w:val="0"/>
          <w:marRight w:val="0"/>
          <w:marTop w:val="0"/>
          <w:marBottom w:val="0"/>
          <w:divBdr>
            <w:top w:val="none" w:sz="0" w:space="0" w:color="auto"/>
            <w:left w:val="none" w:sz="0" w:space="0" w:color="auto"/>
            <w:bottom w:val="none" w:sz="0" w:space="0" w:color="auto"/>
            <w:right w:val="none" w:sz="0" w:space="0" w:color="auto"/>
          </w:divBdr>
        </w:div>
        <w:div w:id="403261240">
          <w:marLeft w:val="0"/>
          <w:marRight w:val="0"/>
          <w:marTop w:val="0"/>
          <w:marBottom w:val="0"/>
          <w:divBdr>
            <w:top w:val="none" w:sz="0" w:space="0" w:color="auto"/>
            <w:left w:val="none" w:sz="0" w:space="0" w:color="auto"/>
            <w:bottom w:val="none" w:sz="0" w:space="0" w:color="auto"/>
            <w:right w:val="none" w:sz="0" w:space="0" w:color="auto"/>
          </w:divBdr>
        </w:div>
        <w:div w:id="1563558249">
          <w:marLeft w:val="0"/>
          <w:marRight w:val="0"/>
          <w:marTop w:val="0"/>
          <w:marBottom w:val="0"/>
          <w:divBdr>
            <w:top w:val="none" w:sz="0" w:space="0" w:color="auto"/>
            <w:left w:val="none" w:sz="0" w:space="0" w:color="auto"/>
            <w:bottom w:val="none" w:sz="0" w:space="0" w:color="auto"/>
            <w:right w:val="none" w:sz="0" w:space="0" w:color="auto"/>
          </w:divBdr>
        </w:div>
        <w:div w:id="791290170">
          <w:marLeft w:val="0"/>
          <w:marRight w:val="0"/>
          <w:marTop w:val="0"/>
          <w:marBottom w:val="0"/>
          <w:divBdr>
            <w:top w:val="none" w:sz="0" w:space="0" w:color="auto"/>
            <w:left w:val="none" w:sz="0" w:space="0" w:color="auto"/>
            <w:bottom w:val="none" w:sz="0" w:space="0" w:color="auto"/>
            <w:right w:val="none" w:sz="0" w:space="0" w:color="auto"/>
          </w:divBdr>
        </w:div>
      </w:divsChild>
    </w:div>
    <w:div w:id="928271271">
      <w:bodyDiv w:val="1"/>
      <w:marLeft w:val="0"/>
      <w:marRight w:val="0"/>
      <w:marTop w:val="0"/>
      <w:marBottom w:val="0"/>
      <w:divBdr>
        <w:top w:val="none" w:sz="0" w:space="0" w:color="auto"/>
        <w:left w:val="none" w:sz="0" w:space="0" w:color="auto"/>
        <w:bottom w:val="none" w:sz="0" w:space="0" w:color="auto"/>
        <w:right w:val="none" w:sz="0" w:space="0" w:color="auto"/>
      </w:divBdr>
      <w:divsChild>
        <w:div w:id="1352955398">
          <w:marLeft w:val="0"/>
          <w:marRight w:val="0"/>
          <w:marTop w:val="0"/>
          <w:marBottom w:val="0"/>
          <w:divBdr>
            <w:top w:val="none" w:sz="0" w:space="0" w:color="auto"/>
            <w:left w:val="none" w:sz="0" w:space="0" w:color="auto"/>
            <w:bottom w:val="none" w:sz="0" w:space="0" w:color="auto"/>
            <w:right w:val="none" w:sz="0" w:space="0" w:color="auto"/>
          </w:divBdr>
        </w:div>
        <w:div w:id="28730227">
          <w:marLeft w:val="0"/>
          <w:marRight w:val="0"/>
          <w:marTop w:val="0"/>
          <w:marBottom w:val="0"/>
          <w:divBdr>
            <w:top w:val="none" w:sz="0" w:space="0" w:color="auto"/>
            <w:left w:val="none" w:sz="0" w:space="0" w:color="auto"/>
            <w:bottom w:val="none" w:sz="0" w:space="0" w:color="auto"/>
            <w:right w:val="none" w:sz="0" w:space="0" w:color="auto"/>
          </w:divBdr>
        </w:div>
        <w:div w:id="1595238306">
          <w:marLeft w:val="0"/>
          <w:marRight w:val="0"/>
          <w:marTop w:val="0"/>
          <w:marBottom w:val="0"/>
          <w:divBdr>
            <w:top w:val="none" w:sz="0" w:space="0" w:color="auto"/>
            <w:left w:val="none" w:sz="0" w:space="0" w:color="auto"/>
            <w:bottom w:val="none" w:sz="0" w:space="0" w:color="auto"/>
            <w:right w:val="none" w:sz="0" w:space="0" w:color="auto"/>
          </w:divBdr>
        </w:div>
        <w:div w:id="1283030350">
          <w:marLeft w:val="0"/>
          <w:marRight w:val="0"/>
          <w:marTop w:val="0"/>
          <w:marBottom w:val="0"/>
          <w:divBdr>
            <w:top w:val="none" w:sz="0" w:space="0" w:color="auto"/>
            <w:left w:val="none" w:sz="0" w:space="0" w:color="auto"/>
            <w:bottom w:val="none" w:sz="0" w:space="0" w:color="auto"/>
            <w:right w:val="none" w:sz="0" w:space="0" w:color="auto"/>
          </w:divBdr>
        </w:div>
        <w:div w:id="1097215818">
          <w:marLeft w:val="0"/>
          <w:marRight w:val="0"/>
          <w:marTop w:val="0"/>
          <w:marBottom w:val="0"/>
          <w:divBdr>
            <w:top w:val="none" w:sz="0" w:space="0" w:color="auto"/>
            <w:left w:val="none" w:sz="0" w:space="0" w:color="auto"/>
            <w:bottom w:val="none" w:sz="0" w:space="0" w:color="auto"/>
            <w:right w:val="none" w:sz="0" w:space="0" w:color="auto"/>
          </w:divBdr>
        </w:div>
        <w:div w:id="831485024">
          <w:marLeft w:val="0"/>
          <w:marRight w:val="0"/>
          <w:marTop w:val="0"/>
          <w:marBottom w:val="0"/>
          <w:divBdr>
            <w:top w:val="none" w:sz="0" w:space="0" w:color="auto"/>
            <w:left w:val="none" w:sz="0" w:space="0" w:color="auto"/>
            <w:bottom w:val="none" w:sz="0" w:space="0" w:color="auto"/>
            <w:right w:val="none" w:sz="0" w:space="0" w:color="auto"/>
          </w:divBdr>
        </w:div>
      </w:divsChild>
    </w:div>
    <w:div w:id="931354134">
      <w:bodyDiv w:val="1"/>
      <w:marLeft w:val="0"/>
      <w:marRight w:val="0"/>
      <w:marTop w:val="0"/>
      <w:marBottom w:val="0"/>
      <w:divBdr>
        <w:top w:val="none" w:sz="0" w:space="0" w:color="auto"/>
        <w:left w:val="none" w:sz="0" w:space="0" w:color="auto"/>
        <w:bottom w:val="none" w:sz="0" w:space="0" w:color="auto"/>
        <w:right w:val="none" w:sz="0" w:space="0" w:color="auto"/>
      </w:divBdr>
      <w:divsChild>
        <w:div w:id="1226524181">
          <w:marLeft w:val="0"/>
          <w:marRight w:val="0"/>
          <w:marTop w:val="0"/>
          <w:marBottom w:val="0"/>
          <w:divBdr>
            <w:top w:val="none" w:sz="0" w:space="0" w:color="auto"/>
            <w:left w:val="none" w:sz="0" w:space="0" w:color="auto"/>
            <w:bottom w:val="none" w:sz="0" w:space="0" w:color="auto"/>
            <w:right w:val="none" w:sz="0" w:space="0" w:color="auto"/>
          </w:divBdr>
        </w:div>
        <w:div w:id="632488448">
          <w:marLeft w:val="0"/>
          <w:marRight w:val="0"/>
          <w:marTop w:val="0"/>
          <w:marBottom w:val="0"/>
          <w:divBdr>
            <w:top w:val="none" w:sz="0" w:space="0" w:color="auto"/>
            <w:left w:val="none" w:sz="0" w:space="0" w:color="auto"/>
            <w:bottom w:val="none" w:sz="0" w:space="0" w:color="auto"/>
            <w:right w:val="none" w:sz="0" w:space="0" w:color="auto"/>
          </w:divBdr>
        </w:div>
      </w:divsChild>
    </w:div>
    <w:div w:id="940376810">
      <w:bodyDiv w:val="1"/>
      <w:marLeft w:val="0"/>
      <w:marRight w:val="0"/>
      <w:marTop w:val="0"/>
      <w:marBottom w:val="0"/>
      <w:divBdr>
        <w:top w:val="none" w:sz="0" w:space="0" w:color="auto"/>
        <w:left w:val="none" w:sz="0" w:space="0" w:color="auto"/>
        <w:bottom w:val="none" w:sz="0" w:space="0" w:color="auto"/>
        <w:right w:val="none" w:sz="0" w:space="0" w:color="auto"/>
      </w:divBdr>
      <w:divsChild>
        <w:div w:id="1251159817">
          <w:marLeft w:val="0"/>
          <w:marRight w:val="0"/>
          <w:marTop w:val="0"/>
          <w:marBottom w:val="0"/>
          <w:divBdr>
            <w:top w:val="none" w:sz="0" w:space="0" w:color="auto"/>
            <w:left w:val="none" w:sz="0" w:space="0" w:color="auto"/>
            <w:bottom w:val="none" w:sz="0" w:space="0" w:color="auto"/>
            <w:right w:val="none" w:sz="0" w:space="0" w:color="auto"/>
          </w:divBdr>
        </w:div>
        <w:div w:id="1912764419">
          <w:marLeft w:val="0"/>
          <w:marRight w:val="0"/>
          <w:marTop w:val="0"/>
          <w:marBottom w:val="0"/>
          <w:divBdr>
            <w:top w:val="none" w:sz="0" w:space="0" w:color="auto"/>
            <w:left w:val="none" w:sz="0" w:space="0" w:color="auto"/>
            <w:bottom w:val="none" w:sz="0" w:space="0" w:color="auto"/>
            <w:right w:val="none" w:sz="0" w:space="0" w:color="auto"/>
          </w:divBdr>
        </w:div>
        <w:div w:id="670836201">
          <w:marLeft w:val="0"/>
          <w:marRight w:val="0"/>
          <w:marTop w:val="0"/>
          <w:marBottom w:val="0"/>
          <w:divBdr>
            <w:top w:val="none" w:sz="0" w:space="0" w:color="auto"/>
            <w:left w:val="none" w:sz="0" w:space="0" w:color="auto"/>
            <w:bottom w:val="none" w:sz="0" w:space="0" w:color="auto"/>
            <w:right w:val="none" w:sz="0" w:space="0" w:color="auto"/>
          </w:divBdr>
        </w:div>
        <w:div w:id="1617827748">
          <w:marLeft w:val="0"/>
          <w:marRight w:val="0"/>
          <w:marTop w:val="0"/>
          <w:marBottom w:val="0"/>
          <w:divBdr>
            <w:top w:val="none" w:sz="0" w:space="0" w:color="auto"/>
            <w:left w:val="none" w:sz="0" w:space="0" w:color="auto"/>
            <w:bottom w:val="none" w:sz="0" w:space="0" w:color="auto"/>
            <w:right w:val="none" w:sz="0" w:space="0" w:color="auto"/>
          </w:divBdr>
        </w:div>
        <w:div w:id="1789742505">
          <w:marLeft w:val="0"/>
          <w:marRight w:val="0"/>
          <w:marTop w:val="0"/>
          <w:marBottom w:val="0"/>
          <w:divBdr>
            <w:top w:val="none" w:sz="0" w:space="0" w:color="auto"/>
            <w:left w:val="none" w:sz="0" w:space="0" w:color="auto"/>
            <w:bottom w:val="none" w:sz="0" w:space="0" w:color="auto"/>
            <w:right w:val="none" w:sz="0" w:space="0" w:color="auto"/>
          </w:divBdr>
        </w:div>
        <w:div w:id="1720089012">
          <w:marLeft w:val="0"/>
          <w:marRight w:val="0"/>
          <w:marTop w:val="0"/>
          <w:marBottom w:val="0"/>
          <w:divBdr>
            <w:top w:val="none" w:sz="0" w:space="0" w:color="auto"/>
            <w:left w:val="none" w:sz="0" w:space="0" w:color="auto"/>
            <w:bottom w:val="none" w:sz="0" w:space="0" w:color="auto"/>
            <w:right w:val="none" w:sz="0" w:space="0" w:color="auto"/>
          </w:divBdr>
        </w:div>
        <w:div w:id="560290443">
          <w:marLeft w:val="0"/>
          <w:marRight w:val="0"/>
          <w:marTop w:val="0"/>
          <w:marBottom w:val="0"/>
          <w:divBdr>
            <w:top w:val="none" w:sz="0" w:space="0" w:color="auto"/>
            <w:left w:val="none" w:sz="0" w:space="0" w:color="auto"/>
            <w:bottom w:val="none" w:sz="0" w:space="0" w:color="auto"/>
            <w:right w:val="none" w:sz="0" w:space="0" w:color="auto"/>
          </w:divBdr>
        </w:div>
        <w:div w:id="887447588">
          <w:marLeft w:val="0"/>
          <w:marRight w:val="0"/>
          <w:marTop w:val="0"/>
          <w:marBottom w:val="0"/>
          <w:divBdr>
            <w:top w:val="none" w:sz="0" w:space="0" w:color="auto"/>
            <w:left w:val="none" w:sz="0" w:space="0" w:color="auto"/>
            <w:bottom w:val="none" w:sz="0" w:space="0" w:color="auto"/>
            <w:right w:val="none" w:sz="0" w:space="0" w:color="auto"/>
          </w:divBdr>
        </w:div>
        <w:div w:id="2042435785">
          <w:marLeft w:val="0"/>
          <w:marRight w:val="0"/>
          <w:marTop w:val="0"/>
          <w:marBottom w:val="0"/>
          <w:divBdr>
            <w:top w:val="none" w:sz="0" w:space="0" w:color="auto"/>
            <w:left w:val="none" w:sz="0" w:space="0" w:color="auto"/>
            <w:bottom w:val="none" w:sz="0" w:space="0" w:color="auto"/>
            <w:right w:val="none" w:sz="0" w:space="0" w:color="auto"/>
          </w:divBdr>
        </w:div>
        <w:div w:id="1868520375">
          <w:marLeft w:val="0"/>
          <w:marRight w:val="0"/>
          <w:marTop w:val="0"/>
          <w:marBottom w:val="0"/>
          <w:divBdr>
            <w:top w:val="none" w:sz="0" w:space="0" w:color="auto"/>
            <w:left w:val="none" w:sz="0" w:space="0" w:color="auto"/>
            <w:bottom w:val="none" w:sz="0" w:space="0" w:color="auto"/>
            <w:right w:val="none" w:sz="0" w:space="0" w:color="auto"/>
          </w:divBdr>
        </w:div>
        <w:div w:id="419301107">
          <w:marLeft w:val="0"/>
          <w:marRight w:val="0"/>
          <w:marTop w:val="0"/>
          <w:marBottom w:val="0"/>
          <w:divBdr>
            <w:top w:val="none" w:sz="0" w:space="0" w:color="auto"/>
            <w:left w:val="none" w:sz="0" w:space="0" w:color="auto"/>
            <w:bottom w:val="none" w:sz="0" w:space="0" w:color="auto"/>
            <w:right w:val="none" w:sz="0" w:space="0" w:color="auto"/>
          </w:divBdr>
        </w:div>
        <w:div w:id="303236087">
          <w:marLeft w:val="0"/>
          <w:marRight w:val="0"/>
          <w:marTop w:val="0"/>
          <w:marBottom w:val="0"/>
          <w:divBdr>
            <w:top w:val="none" w:sz="0" w:space="0" w:color="auto"/>
            <w:left w:val="none" w:sz="0" w:space="0" w:color="auto"/>
            <w:bottom w:val="none" w:sz="0" w:space="0" w:color="auto"/>
            <w:right w:val="none" w:sz="0" w:space="0" w:color="auto"/>
          </w:divBdr>
        </w:div>
        <w:div w:id="896167038">
          <w:marLeft w:val="0"/>
          <w:marRight w:val="0"/>
          <w:marTop w:val="0"/>
          <w:marBottom w:val="0"/>
          <w:divBdr>
            <w:top w:val="none" w:sz="0" w:space="0" w:color="auto"/>
            <w:left w:val="none" w:sz="0" w:space="0" w:color="auto"/>
            <w:bottom w:val="none" w:sz="0" w:space="0" w:color="auto"/>
            <w:right w:val="none" w:sz="0" w:space="0" w:color="auto"/>
          </w:divBdr>
        </w:div>
        <w:div w:id="1461606226">
          <w:marLeft w:val="0"/>
          <w:marRight w:val="0"/>
          <w:marTop w:val="0"/>
          <w:marBottom w:val="0"/>
          <w:divBdr>
            <w:top w:val="none" w:sz="0" w:space="0" w:color="auto"/>
            <w:left w:val="none" w:sz="0" w:space="0" w:color="auto"/>
            <w:bottom w:val="none" w:sz="0" w:space="0" w:color="auto"/>
            <w:right w:val="none" w:sz="0" w:space="0" w:color="auto"/>
          </w:divBdr>
        </w:div>
        <w:div w:id="1966541877">
          <w:marLeft w:val="0"/>
          <w:marRight w:val="0"/>
          <w:marTop w:val="0"/>
          <w:marBottom w:val="0"/>
          <w:divBdr>
            <w:top w:val="none" w:sz="0" w:space="0" w:color="auto"/>
            <w:left w:val="none" w:sz="0" w:space="0" w:color="auto"/>
            <w:bottom w:val="none" w:sz="0" w:space="0" w:color="auto"/>
            <w:right w:val="none" w:sz="0" w:space="0" w:color="auto"/>
          </w:divBdr>
        </w:div>
        <w:div w:id="1709795580">
          <w:marLeft w:val="0"/>
          <w:marRight w:val="0"/>
          <w:marTop w:val="0"/>
          <w:marBottom w:val="0"/>
          <w:divBdr>
            <w:top w:val="none" w:sz="0" w:space="0" w:color="auto"/>
            <w:left w:val="none" w:sz="0" w:space="0" w:color="auto"/>
            <w:bottom w:val="none" w:sz="0" w:space="0" w:color="auto"/>
            <w:right w:val="none" w:sz="0" w:space="0" w:color="auto"/>
          </w:divBdr>
        </w:div>
        <w:div w:id="573854219">
          <w:marLeft w:val="0"/>
          <w:marRight w:val="0"/>
          <w:marTop w:val="0"/>
          <w:marBottom w:val="0"/>
          <w:divBdr>
            <w:top w:val="none" w:sz="0" w:space="0" w:color="auto"/>
            <w:left w:val="none" w:sz="0" w:space="0" w:color="auto"/>
            <w:bottom w:val="none" w:sz="0" w:space="0" w:color="auto"/>
            <w:right w:val="none" w:sz="0" w:space="0" w:color="auto"/>
          </w:divBdr>
        </w:div>
        <w:div w:id="52240622">
          <w:marLeft w:val="0"/>
          <w:marRight w:val="0"/>
          <w:marTop w:val="0"/>
          <w:marBottom w:val="0"/>
          <w:divBdr>
            <w:top w:val="none" w:sz="0" w:space="0" w:color="auto"/>
            <w:left w:val="none" w:sz="0" w:space="0" w:color="auto"/>
            <w:bottom w:val="none" w:sz="0" w:space="0" w:color="auto"/>
            <w:right w:val="none" w:sz="0" w:space="0" w:color="auto"/>
          </w:divBdr>
        </w:div>
        <w:div w:id="1770005227">
          <w:marLeft w:val="0"/>
          <w:marRight w:val="0"/>
          <w:marTop w:val="0"/>
          <w:marBottom w:val="0"/>
          <w:divBdr>
            <w:top w:val="none" w:sz="0" w:space="0" w:color="auto"/>
            <w:left w:val="none" w:sz="0" w:space="0" w:color="auto"/>
            <w:bottom w:val="none" w:sz="0" w:space="0" w:color="auto"/>
            <w:right w:val="none" w:sz="0" w:space="0" w:color="auto"/>
          </w:divBdr>
        </w:div>
        <w:div w:id="652224326">
          <w:marLeft w:val="0"/>
          <w:marRight w:val="0"/>
          <w:marTop w:val="0"/>
          <w:marBottom w:val="0"/>
          <w:divBdr>
            <w:top w:val="none" w:sz="0" w:space="0" w:color="auto"/>
            <w:left w:val="none" w:sz="0" w:space="0" w:color="auto"/>
            <w:bottom w:val="none" w:sz="0" w:space="0" w:color="auto"/>
            <w:right w:val="none" w:sz="0" w:space="0" w:color="auto"/>
          </w:divBdr>
        </w:div>
        <w:div w:id="1218008637">
          <w:marLeft w:val="0"/>
          <w:marRight w:val="0"/>
          <w:marTop w:val="0"/>
          <w:marBottom w:val="0"/>
          <w:divBdr>
            <w:top w:val="none" w:sz="0" w:space="0" w:color="auto"/>
            <w:left w:val="none" w:sz="0" w:space="0" w:color="auto"/>
            <w:bottom w:val="none" w:sz="0" w:space="0" w:color="auto"/>
            <w:right w:val="none" w:sz="0" w:space="0" w:color="auto"/>
          </w:divBdr>
        </w:div>
        <w:div w:id="109012437">
          <w:marLeft w:val="0"/>
          <w:marRight w:val="0"/>
          <w:marTop w:val="0"/>
          <w:marBottom w:val="0"/>
          <w:divBdr>
            <w:top w:val="none" w:sz="0" w:space="0" w:color="auto"/>
            <w:left w:val="none" w:sz="0" w:space="0" w:color="auto"/>
            <w:bottom w:val="none" w:sz="0" w:space="0" w:color="auto"/>
            <w:right w:val="none" w:sz="0" w:space="0" w:color="auto"/>
          </w:divBdr>
        </w:div>
        <w:div w:id="1005978905">
          <w:marLeft w:val="0"/>
          <w:marRight w:val="0"/>
          <w:marTop w:val="0"/>
          <w:marBottom w:val="0"/>
          <w:divBdr>
            <w:top w:val="none" w:sz="0" w:space="0" w:color="auto"/>
            <w:left w:val="none" w:sz="0" w:space="0" w:color="auto"/>
            <w:bottom w:val="none" w:sz="0" w:space="0" w:color="auto"/>
            <w:right w:val="none" w:sz="0" w:space="0" w:color="auto"/>
          </w:divBdr>
        </w:div>
        <w:div w:id="722364024">
          <w:marLeft w:val="0"/>
          <w:marRight w:val="0"/>
          <w:marTop w:val="0"/>
          <w:marBottom w:val="0"/>
          <w:divBdr>
            <w:top w:val="none" w:sz="0" w:space="0" w:color="auto"/>
            <w:left w:val="none" w:sz="0" w:space="0" w:color="auto"/>
            <w:bottom w:val="none" w:sz="0" w:space="0" w:color="auto"/>
            <w:right w:val="none" w:sz="0" w:space="0" w:color="auto"/>
          </w:divBdr>
        </w:div>
        <w:div w:id="542714011">
          <w:marLeft w:val="0"/>
          <w:marRight w:val="0"/>
          <w:marTop w:val="0"/>
          <w:marBottom w:val="0"/>
          <w:divBdr>
            <w:top w:val="none" w:sz="0" w:space="0" w:color="auto"/>
            <w:left w:val="none" w:sz="0" w:space="0" w:color="auto"/>
            <w:bottom w:val="none" w:sz="0" w:space="0" w:color="auto"/>
            <w:right w:val="none" w:sz="0" w:space="0" w:color="auto"/>
          </w:divBdr>
        </w:div>
        <w:div w:id="1268924981">
          <w:marLeft w:val="0"/>
          <w:marRight w:val="0"/>
          <w:marTop w:val="0"/>
          <w:marBottom w:val="0"/>
          <w:divBdr>
            <w:top w:val="none" w:sz="0" w:space="0" w:color="auto"/>
            <w:left w:val="none" w:sz="0" w:space="0" w:color="auto"/>
            <w:bottom w:val="none" w:sz="0" w:space="0" w:color="auto"/>
            <w:right w:val="none" w:sz="0" w:space="0" w:color="auto"/>
          </w:divBdr>
        </w:div>
        <w:div w:id="2128501227">
          <w:marLeft w:val="0"/>
          <w:marRight w:val="0"/>
          <w:marTop w:val="0"/>
          <w:marBottom w:val="0"/>
          <w:divBdr>
            <w:top w:val="none" w:sz="0" w:space="0" w:color="auto"/>
            <w:left w:val="none" w:sz="0" w:space="0" w:color="auto"/>
            <w:bottom w:val="none" w:sz="0" w:space="0" w:color="auto"/>
            <w:right w:val="none" w:sz="0" w:space="0" w:color="auto"/>
          </w:divBdr>
        </w:div>
      </w:divsChild>
    </w:div>
    <w:div w:id="949125059">
      <w:bodyDiv w:val="1"/>
      <w:marLeft w:val="0"/>
      <w:marRight w:val="0"/>
      <w:marTop w:val="0"/>
      <w:marBottom w:val="0"/>
      <w:divBdr>
        <w:top w:val="none" w:sz="0" w:space="0" w:color="auto"/>
        <w:left w:val="none" w:sz="0" w:space="0" w:color="auto"/>
        <w:bottom w:val="none" w:sz="0" w:space="0" w:color="auto"/>
        <w:right w:val="none" w:sz="0" w:space="0" w:color="auto"/>
      </w:divBdr>
    </w:div>
    <w:div w:id="954479395">
      <w:bodyDiv w:val="1"/>
      <w:marLeft w:val="0"/>
      <w:marRight w:val="0"/>
      <w:marTop w:val="0"/>
      <w:marBottom w:val="0"/>
      <w:divBdr>
        <w:top w:val="none" w:sz="0" w:space="0" w:color="auto"/>
        <w:left w:val="none" w:sz="0" w:space="0" w:color="auto"/>
        <w:bottom w:val="none" w:sz="0" w:space="0" w:color="auto"/>
        <w:right w:val="none" w:sz="0" w:space="0" w:color="auto"/>
      </w:divBdr>
      <w:divsChild>
        <w:div w:id="418644625">
          <w:marLeft w:val="0"/>
          <w:marRight w:val="0"/>
          <w:marTop w:val="0"/>
          <w:marBottom w:val="0"/>
          <w:divBdr>
            <w:top w:val="none" w:sz="0" w:space="0" w:color="auto"/>
            <w:left w:val="none" w:sz="0" w:space="0" w:color="auto"/>
            <w:bottom w:val="none" w:sz="0" w:space="0" w:color="auto"/>
            <w:right w:val="none" w:sz="0" w:space="0" w:color="auto"/>
          </w:divBdr>
        </w:div>
        <w:div w:id="2099208263">
          <w:marLeft w:val="0"/>
          <w:marRight w:val="0"/>
          <w:marTop w:val="0"/>
          <w:marBottom w:val="0"/>
          <w:divBdr>
            <w:top w:val="none" w:sz="0" w:space="0" w:color="auto"/>
            <w:left w:val="none" w:sz="0" w:space="0" w:color="auto"/>
            <w:bottom w:val="none" w:sz="0" w:space="0" w:color="auto"/>
            <w:right w:val="none" w:sz="0" w:space="0" w:color="auto"/>
          </w:divBdr>
        </w:div>
        <w:div w:id="472866625">
          <w:marLeft w:val="0"/>
          <w:marRight w:val="0"/>
          <w:marTop w:val="0"/>
          <w:marBottom w:val="0"/>
          <w:divBdr>
            <w:top w:val="none" w:sz="0" w:space="0" w:color="auto"/>
            <w:left w:val="none" w:sz="0" w:space="0" w:color="auto"/>
            <w:bottom w:val="none" w:sz="0" w:space="0" w:color="auto"/>
            <w:right w:val="none" w:sz="0" w:space="0" w:color="auto"/>
          </w:divBdr>
        </w:div>
        <w:div w:id="1972202837">
          <w:marLeft w:val="0"/>
          <w:marRight w:val="0"/>
          <w:marTop w:val="0"/>
          <w:marBottom w:val="0"/>
          <w:divBdr>
            <w:top w:val="none" w:sz="0" w:space="0" w:color="auto"/>
            <w:left w:val="none" w:sz="0" w:space="0" w:color="auto"/>
            <w:bottom w:val="none" w:sz="0" w:space="0" w:color="auto"/>
            <w:right w:val="none" w:sz="0" w:space="0" w:color="auto"/>
          </w:divBdr>
        </w:div>
        <w:div w:id="2074548001">
          <w:marLeft w:val="0"/>
          <w:marRight w:val="0"/>
          <w:marTop w:val="0"/>
          <w:marBottom w:val="0"/>
          <w:divBdr>
            <w:top w:val="none" w:sz="0" w:space="0" w:color="auto"/>
            <w:left w:val="none" w:sz="0" w:space="0" w:color="auto"/>
            <w:bottom w:val="none" w:sz="0" w:space="0" w:color="auto"/>
            <w:right w:val="none" w:sz="0" w:space="0" w:color="auto"/>
          </w:divBdr>
        </w:div>
        <w:div w:id="1802188916">
          <w:marLeft w:val="0"/>
          <w:marRight w:val="0"/>
          <w:marTop w:val="0"/>
          <w:marBottom w:val="0"/>
          <w:divBdr>
            <w:top w:val="none" w:sz="0" w:space="0" w:color="auto"/>
            <w:left w:val="none" w:sz="0" w:space="0" w:color="auto"/>
            <w:bottom w:val="none" w:sz="0" w:space="0" w:color="auto"/>
            <w:right w:val="none" w:sz="0" w:space="0" w:color="auto"/>
          </w:divBdr>
        </w:div>
        <w:div w:id="1248077521">
          <w:marLeft w:val="0"/>
          <w:marRight w:val="0"/>
          <w:marTop w:val="0"/>
          <w:marBottom w:val="0"/>
          <w:divBdr>
            <w:top w:val="none" w:sz="0" w:space="0" w:color="auto"/>
            <w:left w:val="none" w:sz="0" w:space="0" w:color="auto"/>
            <w:bottom w:val="none" w:sz="0" w:space="0" w:color="auto"/>
            <w:right w:val="none" w:sz="0" w:space="0" w:color="auto"/>
          </w:divBdr>
        </w:div>
      </w:divsChild>
    </w:div>
    <w:div w:id="963775497">
      <w:bodyDiv w:val="1"/>
      <w:marLeft w:val="0"/>
      <w:marRight w:val="0"/>
      <w:marTop w:val="0"/>
      <w:marBottom w:val="0"/>
      <w:divBdr>
        <w:top w:val="none" w:sz="0" w:space="0" w:color="auto"/>
        <w:left w:val="none" w:sz="0" w:space="0" w:color="auto"/>
        <w:bottom w:val="none" w:sz="0" w:space="0" w:color="auto"/>
        <w:right w:val="none" w:sz="0" w:space="0" w:color="auto"/>
      </w:divBdr>
      <w:divsChild>
        <w:div w:id="2018076519">
          <w:marLeft w:val="0"/>
          <w:marRight w:val="0"/>
          <w:marTop w:val="0"/>
          <w:marBottom w:val="0"/>
          <w:divBdr>
            <w:top w:val="none" w:sz="0" w:space="0" w:color="auto"/>
            <w:left w:val="none" w:sz="0" w:space="0" w:color="auto"/>
            <w:bottom w:val="none" w:sz="0" w:space="0" w:color="auto"/>
            <w:right w:val="none" w:sz="0" w:space="0" w:color="auto"/>
          </w:divBdr>
        </w:div>
        <w:div w:id="167983844">
          <w:marLeft w:val="0"/>
          <w:marRight w:val="0"/>
          <w:marTop w:val="0"/>
          <w:marBottom w:val="0"/>
          <w:divBdr>
            <w:top w:val="none" w:sz="0" w:space="0" w:color="auto"/>
            <w:left w:val="none" w:sz="0" w:space="0" w:color="auto"/>
            <w:bottom w:val="none" w:sz="0" w:space="0" w:color="auto"/>
            <w:right w:val="none" w:sz="0" w:space="0" w:color="auto"/>
          </w:divBdr>
        </w:div>
        <w:div w:id="1551454950">
          <w:marLeft w:val="0"/>
          <w:marRight w:val="0"/>
          <w:marTop w:val="0"/>
          <w:marBottom w:val="0"/>
          <w:divBdr>
            <w:top w:val="none" w:sz="0" w:space="0" w:color="auto"/>
            <w:left w:val="none" w:sz="0" w:space="0" w:color="auto"/>
            <w:bottom w:val="none" w:sz="0" w:space="0" w:color="auto"/>
            <w:right w:val="none" w:sz="0" w:space="0" w:color="auto"/>
          </w:divBdr>
        </w:div>
        <w:div w:id="1365518238">
          <w:marLeft w:val="0"/>
          <w:marRight w:val="0"/>
          <w:marTop w:val="0"/>
          <w:marBottom w:val="0"/>
          <w:divBdr>
            <w:top w:val="none" w:sz="0" w:space="0" w:color="auto"/>
            <w:left w:val="none" w:sz="0" w:space="0" w:color="auto"/>
            <w:bottom w:val="none" w:sz="0" w:space="0" w:color="auto"/>
            <w:right w:val="none" w:sz="0" w:space="0" w:color="auto"/>
          </w:divBdr>
        </w:div>
        <w:div w:id="1846750739">
          <w:marLeft w:val="0"/>
          <w:marRight w:val="0"/>
          <w:marTop w:val="0"/>
          <w:marBottom w:val="0"/>
          <w:divBdr>
            <w:top w:val="none" w:sz="0" w:space="0" w:color="auto"/>
            <w:left w:val="none" w:sz="0" w:space="0" w:color="auto"/>
            <w:bottom w:val="none" w:sz="0" w:space="0" w:color="auto"/>
            <w:right w:val="none" w:sz="0" w:space="0" w:color="auto"/>
          </w:divBdr>
        </w:div>
        <w:div w:id="554246535">
          <w:marLeft w:val="0"/>
          <w:marRight w:val="0"/>
          <w:marTop w:val="0"/>
          <w:marBottom w:val="0"/>
          <w:divBdr>
            <w:top w:val="none" w:sz="0" w:space="0" w:color="auto"/>
            <w:left w:val="none" w:sz="0" w:space="0" w:color="auto"/>
            <w:bottom w:val="none" w:sz="0" w:space="0" w:color="auto"/>
            <w:right w:val="none" w:sz="0" w:space="0" w:color="auto"/>
          </w:divBdr>
        </w:div>
        <w:div w:id="1324118521">
          <w:marLeft w:val="0"/>
          <w:marRight w:val="0"/>
          <w:marTop w:val="0"/>
          <w:marBottom w:val="0"/>
          <w:divBdr>
            <w:top w:val="none" w:sz="0" w:space="0" w:color="auto"/>
            <w:left w:val="none" w:sz="0" w:space="0" w:color="auto"/>
            <w:bottom w:val="none" w:sz="0" w:space="0" w:color="auto"/>
            <w:right w:val="none" w:sz="0" w:space="0" w:color="auto"/>
          </w:divBdr>
        </w:div>
        <w:div w:id="2113554090">
          <w:marLeft w:val="0"/>
          <w:marRight w:val="0"/>
          <w:marTop w:val="0"/>
          <w:marBottom w:val="0"/>
          <w:divBdr>
            <w:top w:val="none" w:sz="0" w:space="0" w:color="auto"/>
            <w:left w:val="none" w:sz="0" w:space="0" w:color="auto"/>
            <w:bottom w:val="none" w:sz="0" w:space="0" w:color="auto"/>
            <w:right w:val="none" w:sz="0" w:space="0" w:color="auto"/>
          </w:divBdr>
        </w:div>
        <w:div w:id="246425519">
          <w:marLeft w:val="0"/>
          <w:marRight w:val="0"/>
          <w:marTop w:val="0"/>
          <w:marBottom w:val="0"/>
          <w:divBdr>
            <w:top w:val="none" w:sz="0" w:space="0" w:color="auto"/>
            <w:left w:val="none" w:sz="0" w:space="0" w:color="auto"/>
            <w:bottom w:val="none" w:sz="0" w:space="0" w:color="auto"/>
            <w:right w:val="none" w:sz="0" w:space="0" w:color="auto"/>
          </w:divBdr>
        </w:div>
        <w:div w:id="1716461601">
          <w:marLeft w:val="0"/>
          <w:marRight w:val="0"/>
          <w:marTop w:val="0"/>
          <w:marBottom w:val="0"/>
          <w:divBdr>
            <w:top w:val="none" w:sz="0" w:space="0" w:color="auto"/>
            <w:left w:val="none" w:sz="0" w:space="0" w:color="auto"/>
            <w:bottom w:val="none" w:sz="0" w:space="0" w:color="auto"/>
            <w:right w:val="none" w:sz="0" w:space="0" w:color="auto"/>
          </w:divBdr>
        </w:div>
        <w:div w:id="486477403">
          <w:marLeft w:val="0"/>
          <w:marRight w:val="0"/>
          <w:marTop w:val="0"/>
          <w:marBottom w:val="0"/>
          <w:divBdr>
            <w:top w:val="none" w:sz="0" w:space="0" w:color="auto"/>
            <w:left w:val="none" w:sz="0" w:space="0" w:color="auto"/>
            <w:bottom w:val="none" w:sz="0" w:space="0" w:color="auto"/>
            <w:right w:val="none" w:sz="0" w:space="0" w:color="auto"/>
          </w:divBdr>
        </w:div>
        <w:div w:id="1105885288">
          <w:marLeft w:val="0"/>
          <w:marRight w:val="0"/>
          <w:marTop w:val="0"/>
          <w:marBottom w:val="0"/>
          <w:divBdr>
            <w:top w:val="none" w:sz="0" w:space="0" w:color="auto"/>
            <w:left w:val="none" w:sz="0" w:space="0" w:color="auto"/>
            <w:bottom w:val="none" w:sz="0" w:space="0" w:color="auto"/>
            <w:right w:val="none" w:sz="0" w:space="0" w:color="auto"/>
          </w:divBdr>
        </w:div>
        <w:div w:id="1813137272">
          <w:marLeft w:val="0"/>
          <w:marRight w:val="0"/>
          <w:marTop w:val="0"/>
          <w:marBottom w:val="0"/>
          <w:divBdr>
            <w:top w:val="none" w:sz="0" w:space="0" w:color="auto"/>
            <w:left w:val="none" w:sz="0" w:space="0" w:color="auto"/>
            <w:bottom w:val="none" w:sz="0" w:space="0" w:color="auto"/>
            <w:right w:val="none" w:sz="0" w:space="0" w:color="auto"/>
          </w:divBdr>
        </w:div>
        <w:div w:id="1718889960">
          <w:marLeft w:val="0"/>
          <w:marRight w:val="0"/>
          <w:marTop w:val="0"/>
          <w:marBottom w:val="0"/>
          <w:divBdr>
            <w:top w:val="none" w:sz="0" w:space="0" w:color="auto"/>
            <w:left w:val="none" w:sz="0" w:space="0" w:color="auto"/>
            <w:bottom w:val="none" w:sz="0" w:space="0" w:color="auto"/>
            <w:right w:val="none" w:sz="0" w:space="0" w:color="auto"/>
          </w:divBdr>
        </w:div>
        <w:div w:id="849029273">
          <w:marLeft w:val="0"/>
          <w:marRight w:val="0"/>
          <w:marTop w:val="0"/>
          <w:marBottom w:val="0"/>
          <w:divBdr>
            <w:top w:val="none" w:sz="0" w:space="0" w:color="auto"/>
            <w:left w:val="none" w:sz="0" w:space="0" w:color="auto"/>
            <w:bottom w:val="none" w:sz="0" w:space="0" w:color="auto"/>
            <w:right w:val="none" w:sz="0" w:space="0" w:color="auto"/>
          </w:divBdr>
        </w:div>
        <w:div w:id="482816180">
          <w:marLeft w:val="0"/>
          <w:marRight w:val="0"/>
          <w:marTop w:val="0"/>
          <w:marBottom w:val="0"/>
          <w:divBdr>
            <w:top w:val="none" w:sz="0" w:space="0" w:color="auto"/>
            <w:left w:val="none" w:sz="0" w:space="0" w:color="auto"/>
            <w:bottom w:val="none" w:sz="0" w:space="0" w:color="auto"/>
            <w:right w:val="none" w:sz="0" w:space="0" w:color="auto"/>
          </w:divBdr>
        </w:div>
        <w:div w:id="1863132117">
          <w:marLeft w:val="0"/>
          <w:marRight w:val="0"/>
          <w:marTop w:val="0"/>
          <w:marBottom w:val="0"/>
          <w:divBdr>
            <w:top w:val="none" w:sz="0" w:space="0" w:color="auto"/>
            <w:left w:val="none" w:sz="0" w:space="0" w:color="auto"/>
            <w:bottom w:val="none" w:sz="0" w:space="0" w:color="auto"/>
            <w:right w:val="none" w:sz="0" w:space="0" w:color="auto"/>
          </w:divBdr>
        </w:div>
      </w:divsChild>
    </w:div>
    <w:div w:id="971012431">
      <w:bodyDiv w:val="1"/>
      <w:marLeft w:val="0"/>
      <w:marRight w:val="0"/>
      <w:marTop w:val="0"/>
      <w:marBottom w:val="0"/>
      <w:divBdr>
        <w:top w:val="none" w:sz="0" w:space="0" w:color="auto"/>
        <w:left w:val="none" w:sz="0" w:space="0" w:color="auto"/>
        <w:bottom w:val="none" w:sz="0" w:space="0" w:color="auto"/>
        <w:right w:val="none" w:sz="0" w:space="0" w:color="auto"/>
      </w:divBdr>
      <w:divsChild>
        <w:div w:id="781999635">
          <w:marLeft w:val="0"/>
          <w:marRight w:val="0"/>
          <w:marTop w:val="0"/>
          <w:marBottom w:val="0"/>
          <w:divBdr>
            <w:top w:val="none" w:sz="0" w:space="0" w:color="auto"/>
            <w:left w:val="none" w:sz="0" w:space="0" w:color="auto"/>
            <w:bottom w:val="none" w:sz="0" w:space="0" w:color="auto"/>
            <w:right w:val="none" w:sz="0" w:space="0" w:color="auto"/>
          </w:divBdr>
        </w:div>
        <w:div w:id="443766727">
          <w:marLeft w:val="0"/>
          <w:marRight w:val="0"/>
          <w:marTop w:val="0"/>
          <w:marBottom w:val="0"/>
          <w:divBdr>
            <w:top w:val="none" w:sz="0" w:space="0" w:color="auto"/>
            <w:left w:val="none" w:sz="0" w:space="0" w:color="auto"/>
            <w:bottom w:val="none" w:sz="0" w:space="0" w:color="auto"/>
            <w:right w:val="none" w:sz="0" w:space="0" w:color="auto"/>
          </w:divBdr>
        </w:div>
        <w:div w:id="213275030">
          <w:marLeft w:val="0"/>
          <w:marRight w:val="0"/>
          <w:marTop w:val="0"/>
          <w:marBottom w:val="0"/>
          <w:divBdr>
            <w:top w:val="none" w:sz="0" w:space="0" w:color="auto"/>
            <w:left w:val="none" w:sz="0" w:space="0" w:color="auto"/>
            <w:bottom w:val="none" w:sz="0" w:space="0" w:color="auto"/>
            <w:right w:val="none" w:sz="0" w:space="0" w:color="auto"/>
          </w:divBdr>
        </w:div>
        <w:div w:id="143357651">
          <w:marLeft w:val="0"/>
          <w:marRight w:val="0"/>
          <w:marTop w:val="0"/>
          <w:marBottom w:val="0"/>
          <w:divBdr>
            <w:top w:val="none" w:sz="0" w:space="0" w:color="auto"/>
            <w:left w:val="none" w:sz="0" w:space="0" w:color="auto"/>
            <w:bottom w:val="none" w:sz="0" w:space="0" w:color="auto"/>
            <w:right w:val="none" w:sz="0" w:space="0" w:color="auto"/>
          </w:divBdr>
        </w:div>
        <w:div w:id="366683802">
          <w:marLeft w:val="0"/>
          <w:marRight w:val="0"/>
          <w:marTop w:val="0"/>
          <w:marBottom w:val="0"/>
          <w:divBdr>
            <w:top w:val="none" w:sz="0" w:space="0" w:color="auto"/>
            <w:left w:val="none" w:sz="0" w:space="0" w:color="auto"/>
            <w:bottom w:val="none" w:sz="0" w:space="0" w:color="auto"/>
            <w:right w:val="none" w:sz="0" w:space="0" w:color="auto"/>
          </w:divBdr>
        </w:div>
        <w:div w:id="1781603527">
          <w:marLeft w:val="0"/>
          <w:marRight w:val="0"/>
          <w:marTop w:val="0"/>
          <w:marBottom w:val="0"/>
          <w:divBdr>
            <w:top w:val="none" w:sz="0" w:space="0" w:color="auto"/>
            <w:left w:val="none" w:sz="0" w:space="0" w:color="auto"/>
            <w:bottom w:val="none" w:sz="0" w:space="0" w:color="auto"/>
            <w:right w:val="none" w:sz="0" w:space="0" w:color="auto"/>
          </w:divBdr>
        </w:div>
        <w:div w:id="349915694">
          <w:marLeft w:val="0"/>
          <w:marRight w:val="0"/>
          <w:marTop w:val="0"/>
          <w:marBottom w:val="0"/>
          <w:divBdr>
            <w:top w:val="none" w:sz="0" w:space="0" w:color="auto"/>
            <w:left w:val="none" w:sz="0" w:space="0" w:color="auto"/>
            <w:bottom w:val="none" w:sz="0" w:space="0" w:color="auto"/>
            <w:right w:val="none" w:sz="0" w:space="0" w:color="auto"/>
          </w:divBdr>
        </w:div>
        <w:div w:id="1965769316">
          <w:marLeft w:val="0"/>
          <w:marRight w:val="0"/>
          <w:marTop w:val="0"/>
          <w:marBottom w:val="0"/>
          <w:divBdr>
            <w:top w:val="none" w:sz="0" w:space="0" w:color="auto"/>
            <w:left w:val="none" w:sz="0" w:space="0" w:color="auto"/>
            <w:bottom w:val="none" w:sz="0" w:space="0" w:color="auto"/>
            <w:right w:val="none" w:sz="0" w:space="0" w:color="auto"/>
          </w:divBdr>
        </w:div>
        <w:div w:id="369578138">
          <w:marLeft w:val="0"/>
          <w:marRight w:val="0"/>
          <w:marTop w:val="0"/>
          <w:marBottom w:val="0"/>
          <w:divBdr>
            <w:top w:val="none" w:sz="0" w:space="0" w:color="auto"/>
            <w:left w:val="none" w:sz="0" w:space="0" w:color="auto"/>
            <w:bottom w:val="none" w:sz="0" w:space="0" w:color="auto"/>
            <w:right w:val="none" w:sz="0" w:space="0" w:color="auto"/>
          </w:divBdr>
        </w:div>
        <w:div w:id="1052658582">
          <w:marLeft w:val="0"/>
          <w:marRight w:val="0"/>
          <w:marTop w:val="0"/>
          <w:marBottom w:val="0"/>
          <w:divBdr>
            <w:top w:val="none" w:sz="0" w:space="0" w:color="auto"/>
            <w:left w:val="none" w:sz="0" w:space="0" w:color="auto"/>
            <w:bottom w:val="none" w:sz="0" w:space="0" w:color="auto"/>
            <w:right w:val="none" w:sz="0" w:space="0" w:color="auto"/>
          </w:divBdr>
        </w:div>
        <w:div w:id="1788351594">
          <w:marLeft w:val="0"/>
          <w:marRight w:val="0"/>
          <w:marTop w:val="0"/>
          <w:marBottom w:val="0"/>
          <w:divBdr>
            <w:top w:val="none" w:sz="0" w:space="0" w:color="auto"/>
            <w:left w:val="none" w:sz="0" w:space="0" w:color="auto"/>
            <w:bottom w:val="none" w:sz="0" w:space="0" w:color="auto"/>
            <w:right w:val="none" w:sz="0" w:space="0" w:color="auto"/>
          </w:divBdr>
        </w:div>
        <w:div w:id="1069769732">
          <w:marLeft w:val="0"/>
          <w:marRight w:val="0"/>
          <w:marTop w:val="0"/>
          <w:marBottom w:val="0"/>
          <w:divBdr>
            <w:top w:val="none" w:sz="0" w:space="0" w:color="auto"/>
            <w:left w:val="none" w:sz="0" w:space="0" w:color="auto"/>
            <w:bottom w:val="none" w:sz="0" w:space="0" w:color="auto"/>
            <w:right w:val="none" w:sz="0" w:space="0" w:color="auto"/>
          </w:divBdr>
        </w:div>
        <w:div w:id="168721242">
          <w:marLeft w:val="0"/>
          <w:marRight w:val="0"/>
          <w:marTop w:val="0"/>
          <w:marBottom w:val="0"/>
          <w:divBdr>
            <w:top w:val="none" w:sz="0" w:space="0" w:color="auto"/>
            <w:left w:val="none" w:sz="0" w:space="0" w:color="auto"/>
            <w:bottom w:val="none" w:sz="0" w:space="0" w:color="auto"/>
            <w:right w:val="none" w:sz="0" w:space="0" w:color="auto"/>
          </w:divBdr>
        </w:div>
        <w:div w:id="1166553919">
          <w:marLeft w:val="0"/>
          <w:marRight w:val="0"/>
          <w:marTop w:val="0"/>
          <w:marBottom w:val="0"/>
          <w:divBdr>
            <w:top w:val="none" w:sz="0" w:space="0" w:color="auto"/>
            <w:left w:val="none" w:sz="0" w:space="0" w:color="auto"/>
            <w:bottom w:val="none" w:sz="0" w:space="0" w:color="auto"/>
            <w:right w:val="none" w:sz="0" w:space="0" w:color="auto"/>
          </w:divBdr>
        </w:div>
        <w:div w:id="123082485">
          <w:marLeft w:val="0"/>
          <w:marRight w:val="0"/>
          <w:marTop w:val="0"/>
          <w:marBottom w:val="0"/>
          <w:divBdr>
            <w:top w:val="none" w:sz="0" w:space="0" w:color="auto"/>
            <w:left w:val="none" w:sz="0" w:space="0" w:color="auto"/>
            <w:bottom w:val="none" w:sz="0" w:space="0" w:color="auto"/>
            <w:right w:val="none" w:sz="0" w:space="0" w:color="auto"/>
          </w:divBdr>
        </w:div>
        <w:div w:id="911424501">
          <w:marLeft w:val="0"/>
          <w:marRight w:val="0"/>
          <w:marTop w:val="0"/>
          <w:marBottom w:val="0"/>
          <w:divBdr>
            <w:top w:val="none" w:sz="0" w:space="0" w:color="auto"/>
            <w:left w:val="none" w:sz="0" w:space="0" w:color="auto"/>
            <w:bottom w:val="none" w:sz="0" w:space="0" w:color="auto"/>
            <w:right w:val="none" w:sz="0" w:space="0" w:color="auto"/>
          </w:divBdr>
        </w:div>
        <w:div w:id="946808947">
          <w:marLeft w:val="0"/>
          <w:marRight w:val="0"/>
          <w:marTop w:val="0"/>
          <w:marBottom w:val="0"/>
          <w:divBdr>
            <w:top w:val="none" w:sz="0" w:space="0" w:color="auto"/>
            <w:left w:val="none" w:sz="0" w:space="0" w:color="auto"/>
            <w:bottom w:val="none" w:sz="0" w:space="0" w:color="auto"/>
            <w:right w:val="none" w:sz="0" w:space="0" w:color="auto"/>
          </w:divBdr>
        </w:div>
        <w:div w:id="1366560217">
          <w:marLeft w:val="0"/>
          <w:marRight w:val="0"/>
          <w:marTop w:val="0"/>
          <w:marBottom w:val="0"/>
          <w:divBdr>
            <w:top w:val="none" w:sz="0" w:space="0" w:color="auto"/>
            <w:left w:val="none" w:sz="0" w:space="0" w:color="auto"/>
            <w:bottom w:val="none" w:sz="0" w:space="0" w:color="auto"/>
            <w:right w:val="none" w:sz="0" w:space="0" w:color="auto"/>
          </w:divBdr>
        </w:div>
      </w:divsChild>
    </w:div>
    <w:div w:id="977758150">
      <w:bodyDiv w:val="1"/>
      <w:marLeft w:val="0"/>
      <w:marRight w:val="0"/>
      <w:marTop w:val="0"/>
      <w:marBottom w:val="0"/>
      <w:divBdr>
        <w:top w:val="none" w:sz="0" w:space="0" w:color="auto"/>
        <w:left w:val="none" w:sz="0" w:space="0" w:color="auto"/>
        <w:bottom w:val="none" w:sz="0" w:space="0" w:color="auto"/>
        <w:right w:val="none" w:sz="0" w:space="0" w:color="auto"/>
      </w:divBdr>
      <w:divsChild>
        <w:div w:id="1596591349">
          <w:marLeft w:val="0"/>
          <w:marRight w:val="0"/>
          <w:marTop w:val="0"/>
          <w:marBottom w:val="0"/>
          <w:divBdr>
            <w:top w:val="none" w:sz="0" w:space="0" w:color="auto"/>
            <w:left w:val="none" w:sz="0" w:space="0" w:color="auto"/>
            <w:bottom w:val="none" w:sz="0" w:space="0" w:color="auto"/>
            <w:right w:val="none" w:sz="0" w:space="0" w:color="auto"/>
          </w:divBdr>
        </w:div>
        <w:div w:id="615137255">
          <w:marLeft w:val="0"/>
          <w:marRight w:val="0"/>
          <w:marTop w:val="0"/>
          <w:marBottom w:val="0"/>
          <w:divBdr>
            <w:top w:val="none" w:sz="0" w:space="0" w:color="auto"/>
            <w:left w:val="none" w:sz="0" w:space="0" w:color="auto"/>
            <w:bottom w:val="none" w:sz="0" w:space="0" w:color="auto"/>
            <w:right w:val="none" w:sz="0" w:space="0" w:color="auto"/>
          </w:divBdr>
        </w:div>
        <w:div w:id="785580085">
          <w:marLeft w:val="0"/>
          <w:marRight w:val="0"/>
          <w:marTop w:val="0"/>
          <w:marBottom w:val="0"/>
          <w:divBdr>
            <w:top w:val="none" w:sz="0" w:space="0" w:color="auto"/>
            <w:left w:val="none" w:sz="0" w:space="0" w:color="auto"/>
            <w:bottom w:val="none" w:sz="0" w:space="0" w:color="auto"/>
            <w:right w:val="none" w:sz="0" w:space="0" w:color="auto"/>
          </w:divBdr>
        </w:div>
        <w:div w:id="120156632">
          <w:marLeft w:val="0"/>
          <w:marRight w:val="0"/>
          <w:marTop w:val="0"/>
          <w:marBottom w:val="0"/>
          <w:divBdr>
            <w:top w:val="none" w:sz="0" w:space="0" w:color="auto"/>
            <w:left w:val="none" w:sz="0" w:space="0" w:color="auto"/>
            <w:bottom w:val="none" w:sz="0" w:space="0" w:color="auto"/>
            <w:right w:val="none" w:sz="0" w:space="0" w:color="auto"/>
          </w:divBdr>
        </w:div>
        <w:div w:id="188952003">
          <w:marLeft w:val="0"/>
          <w:marRight w:val="0"/>
          <w:marTop w:val="0"/>
          <w:marBottom w:val="0"/>
          <w:divBdr>
            <w:top w:val="none" w:sz="0" w:space="0" w:color="auto"/>
            <w:left w:val="none" w:sz="0" w:space="0" w:color="auto"/>
            <w:bottom w:val="none" w:sz="0" w:space="0" w:color="auto"/>
            <w:right w:val="none" w:sz="0" w:space="0" w:color="auto"/>
          </w:divBdr>
        </w:div>
      </w:divsChild>
    </w:div>
    <w:div w:id="982540559">
      <w:bodyDiv w:val="1"/>
      <w:marLeft w:val="0"/>
      <w:marRight w:val="0"/>
      <w:marTop w:val="0"/>
      <w:marBottom w:val="0"/>
      <w:divBdr>
        <w:top w:val="none" w:sz="0" w:space="0" w:color="auto"/>
        <w:left w:val="none" w:sz="0" w:space="0" w:color="auto"/>
        <w:bottom w:val="none" w:sz="0" w:space="0" w:color="auto"/>
        <w:right w:val="none" w:sz="0" w:space="0" w:color="auto"/>
      </w:divBdr>
      <w:divsChild>
        <w:div w:id="1002197879">
          <w:marLeft w:val="0"/>
          <w:marRight w:val="0"/>
          <w:marTop w:val="0"/>
          <w:marBottom w:val="0"/>
          <w:divBdr>
            <w:top w:val="none" w:sz="0" w:space="0" w:color="auto"/>
            <w:left w:val="none" w:sz="0" w:space="0" w:color="auto"/>
            <w:bottom w:val="none" w:sz="0" w:space="0" w:color="auto"/>
            <w:right w:val="none" w:sz="0" w:space="0" w:color="auto"/>
          </w:divBdr>
        </w:div>
        <w:div w:id="654383842">
          <w:marLeft w:val="0"/>
          <w:marRight w:val="0"/>
          <w:marTop w:val="0"/>
          <w:marBottom w:val="0"/>
          <w:divBdr>
            <w:top w:val="none" w:sz="0" w:space="0" w:color="auto"/>
            <w:left w:val="none" w:sz="0" w:space="0" w:color="auto"/>
            <w:bottom w:val="none" w:sz="0" w:space="0" w:color="auto"/>
            <w:right w:val="none" w:sz="0" w:space="0" w:color="auto"/>
          </w:divBdr>
        </w:div>
        <w:div w:id="1405832792">
          <w:marLeft w:val="0"/>
          <w:marRight w:val="0"/>
          <w:marTop w:val="0"/>
          <w:marBottom w:val="0"/>
          <w:divBdr>
            <w:top w:val="none" w:sz="0" w:space="0" w:color="auto"/>
            <w:left w:val="none" w:sz="0" w:space="0" w:color="auto"/>
            <w:bottom w:val="none" w:sz="0" w:space="0" w:color="auto"/>
            <w:right w:val="none" w:sz="0" w:space="0" w:color="auto"/>
          </w:divBdr>
        </w:div>
        <w:div w:id="779564350">
          <w:marLeft w:val="0"/>
          <w:marRight w:val="0"/>
          <w:marTop w:val="0"/>
          <w:marBottom w:val="0"/>
          <w:divBdr>
            <w:top w:val="none" w:sz="0" w:space="0" w:color="auto"/>
            <w:left w:val="none" w:sz="0" w:space="0" w:color="auto"/>
            <w:bottom w:val="none" w:sz="0" w:space="0" w:color="auto"/>
            <w:right w:val="none" w:sz="0" w:space="0" w:color="auto"/>
          </w:divBdr>
        </w:div>
        <w:div w:id="366493219">
          <w:marLeft w:val="0"/>
          <w:marRight w:val="0"/>
          <w:marTop w:val="0"/>
          <w:marBottom w:val="0"/>
          <w:divBdr>
            <w:top w:val="none" w:sz="0" w:space="0" w:color="auto"/>
            <w:left w:val="none" w:sz="0" w:space="0" w:color="auto"/>
            <w:bottom w:val="none" w:sz="0" w:space="0" w:color="auto"/>
            <w:right w:val="none" w:sz="0" w:space="0" w:color="auto"/>
          </w:divBdr>
        </w:div>
        <w:div w:id="1412508650">
          <w:marLeft w:val="0"/>
          <w:marRight w:val="0"/>
          <w:marTop w:val="0"/>
          <w:marBottom w:val="0"/>
          <w:divBdr>
            <w:top w:val="none" w:sz="0" w:space="0" w:color="auto"/>
            <w:left w:val="none" w:sz="0" w:space="0" w:color="auto"/>
            <w:bottom w:val="none" w:sz="0" w:space="0" w:color="auto"/>
            <w:right w:val="none" w:sz="0" w:space="0" w:color="auto"/>
          </w:divBdr>
        </w:div>
        <w:div w:id="840773237">
          <w:marLeft w:val="0"/>
          <w:marRight w:val="0"/>
          <w:marTop w:val="0"/>
          <w:marBottom w:val="0"/>
          <w:divBdr>
            <w:top w:val="none" w:sz="0" w:space="0" w:color="auto"/>
            <w:left w:val="none" w:sz="0" w:space="0" w:color="auto"/>
            <w:bottom w:val="none" w:sz="0" w:space="0" w:color="auto"/>
            <w:right w:val="none" w:sz="0" w:space="0" w:color="auto"/>
          </w:divBdr>
        </w:div>
        <w:div w:id="1380125661">
          <w:marLeft w:val="0"/>
          <w:marRight w:val="0"/>
          <w:marTop w:val="0"/>
          <w:marBottom w:val="0"/>
          <w:divBdr>
            <w:top w:val="none" w:sz="0" w:space="0" w:color="auto"/>
            <w:left w:val="none" w:sz="0" w:space="0" w:color="auto"/>
            <w:bottom w:val="none" w:sz="0" w:space="0" w:color="auto"/>
            <w:right w:val="none" w:sz="0" w:space="0" w:color="auto"/>
          </w:divBdr>
        </w:div>
        <w:div w:id="472252809">
          <w:marLeft w:val="0"/>
          <w:marRight w:val="0"/>
          <w:marTop w:val="0"/>
          <w:marBottom w:val="0"/>
          <w:divBdr>
            <w:top w:val="none" w:sz="0" w:space="0" w:color="auto"/>
            <w:left w:val="none" w:sz="0" w:space="0" w:color="auto"/>
            <w:bottom w:val="none" w:sz="0" w:space="0" w:color="auto"/>
            <w:right w:val="none" w:sz="0" w:space="0" w:color="auto"/>
          </w:divBdr>
        </w:div>
        <w:div w:id="1664703136">
          <w:marLeft w:val="0"/>
          <w:marRight w:val="0"/>
          <w:marTop w:val="0"/>
          <w:marBottom w:val="0"/>
          <w:divBdr>
            <w:top w:val="none" w:sz="0" w:space="0" w:color="auto"/>
            <w:left w:val="none" w:sz="0" w:space="0" w:color="auto"/>
            <w:bottom w:val="none" w:sz="0" w:space="0" w:color="auto"/>
            <w:right w:val="none" w:sz="0" w:space="0" w:color="auto"/>
          </w:divBdr>
        </w:div>
        <w:div w:id="1091856128">
          <w:marLeft w:val="0"/>
          <w:marRight w:val="0"/>
          <w:marTop w:val="0"/>
          <w:marBottom w:val="0"/>
          <w:divBdr>
            <w:top w:val="none" w:sz="0" w:space="0" w:color="auto"/>
            <w:left w:val="none" w:sz="0" w:space="0" w:color="auto"/>
            <w:bottom w:val="none" w:sz="0" w:space="0" w:color="auto"/>
            <w:right w:val="none" w:sz="0" w:space="0" w:color="auto"/>
          </w:divBdr>
        </w:div>
        <w:div w:id="340396292">
          <w:marLeft w:val="0"/>
          <w:marRight w:val="0"/>
          <w:marTop w:val="0"/>
          <w:marBottom w:val="0"/>
          <w:divBdr>
            <w:top w:val="none" w:sz="0" w:space="0" w:color="auto"/>
            <w:left w:val="none" w:sz="0" w:space="0" w:color="auto"/>
            <w:bottom w:val="none" w:sz="0" w:space="0" w:color="auto"/>
            <w:right w:val="none" w:sz="0" w:space="0" w:color="auto"/>
          </w:divBdr>
        </w:div>
        <w:div w:id="1958877204">
          <w:marLeft w:val="0"/>
          <w:marRight w:val="0"/>
          <w:marTop w:val="0"/>
          <w:marBottom w:val="0"/>
          <w:divBdr>
            <w:top w:val="none" w:sz="0" w:space="0" w:color="auto"/>
            <w:left w:val="none" w:sz="0" w:space="0" w:color="auto"/>
            <w:bottom w:val="none" w:sz="0" w:space="0" w:color="auto"/>
            <w:right w:val="none" w:sz="0" w:space="0" w:color="auto"/>
          </w:divBdr>
        </w:div>
        <w:div w:id="1154493261">
          <w:marLeft w:val="0"/>
          <w:marRight w:val="0"/>
          <w:marTop w:val="0"/>
          <w:marBottom w:val="0"/>
          <w:divBdr>
            <w:top w:val="none" w:sz="0" w:space="0" w:color="auto"/>
            <w:left w:val="none" w:sz="0" w:space="0" w:color="auto"/>
            <w:bottom w:val="none" w:sz="0" w:space="0" w:color="auto"/>
            <w:right w:val="none" w:sz="0" w:space="0" w:color="auto"/>
          </w:divBdr>
        </w:div>
        <w:div w:id="1101416909">
          <w:marLeft w:val="0"/>
          <w:marRight w:val="0"/>
          <w:marTop w:val="0"/>
          <w:marBottom w:val="0"/>
          <w:divBdr>
            <w:top w:val="none" w:sz="0" w:space="0" w:color="auto"/>
            <w:left w:val="none" w:sz="0" w:space="0" w:color="auto"/>
            <w:bottom w:val="none" w:sz="0" w:space="0" w:color="auto"/>
            <w:right w:val="none" w:sz="0" w:space="0" w:color="auto"/>
          </w:divBdr>
        </w:div>
        <w:div w:id="1673951923">
          <w:marLeft w:val="0"/>
          <w:marRight w:val="0"/>
          <w:marTop w:val="0"/>
          <w:marBottom w:val="0"/>
          <w:divBdr>
            <w:top w:val="none" w:sz="0" w:space="0" w:color="auto"/>
            <w:left w:val="none" w:sz="0" w:space="0" w:color="auto"/>
            <w:bottom w:val="none" w:sz="0" w:space="0" w:color="auto"/>
            <w:right w:val="none" w:sz="0" w:space="0" w:color="auto"/>
          </w:divBdr>
        </w:div>
        <w:div w:id="1245262915">
          <w:marLeft w:val="0"/>
          <w:marRight w:val="0"/>
          <w:marTop w:val="0"/>
          <w:marBottom w:val="0"/>
          <w:divBdr>
            <w:top w:val="none" w:sz="0" w:space="0" w:color="auto"/>
            <w:left w:val="none" w:sz="0" w:space="0" w:color="auto"/>
            <w:bottom w:val="none" w:sz="0" w:space="0" w:color="auto"/>
            <w:right w:val="none" w:sz="0" w:space="0" w:color="auto"/>
          </w:divBdr>
        </w:div>
        <w:div w:id="286933178">
          <w:marLeft w:val="0"/>
          <w:marRight w:val="0"/>
          <w:marTop w:val="0"/>
          <w:marBottom w:val="0"/>
          <w:divBdr>
            <w:top w:val="none" w:sz="0" w:space="0" w:color="auto"/>
            <w:left w:val="none" w:sz="0" w:space="0" w:color="auto"/>
            <w:bottom w:val="none" w:sz="0" w:space="0" w:color="auto"/>
            <w:right w:val="none" w:sz="0" w:space="0" w:color="auto"/>
          </w:divBdr>
        </w:div>
        <w:div w:id="827675439">
          <w:marLeft w:val="0"/>
          <w:marRight w:val="0"/>
          <w:marTop w:val="0"/>
          <w:marBottom w:val="0"/>
          <w:divBdr>
            <w:top w:val="none" w:sz="0" w:space="0" w:color="auto"/>
            <w:left w:val="none" w:sz="0" w:space="0" w:color="auto"/>
            <w:bottom w:val="none" w:sz="0" w:space="0" w:color="auto"/>
            <w:right w:val="none" w:sz="0" w:space="0" w:color="auto"/>
          </w:divBdr>
        </w:div>
        <w:div w:id="1180436591">
          <w:marLeft w:val="0"/>
          <w:marRight w:val="0"/>
          <w:marTop w:val="0"/>
          <w:marBottom w:val="0"/>
          <w:divBdr>
            <w:top w:val="none" w:sz="0" w:space="0" w:color="auto"/>
            <w:left w:val="none" w:sz="0" w:space="0" w:color="auto"/>
            <w:bottom w:val="none" w:sz="0" w:space="0" w:color="auto"/>
            <w:right w:val="none" w:sz="0" w:space="0" w:color="auto"/>
          </w:divBdr>
        </w:div>
        <w:div w:id="134108276">
          <w:marLeft w:val="0"/>
          <w:marRight w:val="0"/>
          <w:marTop w:val="0"/>
          <w:marBottom w:val="0"/>
          <w:divBdr>
            <w:top w:val="none" w:sz="0" w:space="0" w:color="auto"/>
            <w:left w:val="none" w:sz="0" w:space="0" w:color="auto"/>
            <w:bottom w:val="none" w:sz="0" w:space="0" w:color="auto"/>
            <w:right w:val="none" w:sz="0" w:space="0" w:color="auto"/>
          </w:divBdr>
        </w:div>
        <w:div w:id="386222632">
          <w:marLeft w:val="0"/>
          <w:marRight w:val="0"/>
          <w:marTop w:val="0"/>
          <w:marBottom w:val="0"/>
          <w:divBdr>
            <w:top w:val="none" w:sz="0" w:space="0" w:color="auto"/>
            <w:left w:val="none" w:sz="0" w:space="0" w:color="auto"/>
            <w:bottom w:val="none" w:sz="0" w:space="0" w:color="auto"/>
            <w:right w:val="none" w:sz="0" w:space="0" w:color="auto"/>
          </w:divBdr>
        </w:div>
        <w:div w:id="2049640737">
          <w:marLeft w:val="0"/>
          <w:marRight w:val="0"/>
          <w:marTop w:val="0"/>
          <w:marBottom w:val="0"/>
          <w:divBdr>
            <w:top w:val="none" w:sz="0" w:space="0" w:color="auto"/>
            <w:left w:val="none" w:sz="0" w:space="0" w:color="auto"/>
            <w:bottom w:val="none" w:sz="0" w:space="0" w:color="auto"/>
            <w:right w:val="none" w:sz="0" w:space="0" w:color="auto"/>
          </w:divBdr>
        </w:div>
      </w:divsChild>
    </w:div>
    <w:div w:id="985012688">
      <w:bodyDiv w:val="1"/>
      <w:marLeft w:val="0"/>
      <w:marRight w:val="0"/>
      <w:marTop w:val="0"/>
      <w:marBottom w:val="0"/>
      <w:divBdr>
        <w:top w:val="none" w:sz="0" w:space="0" w:color="auto"/>
        <w:left w:val="none" w:sz="0" w:space="0" w:color="auto"/>
        <w:bottom w:val="none" w:sz="0" w:space="0" w:color="auto"/>
        <w:right w:val="none" w:sz="0" w:space="0" w:color="auto"/>
      </w:divBdr>
      <w:divsChild>
        <w:div w:id="1193611627">
          <w:marLeft w:val="0"/>
          <w:marRight w:val="0"/>
          <w:marTop w:val="0"/>
          <w:marBottom w:val="0"/>
          <w:divBdr>
            <w:top w:val="none" w:sz="0" w:space="0" w:color="auto"/>
            <w:left w:val="none" w:sz="0" w:space="0" w:color="auto"/>
            <w:bottom w:val="none" w:sz="0" w:space="0" w:color="auto"/>
            <w:right w:val="none" w:sz="0" w:space="0" w:color="auto"/>
          </w:divBdr>
        </w:div>
        <w:div w:id="845560635">
          <w:marLeft w:val="0"/>
          <w:marRight w:val="0"/>
          <w:marTop w:val="0"/>
          <w:marBottom w:val="0"/>
          <w:divBdr>
            <w:top w:val="none" w:sz="0" w:space="0" w:color="auto"/>
            <w:left w:val="none" w:sz="0" w:space="0" w:color="auto"/>
            <w:bottom w:val="none" w:sz="0" w:space="0" w:color="auto"/>
            <w:right w:val="none" w:sz="0" w:space="0" w:color="auto"/>
          </w:divBdr>
        </w:div>
        <w:div w:id="1561482363">
          <w:marLeft w:val="0"/>
          <w:marRight w:val="0"/>
          <w:marTop w:val="0"/>
          <w:marBottom w:val="0"/>
          <w:divBdr>
            <w:top w:val="none" w:sz="0" w:space="0" w:color="auto"/>
            <w:left w:val="none" w:sz="0" w:space="0" w:color="auto"/>
            <w:bottom w:val="none" w:sz="0" w:space="0" w:color="auto"/>
            <w:right w:val="none" w:sz="0" w:space="0" w:color="auto"/>
          </w:divBdr>
        </w:div>
        <w:div w:id="441534599">
          <w:marLeft w:val="0"/>
          <w:marRight w:val="0"/>
          <w:marTop w:val="0"/>
          <w:marBottom w:val="0"/>
          <w:divBdr>
            <w:top w:val="none" w:sz="0" w:space="0" w:color="auto"/>
            <w:left w:val="none" w:sz="0" w:space="0" w:color="auto"/>
            <w:bottom w:val="none" w:sz="0" w:space="0" w:color="auto"/>
            <w:right w:val="none" w:sz="0" w:space="0" w:color="auto"/>
          </w:divBdr>
        </w:div>
        <w:div w:id="2099253507">
          <w:marLeft w:val="0"/>
          <w:marRight w:val="0"/>
          <w:marTop w:val="0"/>
          <w:marBottom w:val="0"/>
          <w:divBdr>
            <w:top w:val="none" w:sz="0" w:space="0" w:color="auto"/>
            <w:left w:val="none" w:sz="0" w:space="0" w:color="auto"/>
            <w:bottom w:val="none" w:sz="0" w:space="0" w:color="auto"/>
            <w:right w:val="none" w:sz="0" w:space="0" w:color="auto"/>
          </w:divBdr>
        </w:div>
        <w:div w:id="570846781">
          <w:marLeft w:val="0"/>
          <w:marRight w:val="0"/>
          <w:marTop w:val="0"/>
          <w:marBottom w:val="0"/>
          <w:divBdr>
            <w:top w:val="none" w:sz="0" w:space="0" w:color="auto"/>
            <w:left w:val="none" w:sz="0" w:space="0" w:color="auto"/>
            <w:bottom w:val="none" w:sz="0" w:space="0" w:color="auto"/>
            <w:right w:val="none" w:sz="0" w:space="0" w:color="auto"/>
          </w:divBdr>
        </w:div>
        <w:div w:id="994139063">
          <w:marLeft w:val="0"/>
          <w:marRight w:val="0"/>
          <w:marTop w:val="0"/>
          <w:marBottom w:val="0"/>
          <w:divBdr>
            <w:top w:val="none" w:sz="0" w:space="0" w:color="auto"/>
            <w:left w:val="none" w:sz="0" w:space="0" w:color="auto"/>
            <w:bottom w:val="none" w:sz="0" w:space="0" w:color="auto"/>
            <w:right w:val="none" w:sz="0" w:space="0" w:color="auto"/>
          </w:divBdr>
        </w:div>
        <w:div w:id="761755792">
          <w:marLeft w:val="0"/>
          <w:marRight w:val="0"/>
          <w:marTop w:val="0"/>
          <w:marBottom w:val="0"/>
          <w:divBdr>
            <w:top w:val="none" w:sz="0" w:space="0" w:color="auto"/>
            <w:left w:val="none" w:sz="0" w:space="0" w:color="auto"/>
            <w:bottom w:val="none" w:sz="0" w:space="0" w:color="auto"/>
            <w:right w:val="none" w:sz="0" w:space="0" w:color="auto"/>
          </w:divBdr>
        </w:div>
        <w:div w:id="1252741261">
          <w:marLeft w:val="0"/>
          <w:marRight w:val="0"/>
          <w:marTop w:val="0"/>
          <w:marBottom w:val="0"/>
          <w:divBdr>
            <w:top w:val="none" w:sz="0" w:space="0" w:color="auto"/>
            <w:left w:val="none" w:sz="0" w:space="0" w:color="auto"/>
            <w:bottom w:val="none" w:sz="0" w:space="0" w:color="auto"/>
            <w:right w:val="none" w:sz="0" w:space="0" w:color="auto"/>
          </w:divBdr>
        </w:div>
        <w:div w:id="1269502489">
          <w:marLeft w:val="0"/>
          <w:marRight w:val="0"/>
          <w:marTop w:val="0"/>
          <w:marBottom w:val="0"/>
          <w:divBdr>
            <w:top w:val="none" w:sz="0" w:space="0" w:color="auto"/>
            <w:left w:val="none" w:sz="0" w:space="0" w:color="auto"/>
            <w:bottom w:val="none" w:sz="0" w:space="0" w:color="auto"/>
            <w:right w:val="none" w:sz="0" w:space="0" w:color="auto"/>
          </w:divBdr>
        </w:div>
        <w:div w:id="1480880343">
          <w:marLeft w:val="0"/>
          <w:marRight w:val="0"/>
          <w:marTop w:val="0"/>
          <w:marBottom w:val="0"/>
          <w:divBdr>
            <w:top w:val="none" w:sz="0" w:space="0" w:color="auto"/>
            <w:left w:val="none" w:sz="0" w:space="0" w:color="auto"/>
            <w:bottom w:val="none" w:sz="0" w:space="0" w:color="auto"/>
            <w:right w:val="none" w:sz="0" w:space="0" w:color="auto"/>
          </w:divBdr>
        </w:div>
        <w:div w:id="396053841">
          <w:marLeft w:val="0"/>
          <w:marRight w:val="0"/>
          <w:marTop w:val="0"/>
          <w:marBottom w:val="0"/>
          <w:divBdr>
            <w:top w:val="none" w:sz="0" w:space="0" w:color="auto"/>
            <w:left w:val="none" w:sz="0" w:space="0" w:color="auto"/>
            <w:bottom w:val="none" w:sz="0" w:space="0" w:color="auto"/>
            <w:right w:val="none" w:sz="0" w:space="0" w:color="auto"/>
          </w:divBdr>
        </w:div>
        <w:div w:id="834302105">
          <w:marLeft w:val="0"/>
          <w:marRight w:val="0"/>
          <w:marTop w:val="0"/>
          <w:marBottom w:val="0"/>
          <w:divBdr>
            <w:top w:val="none" w:sz="0" w:space="0" w:color="auto"/>
            <w:left w:val="none" w:sz="0" w:space="0" w:color="auto"/>
            <w:bottom w:val="none" w:sz="0" w:space="0" w:color="auto"/>
            <w:right w:val="none" w:sz="0" w:space="0" w:color="auto"/>
          </w:divBdr>
        </w:div>
        <w:div w:id="988360075">
          <w:marLeft w:val="0"/>
          <w:marRight w:val="0"/>
          <w:marTop w:val="0"/>
          <w:marBottom w:val="0"/>
          <w:divBdr>
            <w:top w:val="none" w:sz="0" w:space="0" w:color="auto"/>
            <w:left w:val="none" w:sz="0" w:space="0" w:color="auto"/>
            <w:bottom w:val="none" w:sz="0" w:space="0" w:color="auto"/>
            <w:right w:val="none" w:sz="0" w:space="0" w:color="auto"/>
          </w:divBdr>
        </w:div>
        <w:div w:id="1056007936">
          <w:marLeft w:val="0"/>
          <w:marRight w:val="0"/>
          <w:marTop w:val="0"/>
          <w:marBottom w:val="0"/>
          <w:divBdr>
            <w:top w:val="none" w:sz="0" w:space="0" w:color="auto"/>
            <w:left w:val="none" w:sz="0" w:space="0" w:color="auto"/>
            <w:bottom w:val="none" w:sz="0" w:space="0" w:color="auto"/>
            <w:right w:val="none" w:sz="0" w:space="0" w:color="auto"/>
          </w:divBdr>
        </w:div>
        <w:div w:id="193422182">
          <w:marLeft w:val="0"/>
          <w:marRight w:val="0"/>
          <w:marTop w:val="0"/>
          <w:marBottom w:val="0"/>
          <w:divBdr>
            <w:top w:val="none" w:sz="0" w:space="0" w:color="auto"/>
            <w:left w:val="none" w:sz="0" w:space="0" w:color="auto"/>
            <w:bottom w:val="none" w:sz="0" w:space="0" w:color="auto"/>
            <w:right w:val="none" w:sz="0" w:space="0" w:color="auto"/>
          </w:divBdr>
        </w:div>
        <w:div w:id="1527713954">
          <w:marLeft w:val="0"/>
          <w:marRight w:val="0"/>
          <w:marTop w:val="0"/>
          <w:marBottom w:val="0"/>
          <w:divBdr>
            <w:top w:val="none" w:sz="0" w:space="0" w:color="auto"/>
            <w:left w:val="none" w:sz="0" w:space="0" w:color="auto"/>
            <w:bottom w:val="none" w:sz="0" w:space="0" w:color="auto"/>
            <w:right w:val="none" w:sz="0" w:space="0" w:color="auto"/>
          </w:divBdr>
        </w:div>
        <w:div w:id="315455987">
          <w:marLeft w:val="0"/>
          <w:marRight w:val="0"/>
          <w:marTop w:val="0"/>
          <w:marBottom w:val="0"/>
          <w:divBdr>
            <w:top w:val="none" w:sz="0" w:space="0" w:color="auto"/>
            <w:left w:val="none" w:sz="0" w:space="0" w:color="auto"/>
            <w:bottom w:val="none" w:sz="0" w:space="0" w:color="auto"/>
            <w:right w:val="none" w:sz="0" w:space="0" w:color="auto"/>
          </w:divBdr>
        </w:div>
        <w:div w:id="2106076766">
          <w:marLeft w:val="0"/>
          <w:marRight w:val="0"/>
          <w:marTop w:val="0"/>
          <w:marBottom w:val="0"/>
          <w:divBdr>
            <w:top w:val="none" w:sz="0" w:space="0" w:color="auto"/>
            <w:left w:val="none" w:sz="0" w:space="0" w:color="auto"/>
            <w:bottom w:val="none" w:sz="0" w:space="0" w:color="auto"/>
            <w:right w:val="none" w:sz="0" w:space="0" w:color="auto"/>
          </w:divBdr>
        </w:div>
        <w:div w:id="1822698118">
          <w:marLeft w:val="0"/>
          <w:marRight w:val="0"/>
          <w:marTop w:val="0"/>
          <w:marBottom w:val="0"/>
          <w:divBdr>
            <w:top w:val="none" w:sz="0" w:space="0" w:color="auto"/>
            <w:left w:val="none" w:sz="0" w:space="0" w:color="auto"/>
            <w:bottom w:val="none" w:sz="0" w:space="0" w:color="auto"/>
            <w:right w:val="none" w:sz="0" w:space="0" w:color="auto"/>
          </w:divBdr>
        </w:div>
        <w:div w:id="1860855183">
          <w:marLeft w:val="0"/>
          <w:marRight w:val="0"/>
          <w:marTop w:val="0"/>
          <w:marBottom w:val="0"/>
          <w:divBdr>
            <w:top w:val="none" w:sz="0" w:space="0" w:color="auto"/>
            <w:left w:val="none" w:sz="0" w:space="0" w:color="auto"/>
            <w:bottom w:val="none" w:sz="0" w:space="0" w:color="auto"/>
            <w:right w:val="none" w:sz="0" w:space="0" w:color="auto"/>
          </w:divBdr>
        </w:div>
      </w:divsChild>
    </w:div>
    <w:div w:id="999506198">
      <w:bodyDiv w:val="1"/>
      <w:marLeft w:val="0"/>
      <w:marRight w:val="0"/>
      <w:marTop w:val="0"/>
      <w:marBottom w:val="0"/>
      <w:divBdr>
        <w:top w:val="none" w:sz="0" w:space="0" w:color="auto"/>
        <w:left w:val="none" w:sz="0" w:space="0" w:color="auto"/>
        <w:bottom w:val="none" w:sz="0" w:space="0" w:color="auto"/>
        <w:right w:val="none" w:sz="0" w:space="0" w:color="auto"/>
      </w:divBdr>
      <w:divsChild>
        <w:div w:id="1594125173">
          <w:marLeft w:val="0"/>
          <w:marRight w:val="0"/>
          <w:marTop w:val="0"/>
          <w:marBottom w:val="0"/>
          <w:divBdr>
            <w:top w:val="none" w:sz="0" w:space="0" w:color="auto"/>
            <w:left w:val="none" w:sz="0" w:space="0" w:color="auto"/>
            <w:bottom w:val="none" w:sz="0" w:space="0" w:color="auto"/>
            <w:right w:val="none" w:sz="0" w:space="0" w:color="auto"/>
          </w:divBdr>
        </w:div>
        <w:div w:id="440690266">
          <w:marLeft w:val="0"/>
          <w:marRight w:val="0"/>
          <w:marTop w:val="0"/>
          <w:marBottom w:val="0"/>
          <w:divBdr>
            <w:top w:val="none" w:sz="0" w:space="0" w:color="auto"/>
            <w:left w:val="none" w:sz="0" w:space="0" w:color="auto"/>
            <w:bottom w:val="none" w:sz="0" w:space="0" w:color="auto"/>
            <w:right w:val="none" w:sz="0" w:space="0" w:color="auto"/>
          </w:divBdr>
        </w:div>
        <w:div w:id="549459610">
          <w:marLeft w:val="0"/>
          <w:marRight w:val="0"/>
          <w:marTop w:val="0"/>
          <w:marBottom w:val="0"/>
          <w:divBdr>
            <w:top w:val="none" w:sz="0" w:space="0" w:color="auto"/>
            <w:left w:val="none" w:sz="0" w:space="0" w:color="auto"/>
            <w:bottom w:val="none" w:sz="0" w:space="0" w:color="auto"/>
            <w:right w:val="none" w:sz="0" w:space="0" w:color="auto"/>
          </w:divBdr>
        </w:div>
        <w:div w:id="629438278">
          <w:marLeft w:val="0"/>
          <w:marRight w:val="0"/>
          <w:marTop w:val="0"/>
          <w:marBottom w:val="0"/>
          <w:divBdr>
            <w:top w:val="none" w:sz="0" w:space="0" w:color="auto"/>
            <w:left w:val="none" w:sz="0" w:space="0" w:color="auto"/>
            <w:bottom w:val="none" w:sz="0" w:space="0" w:color="auto"/>
            <w:right w:val="none" w:sz="0" w:space="0" w:color="auto"/>
          </w:divBdr>
        </w:div>
        <w:div w:id="1839491860">
          <w:marLeft w:val="0"/>
          <w:marRight w:val="0"/>
          <w:marTop w:val="0"/>
          <w:marBottom w:val="0"/>
          <w:divBdr>
            <w:top w:val="none" w:sz="0" w:space="0" w:color="auto"/>
            <w:left w:val="none" w:sz="0" w:space="0" w:color="auto"/>
            <w:bottom w:val="none" w:sz="0" w:space="0" w:color="auto"/>
            <w:right w:val="none" w:sz="0" w:space="0" w:color="auto"/>
          </w:divBdr>
        </w:div>
        <w:div w:id="2133673700">
          <w:marLeft w:val="0"/>
          <w:marRight w:val="0"/>
          <w:marTop w:val="0"/>
          <w:marBottom w:val="0"/>
          <w:divBdr>
            <w:top w:val="none" w:sz="0" w:space="0" w:color="auto"/>
            <w:left w:val="none" w:sz="0" w:space="0" w:color="auto"/>
            <w:bottom w:val="none" w:sz="0" w:space="0" w:color="auto"/>
            <w:right w:val="none" w:sz="0" w:space="0" w:color="auto"/>
          </w:divBdr>
        </w:div>
        <w:div w:id="721490325">
          <w:marLeft w:val="0"/>
          <w:marRight w:val="0"/>
          <w:marTop w:val="0"/>
          <w:marBottom w:val="0"/>
          <w:divBdr>
            <w:top w:val="none" w:sz="0" w:space="0" w:color="auto"/>
            <w:left w:val="none" w:sz="0" w:space="0" w:color="auto"/>
            <w:bottom w:val="none" w:sz="0" w:space="0" w:color="auto"/>
            <w:right w:val="none" w:sz="0" w:space="0" w:color="auto"/>
          </w:divBdr>
        </w:div>
        <w:div w:id="62264420">
          <w:marLeft w:val="0"/>
          <w:marRight w:val="0"/>
          <w:marTop w:val="0"/>
          <w:marBottom w:val="0"/>
          <w:divBdr>
            <w:top w:val="none" w:sz="0" w:space="0" w:color="auto"/>
            <w:left w:val="none" w:sz="0" w:space="0" w:color="auto"/>
            <w:bottom w:val="none" w:sz="0" w:space="0" w:color="auto"/>
            <w:right w:val="none" w:sz="0" w:space="0" w:color="auto"/>
          </w:divBdr>
        </w:div>
        <w:div w:id="1036151264">
          <w:marLeft w:val="0"/>
          <w:marRight w:val="0"/>
          <w:marTop w:val="0"/>
          <w:marBottom w:val="0"/>
          <w:divBdr>
            <w:top w:val="none" w:sz="0" w:space="0" w:color="auto"/>
            <w:left w:val="none" w:sz="0" w:space="0" w:color="auto"/>
            <w:bottom w:val="none" w:sz="0" w:space="0" w:color="auto"/>
            <w:right w:val="none" w:sz="0" w:space="0" w:color="auto"/>
          </w:divBdr>
        </w:div>
        <w:div w:id="1343437654">
          <w:marLeft w:val="0"/>
          <w:marRight w:val="0"/>
          <w:marTop w:val="0"/>
          <w:marBottom w:val="0"/>
          <w:divBdr>
            <w:top w:val="none" w:sz="0" w:space="0" w:color="auto"/>
            <w:left w:val="none" w:sz="0" w:space="0" w:color="auto"/>
            <w:bottom w:val="none" w:sz="0" w:space="0" w:color="auto"/>
            <w:right w:val="none" w:sz="0" w:space="0" w:color="auto"/>
          </w:divBdr>
        </w:div>
        <w:div w:id="1875732543">
          <w:marLeft w:val="0"/>
          <w:marRight w:val="0"/>
          <w:marTop w:val="0"/>
          <w:marBottom w:val="0"/>
          <w:divBdr>
            <w:top w:val="none" w:sz="0" w:space="0" w:color="auto"/>
            <w:left w:val="none" w:sz="0" w:space="0" w:color="auto"/>
            <w:bottom w:val="none" w:sz="0" w:space="0" w:color="auto"/>
            <w:right w:val="none" w:sz="0" w:space="0" w:color="auto"/>
          </w:divBdr>
        </w:div>
        <w:div w:id="1451313856">
          <w:marLeft w:val="0"/>
          <w:marRight w:val="0"/>
          <w:marTop w:val="0"/>
          <w:marBottom w:val="0"/>
          <w:divBdr>
            <w:top w:val="none" w:sz="0" w:space="0" w:color="auto"/>
            <w:left w:val="none" w:sz="0" w:space="0" w:color="auto"/>
            <w:bottom w:val="none" w:sz="0" w:space="0" w:color="auto"/>
            <w:right w:val="none" w:sz="0" w:space="0" w:color="auto"/>
          </w:divBdr>
        </w:div>
        <w:div w:id="1337270775">
          <w:marLeft w:val="0"/>
          <w:marRight w:val="0"/>
          <w:marTop w:val="0"/>
          <w:marBottom w:val="0"/>
          <w:divBdr>
            <w:top w:val="none" w:sz="0" w:space="0" w:color="auto"/>
            <w:left w:val="none" w:sz="0" w:space="0" w:color="auto"/>
            <w:bottom w:val="none" w:sz="0" w:space="0" w:color="auto"/>
            <w:right w:val="none" w:sz="0" w:space="0" w:color="auto"/>
          </w:divBdr>
        </w:div>
        <w:div w:id="33359295">
          <w:marLeft w:val="0"/>
          <w:marRight w:val="0"/>
          <w:marTop w:val="0"/>
          <w:marBottom w:val="0"/>
          <w:divBdr>
            <w:top w:val="none" w:sz="0" w:space="0" w:color="auto"/>
            <w:left w:val="none" w:sz="0" w:space="0" w:color="auto"/>
            <w:bottom w:val="none" w:sz="0" w:space="0" w:color="auto"/>
            <w:right w:val="none" w:sz="0" w:space="0" w:color="auto"/>
          </w:divBdr>
        </w:div>
        <w:div w:id="1856649326">
          <w:marLeft w:val="0"/>
          <w:marRight w:val="0"/>
          <w:marTop w:val="0"/>
          <w:marBottom w:val="0"/>
          <w:divBdr>
            <w:top w:val="none" w:sz="0" w:space="0" w:color="auto"/>
            <w:left w:val="none" w:sz="0" w:space="0" w:color="auto"/>
            <w:bottom w:val="none" w:sz="0" w:space="0" w:color="auto"/>
            <w:right w:val="none" w:sz="0" w:space="0" w:color="auto"/>
          </w:divBdr>
        </w:div>
        <w:div w:id="1593203427">
          <w:marLeft w:val="0"/>
          <w:marRight w:val="0"/>
          <w:marTop w:val="0"/>
          <w:marBottom w:val="0"/>
          <w:divBdr>
            <w:top w:val="none" w:sz="0" w:space="0" w:color="auto"/>
            <w:left w:val="none" w:sz="0" w:space="0" w:color="auto"/>
            <w:bottom w:val="none" w:sz="0" w:space="0" w:color="auto"/>
            <w:right w:val="none" w:sz="0" w:space="0" w:color="auto"/>
          </w:divBdr>
        </w:div>
        <w:div w:id="1693844544">
          <w:marLeft w:val="0"/>
          <w:marRight w:val="0"/>
          <w:marTop w:val="0"/>
          <w:marBottom w:val="0"/>
          <w:divBdr>
            <w:top w:val="none" w:sz="0" w:space="0" w:color="auto"/>
            <w:left w:val="none" w:sz="0" w:space="0" w:color="auto"/>
            <w:bottom w:val="none" w:sz="0" w:space="0" w:color="auto"/>
            <w:right w:val="none" w:sz="0" w:space="0" w:color="auto"/>
          </w:divBdr>
        </w:div>
        <w:div w:id="221840327">
          <w:marLeft w:val="0"/>
          <w:marRight w:val="0"/>
          <w:marTop w:val="0"/>
          <w:marBottom w:val="0"/>
          <w:divBdr>
            <w:top w:val="none" w:sz="0" w:space="0" w:color="auto"/>
            <w:left w:val="none" w:sz="0" w:space="0" w:color="auto"/>
            <w:bottom w:val="none" w:sz="0" w:space="0" w:color="auto"/>
            <w:right w:val="none" w:sz="0" w:space="0" w:color="auto"/>
          </w:divBdr>
        </w:div>
        <w:div w:id="2115588227">
          <w:marLeft w:val="0"/>
          <w:marRight w:val="0"/>
          <w:marTop w:val="0"/>
          <w:marBottom w:val="0"/>
          <w:divBdr>
            <w:top w:val="none" w:sz="0" w:space="0" w:color="auto"/>
            <w:left w:val="none" w:sz="0" w:space="0" w:color="auto"/>
            <w:bottom w:val="none" w:sz="0" w:space="0" w:color="auto"/>
            <w:right w:val="none" w:sz="0" w:space="0" w:color="auto"/>
          </w:divBdr>
        </w:div>
        <w:div w:id="1319730143">
          <w:marLeft w:val="0"/>
          <w:marRight w:val="0"/>
          <w:marTop w:val="0"/>
          <w:marBottom w:val="0"/>
          <w:divBdr>
            <w:top w:val="none" w:sz="0" w:space="0" w:color="auto"/>
            <w:left w:val="none" w:sz="0" w:space="0" w:color="auto"/>
            <w:bottom w:val="none" w:sz="0" w:space="0" w:color="auto"/>
            <w:right w:val="none" w:sz="0" w:space="0" w:color="auto"/>
          </w:divBdr>
        </w:div>
        <w:div w:id="1070155665">
          <w:marLeft w:val="0"/>
          <w:marRight w:val="0"/>
          <w:marTop w:val="0"/>
          <w:marBottom w:val="0"/>
          <w:divBdr>
            <w:top w:val="none" w:sz="0" w:space="0" w:color="auto"/>
            <w:left w:val="none" w:sz="0" w:space="0" w:color="auto"/>
            <w:bottom w:val="none" w:sz="0" w:space="0" w:color="auto"/>
            <w:right w:val="none" w:sz="0" w:space="0" w:color="auto"/>
          </w:divBdr>
        </w:div>
        <w:div w:id="609555976">
          <w:marLeft w:val="0"/>
          <w:marRight w:val="0"/>
          <w:marTop w:val="0"/>
          <w:marBottom w:val="0"/>
          <w:divBdr>
            <w:top w:val="none" w:sz="0" w:space="0" w:color="auto"/>
            <w:left w:val="none" w:sz="0" w:space="0" w:color="auto"/>
            <w:bottom w:val="none" w:sz="0" w:space="0" w:color="auto"/>
            <w:right w:val="none" w:sz="0" w:space="0" w:color="auto"/>
          </w:divBdr>
        </w:div>
        <w:div w:id="1274289643">
          <w:marLeft w:val="0"/>
          <w:marRight w:val="0"/>
          <w:marTop w:val="0"/>
          <w:marBottom w:val="0"/>
          <w:divBdr>
            <w:top w:val="none" w:sz="0" w:space="0" w:color="auto"/>
            <w:left w:val="none" w:sz="0" w:space="0" w:color="auto"/>
            <w:bottom w:val="none" w:sz="0" w:space="0" w:color="auto"/>
            <w:right w:val="none" w:sz="0" w:space="0" w:color="auto"/>
          </w:divBdr>
        </w:div>
        <w:div w:id="1636175541">
          <w:marLeft w:val="0"/>
          <w:marRight w:val="0"/>
          <w:marTop w:val="0"/>
          <w:marBottom w:val="0"/>
          <w:divBdr>
            <w:top w:val="none" w:sz="0" w:space="0" w:color="auto"/>
            <w:left w:val="none" w:sz="0" w:space="0" w:color="auto"/>
            <w:bottom w:val="none" w:sz="0" w:space="0" w:color="auto"/>
            <w:right w:val="none" w:sz="0" w:space="0" w:color="auto"/>
          </w:divBdr>
        </w:div>
        <w:div w:id="1326396224">
          <w:marLeft w:val="0"/>
          <w:marRight w:val="0"/>
          <w:marTop w:val="0"/>
          <w:marBottom w:val="0"/>
          <w:divBdr>
            <w:top w:val="none" w:sz="0" w:space="0" w:color="auto"/>
            <w:left w:val="none" w:sz="0" w:space="0" w:color="auto"/>
            <w:bottom w:val="none" w:sz="0" w:space="0" w:color="auto"/>
            <w:right w:val="none" w:sz="0" w:space="0" w:color="auto"/>
          </w:divBdr>
        </w:div>
      </w:divsChild>
    </w:div>
    <w:div w:id="1003240780">
      <w:bodyDiv w:val="1"/>
      <w:marLeft w:val="0"/>
      <w:marRight w:val="0"/>
      <w:marTop w:val="0"/>
      <w:marBottom w:val="0"/>
      <w:divBdr>
        <w:top w:val="none" w:sz="0" w:space="0" w:color="auto"/>
        <w:left w:val="none" w:sz="0" w:space="0" w:color="auto"/>
        <w:bottom w:val="none" w:sz="0" w:space="0" w:color="auto"/>
        <w:right w:val="none" w:sz="0" w:space="0" w:color="auto"/>
      </w:divBdr>
      <w:divsChild>
        <w:div w:id="167907984">
          <w:marLeft w:val="0"/>
          <w:marRight w:val="0"/>
          <w:marTop w:val="0"/>
          <w:marBottom w:val="0"/>
          <w:divBdr>
            <w:top w:val="none" w:sz="0" w:space="0" w:color="auto"/>
            <w:left w:val="none" w:sz="0" w:space="0" w:color="auto"/>
            <w:bottom w:val="none" w:sz="0" w:space="0" w:color="auto"/>
            <w:right w:val="none" w:sz="0" w:space="0" w:color="auto"/>
          </w:divBdr>
        </w:div>
        <w:div w:id="867841413">
          <w:marLeft w:val="0"/>
          <w:marRight w:val="0"/>
          <w:marTop w:val="0"/>
          <w:marBottom w:val="0"/>
          <w:divBdr>
            <w:top w:val="none" w:sz="0" w:space="0" w:color="auto"/>
            <w:left w:val="none" w:sz="0" w:space="0" w:color="auto"/>
            <w:bottom w:val="none" w:sz="0" w:space="0" w:color="auto"/>
            <w:right w:val="none" w:sz="0" w:space="0" w:color="auto"/>
          </w:divBdr>
        </w:div>
        <w:div w:id="1095832308">
          <w:marLeft w:val="0"/>
          <w:marRight w:val="0"/>
          <w:marTop w:val="0"/>
          <w:marBottom w:val="0"/>
          <w:divBdr>
            <w:top w:val="none" w:sz="0" w:space="0" w:color="auto"/>
            <w:left w:val="none" w:sz="0" w:space="0" w:color="auto"/>
            <w:bottom w:val="none" w:sz="0" w:space="0" w:color="auto"/>
            <w:right w:val="none" w:sz="0" w:space="0" w:color="auto"/>
          </w:divBdr>
        </w:div>
        <w:div w:id="819079569">
          <w:marLeft w:val="0"/>
          <w:marRight w:val="0"/>
          <w:marTop w:val="0"/>
          <w:marBottom w:val="0"/>
          <w:divBdr>
            <w:top w:val="none" w:sz="0" w:space="0" w:color="auto"/>
            <w:left w:val="none" w:sz="0" w:space="0" w:color="auto"/>
            <w:bottom w:val="none" w:sz="0" w:space="0" w:color="auto"/>
            <w:right w:val="none" w:sz="0" w:space="0" w:color="auto"/>
          </w:divBdr>
        </w:div>
        <w:div w:id="717633680">
          <w:marLeft w:val="0"/>
          <w:marRight w:val="0"/>
          <w:marTop w:val="0"/>
          <w:marBottom w:val="0"/>
          <w:divBdr>
            <w:top w:val="none" w:sz="0" w:space="0" w:color="auto"/>
            <w:left w:val="none" w:sz="0" w:space="0" w:color="auto"/>
            <w:bottom w:val="none" w:sz="0" w:space="0" w:color="auto"/>
            <w:right w:val="none" w:sz="0" w:space="0" w:color="auto"/>
          </w:divBdr>
        </w:div>
        <w:div w:id="1989089207">
          <w:marLeft w:val="0"/>
          <w:marRight w:val="0"/>
          <w:marTop w:val="0"/>
          <w:marBottom w:val="0"/>
          <w:divBdr>
            <w:top w:val="none" w:sz="0" w:space="0" w:color="auto"/>
            <w:left w:val="none" w:sz="0" w:space="0" w:color="auto"/>
            <w:bottom w:val="none" w:sz="0" w:space="0" w:color="auto"/>
            <w:right w:val="none" w:sz="0" w:space="0" w:color="auto"/>
          </w:divBdr>
        </w:div>
        <w:div w:id="1349260639">
          <w:marLeft w:val="0"/>
          <w:marRight w:val="0"/>
          <w:marTop w:val="0"/>
          <w:marBottom w:val="0"/>
          <w:divBdr>
            <w:top w:val="none" w:sz="0" w:space="0" w:color="auto"/>
            <w:left w:val="none" w:sz="0" w:space="0" w:color="auto"/>
            <w:bottom w:val="none" w:sz="0" w:space="0" w:color="auto"/>
            <w:right w:val="none" w:sz="0" w:space="0" w:color="auto"/>
          </w:divBdr>
        </w:div>
        <w:div w:id="1487815600">
          <w:marLeft w:val="0"/>
          <w:marRight w:val="0"/>
          <w:marTop w:val="0"/>
          <w:marBottom w:val="0"/>
          <w:divBdr>
            <w:top w:val="none" w:sz="0" w:space="0" w:color="auto"/>
            <w:left w:val="none" w:sz="0" w:space="0" w:color="auto"/>
            <w:bottom w:val="none" w:sz="0" w:space="0" w:color="auto"/>
            <w:right w:val="none" w:sz="0" w:space="0" w:color="auto"/>
          </w:divBdr>
        </w:div>
        <w:div w:id="1448043604">
          <w:marLeft w:val="0"/>
          <w:marRight w:val="0"/>
          <w:marTop w:val="0"/>
          <w:marBottom w:val="0"/>
          <w:divBdr>
            <w:top w:val="none" w:sz="0" w:space="0" w:color="auto"/>
            <w:left w:val="none" w:sz="0" w:space="0" w:color="auto"/>
            <w:bottom w:val="none" w:sz="0" w:space="0" w:color="auto"/>
            <w:right w:val="none" w:sz="0" w:space="0" w:color="auto"/>
          </w:divBdr>
        </w:div>
        <w:div w:id="284164621">
          <w:marLeft w:val="0"/>
          <w:marRight w:val="0"/>
          <w:marTop w:val="0"/>
          <w:marBottom w:val="0"/>
          <w:divBdr>
            <w:top w:val="none" w:sz="0" w:space="0" w:color="auto"/>
            <w:left w:val="none" w:sz="0" w:space="0" w:color="auto"/>
            <w:bottom w:val="none" w:sz="0" w:space="0" w:color="auto"/>
            <w:right w:val="none" w:sz="0" w:space="0" w:color="auto"/>
          </w:divBdr>
        </w:div>
        <w:div w:id="920454914">
          <w:marLeft w:val="0"/>
          <w:marRight w:val="0"/>
          <w:marTop w:val="0"/>
          <w:marBottom w:val="0"/>
          <w:divBdr>
            <w:top w:val="none" w:sz="0" w:space="0" w:color="auto"/>
            <w:left w:val="none" w:sz="0" w:space="0" w:color="auto"/>
            <w:bottom w:val="none" w:sz="0" w:space="0" w:color="auto"/>
            <w:right w:val="none" w:sz="0" w:space="0" w:color="auto"/>
          </w:divBdr>
        </w:div>
        <w:div w:id="1798061341">
          <w:marLeft w:val="0"/>
          <w:marRight w:val="0"/>
          <w:marTop w:val="0"/>
          <w:marBottom w:val="0"/>
          <w:divBdr>
            <w:top w:val="none" w:sz="0" w:space="0" w:color="auto"/>
            <w:left w:val="none" w:sz="0" w:space="0" w:color="auto"/>
            <w:bottom w:val="none" w:sz="0" w:space="0" w:color="auto"/>
            <w:right w:val="none" w:sz="0" w:space="0" w:color="auto"/>
          </w:divBdr>
        </w:div>
        <w:div w:id="519861180">
          <w:marLeft w:val="0"/>
          <w:marRight w:val="0"/>
          <w:marTop w:val="0"/>
          <w:marBottom w:val="0"/>
          <w:divBdr>
            <w:top w:val="none" w:sz="0" w:space="0" w:color="auto"/>
            <w:left w:val="none" w:sz="0" w:space="0" w:color="auto"/>
            <w:bottom w:val="none" w:sz="0" w:space="0" w:color="auto"/>
            <w:right w:val="none" w:sz="0" w:space="0" w:color="auto"/>
          </w:divBdr>
        </w:div>
        <w:div w:id="389350456">
          <w:marLeft w:val="0"/>
          <w:marRight w:val="0"/>
          <w:marTop w:val="0"/>
          <w:marBottom w:val="0"/>
          <w:divBdr>
            <w:top w:val="none" w:sz="0" w:space="0" w:color="auto"/>
            <w:left w:val="none" w:sz="0" w:space="0" w:color="auto"/>
            <w:bottom w:val="none" w:sz="0" w:space="0" w:color="auto"/>
            <w:right w:val="none" w:sz="0" w:space="0" w:color="auto"/>
          </w:divBdr>
        </w:div>
        <w:div w:id="1939098312">
          <w:marLeft w:val="0"/>
          <w:marRight w:val="0"/>
          <w:marTop w:val="0"/>
          <w:marBottom w:val="0"/>
          <w:divBdr>
            <w:top w:val="none" w:sz="0" w:space="0" w:color="auto"/>
            <w:left w:val="none" w:sz="0" w:space="0" w:color="auto"/>
            <w:bottom w:val="none" w:sz="0" w:space="0" w:color="auto"/>
            <w:right w:val="none" w:sz="0" w:space="0" w:color="auto"/>
          </w:divBdr>
        </w:div>
        <w:div w:id="2111898267">
          <w:marLeft w:val="0"/>
          <w:marRight w:val="0"/>
          <w:marTop w:val="0"/>
          <w:marBottom w:val="0"/>
          <w:divBdr>
            <w:top w:val="none" w:sz="0" w:space="0" w:color="auto"/>
            <w:left w:val="none" w:sz="0" w:space="0" w:color="auto"/>
            <w:bottom w:val="none" w:sz="0" w:space="0" w:color="auto"/>
            <w:right w:val="none" w:sz="0" w:space="0" w:color="auto"/>
          </w:divBdr>
        </w:div>
        <w:div w:id="28992119">
          <w:marLeft w:val="0"/>
          <w:marRight w:val="0"/>
          <w:marTop w:val="0"/>
          <w:marBottom w:val="0"/>
          <w:divBdr>
            <w:top w:val="none" w:sz="0" w:space="0" w:color="auto"/>
            <w:left w:val="none" w:sz="0" w:space="0" w:color="auto"/>
            <w:bottom w:val="none" w:sz="0" w:space="0" w:color="auto"/>
            <w:right w:val="none" w:sz="0" w:space="0" w:color="auto"/>
          </w:divBdr>
        </w:div>
        <w:div w:id="396828116">
          <w:marLeft w:val="0"/>
          <w:marRight w:val="0"/>
          <w:marTop w:val="0"/>
          <w:marBottom w:val="0"/>
          <w:divBdr>
            <w:top w:val="none" w:sz="0" w:space="0" w:color="auto"/>
            <w:left w:val="none" w:sz="0" w:space="0" w:color="auto"/>
            <w:bottom w:val="none" w:sz="0" w:space="0" w:color="auto"/>
            <w:right w:val="none" w:sz="0" w:space="0" w:color="auto"/>
          </w:divBdr>
        </w:div>
        <w:div w:id="1593125173">
          <w:marLeft w:val="0"/>
          <w:marRight w:val="0"/>
          <w:marTop w:val="0"/>
          <w:marBottom w:val="0"/>
          <w:divBdr>
            <w:top w:val="none" w:sz="0" w:space="0" w:color="auto"/>
            <w:left w:val="none" w:sz="0" w:space="0" w:color="auto"/>
            <w:bottom w:val="none" w:sz="0" w:space="0" w:color="auto"/>
            <w:right w:val="none" w:sz="0" w:space="0" w:color="auto"/>
          </w:divBdr>
        </w:div>
        <w:div w:id="1677152218">
          <w:marLeft w:val="0"/>
          <w:marRight w:val="0"/>
          <w:marTop w:val="0"/>
          <w:marBottom w:val="0"/>
          <w:divBdr>
            <w:top w:val="none" w:sz="0" w:space="0" w:color="auto"/>
            <w:left w:val="none" w:sz="0" w:space="0" w:color="auto"/>
            <w:bottom w:val="none" w:sz="0" w:space="0" w:color="auto"/>
            <w:right w:val="none" w:sz="0" w:space="0" w:color="auto"/>
          </w:divBdr>
        </w:div>
        <w:div w:id="143590717">
          <w:marLeft w:val="0"/>
          <w:marRight w:val="0"/>
          <w:marTop w:val="0"/>
          <w:marBottom w:val="0"/>
          <w:divBdr>
            <w:top w:val="none" w:sz="0" w:space="0" w:color="auto"/>
            <w:left w:val="none" w:sz="0" w:space="0" w:color="auto"/>
            <w:bottom w:val="none" w:sz="0" w:space="0" w:color="auto"/>
            <w:right w:val="none" w:sz="0" w:space="0" w:color="auto"/>
          </w:divBdr>
        </w:div>
        <w:div w:id="63264244">
          <w:marLeft w:val="0"/>
          <w:marRight w:val="0"/>
          <w:marTop w:val="0"/>
          <w:marBottom w:val="0"/>
          <w:divBdr>
            <w:top w:val="none" w:sz="0" w:space="0" w:color="auto"/>
            <w:left w:val="none" w:sz="0" w:space="0" w:color="auto"/>
            <w:bottom w:val="none" w:sz="0" w:space="0" w:color="auto"/>
            <w:right w:val="none" w:sz="0" w:space="0" w:color="auto"/>
          </w:divBdr>
        </w:div>
        <w:div w:id="321087197">
          <w:marLeft w:val="0"/>
          <w:marRight w:val="0"/>
          <w:marTop w:val="0"/>
          <w:marBottom w:val="0"/>
          <w:divBdr>
            <w:top w:val="none" w:sz="0" w:space="0" w:color="auto"/>
            <w:left w:val="none" w:sz="0" w:space="0" w:color="auto"/>
            <w:bottom w:val="none" w:sz="0" w:space="0" w:color="auto"/>
            <w:right w:val="none" w:sz="0" w:space="0" w:color="auto"/>
          </w:divBdr>
        </w:div>
        <w:div w:id="1442334127">
          <w:marLeft w:val="0"/>
          <w:marRight w:val="0"/>
          <w:marTop w:val="0"/>
          <w:marBottom w:val="0"/>
          <w:divBdr>
            <w:top w:val="none" w:sz="0" w:space="0" w:color="auto"/>
            <w:left w:val="none" w:sz="0" w:space="0" w:color="auto"/>
            <w:bottom w:val="none" w:sz="0" w:space="0" w:color="auto"/>
            <w:right w:val="none" w:sz="0" w:space="0" w:color="auto"/>
          </w:divBdr>
        </w:div>
        <w:div w:id="1537892898">
          <w:marLeft w:val="0"/>
          <w:marRight w:val="0"/>
          <w:marTop w:val="0"/>
          <w:marBottom w:val="0"/>
          <w:divBdr>
            <w:top w:val="none" w:sz="0" w:space="0" w:color="auto"/>
            <w:left w:val="none" w:sz="0" w:space="0" w:color="auto"/>
            <w:bottom w:val="none" w:sz="0" w:space="0" w:color="auto"/>
            <w:right w:val="none" w:sz="0" w:space="0" w:color="auto"/>
          </w:divBdr>
        </w:div>
        <w:div w:id="1280456392">
          <w:marLeft w:val="0"/>
          <w:marRight w:val="0"/>
          <w:marTop w:val="0"/>
          <w:marBottom w:val="0"/>
          <w:divBdr>
            <w:top w:val="none" w:sz="0" w:space="0" w:color="auto"/>
            <w:left w:val="none" w:sz="0" w:space="0" w:color="auto"/>
            <w:bottom w:val="none" w:sz="0" w:space="0" w:color="auto"/>
            <w:right w:val="none" w:sz="0" w:space="0" w:color="auto"/>
          </w:divBdr>
        </w:div>
        <w:div w:id="777069638">
          <w:marLeft w:val="0"/>
          <w:marRight w:val="0"/>
          <w:marTop w:val="0"/>
          <w:marBottom w:val="0"/>
          <w:divBdr>
            <w:top w:val="none" w:sz="0" w:space="0" w:color="auto"/>
            <w:left w:val="none" w:sz="0" w:space="0" w:color="auto"/>
            <w:bottom w:val="none" w:sz="0" w:space="0" w:color="auto"/>
            <w:right w:val="none" w:sz="0" w:space="0" w:color="auto"/>
          </w:divBdr>
        </w:div>
        <w:div w:id="747116638">
          <w:marLeft w:val="0"/>
          <w:marRight w:val="0"/>
          <w:marTop w:val="0"/>
          <w:marBottom w:val="0"/>
          <w:divBdr>
            <w:top w:val="none" w:sz="0" w:space="0" w:color="auto"/>
            <w:left w:val="none" w:sz="0" w:space="0" w:color="auto"/>
            <w:bottom w:val="none" w:sz="0" w:space="0" w:color="auto"/>
            <w:right w:val="none" w:sz="0" w:space="0" w:color="auto"/>
          </w:divBdr>
        </w:div>
        <w:div w:id="1677538114">
          <w:marLeft w:val="0"/>
          <w:marRight w:val="0"/>
          <w:marTop w:val="0"/>
          <w:marBottom w:val="0"/>
          <w:divBdr>
            <w:top w:val="none" w:sz="0" w:space="0" w:color="auto"/>
            <w:left w:val="none" w:sz="0" w:space="0" w:color="auto"/>
            <w:bottom w:val="none" w:sz="0" w:space="0" w:color="auto"/>
            <w:right w:val="none" w:sz="0" w:space="0" w:color="auto"/>
          </w:divBdr>
        </w:div>
        <w:div w:id="1912498977">
          <w:marLeft w:val="0"/>
          <w:marRight w:val="0"/>
          <w:marTop w:val="0"/>
          <w:marBottom w:val="0"/>
          <w:divBdr>
            <w:top w:val="none" w:sz="0" w:space="0" w:color="auto"/>
            <w:left w:val="none" w:sz="0" w:space="0" w:color="auto"/>
            <w:bottom w:val="none" w:sz="0" w:space="0" w:color="auto"/>
            <w:right w:val="none" w:sz="0" w:space="0" w:color="auto"/>
          </w:divBdr>
        </w:div>
        <w:div w:id="39742883">
          <w:marLeft w:val="0"/>
          <w:marRight w:val="0"/>
          <w:marTop w:val="0"/>
          <w:marBottom w:val="0"/>
          <w:divBdr>
            <w:top w:val="none" w:sz="0" w:space="0" w:color="auto"/>
            <w:left w:val="none" w:sz="0" w:space="0" w:color="auto"/>
            <w:bottom w:val="none" w:sz="0" w:space="0" w:color="auto"/>
            <w:right w:val="none" w:sz="0" w:space="0" w:color="auto"/>
          </w:divBdr>
        </w:div>
        <w:div w:id="535117496">
          <w:marLeft w:val="0"/>
          <w:marRight w:val="0"/>
          <w:marTop w:val="0"/>
          <w:marBottom w:val="0"/>
          <w:divBdr>
            <w:top w:val="none" w:sz="0" w:space="0" w:color="auto"/>
            <w:left w:val="none" w:sz="0" w:space="0" w:color="auto"/>
            <w:bottom w:val="none" w:sz="0" w:space="0" w:color="auto"/>
            <w:right w:val="none" w:sz="0" w:space="0" w:color="auto"/>
          </w:divBdr>
        </w:div>
      </w:divsChild>
    </w:div>
    <w:div w:id="1005011131">
      <w:bodyDiv w:val="1"/>
      <w:marLeft w:val="0"/>
      <w:marRight w:val="0"/>
      <w:marTop w:val="0"/>
      <w:marBottom w:val="0"/>
      <w:divBdr>
        <w:top w:val="none" w:sz="0" w:space="0" w:color="auto"/>
        <w:left w:val="none" w:sz="0" w:space="0" w:color="auto"/>
        <w:bottom w:val="none" w:sz="0" w:space="0" w:color="auto"/>
        <w:right w:val="none" w:sz="0" w:space="0" w:color="auto"/>
      </w:divBdr>
      <w:divsChild>
        <w:div w:id="285242089">
          <w:marLeft w:val="0"/>
          <w:marRight w:val="0"/>
          <w:marTop w:val="0"/>
          <w:marBottom w:val="0"/>
          <w:divBdr>
            <w:top w:val="none" w:sz="0" w:space="0" w:color="auto"/>
            <w:left w:val="none" w:sz="0" w:space="0" w:color="auto"/>
            <w:bottom w:val="none" w:sz="0" w:space="0" w:color="auto"/>
            <w:right w:val="none" w:sz="0" w:space="0" w:color="auto"/>
          </w:divBdr>
        </w:div>
        <w:div w:id="1999071481">
          <w:marLeft w:val="0"/>
          <w:marRight w:val="0"/>
          <w:marTop w:val="0"/>
          <w:marBottom w:val="0"/>
          <w:divBdr>
            <w:top w:val="none" w:sz="0" w:space="0" w:color="auto"/>
            <w:left w:val="none" w:sz="0" w:space="0" w:color="auto"/>
            <w:bottom w:val="none" w:sz="0" w:space="0" w:color="auto"/>
            <w:right w:val="none" w:sz="0" w:space="0" w:color="auto"/>
          </w:divBdr>
        </w:div>
        <w:div w:id="892892113">
          <w:marLeft w:val="0"/>
          <w:marRight w:val="0"/>
          <w:marTop w:val="0"/>
          <w:marBottom w:val="0"/>
          <w:divBdr>
            <w:top w:val="none" w:sz="0" w:space="0" w:color="auto"/>
            <w:left w:val="none" w:sz="0" w:space="0" w:color="auto"/>
            <w:bottom w:val="none" w:sz="0" w:space="0" w:color="auto"/>
            <w:right w:val="none" w:sz="0" w:space="0" w:color="auto"/>
          </w:divBdr>
        </w:div>
        <w:div w:id="1073696598">
          <w:marLeft w:val="0"/>
          <w:marRight w:val="0"/>
          <w:marTop w:val="0"/>
          <w:marBottom w:val="0"/>
          <w:divBdr>
            <w:top w:val="none" w:sz="0" w:space="0" w:color="auto"/>
            <w:left w:val="none" w:sz="0" w:space="0" w:color="auto"/>
            <w:bottom w:val="none" w:sz="0" w:space="0" w:color="auto"/>
            <w:right w:val="none" w:sz="0" w:space="0" w:color="auto"/>
          </w:divBdr>
        </w:div>
      </w:divsChild>
    </w:div>
    <w:div w:id="1009524819">
      <w:bodyDiv w:val="1"/>
      <w:marLeft w:val="0"/>
      <w:marRight w:val="0"/>
      <w:marTop w:val="0"/>
      <w:marBottom w:val="0"/>
      <w:divBdr>
        <w:top w:val="none" w:sz="0" w:space="0" w:color="auto"/>
        <w:left w:val="none" w:sz="0" w:space="0" w:color="auto"/>
        <w:bottom w:val="none" w:sz="0" w:space="0" w:color="auto"/>
        <w:right w:val="none" w:sz="0" w:space="0" w:color="auto"/>
      </w:divBdr>
    </w:div>
    <w:div w:id="1010641223">
      <w:bodyDiv w:val="1"/>
      <w:marLeft w:val="0"/>
      <w:marRight w:val="0"/>
      <w:marTop w:val="0"/>
      <w:marBottom w:val="0"/>
      <w:divBdr>
        <w:top w:val="none" w:sz="0" w:space="0" w:color="auto"/>
        <w:left w:val="none" w:sz="0" w:space="0" w:color="auto"/>
        <w:bottom w:val="none" w:sz="0" w:space="0" w:color="auto"/>
        <w:right w:val="none" w:sz="0" w:space="0" w:color="auto"/>
      </w:divBdr>
      <w:divsChild>
        <w:div w:id="1127285693">
          <w:marLeft w:val="0"/>
          <w:marRight w:val="0"/>
          <w:marTop w:val="0"/>
          <w:marBottom w:val="0"/>
          <w:divBdr>
            <w:top w:val="none" w:sz="0" w:space="0" w:color="auto"/>
            <w:left w:val="none" w:sz="0" w:space="0" w:color="auto"/>
            <w:bottom w:val="none" w:sz="0" w:space="0" w:color="auto"/>
            <w:right w:val="none" w:sz="0" w:space="0" w:color="auto"/>
          </w:divBdr>
        </w:div>
        <w:div w:id="1607427665">
          <w:marLeft w:val="0"/>
          <w:marRight w:val="0"/>
          <w:marTop w:val="0"/>
          <w:marBottom w:val="0"/>
          <w:divBdr>
            <w:top w:val="none" w:sz="0" w:space="0" w:color="auto"/>
            <w:left w:val="none" w:sz="0" w:space="0" w:color="auto"/>
            <w:bottom w:val="none" w:sz="0" w:space="0" w:color="auto"/>
            <w:right w:val="none" w:sz="0" w:space="0" w:color="auto"/>
          </w:divBdr>
        </w:div>
        <w:div w:id="1732345576">
          <w:marLeft w:val="0"/>
          <w:marRight w:val="0"/>
          <w:marTop w:val="0"/>
          <w:marBottom w:val="0"/>
          <w:divBdr>
            <w:top w:val="none" w:sz="0" w:space="0" w:color="auto"/>
            <w:left w:val="none" w:sz="0" w:space="0" w:color="auto"/>
            <w:bottom w:val="none" w:sz="0" w:space="0" w:color="auto"/>
            <w:right w:val="none" w:sz="0" w:space="0" w:color="auto"/>
          </w:divBdr>
        </w:div>
        <w:div w:id="1028288913">
          <w:marLeft w:val="0"/>
          <w:marRight w:val="0"/>
          <w:marTop w:val="0"/>
          <w:marBottom w:val="0"/>
          <w:divBdr>
            <w:top w:val="none" w:sz="0" w:space="0" w:color="auto"/>
            <w:left w:val="none" w:sz="0" w:space="0" w:color="auto"/>
            <w:bottom w:val="none" w:sz="0" w:space="0" w:color="auto"/>
            <w:right w:val="none" w:sz="0" w:space="0" w:color="auto"/>
          </w:divBdr>
        </w:div>
        <w:div w:id="1779174056">
          <w:marLeft w:val="0"/>
          <w:marRight w:val="0"/>
          <w:marTop w:val="0"/>
          <w:marBottom w:val="0"/>
          <w:divBdr>
            <w:top w:val="none" w:sz="0" w:space="0" w:color="auto"/>
            <w:left w:val="none" w:sz="0" w:space="0" w:color="auto"/>
            <w:bottom w:val="none" w:sz="0" w:space="0" w:color="auto"/>
            <w:right w:val="none" w:sz="0" w:space="0" w:color="auto"/>
          </w:divBdr>
        </w:div>
        <w:div w:id="1282541058">
          <w:marLeft w:val="0"/>
          <w:marRight w:val="0"/>
          <w:marTop w:val="0"/>
          <w:marBottom w:val="0"/>
          <w:divBdr>
            <w:top w:val="none" w:sz="0" w:space="0" w:color="auto"/>
            <w:left w:val="none" w:sz="0" w:space="0" w:color="auto"/>
            <w:bottom w:val="none" w:sz="0" w:space="0" w:color="auto"/>
            <w:right w:val="none" w:sz="0" w:space="0" w:color="auto"/>
          </w:divBdr>
        </w:div>
        <w:div w:id="2046518750">
          <w:marLeft w:val="0"/>
          <w:marRight w:val="0"/>
          <w:marTop w:val="0"/>
          <w:marBottom w:val="0"/>
          <w:divBdr>
            <w:top w:val="none" w:sz="0" w:space="0" w:color="auto"/>
            <w:left w:val="none" w:sz="0" w:space="0" w:color="auto"/>
            <w:bottom w:val="none" w:sz="0" w:space="0" w:color="auto"/>
            <w:right w:val="none" w:sz="0" w:space="0" w:color="auto"/>
          </w:divBdr>
        </w:div>
        <w:div w:id="359016565">
          <w:marLeft w:val="0"/>
          <w:marRight w:val="0"/>
          <w:marTop w:val="0"/>
          <w:marBottom w:val="0"/>
          <w:divBdr>
            <w:top w:val="none" w:sz="0" w:space="0" w:color="auto"/>
            <w:left w:val="none" w:sz="0" w:space="0" w:color="auto"/>
            <w:bottom w:val="none" w:sz="0" w:space="0" w:color="auto"/>
            <w:right w:val="none" w:sz="0" w:space="0" w:color="auto"/>
          </w:divBdr>
        </w:div>
        <w:div w:id="827213630">
          <w:marLeft w:val="0"/>
          <w:marRight w:val="0"/>
          <w:marTop w:val="0"/>
          <w:marBottom w:val="0"/>
          <w:divBdr>
            <w:top w:val="none" w:sz="0" w:space="0" w:color="auto"/>
            <w:left w:val="none" w:sz="0" w:space="0" w:color="auto"/>
            <w:bottom w:val="none" w:sz="0" w:space="0" w:color="auto"/>
            <w:right w:val="none" w:sz="0" w:space="0" w:color="auto"/>
          </w:divBdr>
        </w:div>
        <w:div w:id="872618302">
          <w:marLeft w:val="0"/>
          <w:marRight w:val="0"/>
          <w:marTop w:val="0"/>
          <w:marBottom w:val="0"/>
          <w:divBdr>
            <w:top w:val="none" w:sz="0" w:space="0" w:color="auto"/>
            <w:left w:val="none" w:sz="0" w:space="0" w:color="auto"/>
            <w:bottom w:val="none" w:sz="0" w:space="0" w:color="auto"/>
            <w:right w:val="none" w:sz="0" w:space="0" w:color="auto"/>
          </w:divBdr>
        </w:div>
        <w:div w:id="2042121133">
          <w:marLeft w:val="0"/>
          <w:marRight w:val="0"/>
          <w:marTop w:val="0"/>
          <w:marBottom w:val="0"/>
          <w:divBdr>
            <w:top w:val="none" w:sz="0" w:space="0" w:color="auto"/>
            <w:left w:val="none" w:sz="0" w:space="0" w:color="auto"/>
            <w:bottom w:val="none" w:sz="0" w:space="0" w:color="auto"/>
            <w:right w:val="none" w:sz="0" w:space="0" w:color="auto"/>
          </w:divBdr>
        </w:div>
        <w:div w:id="1524712938">
          <w:marLeft w:val="0"/>
          <w:marRight w:val="0"/>
          <w:marTop w:val="0"/>
          <w:marBottom w:val="0"/>
          <w:divBdr>
            <w:top w:val="none" w:sz="0" w:space="0" w:color="auto"/>
            <w:left w:val="none" w:sz="0" w:space="0" w:color="auto"/>
            <w:bottom w:val="none" w:sz="0" w:space="0" w:color="auto"/>
            <w:right w:val="none" w:sz="0" w:space="0" w:color="auto"/>
          </w:divBdr>
        </w:div>
        <w:div w:id="842159056">
          <w:marLeft w:val="0"/>
          <w:marRight w:val="0"/>
          <w:marTop w:val="0"/>
          <w:marBottom w:val="0"/>
          <w:divBdr>
            <w:top w:val="none" w:sz="0" w:space="0" w:color="auto"/>
            <w:left w:val="none" w:sz="0" w:space="0" w:color="auto"/>
            <w:bottom w:val="none" w:sz="0" w:space="0" w:color="auto"/>
            <w:right w:val="none" w:sz="0" w:space="0" w:color="auto"/>
          </w:divBdr>
        </w:div>
        <w:div w:id="1909149462">
          <w:marLeft w:val="0"/>
          <w:marRight w:val="0"/>
          <w:marTop w:val="0"/>
          <w:marBottom w:val="0"/>
          <w:divBdr>
            <w:top w:val="none" w:sz="0" w:space="0" w:color="auto"/>
            <w:left w:val="none" w:sz="0" w:space="0" w:color="auto"/>
            <w:bottom w:val="none" w:sz="0" w:space="0" w:color="auto"/>
            <w:right w:val="none" w:sz="0" w:space="0" w:color="auto"/>
          </w:divBdr>
        </w:div>
        <w:div w:id="520824040">
          <w:marLeft w:val="0"/>
          <w:marRight w:val="0"/>
          <w:marTop w:val="0"/>
          <w:marBottom w:val="0"/>
          <w:divBdr>
            <w:top w:val="none" w:sz="0" w:space="0" w:color="auto"/>
            <w:left w:val="none" w:sz="0" w:space="0" w:color="auto"/>
            <w:bottom w:val="none" w:sz="0" w:space="0" w:color="auto"/>
            <w:right w:val="none" w:sz="0" w:space="0" w:color="auto"/>
          </w:divBdr>
        </w:div>
        <w:div w:id="1523393285">
          <w:marLeft w:val="0"/>
          <w:marRight w:val="0"/>
          <w:marTop w:val="0"/>
          <w:marBottom w:val="0"/>
          <w:divBdr>
            <w:top w:val="none" w:sz="0" w:space="0" w:color="auto"/>
            <w:left w:val="none" w:sz="0" w:space="0" w:color="auto"/>
            <w:bottom w:val="none" w:sz="0" w:space="0" w:color="auto"/>
            <w:right w:val="none" w:sz="0" w:space="0" w:color="auto"/>
          </w:divBdr>
        </w:div>
        <w:div w:id="162285504">
          <w:marLeft w:val="0"/>
          <w:marRight w:val="0"/>
          <w:marTop w:val="0"/>
          <w:marBottom w:val="0"/>
          <w:divBdr>
            <w:top w:val="none" w:sz="0" w:space="0" w:color="auto"/>
            <w:left w:val="none" w:sz="0" w:space="0" w:color="auto"/>
            <w:bottom w:val="none" w:sz="0" w:space="0" w:color="auto"/>
            <w:right w:val="none" w:sz="0" w:space="0" w:color="auto"/>
          </w:divBdr>
        </w:div>
        <w:div w:id="900017968">
          <w:marLeft w:val="0"/>
          <w:marRight w:val="0"/>
          <w:marTop w:val="0"/>
          <w:marBottom w:val="0"/>
          <w:divBdr>
            <w:top w:val="none" w:sz="0" w:space="0" w:color="auto"/>
            <w:left w:val="none" w:sz="0" w:space="0" w:color="auto"/>
            <w:bottom w:val="none" w:sz="0" w:space="0" w:color="auto"/>
            <w:right w:val="none" w:sz="0" w:space="0" w:color="auto"/>
          </w:divBdr>
        </w:div>
        <w:div w:id="1422525210">
          <w:marLeft w:val="0"/>
          <w:marRight w:val="0"/>
          <w:marTop w:val="0"/>
          <w:marBottom w:val="0"/>
          <w:divBdr>
            <w:top w:val="none" w:sz="0" w:space="0" w:color="auto"/>
            <w:left w:val="none" w:sz="0" w:space="0" w:color="auto"/>
            <w:bottom w:val="none" w:sz="0" w:space="0" w:color="auto"/>
            <w:right w:val="none" w:sz="0" w:space="0" w:color="auto"/>
          </w:divBdr>
        </w:div>
        <w:div w:id="2048869129">
          <w:marLeft w:val="0"/>
          <w:marRight w:val="0"/>
          <w:marTop w:val="0"/>
          <w:marBottom w:val="0"/>
          <w:divBdr>
            <w:top w:val="none" w:sz="0" w:space="0" w:color="auto"/>
            <w:left w:val="none" w:sz="0" w:space="0" w:color="auto"/>
            <w:bottom w:val="none" w:sz="0" w:space="0" w:color="auto"/>
            <w:right w:val="none" w:sz="0" w:space="0" w:color="auto"/>
          </w:divBdr>
        </w:div>
        <w:div w:id="1363746248">
          <w:marLeft w:val="0"/>
          <w:marRight w:val="0"/>
          <w:marTop w:val="0"/>
          <w:marBottom w:val="0"/>
          <w:divBdr>
            <w:top w:val="none" w:sz="0" w:space="0" w:color="auto"/>
            <w:left w:val="none" w:sz="0" w:space="0" w:color="auto"/>
            <w:bottom w:val="none" w:sz="0" w:space="0" w:color="auto"/>
            <w:right w:val="none" w:sz="0" w:space="0" w:color="auto"/>
          </w:divBdr>
        </w:div>
        <w:div w:id="381104805">
          <w:marLeft w:val="0"/>
          <w:marRight w:val="0"/>
          <w:marTop w:val="0"/>
          <w:marBottom w:val="0"/>
          <w:divBdr>
            <w:top w:val="none" w:sz="0" w:space="0" w:color="auto"/>
            <w:left w:val="none" w:sz="0" w:space="0" w:color="auto"/>
            <w:bottom w:val="none" w:sz="0" w:space="0" w:color="auto"/>
            <w:right w:val="none" w:sz="0" w:space="0" w:color="auto"/>
          </w:divBdr>
        </w:div>
        <w:div w:id="1815180396">
          <w:marLeft w:val="0"/>
          <w:marRight w:val="0"/>
          <w:marTop w:val="0"/>
          <w:marBottom w:val="0"/>
          <w:divBdr>
            <w:top w:val="none" w:sz="0" w:space="0" w:color="auto"/>
            <w:left w:val="none" w:sz="0" w:space="0" w:color="auto"/>
            <w:bottom w:val="none" w:sz="0" w:space="0" w:color="auto"/>
            <w:right w:val="none" w:sz="0" w:space="0" w:color="auto"/>
          </w:divBdr>
        </w:div>
        <w:div w:id="152114373">
          <w:marLeft w:val="0"/>
          <w:marRight w:val="0"/>
          <w:marTop w:val="0"/>
          <w:marBottom w:val="0"/>
          <w:divBdr>
            <w:top w:val="none" w:sz="0" w:space="0" w:color="auto"/>
            <w:left w:val="none" w:sz="0" w:space="0" w:color="auto"/>
            <w:bottom w:val="none" w:sz="0" w:space="0" w:color="auto"/>
            <w:right w:val="none" w:sz="0" w:space="0" w:color="auto"/>
          </w:divBdr>
        </w:div>
        <w:div w:id="1601261531">
          <w:marLeft w:val="0"/>
          <w:marRight w:val="0"/>
          <w:marTop w:val="0"/>
          <w:marBottom w:val="0"/>
          <w:divBdr>
            <w:top w:val="none" w:sz="0" w:space="0" w:color="auto"/>
            <w:left w:val="none" w:sz="0" w:space="0" w:color="auto"/>
            <w:bottom w:val="none" w:sz="0" w:space="0" w:color="auto"/>
            <w:right w:val="none" w:sz="0" w:space="0" w:color="auto"/>
          </w:divBdr>
        </w:div>
        <w:div w:id="645085394">
          <w:marLeft w:val="0"/>
          <w:marRight w:val="0"/>
          <w:marTop w:val="0"/>
          <w:marBottom w:val="0"/>
          <w:divBdr>
            <w:top w:val="none" w:sz="0" w:space="0" w:color="auto"/>
            <w:left w:val="none" w:sz="0" w:space="0" w:color="auto"/>
            <w:bottom w:val="none" w:sz="0" w:space="0" w:color="auto"/>
            <w:right w:val="none" w:sz="0" w:space="0" w:color="auto"/>
          </w:divBdr>
        </w:div>
        <w:div w:id="1717511802">
          <w:marLeft w:val="0"/>
          <w:marRight w:val="0"/>
          <w:marTop w:val="0"/>
          <w:marBottom w:val="0"/>
          <w:divBdr>
            <w:top w:val="none" w:sz="0" w:space="0" w:color="auto"/>
            <w:left w:val="none" w:sz="0" w:space="0" w:color="auto"/>
            <w:bottom w:val="none" w:sz="0" w:space="0" w:color="auto"/>
            <w:right w:val="none" w:sz="0" w:space="0" w:color="auto"/>
          </w:divBdr>
        </w:div>
      </w:divsChild>
    </w:div>
    <w:div w:id="1011641476">
      <w:bodyDiv w:val="1"/>
      <w:marLeft w:val="0"/>
      <w:marRight w:val="0"/>
      <w:marTop w:val="0"/>
      <w:marBottom w:val="0"/>
      <w:divBdr>
        <w:top w:val="none" w:sz="0" w:space="0" w:color="auto"/>
        <w:left w:val="none" w:sz="0" w:space="0" w:color="auto"/>
        <w:bottom w:val="none" w:sz="0" w:space="0" w:color="auto"/>
        <w:right w:val="none" w:sz="0" w:space="0" w:color="auto"/>
      </w:divBdr>
      <w:divsChild>
        <w:div w:id="555362783">
          <w:marLeft w:val="0"/>
          <w:marRight w:val="0"/>
          <w:marTop w:val="0"/>
          <w:marBottom w:val="0"/>
          <w:divBdr>
            <w:top w:val="none" w:sz="0" w:space="0" w:color="auto"/>
            <w:left w:val="none" w:sz="0" w:space="0" w:color="auto"/>
            <w:bottom w:val="none" w:sz="0" w:space="0" w:color="auto"/>
            <w:right w:val="none" w:sz="0" w:space="0" w:color="auto"/>
          </w:divBdr>
        </w:div>
        <w:div w:id="1822845826">
          <w:marLeft w:val="0"/>
          <w:marRight w:val="0"/>
          <w:marTop w:val="0"/>
          <w:marBottom w:val="0"/>
          <w:divBdr>
            <w:top w:val="none" w:sz="0" w:space="0" w:color="auto"/>
            <w:left w:val="none" w:sz="0" w:space="0" w:color="auto"/>
            <w:bottom w:val="none" w:sz="0" w:space="0" w:color="auto"/>
            <w:right w:val="none" w:sz="0" w:space="0" w:color="auto"/>
          </w:divBdr>
        </w:div>
        <w:div w:id="310715148">
          <w:marLeft w:val="0"/>
          <w:marRight w:val="0"/>
          <w:marTop w:val="0"/>
          <w:marBottom w:val="0"/>
          <w:divBdr>
            <w:top w:val="none" w:sz="0" w:space="0" w:color="auto"/>
            <w:left w:val="none" w:sz="0" w:space="0" w:color="auto"/>
            <w:bottom w:val="none" w:sz="0" w:space="0" w:color="auto"/>
            <w:right w:val="none" w:sz="0" w:space="0" w:color="auto"/>
          </w:divBdr>
        </w:div>
        <w:div w:id="578906103">
          <w:marLeft w:val="0"/>
          <w:marRight w:val="0"/>
          <w:marTop w:val="0"/>
          <w:marBottom w:val="0"/>
          <w:divBdr>
            <w:top w:val="none" w:sz="0" w:space="0" w:color="auto"/>
            <w:left w:val="none" w:sz="0" w:space="0" w:color="auto"/>
            <w:bottom w:val="none" w:sz="0" w:space="0" w:color="auto"/>
            <w:right w:val="none" w:sz="0" w:space="0" w:color="auto"/>
          </w:divBdr>
        </w:div>
        <w:div w:id="513347334">
          <w:marLeft w:val="0"/>
          <w:marRight w:val="0"/>
          <w:marTop w:val="0"/>
          <w:marBottom w:val="0"/>
          <w:divBdr>
            <w:top w:val="none" w:sz="0" w:space="0" w:color="auto"/>
            <w:left w:val="none" w:sz="0" w:space="0" w:color="auto"/>
            <w:bottom w:val="none" w:sz="0" w:space="0" w:color="auto"/>
            <w:right w:val="none" w:sz="0" w:space="0" w:color="auto"/>
          </w:divBdr>
        </w:div>
        <w:div w:id="1436170189">
          <w:marLeft w:val="0"/>
          <w:marRight w:val="0"/>
          <w:marTop w:val="0"/>
          <w:marBottom w:val="0"/>
          <w:divBdr>
            <w:top w:val="none" w:sz="0" w:space="0" w:color="auto"/>
            <w:left w:val="none" w:sz="0" w:space="0" w:color="auto"/>
            <w:bottom w:val="none" w:sz="0" w:space="0" w:color="auto"/>
            <w:right w:val="none" w:sz="0" w:space="0" w:color="auto"/>
          </w:divBdr>
        </w:div>
        <w:div w:id="1302081205">
          <w:marLeft w:val="0"/>
          <w:marRight w:val="0"/>
          <w:marTop w:val="0"/>
          <w:marBottom w:val="0"/>
          <w:divBdr>
            <w:top w:val="none" w:sz="0" w:space="0" w:color="auto"/>
            <w:left w:val="none" w:sz="0" w:space="0" w:color="auto"/>
            <w:bottom w:val="none" w:sz="0" w:space="0" w:color="auto"/>
            <w:right w:val="none" w:sz="0" w:space="0" w:color="auto"/>
          </w:divBdr>
        </w:div>
        <w:div w:id="2061123093">
          <w:marLeft w:val="0"/>
          <w:marRight w:val="0"/>
          <w:marTop w:val="0"/>
          <w:marBottom w:val="0"/>
          <w:divBdr>
            <w:top w:val="none" w:sz="0" w:space="0" w:color="auto"/>
            <w:left w:val="none" w:sz="0" w:space="0" w:color="auto"/>
            <w:bottom w:val="none" w:sz="0" w:space="0" w:color="auto"/>
            <w:right w:val="none" w:sz="0" w:space="0" w:color="auto"/>
          </w:divBdr>
        </w:div>
        <w:div w:id="1041368043">
          <w:marLeft w:val="0"/>
          <w:marRight w:val="0"/>
          <w:marTop w:val="0"/>
          <w:marBottom w:val="0"/>
          <w:divBdr>
            <w:top w:val="none" w:sz="0" w:space="0" w:color="auto"/>
            <w:left w:val="none" w:sz="0" w:space="0" w:color="auto"/>
            <w:bottom w:val="none" w:sz="0" w:space="0" w:color="auto"/>
            <w:right w:val="none" w:sz="0" w:space="0" w:color="auto"/>
          </w:divBdr>
        </w:div>
        <w:div w:id="1306740488">
          <w:marLeft w:val="0"/>
          <w:marRight w:val="0"/>
          <w:marTop w:val="0"/>
          <w:marBottom w:val="0"/>
          <w:divBdr>
            <w:top w:val="none" w:sz="0" w:space="0" w:color="auto"/>
            <w:left w:val="none" w:sz="0" w:space="0" w:color="auto"/>
            <w:bottom w:val="none" w:sz="0" w:space="0" w:color="auto"/>
            <w:right w:val="none" w:sz="0" w:space="0" w:color="auto"/>
          </w:divBdr>
        </w:div>
        <w:div w:id="136263033">
          <w:marLeft w:val="0"/>
          <w:marRight w:val="0"/>
          <w:marTop w:val="0"/>
          <w:marBottom w:val="0"/>
          <w:divBdr>
            <w:top w:val="none" w:sz="0" w:space="0" w:color="auto"/>
            <w:left w:val="none" w:sz="0" w:space="0" w:color="auto"/>
            <w:bottom w:val="none" w:sz="0" w:space="0" w:color="auto"/>
            <w:right w:val="none" w:sz="0" w:space="0" w:color="auto"/>
          </w:divBdr>
        </w:div>
        <w:div w:id="166412444">
          <w:marLeft w:val="0"/>
          <w:marRight w:val="0"/>
          <w:marTop w:val="0"/>
          <w:marBottom w:val="0"/>
          <w:divBdr>
            <w:top w:val="none" w:sz="0" w:space="0" w:color="auto"/>
            <w:left w:val="none" w:sz="0" w:space="0" w:color="auto"/>
            <w:bottom w:val="none" w:sz="0" w:space="0" w:color="auto"/>
            <w:right w:val="none" w:sz="0" w:space="0" w:color="auto"/>
          </w:divBdr>
        </w:div>
        <w:div w:id="1130707719">
          <w:marLeft w:val="0"/>
          <w:marRight w:val="0"/>
          <w:marTop w:val="0"/>
          <w:marBottom w:val="0"/>
          <w:divBdr>
            <w:top w:val="none" w:sz="0" w:space="0" w:color="auto"/>
            <w:left w:val="none" w:sz="0" w:space="0" w:color="auto"/>
            <w:bottom w:val="none" w:sz="0" w:space="0" w:color="auto"/>
            <w:right w:val="none" w:sz="0" w:space="0" w:color="auto"/>
          </w:divBdr>
        </w:div>
        <w:div w:id="241068255">
          <w:marLeft w:val="0"/>
          <w:marRight w:val="0"/>
          <w:marTop w:val="0"/>
          <w:marBottom w:val="0"/>
          <w:divBdr>
            <w:top w:val="none" w:sz="0" w:space="0" w:color="auto"/>
            <w:left w:val="none" w:sz="0" w:space="0" w:color="auto"/>
            <w:bottom w:val="none" w:sz="0" w:space="0" w:color="auto"/>
            <w:right w:val="none" w:sz="0" w:space="0" w:color="auto"/>
          </w:divBdr>
        </w:div>
        <w:div w:id="1659730715">
          <w:marLeft w:val="0"/>
          <w:marRight w:val="0"/>
          <w:marTop w:val="0"/>
          <w:marBottom w:val="0"/>
          <w:divBdr>
            <w:top w:val="none" w:sz="0" w:space="0" w:color="auto"/>
            <w:left w:val="none" w:sz="0" w:space="0" w:color="auto"/>
            <w:bottom w:val="none" w:sz="0" w:space="0" w:color="auto"/>
            <w:right w:val="none" w:sz="0" w:space="0" w:color="auto"/>
          </w:divBdr>
        </w:div>
        <w:div w:id="1668482375">
          <w:marLeft w:val="0"/>
          <w:marRight w:val="0"/>
          <w:marTop w:val="0"/>
          <w:marBottom w:val="0"/>
          <w:divBdr>
            <w:top w:val="none" w:sz="0" w:space="0" w:color="auto"/>
            <w:left w:val="none" w:sz="0" w:space="0" w:color="auto"/>
            <w:bottom w:val="none" w:sz="0" w:space="0" w:color="auto"/>
            <w:right w:val="none" w:sz="0" w:space="0" w:color="auto"/>
          </w:divBdr>
        </w:div>
        <w:div w:id="2014723946">
          <w:marLeft w:val="0"/>
          <w:marRight w:val="0"/>
          <w:marTop w:val="0"/>
          <w:marBottom w:val="0"/>
          <w:divBdr>
            <w:top w:val="none" w:sz="0" w:space="0" w:color="auto"/>
            <w:left w:val="none" w:sz="0" w:space="0" w:color="auto"/>
            <w:bottom w:val="none" w:sz="0" w:space="0" w:color="auto"/>
            <w:right w:val="none" w:sz="0" w:space="0" w:color="auto"/>
          </w:divBdr>
        </w:div>
        <w:div w:id="1842086702">
          <w:marLeft w:val="0"/>
          <w:marRight w:val="0"/>
          <w:marTop w:val="0"/>
          <w:marBottom w:val="0"/>
          <w:divBdr>
            <w:top w:val="none" w:sz="0" w:space="0" w:color="auto"/>
            <w:left w:val="none" w:sz="0" w:space="0" w:color="auto"/>
            <w:bottom w:val="none" w:sz="0" w:space="0" w:color="auto"/>
            <w:right w:val="none" w:sz="0" w:space="0" w:color="auto"/>
          </w:divBdr>
        </w:div>
        <w:div w:id="2026979559">
          <w:marLeft w:val="0"/>
          <w:marRight w:val="0"/>
          <w:marTop w:val="0"/>
          <w:marBottom w:val="0"/>
          <w:divBdr>
            <w:top w:val="none" w:sz="0" w:space="0" w:color="auto"/>
            <w:left w:val="none" w:sz="0" w:space="0" w:color="auto"/>
            <w:bottom w:val="none" w:sz="0" w:space="0" w:color="auto"/>
            <w:right w:val="none" w:sz="0" w:space="0" w:color="auto"/>
          </w:divBdr>
        </w:div>
        <w:div w:id="1963074247">
          <w:marLeft w:val="0"/>
          <w:marRight w:val="0"/>
          <w:marTop w:val="0"/>
          <w:marBottom w:val="0"/>
          <w:divBdr>
            <w:top w:val="none" w:sz="0" w:space="0" w:color="auto"/>
            <w:left w:val="none" w:sz="0" w:space="0" w:color="auto"/>
            <w:bottom w:val="none" w:sz="0" w:space="0" w:color="auto"/>
            <w:right w:val="none" w:sz="0" w:space="0" w:color="auto"/>
          </w:divBdr>
        </w:div>
        <w:div w:id="1140725712">
          <w:marLeft w:val="0"/>
          <w:marRight w:val="0"/>
          <w:marTop w:val="0"/>
          <w:marBottom w:val="0"/>
          <w:divBdr>
            <w:top w:val="none" w:sz="0" w:space="0" w:color="auto"/>
            <w:left w:val="none" w:sz="0" w:space="0" w:color="auto"/>
            <w:bottom w:val="none" w:sz="0" w:space="0" w:color="auto"/>
            <w:right w:val="none" w:sz="0" w:space="0" w:color="auto"/>
          </w:divBdr>
        </w:div>
        <w:div w:id="596137971">
          <w:marLeft w:val="0"/>
          <w:marRight w:val="0"/>
          <w:marTop w:val="0"/>
          <w:marBottom w:val="0"/>
          <w:divBdr>
            <w:top w:val="none" w:sz="0" w:space="0" w:color="auto"/>
            <w:left w:val="none" w:sz="0" w:space="0" w:color="auto"/>
            <w:bottom w:val="none" w:sz="0" w:space="0" w:color="auto"/>
            <w:right w:val="none" w:sz="0" w:space="0" w:color="auto"/>
          </w:divBdr>
        </w:div>
        <w:div w:id="386223903">
          <w:marLeft w:val="0"/>
          <w:marRight w:val="0"/>
          <w:marTop w:val="0"/>
          <w:marBottom w:val="0"/>
          <w:divBdr>
            <w:top w:val="none" w:sz="0" w:space="0" w:color="auto"/>
            <w:left w:val="none" w:sz="0" w:space="0" w:color="auto"/>
            <w:bottom w:val="none" w:sz="0" w:space="0" w:color="auto"/>
            <w:right w:val="none" w:sz="0" w:space="0" w:color="auto"/>
          </w:divBdr>
        </w:div>
        <w:div w:id="124010521">
          <w:marLeft w:val="0"/>
          <w:marRight w:val="0"/>
          <w:marTop w:val="0"/>
          <w:marBottom w:val="0"/>
          <w:divBdr>
            <w:top w:val="none" w:sz="0" w:space="0" w:color="auto"/>
            <w:left w:val="none" w:sz="0" w:space="0" w:color="auto"/>
            <w:bottom w:val="none" w:sz="0" w:space="0" w:color="auto"/>
            <w:right w:val="none" w:sz="0" w:space="0" w:color="auto"/>
          </w:divBdr>
        </w:div>
        <w:div w:id="702172694">
          <w:marLeft w:val="0"/>
          <w:marRight w:val="0"/>
          <w:marTop w:val="0"/>
          <w:marBottom w:val="0"/>
          <w:divBdr>
            <w:top w:val="none" w:sz="0" w:space="0" w:color="auto"/>
            <w:left w:val="none" w:sz="0" w:space="0" w:color="auto"/>
            <w:bottom w:val="none" w:sz="0" w:space="0" w:color="auto"/>
            <w:right w:val="none" w:sz="0" w:space="0" w:color="auto"/>
          </w:divBdr>
        </w:div>
        <w:div w:id="1114329463">
          <w:marLeft w:val="0"/>
          <w:marRight w:val="0"/>
          <w:marTop w:val="0"/>
          <w:marBottom w:val="0"/>
          <w:divBdr>
            <w:top w:val="none" w:sz="0" w:space="0" w:color="auto"/>
            <w:left w:val="none" w:sz="0" w:space="0" w:color="auto"/>
            <w:bottom w:val="none" w:sz="0" w:space="0" w:color="auto"/>
            <w:right w:val="none" w:sz="0" w:space="0" w:color="auto"/>
          </w:divBdr>
        </w:div>
        <w:div w:id="1934581420">
          <w:marLeft w:val="0"/>
          <w:marRight w:val="0"/>
          <w:marTop w:val="0"/>
          <w:marBottom w:val="0"/>
          <w:divBdr>
            <w:top w:val="none" w:sz="0" w:space="0" w:color="auto"/>
            <w:left w:val="none" w:sz="0" w:space="0" w:color="auto"/>
            <w:bottom w:val="none" w:sz="0" w:space="0" w:color="auto"/>
            <w:right w:val="none" w:sz="0" w:space="0" w:color="auto"/>
          </w:divBdr>
        </w:div>
        <w:div w:id="138765167">
          <w:marLeft w:val="0"/>
          <w:marRight w:val="0"/>
          <w:marTop w:val="0"/>
          <w:marBottom w:val="0"/>
          <w:divBdr>
            <w:top w:val="none" w:sz="0" w:space="0" w:color="auto"/>
            <w:left w:val="none" w:sz="0" w:space="0" w:color="auto"/>
            <w:bottom w:val="none" w:sz="0" w:space="0" w:color="auto"/>
            <w:right w:val="none" w:sz="0" w:space="0" w:color="auto"/>
          </w:divBdr>
        </w:div>
      </w:divsChild>
    </w:div>
    <w:div w:id="1022316965">
      <w:bodyDiv w:val="1"/>
      <w:marLeft w:val="0"/>
      <w:marRight w:val="0"/>
      <w:marTop w:val="0"/>
      <w:marBottom w:val="0"/>
      <w:divBdr>
        <w:top w:val="none" w:sz="0" w:space="0" w:color="auto"/>
        <w:left w:val="none" w:sz="0" w:space="0" w:color="auto"/>
        <w:bottom w:val="none" w:sz="0" w:space="0" w:color="auto"/>
        <w:right w:val="none" w:sz="0" w:space="0" w:color="auto"/>
      </w:divBdr>
      <w:divsChild>
        <w:div w:id="1081874208">
          <w:marLeft w:val="0"/>
          <w:marRight w:val="0"/>
          <w:marTop w:val="0"/>
          <w:marBottom w:val="0"/>
          <w:divBdr>
            <w:top w:val="none" w:sz="0" w:space="0" w:color="auto"/>
            <w:left w:val="none" w:sz="0" w:space="0" w:color="auto"/>
            <w:bottom w:val="none" w:sz="0" w:space="0" w:color="auto"/>
            <w:right w:val="none" w:sz="0" w:space="0" w:color="auto"/>
          </w:divBdr>
        </w:div>
        <w:div w:id="955335647">
          <w:marLeft w:val="0"/>
          <w:marRight w:val="0"/>
          <w:marTop w:val="0"/>
          <w:marBottom w:val="0"/>
          <w:divBdr>
            <w:top w:val="none" w:sz="0" w:space="0" w:color="auto"/>
            <w:left w:val="none" w:sz="0" w:space="0" w:color="auto"/>
            <w:bottom w:val="none" w:sz="0" w:space="0" w:color="auto"/>
            <w:right w:val="none" w:sz="0" w:space="0" w:color="auto"/>
          </w:divBdr>
        </w:div>
        <w:div w:id="1565605292">
          <w:marLeft w:val="0"/>
          <w:marRight w:val="0"/>
          <w:marTop w:val="0"/>
          <w:marBottom w:val="0"/>
          <w:divBdr>
            <w:top w:val="none" w:sz="0" w:space="0" w:color="auto"/>
            <w:left w:val="none" w:sz="0" w:space="0" w:color="auto"/>
            <w:bottom w:val="none" w:sz="0" w:space="0" w:color="auto"/>
            <w:right w:val="none" w:sz="0" w:space="0" w:color="auto"/>
          </w:divBdr>
        </w:div>
        <w:div w:id="247496452">
          <w:marLeft w:val="0"/>
          <w:marRight w:val="0"/>
          <w:marTop w:val="0"/>
          <w:marBottom w:val="0"/>
          <w:divBdr>
            <w:top w:val="none" w:sz="0" w:space="0" w:color="auto"/>
            <w:left w:val="none" w:sz="0" w:space="0" w:color="auto"/>
            <w:bottom w:val="none" w:sz="0" w:space="0" w:color="auto"/>
            <w:right w:val="none" w:sz="0" w:space="0" w:color="auto"/>
          </w:divBdr>
        </w:div>
        <w:div w:id="1963074298">
          <w:marLeft w:val="0"/>
          <w:marRight w:val="0"/>
          <w:marTop w:val="0"/>
          <w:marBottom w:val="0"/>
          <w:divBdr>
            <w:top w:val="none" w:sz="0" w:space="0" w:color="auto"/>
            <w:left w:val="none" w:sz="0" w:space="0" w:color="auto"/>
            <w:bottom w:val="none" w:sz="0" w:space="0" w:color="auto"/>
            <w:right w:val="none" w:sz="0" w:space="0" w:color="auto"/>
          </w:divBdr>
        </w:div>
        <w:div w:id="1923905965">
          <w:marLeft w:val="0"/>
          <w:marRight w:val="0"/>
          <w:marTop w:val="0"/>
          <w:marBottom w:val="0"/>
          <w:divBdr>
            <w:top w:val="none" w:sz="0" w:space="0" w:color="auto"/>
            <w:left w:val="none" w:sz="0" w:space="0" w:color="auto"/>
            <w:bottom w:val="none" w:sz="0" w:space="0" w:color="auto"/>
            <w:right w:val="none" w:sz="0" w:space="0" w:color="auto"/>
          </w:divBdr>
        </w:div>
        <w:div w:id="320623165">
          <w:marLeft w:val="0"/>
          <w:marRight w:val="0"/>
          <w:marTop w:val="0"/>
          <w:marBottom w:val="0"/>
          <w:divBdr>
            <w:top w:val="none" w:sz="0" w:space="0" w:color="auto"/>
            <w:left w:val="none" w:sz="0" w:space="0" w:color="auto"/>
            <w:bottom w:val="none" w:sz="0" w:space="0" w:color="auto"/>
            <w:right w:val="none" w:sz="0" w:space="0" w:color="auto"/>
          </w:divBdr>
        </w:div>
        <w:div w:id="2143229598">
          <w:marLeft w:val="0"/>
          <w:marRight w:val="0"/>
          <w:marTop w:val="0"/>
          <w:marBottom w:val="0"/>
          <w:divBdr>
            <w:top w:val="none" w:sz="0" w:space="0" w:color="auto"/>
            <w:left w:val="none" w:sz="0" w:space="0" w:color="auto"/>
            <w:bottom w:val="none" w:sz="0" w:space="0" w:color="auto"/>
            <w:right w:val="none" w:sz="0" w:space="0" w:color="auto"/>
          </w:divBdr>
        </w:div>
      </w:divsChild>
    </w:div>
    <w:div w:id="1032725942">
      <w:bodyDiv w:val="1"/>
      <w:marLeft w:val="0"/>
      <w:marRight w:val="0"/>
      <w:marTop w:val="0"/>
      <w:marBottom w:val="0"/>
      <w:divBdr>
        <w:top w:val="none" w:sz="0" w:space="0" w:color="auto"/>
        <w:left w:val="none" w:sz="0" w:space="0" w:color="auto"/>
        <w:bottom w:val="none" w:sz="0" w:space="0" w:color="auto"/>
        <w:right w:val="none" w:sz="0" w:space="0" w:color="auto"/>
      </w:divBdr>
      <w:divsChild>
        <w:div w:id="1907375250">
          <w:marLeft w:val="0"/>
          <w:marRight w:val="0"/>
          <w:marTop w:val="0"/>
          <w:marBottom w:val="0"/>
          <w:divBdr>
            <w:top w:val="none" w:sz="0" w:space="0" w:color="auto"/>
            <w:left w:val="none" w:sz="0" w:space="0" w:color="auto"/>
            <w:bottom w:val="none" w:sz="0" w:space="0" w:color="auto"/>
            <w:right w:val="none" w:sz="0" w:space="0" w:color="auto"/>
          </w:divBdr>
        </w:div>
        <w:div w:id="1297418914">
          <w:marLeft w:val="0"/>
          <w:marRight w:val="0"/>
          <w:marTop w:val="0"/>
          <w:marBottom w:val="0"/>
          <w:divBdr>
            <w:top w:val="none" w:sz="0" w:space="0" w:color="auto"/>
            <w:left w:val="none" w:sz="0" w:space="0" w:color="auto"/>
            <w:bottom w:val="none" w:sz="0" w:space="0" w:color="auto"/>
            <w:right w:val="none" w:sz="0" w:space="0" w:color="auto"/>
          </w:divBdr>
        </w:div>
        <w:div w:id="53310698">
          <w:marLeft w:val="0"/>
          <w:marRight w:val="0"/>
          <w:marTop w:val="0"/>
          <w:marBottom w:val="0"/>
          <w:divBdr>
            <w:top w:val="none" w:sz="0" w:space="0" w:color="auto"/>
            <w:left w:val="none" w:sz="0" w:space="0" w:color="auto"/>
            <w:bottom w:val="none" w:sz="0" w:space="0" w:color="auto"/>
            <w:right w:val="none" w:sz="0" w:space="0" w:color="auto"/>
          </w:divBdr>
        </w:div>
        <w:div w:id="1629357501">
          <w:marLeft w:val="0"/>
          <w:marRight w:val="0"/>
          <w:marTop w:val="0"/>
          <w:marBottom w:val="0"/>
          <w:divBdr>
            <w:top w:val="none" w:sz="0" w:space="0" w:color="auto"/>
            <w:left w:val="none" w:sz="0" w:space="0" w:color="auto"/>
            <w:bottom w:val="none" w:sz="0" w:space="0" w:color="auto"/>
            <w:right w:val="none" w:sz="0" w:space="0" w:color="auto"/>
          </w:divBdr>
        </w:div>
        <w:div w:id="1004550376">
          <w:marLeft w:val="0"/>
          <w:marRight w:val="0"/>
          <w:marTop w:val="0"/>
          <w:marBottom w:val="0"/>
          <w:divBdr>
            <w:top w:val="none" w:sz="0" w:space="0" w:color="auto"/>
            <w:left w:val="none" w:sz="0" w:space="0" w:color="auto"/>
            <w:bottom w:val="none" w:sz="0" w:space="0" w:color="auto"/>
            <w:right w:val="none" w:sz="0" w:space="0" w:color="auto"/>
          </w:divBdr>
        </w:div>
        <w:div w:id="918060519">
          <w:marLeft w:val="0"/>
          <w:marRight w:val="0"/>
          <w:marTop w:val="0"/>
          <w:marBottom w:val="0"/>
          <w:divBdr>
            <w:top w:val="none" w:sz="0" w:space="0" w:color="auto"/>
            <w:left w:val="none" w:sz="0" w:space="0" w:color="auto"/>
            <w:bottom w:val="none" w:sz="0" w:space="0" w:color="auto"/>
            <w:right w:val="none" w:sz="0" w:space="0" w:color="auto"/>
          </w:divBdr>
        </w:div>
      </w:divsChild>
    </w:div>
    <w:div w:id="1034648101">
      <w:bodyDiv w:val="1"/>
      <w:marLeft w:val="0"/>
      <w:marRight w:val="0"/>
      <w:marTop w:val="0"/>
      <w:marBottom w:val="0"/>
      <w:divBdr>
        <w:top w:val="none" w:sz="0" w:space="0" w:color="auto"/>
        <w:left w:val="none" w:sz="0" w:space="0" w:color="auto"/>
        <w:bottom w:val="none" w:sz="0" w:space="0" w:color="auto"/>
        <w:right w:val="none" w:sz="0" w:space="0" w:color="auto"/>
      </w:divBdr>
      <w:divsChild>
        <w:div w:id="1521774466">
          <w:marLeft w:val="0"/>
          <w:marRight w:val="0"/>
          <w:marTop w:val="0"/>
          <w:marBottom w:val="0"/>
          <w:divBdr>
            <w:top w:val="none" w:sz="0" w:space="0" w:color="auto"/>
            <w:left w:val="none" w:sz="0" w:space="0" w:color="auto"/>
            <w:bottom w:val="none" w:sz="0" w:space="0" w:color="auto"/>
            <w:right w:val="none" w:sz="0" w:space="0" w:color="auto"/>
          </w:divBdr>
        </w:div>
        <w:div w:id="2115443910">
          <w:marLeft w:val="0"/>
          <w:marRight w:val="0"/>
          <w:marTop w:val="0"/>
          <w:marBottom w:val="0"/>
          <w:divBdr>
            <w:top w:val="none" w:sz="0" w:space="0" w:color="auto"/>
            <w:left w:val="none" w:sz="0" w:space="0" w:color="auto"/>
            <w:bottom w:val="none" w:sz="0" w:space="0" w:color="auto"/>
            <w:right w:val="none" w:sz="0" w:space="0" w:color="auto"/>
          </w:divBdr>
        </w:div>
        <w:div w:id="1902787590">
          <w:marLeft w:val="0"/>
          <w:marRight w:val="0"/>
          <w:marTop w:val="0"/>
          <w:marBottom w:val="0"/>
          <w:divBdr>
            <w:top w:val="none" w:sz="0" w:space="0" w:color="auto"/>
            <w:left w:val="none" w:sz="0" w:space="0" w:color="auto"/>
            <w:bottom w:val="none" w:sz="0" w:space="0" w:color="auto"/>
            <w:right w:val="none" w:sz="0" w:space="0" w:color="auto"/>
          </w:divBdr>
        </w:div>
        <w:div w:id="1463962184">
          <w:marLeft w:val="0"/>
          <w:marRight w:val="0"/>
          <w:marTop w:val="0"/>
          <w:marBottom w:val="0"/>
          <w:divBdr>
            <w:top w:val="none" w:sz="0" w:space="0" w:color="auto"/>
            <w:left w:val="none" w:sz="0" w:space="0" w:color="auto"/>
            <w:bottom w:val="none" w:sz="0" w:space="0" w:color="auto"/>
            <w:right w:val="none" w:sz="0" w:space="0" w:color="auto"/>
          </w:divBdr>
        </w:div>
        <w:div w:id="1395349823">
          <w:marLeft w:val="0"/>
          <w:marRight w:val="0"/>
          <w:marTop w:val="0"/>
          <w:marBottom w:val="0"/>
          <w:divBdr>
            <w:top w:val="none" w:sz="0" w:space="0" w:color="auto"/>
            <w:left w:val="none" w:sz="0" w:space="0" w:color="auto"/>
            <w:bottom w:val="none" w:sz="0" w:space="0" w:color="auto"/>
            <w:right w:val="none" w:sz="0" w:space="0" w:color="auto"/>
          </w:divBdr>
        </w:div>
        <w:div w:id="1738740580">
          <w:marLeft w:val="0"/>
          <w:marRight w:val="0"/>
          <w:marTop w:val="0"/>
          <w:marBottom w:val="0"/>
          <w:divBdr>
            <w:top w:val="none" w:sz="0" w:space="0" w:color="auto"/>
            <w:left w:val="none" w:sz="0" w:space="0" w:color="auto"/>
            <w:bottom w:val="none" w:sz="0" w:space="0" w:color="auto"/>
            <w:right w:val="none" w:sz="0" w:space="0" w:color="auto"/>
          </w:divBdr>
        </w:div>
        <w:div w:id="27877070">
          <w:marLeft w:val="0"/>
          <w:marRight w:val="0"/>
          <w:marTop w:val="0"/>
          <w:marBottom w:val="0"/>
          <w:divBdr>
            <w:top w:val="none" w:sz="0" w:space="0" w:color="auto"/>
            <w:left w:val="none" w:sz="0" w:space="0" w:color="auto"/>
            <w:bottom w:val="none" w:sz="0" w:space="0" w:color="auto"/>
            <w:right w:val="none" w:sz="0" w:space="0" w:color="auto"/>
          </w:divBdr>
        </w:div>
        <w:div w:id="956985157">
          <w:marLeft w:val="0"/>
          <w:marRight w:val="0"/>
          <w:marTop w:val="0"/>
          <w:marBottom w:val="0"/>
          <w:divBdr>
            <w:top w:val="none" w:sz="0" w:space="0" w:color="auto"/>
            <w:left w:val="none" w:sz="0" w:space="0" w:color="auto"/>
            <w:bottom w:val="none" w:sz="0" w:space="0" w:color="auto"/>
            <w:right w:val="none" w:sz="0" w:space="0" w:color="auto"/>
          </w:divBdr>
        </w:div>
        <w:div w:id="1193496544">
          <w:marLeft w:val="0"/>
          <w:marRight w:val="0"/>
          <w:marTop w:val="0"/>
          <w:marBottom w:val="0"/>
          <w:divBdr>
            <w:top w:val="none" w:sz="0" w:space="0" w:color="auto"/>
            <w:left w:val="none" w:sz="0" w:space="0" w:color="auto"/>
            <w:bottom w:val="none" w:sz="0" w:space="0" w:color="auto"/>
            <w:right w:val="none" w:sz="0" w:space="0" w:color="auto"/>
          </w:divBdr>
        </w:div>
        <w:div w:id="1574775932">
          <w:marLeft w:val="0"/>
          <w:marRight w:val="0"/>
          <w:marTop w:val="0"/>
          <w:marBottom w:val="0"/>
          <w:divBdr>
            <w:top w:val="none" w:sz="0" w:space="0" w:color="auto"/>
            <w:left w:val="none" w:sz="0" w:space="0" w:color="auto"/>
            <w:bottom w:val="none" w:sz="0" w:space="0" w:color="auto"/>
            <w:right w:val="none" w:sz="0" w:space="0" w:color="auto"/>
          </w:divBdr>
        </w:div>
        <w:div w:id="894048193">
          <w:marLeft w:val="0"/>
          <w:marRight w:val="0"/>
          <w:marTop w:val="0"/>
          <w:marBottom w:val="0"/>
          <w:divBdr>
            <w:top w:val="none" w:sz="0" w:space="0" w:color="auto"/>
            <w:left w:val="none" w:sz="0" w:space="0" w:color="auto"/>
            <w:bottom w:val="none" w:sz="0" w:space="0" w:color="auto"/>
            <w:right w:val="none" w:sz="0" w:space="0" w:color="auto"/>
          </w:divBdr>
        </w:div>
        <w:div w:id="1366519625">
          <w:marLeft w:val="0"/>
          <w:marRight w:val="0"/>
          <w:marTop w:val="0"/>
          <w:marBottom w:val="0"/>
          <w:divBdr>
            <w:top w:val="none" w:sz="0" w:space="0" w:color="auto"/>
            <w:left w:val="none" w:sz="0" w:space="0" w:color="auto"/>
            <w:bottom w:val="none" w:sz="0" w:space="0" w:color="auto"/>
            <w:right w:val="none" w:sz="0" w:space="0" w:color="auto"/>
          </w:divBdr>
        </w:div>
        <w:div w:id="2112118541">
          <w:marLeft w:val="0"/>
          <w:marRight w:val="0"/>
          <w:marTop w:val="0"/>
          <w:marBottom w:val="0"/>
          <w:divBdr>
            <w:top w:val="none" w:sz="0" w:space="0" w:color="auto"/>
            <w:left w:val="none" w:sz="0" w:space="0" w:color="auto"/>
            <w:bottom w:val="none" w:sz="0" w:space="0" w:color="auto"/>
            <w:right w:val="none" w:sz="0" w:space="0" w:color="auto"/>
          </w:divBdr>
        </w:div>
        <w:div w:id="146362235">
          <w:marLeft w:val="0"/>
          <w:marRight w:val="0"/>
          <w:marTop w:val="0"/>
          <w:marBottom w:val="0"/>
          <w:divBdr>
            <w:top w:val="none" w:sz="0" w:space="0" w:color="auto"/>
            <w:left w:val="none" w:sz="0" w:space="0" w:color="auto"/>
            <w:bottom w:val="none" w:sz="0" w:space="0" w:color="auto"/>
            <w:right w:val="none" w:sz="0" w:space="0" w:color="auto"/>
          </w:divBdr>
        </w:div>
      </w:divsChild>
    </w:div>
    <w:div w:id="1036809102">
      <w:bodyDiv w:val="1"/>
      <w:marLeft w:val="0"/>
      <w:marRight w:val="0"/>
      <w:marTop w:val="0"/>
      <w:marBottom w:val="0"/>
      <w:divBdr>
        <w:top w:val="none" w:sz="0" w:space="0" w:color="auto"/>
        <w:left w:val="none" w:sz="0" w:space="0" w:color="auto"/>
        <w:bottom w:val="none" w:sz="0" w:space="0" w:color="auto"/>
        <w:right w:val="none" w:sz="0" w:space="0" w:color="auto"/>
      </w:divBdr>
      <w:divsChild>
        <w:div w:id="1389300382">
          <w:marLeft w:val="0"/>
          <w:marRight w:val="0"/>
          <w:marTop w:val="0"/>
          <w:marBottom w:val="0"/>
          <w:divBdr>
            <w:top w:val="none" w:sz="0" w:space="0" w:color="auto"/>
            <w:left w:val="none" w:sz="0" w:space="0" w:color="auto"/>
            <w:bottom w:val="none" w:sz="0" w:space="0" w:color="auto"/>
            <w:right w:val="none" w:sz="0" w:space="0" w:color="auto"/>
          </w:divBdr>
        </w:div>
        <w:div w:id="1219979865">
          <w:marLeft w:val="0"/>
          <w:marRight w:val="0"/>
          <w:marTop w:val="0"/>
          <w:marBottom w:val="0"/>
          <w:divBdr>
            <w:top w:val="none" w:sz="0" w:space="0" w:color="auto"/>
            <w:left w:val="none" w:sz="0" w:space="0" w:color="auto"/>
            <w:bottom w:val="none" w:sz="0" w:space="0" w:color="auto"/>
            <w:right w:val="none" w:sz="0" w:space="0" w:color="auto"/>
          </w:divBdr>
        </w:div>
        <w:div w:id="2120564589">
          <w:marLeft w:val="0"/>
          <w:marRight w:val="0"/>
          <w:marTop w:val="0"/>
          <w:marBottom w:val="0"/>
          <w:divBdr>
            <w:top w:val="none" w:sz="0" w:space="0" w:color="auto"/>
            <w:left w:val="none" w:sz="0" w:space="0" w:color="auto"/>
            <w:bottom w:val="none" w:sz="0" w:space="0" w:color="auto"/>
            <w:right w:val="none" w:sz="0" w:space="0" w:color="auto"/>
          </w:divBdr>
        </w:div>
        <w:div w:id="1224369275">
          <w:marLeft w:val="0"/>
          <w:marRight w:val="0"/>
          <w:marTop w:val="0"/>
          <w:marBottom w:val="0"/>
          <w:divBdr>
            <w:top w:val="none" w:sz="0" w:space="0" w:color="auto"/>
            <w:left w:val="none" w:sz="0" w:space="0" w:color="auto"/>
            <w:bottom w:val="none" w:sz="0" w:space="0" w:color="auto"/>
            <w:right w:val="none" w:sz="0" w:space="0" w:color="auto"/>
          </w:divBdr>
        </w:div>
        <w:div w:id="1646617176">
          <w:marLeft w:val="0"/>
          <w:marRight w:val="0"/>
          <w:marTop w:val="0"/>
          <w:marBottom w:val="0"/>
          <w:divBdr>
            <w:top w:val="none" w:sz="0" w:space="0" w:color="auto"/>
            <w:left w:val="none" w:sz="0" w:space="0" w:color="auto"/>
            <w:bottom w:val="none" w:sz="0" w:space="0" w:color="auto"/>
            <w:right w:val="none" w:sz="0" w:space="0" w:color="auto"/>
          </w:divBdr>
        </w:div>
        <w:div w:id="1817795264">
          <w:marLeft w:val="0"/>
          <w:marRight w:val="0"/>
          <w:marTop w:val="0"/>
          <w:marBottom w:val="0"/>
          <w:divBdr>
            <w:top w:val="none" w:sz="0" w:space="0" w:color="auto"/>
            <w:left w:val="none" w:sz="0" w:space="0" w:color="auto"/>
            <w:bottom w:val="none" w:sz="0" w:space="0" w:color="auto"/>
            <w:right w:val="none" w:sz="0" w:space="0" w:color="auto"/>
          </w:divBdr>
        </w:div>
        <w:div w:id="382680780">
          <w:marLeft w:val="0"/>
          <w:marRight w:val="0"/>
          <w:marTop w:val="0"/>
          <w:marBottom w:val="0"/>
          <w:divBdr>
            <w:top w:val="none" w:sz="0" w:space="0" w:color="auto"/>
            <w:left w:val="none" w:sz="0" w:space="0" w:color="auto"/>
            <w:bottom w:val="none" w:sz="0" w:space="0" w:color="auto"/>
            <w:right w:val="none" w:sz="0" w:space="0" w:color="auto"/>
          </w:divBdr>
        </w:div>
      </w:divsChild>
    </w:div>
    <w:div w:id="1041170672">
      <w:bodyDiv w:val="1"/>
      <w:marLeft w:val="0"/>
      <w:marRight w:val="0"/>
      <w:marTop w:val="0"/>
      <w:marBottom w:val="0"/>
      <w:divBdr>
        <w:top w:val="none" w:sz="0" w:space="0" w:color="auto"/>
        <w:left w:val="none" w:sz="0" w:space="0" w:color="auto"/>
        <w:bottom w:val="none" w:sz="0" w:space="0" w:color="auto"/>
        <w:right w:val="none" w:sz="0" w:space="0" w:color="auto"/>
      </w:divBdr>
    </w:div>
    <w:div w:id="1045519283">
      <w:bodyDiv w:val="1"/>
      <w:marLeft w:val="0"/>
      <w:marRight w:val="0"/>
      <w:marTop w:val="0"/>
      <w:marBottom w:val="0"/>
      <w:divBdr>
        <w:top w:val="none" w:sz="0" w:space="0" w:color="auto"/>
        <w:left w:val="none" w:sz="0" w:space="0" w:color="auto"/>
        <w:bottom w:val="none" w:sz="0" w:space="0" w:color="auto"/>
        <w:right w:val="none" w:sz="0" w:space="0" w:color="auto"/>
      </w:divBdr>
      <w:divsChild>
        <w:div w:id="1861311448">
          <w:marLeft w:val="0"/>
          <w:marRight w:val="0"/>
          <w:marTop w:val="0"/>
          <w:marBottom w:val="0"/>
          <w:divBdr>
            <w:top w:val="none" w:sz="0" w:space="0" w:color="auto"/>
            <w:left w:val="none" w:sz="0" w:space="0" w:color="auto"/>
            <w:bottom w:val="none" w:sz="0" w:space="0" w:color="auto"/>
            <w:right w:val="none" w:sz="0" w:space="0" w:color="auto"/>
          </w:divBdr>
        </w:div>
        <w:div w:id="53703507">
          <w:marLeft w:val="0"/>
          <w:marRight w:val="0"/>
          <w:marTop w:val="0"/>
          <w:marBottom w:val="0"/>
          <w:divBdr>
            <w:top w:val="none" w:sz="0" w:space="0" w:color="auto"/>
            <w:left w:val="none" w:sz="0" w:space="0" w:color="auto"/>
            <w:bottom w:val="none" w:sz="0" w:space="0" w:color="auto"/>
            <w:right w:val="none" w:sz="0" w:space="0" w:color="auto"/>
          </w:divBdr>
        </w:div>
        <w:div w:id="1781410408">
          <w:marLeft w:val="0"/>
          <w:marRight w:val="0"/>
          <w:marTop w:val="0"/>
          <w:marBottom w:val="0"/>
          <w:divBdr>
            <w:top w:val="none" w:sz="0" w:space="0" w:color="auto"/>
            <w:left w:val="none" w:sz="0" w:space="0" w:color="auto"/>
            <w:bottom w:val="none" w:sz="0" w:space="0" w:color="auto"/>
            <w:right w:val="none" w:sz="0" w:space="0" w:color="auto"/>
          </w:divBdr>
        </w:div>
        <w:div w:id="1903903865">
          <w:marLeft w:val="0"/>
          <w:marRight w:val="0"/>
          <w:marTop w:val="0"/>
          <w:marBottom w:val="0"/>
          <w:divBdr>
            <w:top w:val="none" w:sz="0" w:space="0" w:color="auto"/>
            <w:left w:val="none" w:sz="0" w:space="0" w:color="auto"/>
            <w:bottom w:val="none" w:sz="0" w:space="0" w:color="auto"/>
            <w:right w:val="none" w:sz="0" w:space="0" w:color="auto"/>
          </w:divBdr>
        </w:div>
        <w:div w:id="1815100985">
          <w:marLeft w:val="0"/>
          <w:marRight w:val="0"/>
          <w:marTop w:val="0"/>
          <w:marBottom w:val="0"/>
          <w:divBdr>
            <w:top w:val="none" w:sz="0" w:space="0" w:color="auto"/>
            <w:left w:val="none" w:sz="0" w:space="0" w:color="auto"/>
            <w:bottom w:val="none" w:sz="0" w:space="0" w:color="auto"/>
            <w:right w:val="none" w:sz="0" w:space="0" w:color="auto"/>
          </w:divBdr>
        </w:div>
        <w:div w:id="620571693">
          <w:marLeft w:val="0"/>
          <w:marRight w:val="0"/>
          <w:marTop w:val="0"/>
          <w:marBottom w:val="0"/>
          <w:divBdr>
            <w:top w:val="none" w:sz="0" w:space="0" w:color="auto"/>
            <w:left w:val="none" w:sz="0" w:space="0" w:color="auto"/>
            <w:bottom w:val="none" w:sz="0" w:space="0" w:color="auto"/>
            <w:right w:val="none" w:sz="0" w:space="0" w:color="auto"/>
          </w:divBdr>
        </w:div>
      </w:divsChild>
    </w:div>
    <w:div w:id="1049961360">
      <w:bodyDiv w:val="1"/>
      <w:marLeft w:val="0"/>
      <w:marRight w:val="0"/>
      <w:marTop w:val="0"/>
      <w:marBottom w:val="0"/>
      <w:divBdr>
        <w:top w:val="none" w:sz="0" w:space="0" w:color="auto"/>
        <w:left w:val="none" w:sz="0" w:space="0" w:color="auto"/>
        <w:bottom w:val="none" w:sz="0" w:space="0" w:color="auto"/>
        <w:right w:val="none" w:sz="0" w:space="0" w:color="auto"/>
      </w:divBdr>
      <w:divsChild>
        <w:div w:id="1845700637">
          <w:marLeft w:val="0"/>
          <w:marRight w:val="0"/>
          <w:marTop w:val="0"/>
          <w:marBottom w:val="0"/>
          <w:divBdr>
            <w:top w:val="none" w:sz="0" w:space="0" w:color="auto"/>
            <w:left w:val="none" w:sz="0" w:space="0" w:color="auto"/>
            <w:bottom w:val="none" w:sz="0" w:space="0" w:color="auto"/>
            <w:right w:val="none" w:sz="0" w:space="0" w:color="auto"/>
          </w:divBdr>
        </w:div>
        <w:div w:id="1992907703">
          <w:marLeft w:val="0"/>
          <w:marRight w:val="0"/>
          <w:marTop w:val="0"/>
          <w:marBottom w:val="0"/>
          <w:divBdr>
            <w:top w:val="none" w:sz="0" w:space="0" w:color="auto"/>
            <w:left w:val="none" w:sz="0" w:space="0" w:color="auto"/>
            <w:bottom w:val="none" w:sz="0" w:space="0" w:color="auto"/>
            <w:right w:val="none" w:sz="0" w:space="0" w:color="auto"/>
          </w:divBdr>
        </w:div>
        <w:div w:id="582421723">
          <w:marLeft w:val="0"/>
          <w:marRight w:val="0"/>
          <w:marTop w:val="0"/>
          <w:marBottom w:val="0"/>
          <w:divBdr>
            <w:top w:val="none" w:sz="0" w:space="0" w:color="auto"/>
            <w:left w:val="none" w:sz="0" w:space="0" w:color="auto"/>
            <w:bottom w:val="none" w:sz="0" w:space="0" w:color="auto"/>
            <w:right w:val="none" w:sz="0" w:space="0" w:color="auto"/>
          </w:divBdr>
        </w:div>
        <w:div w:id="757597232">
          <w:marLeft w:val="0"/>
          <w:marRight w:val="0"/>
          <w:marTop w:val="0"/>
          <w:marBottom w:val="0"/>
          <w:divBdr>
            <w:top w:val="none" w:sz="0" w:space="0" w:color="auto"/>
            <w:left w:val="none" w:sz="0" w:space="0" w:color="auto"/>
            <w:bottom w:val="none" w:sz="0" w:space="0" w:color="auto"/>
            <w:right w:val="none" w:sz="0" w:space="0" w:color="auto"/>
          </w:divBdr>
        </w:div>
        <w:div w:id="995573785">
          <w:marLeft w:val="0"/>
          <w:marRight w:val="0"/>
          <w:marTop w:val="0"/>
          <w:marBottom w:val="0"/>
          <w:divBdr>
            <w:top w:val="none" w:sz="0" w:space="0" w:color="auto"/>
            <w:left w:val="none" w:sz="0" w:space="0" w:color="auto"/>
            <w:bottom w:val="none" w:sz="0" w:space="0" w:color="auto"/>
            <w:right w:val="none" w:sz="0" w:space="0" w:color="auto"/>
          </w:divBdr>
        </w:div>
        <w:div w:id="422461487">
          <w:marLeft w:val="0"/>
          <w:marRight w:val="0"/>
          <w:marTop w:val="0"/>
          <w:marBottom w:val="0"/>
          <w:divBdr>
            <w:top w:val="none" w:sz="0" w:space="0" w:color="auto"/>
            <w:left w:val="none" w:sz="0" w:space="0" w:color="auto"/>
            <w:bottom w:val="none" w:sz="0" w:space="0" w:color="auto"/>
            <w:right w:val="none" w:sz="0" w:space="0" w:color="auto"/>
          </w:divBdr>
        </w:div>
        <w:div w:id="1746876327">
          <w:marLeft w:val="0"/>
          <w:marRight w:val="0"/>
          <w:marTop w:val="0"/>
          <w:marBottom w:val="0"/>
          <w:divBdr>
            <w:top w:val="none" w:sz="0" w:space="0" w:color="auto"/>
            <w:left w:val="none" w:sz="0" w:space="0" w:color="auto"/>
            <w:bottom w:val="none" w:sz="0" w:space="0" w:color="auto"/>
            <w:right w:val="none" w:sz="0" w:space="0" w:color="auto"/>
          </w:divBdr>
        </w:div>
        <w:div w:id="159663445">
          <w:marLeft w:val="0"/>
          <w:marRight w:val="0"/>
          <w:marTop w:val="0"/>
          <w:marBottom w:val="0"/>
          <w:divBdr>
            <w:top w:val="none" w:sz="0" w:space="0" w:color="auto"/>
            <w:left w:val="none" w:sz="0" w:space="0" w:color="auto"/>
            <w:bottom w:val="none" w:sz="0" w:space="0" w:color="auto"/>
            <w:right w:val="none" w:sz="0" w:space="0" w:color="auto"/>
          </w:divBdr>
        </w:div>
        <w:div w:id="1783763724">
          <w:marLeft w:val="0"/>
          <w:marRight w:val="0"/>
          <w:marTop w:val="0"/>
          <w:marBottom w:val="0"/>
          <w:divBdr>
            <w:top w:val="none" w:sz="0" w:space="0" w:color="auto"/>
            <w:left w:val="none" w:sz="0" w:space="0" w:color="auto"/>
            <w:bottom w:val="none" w:sz="0" w:space="0" w:color="auto"/>
            <w:right w:val="none" w:sz="0" w:space="0" w:color="auto"/>
          </w:divBdr>
        </w:div>
        <w:div w:id="1102844701">
          <w:marLeft w:val="0"/>
          <w:marRight w:val="0"/>
          <w:marTop w:val="0"/>
          <w:marBottom w:val="0"/>
          <w:divBdr>
            <w:top w:val="none" w:sz="0" w:space="0" w:color="auto"/>
            <w:left w:val="none" w:sz="0" w:space="0" w:color="auto"/>
            <w:bottom w:val="none" w:sz="0" w:space="0" w:color="auto"/>
            <w:right w:val="none" w:sz="0" w:space="0" w:color="auto"/>
          </w:divBdr>
        </w:div>
        <w:div w:id="1271090667">
          <w:marLeft w:val="0"/>
          <w:marRight w:val="0"/>
          <w:marTop w:val="0"/>
          <w:marBottom w:val="0"/>
          <w:divBdr>
            <w:top w:val="none" w:sz="0" w:space="0" w:color="auto"/>
            <w:left w:val="none" w:sz="0" w:space="0" w:color="auto"/>
            <w:bottom w:val="none" w:sz="0" w:space="0" w:color="auto"/>
            <w:right w:val="none" w:sz="0" w:space="0" w:color="auto"/>
          </w:divBdr>
        </w:div>
        <w:div w:id="1335693294">
          <w:marLeft w:val="0"/>
          <w:marRight w:val="0"/>
          <w:marTop w:val="0"/>
          <w:marBottom w:val="0"/>
          <w:divBdr>
            <w:top w:val="none" w:sz="0" w:space="0" w:color="auto"/>
            <w:left w:val="none" w:sz="0" w:space="0" w:color="auto"/>
            <w:bottom w:val="none" w:sz="0" w:space="0" w:color="auto"/>
            <w:right w:val="none" w:sz="0" w:space="0" w:color="auto"/>
          </w:divBdr>
        </w:div>
        <w:div w:id="769473411">
          <w:marLeft w:val="0"/>
          <w:marRight w:val="0"/>
          <w:marTop w:val="0"/>
          <w:marBottom w:val="0"/>
          <w:divBdr>
            <w:top w:val="none" w:sz="0" w:space="0" w:color="auto"/>
            <w:left w:val="none" w:sz="0" w:space="0" w:color="auto"/>
            <w:bottom w:val="none" w:sz="0" w:space="0" w:color="auto"/>
            <w:right w:val="none" w:sz="0" w:space="0" w:color="auto"/>
          </w:divBdr>
        </w:div>
        <w:div w:id="940406663">
          <w:marLeft w:val="0"/>
          <w:marRight w:val="0"/>
          <w:marTop w:val="0"/>
          <w:marBottom w:val="0"/>
          <w:divBdr>
            <w:top w:val="none" w:sz="0" w:space="0" w:color="auto"/>
            <w:left w:val="none" w:sz="0" w:space="0" w:color="auto"/>
            <w:bottom w:val="none" w:sz="0" w:space="0" w:color="auto"/>
            <w:right w:val="none" w:sz="0" w:space="0" w:color="auto"/>
          </w:divBdr>
        </w:div>
        <w:div w:id="658075933">
          <w:marLeft w:val="0"/>
          <w:marRight w:val="0"/>
          <w:marTop w:val="0"/>
          <w:marBottom w:val="0"/>
          <w:divBdr>
            <w:top w:val="none" w:sz="0" w:space="0" w:color="auto"/>
            <w:left w:val="none" w:sz="0" w:space="0" w:color="auto"/>
            <w:bottom w:val="none" w:sz="0" w:space="0" w:color="auto"/>
            <w:right w:val="none" w:sz="0" w:space="0" w:color="auto"/>
          </w:divBdr>
        </w:div>
        <w:div w:id="263348635">
          <w:marLeft w:val="0"/>
          <w:marRight w:val="0"/>
          <w:marTop w:val="0"/>
          <w:marBottom w:val="0"/>
          <w:divBdr>
            <w:top w:val="none" w:sz="0" w:space="0" w:color="auto"/>
            <w:left w:val="none" w:sz="0" w:space="0" w:color="auto"/>
            <w:bottom w:val="none" w:sz="0" w:space="0" w:color="auto"/>
            <w:right w:val="none" w:sz="0" w:space="0" w:color="auto"/>
          </w:divBdr>
        </w:div>
        <w:div w:id="204298040">
          <w:marLeft w:val="0"/>
          <w:marRight w:val="0"/>
          <w:marTop w:val="0"/>
          <w:marBottom w:val="0"/>
          <w:divBdr>
            <w:top w:val="none" w:sz="0" w:space="0" w:color="auto"/>
            <w:left w:val="none" w:sz="0" w:space="0" w:color="auto"/>
            <w:bottom w:val="none" w:sz="0" w:space="0" w:color="auto"/>
            <w:right w:val="none" w:sz="0" w:space="0" w:color="auto"/>
          </w:divBdr>
        </w:div>
        <w:div w:id="421491247">
          <w:marLeft w:val="0"/>
          <w:marRight w:val="0"/>
          <w:marTop w:val="0"/>
          <w:marBottom w:val="0"/>
          <w:divBdr>
            <w:top w:val="none" w:sz="0" w:space="0" w:color="auto"/>
            <w:left w:val="none" w:sz="0" w:space="0" w:color="auto"/>
            <w:bottom w:val="none" w:sz="0" w:space="0" w:color="auto"/>
            <w:right w:val="none" w:sz="0" w:space="0" w:color="auto"/>
          </w:divBdr>
        </w:div>
        <w:div w:id="504397815">
          <w:marLeft w:val="0"/>
          <w:marRight w:val="0"/>
          <w:marTop w:val="0"/>
          <w:marBottom w:val="0"/>
          <w:divBdr>
            <w:top w:val="none" w:sz="0" w:space="0" w:color="auto"/>
            <w:left w:val="none" w:sz="0" w:space="0" w:color="auto"/>
            <w:bottom w:val="none" w:sz="0" w:space="0" w:color="auto"/>
            <w:right w:val="none" w:sz="0" w:space="0" w:color="auto"/>
          </w:divBdr>
        </w:div>
        <w:div w:id="1269505419">
          <w:marLeft w:val="0"/>
          <w:marRight w:val="0"/>
          <w:marTop w:val="0"/>
          <w:marBottom w:val="0"/>
          <w:divBdr>
            <w:top w:val="none" w:sz="0" w:space="0" w:color="auto"/>
            <w:left w:val="none" w:sz="0" w:space="0" w:color="auto"/>
            <w:bottom w:val="none" w:sz="0" w:space="0" w:color="auto"/>
            <w:right w:val="none" w:sz="0" w:space="0" w:color="auto"/>
          </w:divBdr>
        </w:div>
        <w:div w:id="2120761875">
          <w:marLeft w:val="0"/>
          <w:marRight w:val="0"/>
          <w:marTop w:val="0"/>
          <w:marBottom w:val="0"/>
          <w:divBdr>
            <w:top w:val="none" w:sz="0" w:space="0" w:color="auto"/>
            <w:left w:val="none" w:sz="0" w:space="0" w:color="auto"/>
            <w:bottom w:val="none" w:sz="0" w:space="0" w:color="auto"/>
            <w:right w:val="none" w:sz="0" w:space="0" w:color="auto"/>
          </w:divBdr>
        </w:div>
        <w:div w:id="2076120174">
          <w:marLeft w:val="0"/>
          <w:marRight w:val="0"/>
          <w:marTop w:val="0"/>
          <w:marBottom w:val="0"/>
          <w:divBdr>
            <w:top w:val="none" w:sz="0" w:space="0" w:color="auto"/>
            <w:left w:val="none" w:sz="0" w:space="0" w:color="auto"/>
            <w:bottom w:val="none" w:sz="0" w:space="0" w:color="auto"/>
            <w:right w:val="none" w:sz="0" w:space="0" w:color="auto"/>
          </w:divBdr>
        </w:div>
        <w:div w:id="1487740453">
          <w:marLeft w:val="0"/>
          <w:marRight w:val="0"/>
          <w:marTop w:val="0"/>
          <w:marBottom w:val="0"/>
          <w:divBdr>
            <w:top w:val="none" w:sz="0" w:space="0" w:color="auto"/>
            <w:left w:val="none" w:sz="0" w:space="0" w:color="auto"/>
            <w:bottom w:val="none" w:sz="0" w:space="0" w:color="auto"/>
            <w:right w:val="none" w:sz="0" w:space="0" w:color="auto"/>
          </w:divBdr>
        </w:div>
        <w:div w:id="143472829">
          <w:marLeft w:val="0"/>
          <w:marRight w:val="0"/>
          <w:marTop w:val="0"/>
          <w:marBottom w:val="0"/>
          <w:divBdr>
            <w:top w:val="none" w:sz="0" w:space="0" w:color="auto"/>
            <w:left w:val="none" w:sz="0" w:space="0" w:color="auto"/>
            <w:bottom w:val="none" w:sz="0" w:space="0" w:color="auto"/>
            <w:right w:val="none" w:sz="0" w:space="0" w:color="auto"/>
          </w:divBdr>
        </w:div>
        <w:div w:id="829369679">
          <w:marLeft w:val="0"/>
          <w:marRight w:val="0"/>
          <w:marTop w:val="0"/>
          <w:marBottom w:val="0"/>
          <w:divBdr>
            <w:top w:val="none" w:sz="0" w:space="0" w:color="auto"/>
            <w:left w:val="none" w:sz="0" w:space="0" w:color="auto"/>
            <w:bottom w:val="none" w:sz="0" w:space="0" w:color="auto"/>
            <w:right w:val="none" w:sz="0" w:space="0" w:color="auto"/>
          </w:divBdr>
        </w:div>
      </w:divsChild>
    </w:div>
    <w:div w:id="1053426402">
      <w:bodyDiv w:val="1"/>
      <w:marLeft w:val="0"/>
      <w:marRight w:val="0"/>
      <w:marTop w:val="0"/>
      <w:marBottom w:val="0"/>
      <w:divBdr>
        <w:top w:val="none" w:sz="0" w:space="0" w:color="auto"/>
        <w:left w:val="none" w:sz="0" w:space="0" w:color="auto"/>
        <w:bottom w:val="none" w:sz="0" w:space="0" w:color="auto"/>
        <w:right w:val="none" w:sz="0" w:space="0" w:color="auto"/>
      </w:divBdr>
      <w:divsChild>
        <w:div w:id="1486817037">
          <w:marLeft w:val="0"/>
          <w:marRight w:val="0"/>
          <w:marTop w:val="0"/>
          <w:marBottom w:val="0"/>
          <w:divBdr>
            <w:top w:val="none" w:sz="0" w:space="0" w:color="auto"/>
            <w:left w:val="none" w:sz="0" w:space="0" w:color="auto"/>
            <w:bottom w:val="none" w:sz="0" w:space="0" w:color="auto"/>
            <w:right w:val="none" w:sz="0" w:space="0" w:color="auto"/>
          </w:divBdr>
        </w:div>
        <w:div w:id="1976057062">
          <w:marLeft w:val="0"/>
          <w:marRight w:val="0"/>
          <w:marTop w:val="0"/>
          <w:marBottom w:val="0"/>
          <w:divBdr>
            <w:top w:val="none" w:sz="0" w:space="0" w:color="auto"/>
            <w:left w:val="none" w:sz="0" w:space="0" w:color="auto"/>
            <w:bottom w:val="none" w:sz="0" w:space="0" w:color="auto"/>
            <w:right w:val="none" w:sz="0" w:space="0" w:color="auto"/>
          </w:divBdr>
        </w:div>
        <w:div w:id="1841773724">
          <w:marLeft w:val="0"/>
          <w:marRight w:val="0"/>
          <w:marTop w:val="0"/>
          <w:marBottom w:val="0"/>
          <w:divBdr>
            <w:top w:val="none" w:sz="0" w:space="0" w:color="auto"/>
            <w:left w:val="none" w:sz="0" w:space="0" w:color="auto"/>
            <w:bottom w:val="none" w:sz="0" w:space="0" w:color="auto"/>
            <w:right w:val="none" w:sz="0" w:space="0" w:color="auto"/>
          </w:divBdr>
        </w:div>
        <w:div w:id="1303388604">
          <w:marLeft w:val="0"/>
          <w:marRight w:val="0"/>
          <w:marTop w:val="0"/>
          <w:marBottom w:val="0"/>
          <w:divBdr>
            <w:top w:val="none" w:sz="0" w:space="0" w:color="auto"/>
            <w:left w:val="none" w:sz="0" w:space="0" w:color="auto"/>
            <w:bottom w:val="none" w:sz="0" w:space="0" w:color="auto"/>
            <w:right w:val="none" w:sz="0" w:space="0" w:color="auto"/>
          </w:divBdr>
        </w:div>
        <w:div w:id="799105845">
          <w:marLeft w:val="0"/>
          <w:marRight w:val="0"/>
          <w:marTop w:val="0"/>
          <w:marBottom w:val="0"/>
          <w:divBdr>
            <w:top w:val="none" w:sz="0" w:space="0" w:color="auto"/>
            <w:left w:val="none" w:sz="0" w:space="0" w:color="auto"/>
            <w:bottom w:val="none" w:sz="0" w:space="0" w:color="auto"/>
            <w:right w:val="none" w:sz="0" w:space="0" w:color="auto"/>
          </w:divBdr>
        </w:div>
        <w:div w:id="449327966">
          <w:marLeft w:val="0"/>
          <w:marRight w:val="0"/>
          <w:marTop w:val="0"/>
          <w:marBottom w:val="0"/>
          <w:divBdr>
            <w:top w:val="none" w:sz="0" w:space="0" w:color="auto"/>
            <w:left w:val="none" w:sz="0" w:space="0" w:color="auto"/>
            <w:bottom w:val="none" w:sz="0" w:space="0" w:color="auto"/>
            <w:right w:val="none" w:sz="0" w:space="0" w:color="auto"/>
          </w:divBdr>
        </w:div>
        <w:div w:id="1153067195">
          <w:marLeft w:val="0"/>
          <w:marRight w:val="0"/>
          <w:marTop w:val="0"/>
          <w:marBottom w:val="0"/>
          <w:divBdr>
            <w:top w:val="none" w:sz="0" w:space="0" w:color="auto"/>
            <w:left w:val="none" w:sz="0" w:space="0" w:color="auto"/>
            <w:bottom w:val="none" w:sz="0" w:space="0" w:color="auto"/>
            <w:right w:val="none" w:sz="0" w:space="0" w:color="auto"/>
          </w:divBdr>
        </w:div>
        <w:div w:id="2071147982">
          <w:marLeft w:val="0"/>
          <w:marRight w:val="0"/>
          <w:marTop w:val="0"/>
          <w:marBottom w:val="0"/>
          <w:divBdr>
            <w:top w:val="none" w:sz="0" w:space="0" w:color="auto"/>
            <w:left w:val="none" w:sz="0" w:space="0" w:color="auto"/>
            <w:bottom w:val="none" w:sz="0" w:space="0" w:color="auto"/>
            <w:right w:val="none" w:sz="0" w:space="0" w:color="auto"/>
          </w:divBdr>
        </w:div>
        <w:div w:id="1100219157">
          <w:marLeft w:val="0"/>
          <w:marRight w:val="0"/>
          <w:marTop w:val="0"/>
          <w:marBottom w:val="0"/>
          <w:divBdr>
            <w:top w:val="none" w:sz="0" w:space="0" w:color="auto"/>
            <w:left w:val="none" w:sz="0" w:space="0" w:color="auto"/>
            <w:bottom w:val="none" w:sz="0" w:space="0" w:color="auto"/>
            <w:right w:val="none" w:sz="0" w:space="0" w:color="auto"/>
          </w:divBdr>
        </w:div>
        <w:div w:id="1256204193">
          <w:marLeft w:val="0"/>
          <w:marRight w:val="0"/>
          <w:marTop w:val="0"/>
          <w:marBottom w:val="0"/>
          <w:divBdr>
            <w:top w:val="none" w:sz="0" w:space="0" w:color="auto"/>
            <w:left w:val="none" w:sz="0" w:space="0" w:color="auto"/>
            <w:bottom w:val="none" w:sz="0" w:space="0" w:color="auto"/>
            <w:right w:val="none" w:sz="0" w:space="0" w:color="auto"/>
          </w:divBdr>
        </w:div>
        <w:div w:id="1747066194">
          <w:marLeft w:val="0"/>
          <w:marRight w:val="0"/>
          <w:marTop w:val="0"/>
          <w:marBottom w:val="0"/>
          <w:divBdr>
            <w:top w:val="none" w:sz="0" w:space="0" w:color="auto"/>
            <w:left w:val="none" w:sz="0" w:space="0" w:color="auto"/>
            <w:bottom w:val="none" w:sz="0" w:space="0" w:color="auto"/>
            <w:right w:val="none" w:sz="0" w:space="0" w:color="auto"/>
          </w:divBdr>
        </w:div>
        <w:div w:id="1846507578">
          <w:marLeft w:val="0"/>
          <w:marRight w:val="0"/>
          <w:marTop w:val="0"/>
          <w:marBottom w:val="0"/>
          <w:divBdr>
            <w:top w:val="none" w:sz="0" w:space="0" w:color="auto"/>
            <w:left w:val="none" w:sz="0" w:space="0" w:color="auto"/>
            <w:bottom w:val="none" w:sz="0" w:space="0" w:color="auto"/>
            <w:right w:val="none" w:sz="0" w:space="0" w:color="auto"/>
          </w:divBdr>
        </w:div>
        <w:div w:id="1708526190">
          <w:marLeft w:val="0"/>
          <w:marRight w:val="0"/>
          <w:marTop w:val="0"/>
          <w:marBottom w:val="0"/>
          <w:divBdr>
            <w:top w:val="none" w:sz="0" w:space="0" w:color="auto"/>
            <w:left w:val="none" w:sz="0" w:space="0" w:color="auto"/>
            <w:bottom w:val="none" w:sz="0" w:space="0" w:color="auto"/>
            <w:right w:val="none" w:sz="0" w:space="0" w:color="auto"/>
          </w:divBdr>
        </w:div>
        <w:div w:id="565842671">
          <w:marLeft w:val="0"/>
          <w:marRight w:val="0"/>
          <w:marTop w:val="0"/>
          <w:marBottom w:val="0"/>
          <w:divBdr>
            <w:top w:val="none" w:sz="0" w:space="0" w:color="auto"/>
            <w:left w:val="none" w:sz="0" w:space="0" w:color="auto"/>
            <w:bottom w:val="none" w:sz="0" w:space="0" w:color="auto"/>
            <w:right w:val="none" w:sz="0" w:space="0" w:color="auto"/>
          </w:divBdr>
        </w:div>
        <w:div w:id="1763338677">
          <w:marLeft w:val="0"/>
          <w:marRight w:val="0"/>
          <w:marTop w:val="0"/>
          <w:marBottom w:val="0"/>
          <w:divBdr>
            <w:top w:val="none" w:sz="0" w:space="0" w:color="auto"/>
            <w:left w:val="none" w:sz="0" w:space="0" w:color="auto"/>
            <w:bottom w:val="none" w:sz="0" w:space="0" w:color="auto"/>
            <w:right w:val="none" w:sz="0" w:space="0" w:color="auto"/>
          </w:divBdr>
        </w:div>
        <w:div w:id="1558199169">
          <w:marLeft w:val="0"/>
          <w:marRight w:val="0"/>
          <w:marTop w:val="0"/>
          <w:marBottom w:val="0"/>
          <w:divBdr>
            <w:top w:val="none" w:sz="0" w:space="0" w:color="auto"/>
            <w:left w:val="none" w:sz="0" w:space="0" w:color="auto"/>
            <w:bottom w:val="none" w:sz="0" w:space="0" w:color="auto"/>
            <w:right w:val="none" w:sz="0" w:space="0" w:color="auto"/>
          </w:divBdr>
        </w:div>
        <w:div w:id="1371105362">
          <w:marLeft w:val="0"/>
          <w:marRight w:val="0"/>
          <w:marTop w:val="0"/>
          <w:marBottom w:val="0"/>
          <w:divBdr>
            <w:top w:val="none" w:sz="0" w:space="0" w:color="auto"/>
            <w:left w:val="none" w:sz="0" w:space="0" w:color="auto"/>
            <w:bottom w:val="none" w:sz="0" w:space="0" w:color="auto"/>
            <w:right w:val="none" w:sz="0" w:space="0" w:color="auto"/>
          </w:divBdr>
        </w:div>
        <w:div w:id="1020353809">
          <w:marLeft w:val="0"/>
          <w:marRight w:val="0"/>
          <w:marTop w:val="0"/>
          <w:marBottom w:val="0"/>
          <w:divBdr>
            <w:top w:val="none" w:sz="0" w:space="0" w:color="auto"/>
            <w:left w:val="none" w:sz="0" w:space="0" w:color="auto"/>
            <w:bottom w:val="none" w:sz="0" w:space="0" w:color="auto"/>
            <w:right w:val="none" w:sz="0" w:space="0" w:color="auto"/>
          </w:divBdr>
        </w:div>
        <w:div w:id="2071535918">
          <w:marLeft w:val="0"/>
          <w:marRight w:val="0"/>
          <w:marTop w:val="0"/>
          <w:marBottom w:val="0"/>
          <w:divBdr>
            <w:top w:val="none" w:sz="0" w:space="0" w:color="auto"/>
            <w:left w:val="none" w:sz="0" w:space="0" w:color="auto"/>
            <w:bottom w:val="none" w:sz="0" w:space="0" w:color="auto"/>
            <w:right w:val="none" w:sz="0" w:space="0" w:color="auto"/>
          </w:divBdr>
        </w:div>
        <w:div w:id="1742413021">
          <w:marLeft w:val="0"/>
          <w:marRight w:val="0"/>
          <w:marTop w:val="0"/>
          <w:marBottom w:val="0"/>
          <w:divBdr>
            <w:top w:val="none" w:sz="0" w:space="0" w:color="auto"/>
            <w:left w:val="none" w:sz="0" w:space="0" w:color="auto"/>
            <w:bottom w:val="none" w:sz="0" w:space="0" w:color="auto"/>
            <w:right w:val="none" w:sz="0" w:space="0" w:color="auto"/>
          </w:divBdr>
        </w:div>
        <w:div w:id="1715539457">
          <w:marLeft w:val="0"/>
          <w:marRight w:val="0"/>
          <w:marTop w:val="0"/>
          <w:marBottom w:val="0"/>
          <w:divBdr>
            <w:top w:val="none" w:sz="0" w:space="0" w:color="auto"/>
            <w:left w:val="none" w:sz="0" w:space="0" w:color="auto"/>
            <w:bottom w:val="none" w:sz="0" w:space="0" w:color="auto"/>
            <w:right w:val="none" w:sz="0" w:space="0" w:color="auto"/>
          </w:divBdr>
        </w:div>
        <w:div w:id="1456219479">
          <w:marLeft w:val="0"/>
          <w:marRight w:val="0"/>
          <w:marTop w:val="0"/>
          <w:marBottom w:val="0"/>
          <w:divBdr>
            <w:top w:val="none" w:sz="0" w:space="0" w:color="auto"/>
            <w:left w:val="none" w:sz="0" w:space="0" w:color="auto"/>
            <w:bottom w:val="none" w:sz="0" w:space="0" w:color="auto"/>
            <w:right w:val="none" w:sz="0" w:space="0" w:color="auto"/>
          </w:divBdr>
        </w:div>
        <w:div w:id="493685129">
          <w:marLeft w:val="0"/>
          <w:marRight w:val="0"/>
          <w:marTop w:val="0"/>
          <w:marBottom w:val="0"/>
          <w:divBdr>
            <w:top w:val="none" w:sz="0" w:space="0" w:color="auto"/>
            <w:left w:val="none" w:sz="0" w:space="0" w:color="auto"/>
            <w:bottom w:val="none" w:sz="0" w:space="0" w:color="auto"/>
            <w:right w:val="none" w:sz="0" w:space="0" w:color="auto"/>
          </w:divBdr>
        </w:div>
        <w:div w:id="1190533618">
          <w:marLeft w:val="0"/>
          <w:marRight w:val="0"/>
          <w:marTop w:val="0"/>
          <w:marBottom w:val="0"/>
          <w:divBdr>
            <w:top w:val="none" w:sz="0" w:space="0" w:color="auto"/>
            <w:left w:val="none" w:sz="0" w:space="0" w:color="auto"/>
            <w:bottom w:val="none" w:sz="0" w:space="0" w:color="auto"/>
            <w:right w:val="none" w:sz="0" w:space="0" w:color="auto"/>
          </w:divBdr>
        </w:div>
        <w:div w:id="1538346032">
          <w:marLeft w:val="0"/>
          <w:marRight w:val="0"/>
          <w:marTop w:val="0"/>
          <w:marBottom w:val="0"/>
          <w:divBdr>
            <w:top w:val="none" w:sz="0" w:space="0" w:color="auto"/>
            <w:left w:val="none" w:sz="0" w:space="0" w:color="auto"/>
            <w:bottom w:val="none" w:sz="0" w:space="0" w:color="auto"/>
            <w:right w:val="none" w:sz="0" w:space="0" w:color="auto"/>
          </w:divBdr>
        </w:div>
        <w:div w:id="2039549666">
          <w:marLeft w:val="0"/>
          <w:marRight w:val="0"/>
          <w:marTop w:val="0"/>
          <w:marBottom w:val="0"/>
          <w:divBdr>
            <w:top w:val="none" w:sz="0" w:space="0" w:color="auto"/>
            <w:left w:val="none" w:sz="0" w:space="0" w:color="auto"/>
            <w:bottom w:val="none" w:sz="0" w:space="0" w:color="auto"/>
            <w:right w:val="none" w:sz="0" w:space="0" w:color="auto"/>
          </w:divBdr>
        </w:div>
        <w:div w:id="250969686">
          <w:marLeft w:val="0"/>
          <w:marRight w:val="0"/>
          <w:marTop w:val="0"/>
          <w:marBottom w:val="0"/>
          <w:divBdr>
            <w:top w:val="none" w:sz="0" w:space="0" w:color="auto"/>
            <w:left w:val="none" w:sz="0" w:space="0" w:color="auto"/>
            <w:bottom w:val="none" w:sz="0" w:space="0" w:color="auto"/>
            <w:right w:val="none" w:sz="0" w:space="0" w:color="auto"/>
          </w:divBdr>
        </w:div>
        <w:div w:id="1731422098">
          <w:marLeft w:val="0"/>
          <w:marRight w:val="0"/>
          <w:marTop w:val="0"/>
          <w:marBottom w:val="0"/>
          <w:divBdr>
            <w:top w:val="none" w:sz="0" w:space="0" w:color="auto"/>
            <w:left w:val="none" w:sz="0" w:space="0" w:color="auto"/>
            <w:bottom w:val="none" w:sz="0" w:space="0" w:color="auto"/>
            <w:right w:val="none" w:sz="0" w:space="0" w:color="auto"/>
          </w:divBdr>
        </w:div>
        <w:div w:id="1809929851">
          <w:marLeft w:val="0"/>
          <w:marRight w:val="0"/>
          <w:marTop w:val="0"/>
          <w:marBottom w:val="0"/>
          <w:divBdr>
            <w:top w:val="none" w:sz="0" w:space="0" w:color="auto"/>
            <w:left w:val="none" w:sz="0" w:space="0" w:color="auto"/>
            <w:bottom w:val="none" w:sz="0" w:space="0" w:color="auto"/>
            <w:right w:val="none" w:sz="0" w:space="0" w:color="auto"/>
          </w:divBdr>
        </w:div>
      </w:divsChild>
    </w:div>
    <w:div w:id="1055659194">
      <w:bodyDiv w:val="1"/>
      <w:marLeft w:val="0"/>
      <w:marRight w:val="0"/>
      <w:marTop w:val="0"/>
      <w:marBottom w:val="0"/>
      <w:divBdr>
        <w:top w:val="none" w:sz="0" w:space="0" w:color="auto"/>
        <w:left w:val="none" w:sz="0" w:space="0" w:color="auto"/>
        <w:bottom w:val="none" w:sz="0" w:space="0" w:color="auto"/>
        <w:right w:val="none" w:sz="0" w:space="0" w:color="auto"/>
      </w:divBdr>
      <w:divsChild>
        <w:div w:id="443227941">
          <w:marLeft w:val="0"/>
          <w:marRight w:val="0"/>
          <w:marTop w:val="0"/>
          <w:marBottom w:val="0"/>
          <w:divBdr>
            <w:top w:val="none" w:sz="0" w:space="0" w:color="auto"/>
            <w:left w:val="none" w:sz="0" w:space="0" w:color="auto"/>
            <w:bottom w:val="none" w:sz="0" w:space="0" w:color="auto"/>
            <w:right w:val="none" w:sz="0" w:space="0" w:color="auto"/>
          </w:divBdr>
        </w:div>
        <w:div w:id="1920938969">
          <w:marLeft w:val="0"/>
          <w:marRight w:val="0"/>
          <w:marTop w:val="0"/>
          <w:marBottom w:val="0"/>
          <w:divBdr>
            <w:top w:val="none" w:sz="0" w:space="0" w:color="auto"/>
            <w:left w:val="none" w:sz="0" w:space="0" w:color="auto"/>
            <w:bottom w:val="none" w:sz="0" w:space="0" w:color="auto"/>
            <w:right w:val="none" w:sz="0" w:space="0" w:color="auto"/>
          </w:divBdr>
        </w:div>
        <w:div w:id="301160669">
          <w:marLeft w:val="0"/>
          <w:marRight w:val="0"/>
          <w:marTop w:val="0"/>
          <w:marBottom w:val="0"/>
          <w:divBdr>
            <w:top w:val="none" w:sz="0" w:space="0" w:color="auto"/>
            <w:left w:val="none" w:sz="0" w:space="0" w:color="auto"/>
            <w:bottom w:val="none" w:sz="0" w:space="0" w:color="auto"/>
            <w:right w:val="none" w:sz="0" w:space="0" w:color="auto"/>
          </w:divBdr>
        </w:div>
        <w:div w:id="820001710">
          <w:marLeft w:val="0"/>
          <w:marRight w:val="0"/>
          <w:marTop w:val="0"/>
          <w:marBottom w:val="0"/>
          <w:divBdr>
            <w:top w:val="none" w:sz="0" w:space="0" w:color="auto"/>
            <w:left w:val="none" w:sz="0" w:space="0" w:color="auto"/>
            <w:bottom w:val="none" w:sz="0" w:space="0" w:color="auto"/>
            <w:right w:val="none" w:sz="0" w:space="0" w:color="auto"/>
          </w:divBdr>
        </w:div>
        <w:div w:id="570847660">
          <w:marLeft w:val="0"/>
          <w:marRight w:val="0"/>
          <w:marTop w:val="0"/>
          <w:marBottom w:val="0"/>
          <w:divBdr>
            <w:top w:val="none" w:sz="0" w:space="0" w:color="auto"/>
            <w:left w:val="none" w:sz="0" w:space="0" w:color="auto"/>
            <w:bottom w:val="none" w:sz="0" w:space="0" w:color="auto"/>
            <w:right w:val="none" w:sz="0" w:space="0" w:color="auto"/>
          </w:divBdr>
        </w:div>
        <w:div w:id="102726428">
          <w:marLeft w:val="0"/>
          <w:marRight w:val="0"/>
          <w:marTop w:val="0"/>
          <w:marBottom w:val="0"/>
          <w:divBdr>
            <w:top w:val="none" w:sz="0" w:space="0" w:color="auto"/>
            <w:left w:val="none" w:sz="0" w:space="0" w:color="auto"/>
            <w:bottom w:val="none" w:sz="0" w:space="0" w:color="auto"/>
            <w:right w:val="none" w:sz="0" w:space="0" w:color="auto"/>
          </w:divBdr>
        </w:div>
        <w:div w:id="83184191">
          <w:marLeft w:val="0"/>
          <w:marRight w:val="0"/>
          <w:marTop w:val="0"/>
          <w:marBottom w:val="0"/>
          <w:divBdr>
            <w:top w:val="none" w:sz="0" w:space="0" w:color="auto"/>
            <w:left w:val="none" w:sz="0" w:space="0" w:color="auto"/>
            <w:bottom w:val="none" w:sz="0" w:space="0" w:color="auto"/>
            <w:right w:val="none" w:sz="0" w:space="0" w:color="auto"/>
          </w:divBdr>
        </w:div>
        <w:div w:id="1827478280">
          <w:marLeft w:val="0"/>
          <w:marRight w:val="0"/>
          <w:marTop w:val="0"/>
          <w:marBottom w:val="0"/>
          <w:divBdr>
            <w:top w:val="none" w:sz="0" w:space="0" w:color="auto"/>
            <w:left w:val="none" w:sz="0" w:space="0" w:color="auto"/>
            <w:bottom w:val="none" w:sz="0" w:space="0" w:color="auto"/>
            <w:right w:val="none" w:sz="0" w:space="0" w:color="auto"/>
          </w:divBdr>
        </w:div>
        <w:div w:id="97452943">
          <w:marLeft w:val="0"/>
          <w:marRight w:val="0"/>
          <w:marTop w:val="0"/>
          <w:marBottom w:val="0"/>
          <w:divBdr>
            <w:top w:val="none" w:sz="0" w:space="0" w:color="auto"/>
            <w:left w:val="none" w:sz="0" w:space="0" w:color="auto"/>
            <w:bottom w:val="none" w:sz="0" w:space="0" w:color="auto"/>
            <w:right w:val="none" w:sz="0" w:space="0" w:color="auto"/>
          </w:divBdr>
        </w:div>
        <w:div w:id="78261840">
          <w:marLeft w:val="0"/>
          <w:marRight w:val="0"/>
          <w:marTop w:val="0"/>
          <w:marBottom w:val="0"/>
          <w:divBdr>
            <w:top w:val="none" w:sz="0" w:space="0" w:color="auto"/>
            <w:left w:val="none" w:sz="0" w:space="0" w:color="auto"/>
            <w:bottom w:val="none" w:sz="0" w:space="0" w:color="auto"/>
            <w:right w:val="none" w:sz="0" w:space="0" w:color="auto"/>
          </w:divBdr>
        </w:div>
        <w:div w:id="950626768">
          <w:marLeft w:val="0"/>
          <w:marRight w:val="0"/>
          <w:marTop w:val="0"/>
          <w:marBottom w:val="0"/>
          <w:divBdr>
            <w:top w:val="none" w:sz="0" w:space="0" w:color="auto"/>
            <w:left w:val="none" w:sz="0" w:space="0" w:color="auto"/>
            <w:bottom w:val="none" w:sz="0" w:space="0" w:color="auto"/>
            <w:right w:val="none" w:sz="0" w:space="0" w:color="auto"/>
          </w:divBdr>
        </w:div>
        <w:div w:id="1765489482">
          <w:marLeft w:val="0"/>
          <w:marRight w:val="0"/>
          <w:marTop w:val="0"/>
          <w:marBottom w:val="0"/>
          <w:divBdr>
            <w:top w:val="none" w:sz="0" w:space="0" w:color="auto"/>
            <w:left w:val="none" w:sz="0" w:space="0" w:color="auto"/>
            <w:bottom w:val="none" w:sz="0" w:space="0" w:color="auto"/>
            <w:right w:val="none" w:sz="0" w:space="0" w:color="auto"/>
          </w:divBdr>
        </w:div>
        <w:div w:id="783616397">
          <w:marLeft w:val="0"/>
          <w:marRight w:val="0"/>
          <w:marTop w:val="0"/>
          <w:marBottom w:val="0"/>
          <w:divBdr>
            <w:top w:val="none" w:sz="0" w:space="0" w:color="auto"/>
            <w:left w:val="none" w:sz="0" w:space="0" w:color="auto"/>
            <w:bottom w:val="none" w:sz="0" w:space="0" w:color="auto"/>
            <w:right w:val="none" w:sz="0" w:space="0" w:color="auto"/>
          </w:divBdr>
        </w:div>
        <w:div w:id="2098016311">
          <w:marLeft w:val="0"/>
          <w:marRight w:val="0"/>
          <w:marTop w:val="0"/>
          <w:marBottom w:val="0"/>
          <w:divBdr>
            <w:top w:val="none" w:sz="0" w:space="0" w:color="auto"/>
            <w:left w:val="none" w:sz="0" w:space="0" w:color="auto"/>
            <w:bottom w:val="none" w:sz="0" w:space="0" w:color="auto"/>
            <w:right w:val="none" w:sz="0" w:space="0" w:color="auto"/>
          </w:divBdr>
        </w:div>
        <w:div w:id="1115516431">
          <w:marLeft w:val="0"/>
          <w:marRight w:val="0"/>
          <w:marTop w:val="0"/>
          <w:marBottom w:val="0"/>
          <w:divBdr>
            <w:top w:val="none" w:sz="0" w:space="0" w:color="auto"/>
            <w:left w:val="none" w:sz="0" w:space="0" w:color="auto"/>
            <w:bottom w:val="none" w:sz="0" w:space="0" w:color="auto"/>
            <w:right w:val="none" w:sz="0" w:space="0" w:color="auto"/>
          </w:divBdr>
        </w:div>
        <w:div w:id="1880359414">
          <w:marLeft w:val="0"/>
          <w:marRight w:val="0"/>
          <w:marTop w:val="0"/>
          <w:marBottom w:val="0"/>
          <w:divBdr>
            <w:top w:val="none" w:sz="0" w:space="0" w:color="auto"/>
            <w:left w:val="none" w:sz="0" w:space="0" w:color="auto"/>
            <w:bottom w:val="none" w:sz="0" w:space="0" w:color="auto"/>
            <w:right w:val="none" w:sz="0" w:space="0" w:color="auto"/>
          </w:divBdr>
        </w:div>
      </w:divsChild>
    </w:div>
    <w:div w:id="1067340103">
      <w:bodyDiv w:val="1"/>
      <w:marLeft w:val="0"/>
      <w:marRight w:val="0"/>
      <w:marTop w:val="0"/>
      <w:marBottom w:val="0"/>
      <w:divBdr>
        <w:top w:val="none" w:sz="0" w:space="0" w:color="auto"/>
        <w:left w:val="none" w:sz="0" w:space="0" w:color="auto"/>
        <w:bottom w:val="none" w:sz="0" w:space="0" w:color="auto"/>
        <w:right w:val="none" w:sz="0" w:space="0" w:color="auto"/>
      </w:divBdr>
      <w:divsChild>
        <w:div w:id="1118523497">
          <w:marLeft w:val="0"/>
          <w:marRight w:val="0"/>
          <w:marTop w:val="0"/>
          <w:marBottom w:val="0"/>
          <w:divBdr>
            <w:top w:val="none" w:sz="0" w:space="0" w:color="auto"/>
            <w:left w:val="none" w:sz="0" w:space="0" w:color="auto"/>
            <w:bottom w:val="none" w:sz="0" w:space="0" w:color="auto"/>
            <w:right w:val="none" w:sz="0" w:space="0" w:color="auto"/>
          </w:divBdr>
        </w:div>
        <w:div w:id="1865091931">
          <w:marLeft w:val="0"/>
          <w:marRight w:val="0"/>
          <w:marTop w:val="0"/>
          <w:marBottom w:val="0"/>
          <w:divBdr>
            <w:top w:val="none" w:sz="0" w:space="0" w:color="auto"/>
            <w:left w:val="none" w:sz="0" w:space="0" w:color="auto"/>
            <w:bottom w:val="none" w:sz="0" w:space="0" w:color="auto"/>
            <w:right w:val="none" w:sz="0" w:space="0" w:color="auto"/>
          </w:divBdr>
        </w:div>
        <w:div w:id="874661342">
          <w:marLeft w:val="0"/>
          <w:marRight w:val="0"/>
          <w:marTop w:val="0"/>
          <w:marBottom w:val="0"/>
          <w:divBdr>
            <w:top w:val="none" w:sz="0" w:space="0" w:color="auto"/>
            <w:left w:val="none" w:sz="0" w:space="0" w:color="auto"/>
            <w:bottom w:val="none" w:sz="0" w:space="0" w:color="auto"/>
            <w:right w:val="none" w:sz="0" w:space="0" w:color="auto"/>
          </w:divBdr>
        </w:div>
        <w:div w:id="2122142281">
          <w:marLeft w:val="0"/>
          <w:marRight w:val="0"/>
          <w:marTop w:val="0"/>
          <w:marBottom w:val="0"/>
          <w:divBdr>
            <w:top w:val="none" w:sz="0" w:space="0" w:color="auto"/>
            <w:left w:val="none" w:sz="0" w:space="0" w:color="auto"/>
            <w:bottom w:val="none" w:sz="0" w:space="0" w:color="auto"/>
            <w:right w:val="none" w:sz="0" w:space="0" w:color="auto"/>
          </w:divBdr>
        </w:div>
        <w:div w:id="1228229872">
          <w:marLeft w:val="0"/>
          <w:marRight w:val="0"/>
          <w:marTop w:val="0"/>
          <w:marBottom w:val="0"/>
          <w:divBdr>
            <w:top w:val="none" w:sz="0" w:space="0" w:color="auto"/>
            <w:left w:val="none" w:sz="0" w:space="0" w:color="auto"/>
            <w:bottom w:val="none" w:sz="0" w:space="0" w:color="auto"/>
            <w:right w:val="none" w:sz="0" w:space="0" w:color="auto"/>
          </w:divBdr>
        </w:div>
        <w:div w:id="585962519">
          <w:marLeft w:val="0"/>
          <w:marRight w:val="0"/>
          <w:marTop w:val="0"/>
          <w:marBottom w:val="0"/>
          <w:divBdr>
            <w:top w:val="none" w:sz="0" w:space="0" w:color="auto"/>
            <w:left w:val="none" w:sz="0" w:space="0" w:color="auto"/>
            <w:bottom w:val="none" w:sz="0" w:space="0" w:color="auto"/>
            <w:right w:val="none" w:sz="0" w:space="0" w:color="auto"/>
          </w:divBdr>
        </w:div>
        <w:div w:id="1129670101">
          <w:marLeft w:val="0"/>
          <w:marRight w:val="0"/>
          <w:marTop w:val="0"/>
          <w:marBottom w:val="0"/>
          <w:divBdr>
            <w:top w:val="none" w:sz="0" w:space="0" w:color="auto"/>
            <w:left w:val="none" w:sz="0" w:space="0" w:color="auto"/>
            <w:bottom w:val="none" w:sz="0" w:space="0" w:color="auto"/>
            <w:right w:val="none" w:sz="0" w:space="0" w:color="auto"/>
          </w:divBdr>
        </w:div>
        <w:div w:id="1189834128">
          <w:marLeft w:val="0"/>
          <w:marRight w:val="0"/>
          <w:marTop w:val="0"/>
          <w:marBottom w:val="0"/>
          <w:divBdr>
            <w:top w:val="none" w:sz="0" w:space="0" w:color="auto"/>
            <w:left w:val="none" w:sz="0" w:space="0" w:color="auto"/>
            <w:bottom w:val="none" w:sz="0" w:space="0" w:color="auto"/>
            <w:right w:val="none" w:sz="0" w:space="0" w:color="auto"/>
          </w:divBdr>
        </w:div>
        <w:div w:id="1381636314">
          <w:marLeft w:val="0"/>
          <w:marRight w:val="0"/>
          <w:marTop w:val="0"/>
          <w:marBottom w:val="0"/>
          <w:divBdr>
            <w:top w:val="none" w:sz="0" w:space="0" w:color="auto"/>
            <w:left w:val="none" w:sz="0" w:space="0" w:color="auto"/>
            <w:bottom w:val="none" w:sz="0" w:space="0" w:color="auto"/>
            <w:right w:val="none" w:sz="0" w:space="0" w:color="auto"/>
          </w:divBdr>
        </w:div>
        <w:div w:id="1966043182">
          <w:marLeft w:val="0"/>
          <w:marRight w:val="0"/>
          <w:marTop w:val="0"/>
          <w:marBottom w:val="0"/>
          <w:divBdr>
            <w:top w:val="none" w:sz="0" w:space="0" w:color="auto"/>
            <w:left w:val="none" w:sz="0" w:space="0" w:color="auto"/>
            <w:bottom w:val="none" w:sz="0" w:space="0" w:color="auto"/>
            <w:right w:val="none" w:sz="0" w:space="0" w:color="auto"/>
          </w:divBdr>
        </w:div>
        <w:div w:id="1290474568">
          <w:marLeft w:val="0"/>
          <w:marRight w:val="0"/>
          <w:marTop w:val="0"/>
          <w:marBottom w:val="0"/>
          <w:divBdr>
            <w:top w:val="none" w:sz="0" w:space="0" w:color="auto"/>
            <w:left w:val="none" w:sz="0" w:space="0" w:color="auto"/>
            <w:bottom w:val="none" w:sz="0" w:space="0" w:color="auto"/>
            <w:right w:val="none" w:sz="0" w:space="0" w:color="auto"/>
          </w:divBdr>
        </w:div>
        <w:div w:id="582418570">
          <w:marLeft w:val="0"/>
          <w:marRight w:val="0"/>
          <w:marTop w:val="0"/>
          <w:marBottom w:val="0"/>
          <w:divBdr>
            <w:top w:val="none" w:sz="0" w:space="0" w:color="auto"/>
            <w:left w:val="none" w:sz="0" w:space="0" w:color="auto"/>
            <w:bottom w:val="none" w:sz="0" w:space="0" w:color="auto"/>
            <w:right w:val="none" w:sz="0" w:space="0" w:color="auto"/>
          </w:divBdr>
        </w:div>
        <w:div w:id="1032806261">
          <w:marLeft w:val="0"/>
          <w:marRight w:val="0"/>
          <w:marTop w:val="0"/>
          <w:marBottom w:val="0"/>
          <w:divBdr>
            <w:top w:val="none" w:sz="0" w:space="0" w:color="auto"/>
            <w:left w:val="none" w:sz="0" w:space="0" w:color="auto"/>
            <w:bottom w:val="none" w:sz="0" w:space="0" w:color="auto"/>
            <w:right w:val="none" w:sz="0" w:space="0" w:color="auto"/>
          </w:divBdr>
        </w:div>
        <w:div w:id="489055768">
          <w:marLeft w:val="0"/>
          <w:marRight w:val="0"/>
          <w:marTop w:val="0"/>
          <w:marBottom w:val="0"/>
          <w:divBdr>
            <w:top w:val="none" w:sz="0" w:space="0" w:color="auto"/>
            <w:left w:val="none" w:sz="0" w:space="0" w:color="auto"/>
            <w:bottom w:val="none" w:sz="0" w:space="0" w:color="auto"/>
            <w:right w:val="none" w:sz="0" w:space="0" w:color="auto"/>
          </w:divBdr>
        </w:div>
        <w:div w:id="1315138496">
          <w:marLeft w:val="0"/>
          <w:marRight w:val="0"/>
          <w:marTop w:val="0"/>
          <w:marBottom w:val="0"/>
          <w:divBdr>
            <w:top w:val="none" w:sz="0" w:space="0" w:color="auto"/>
            <w:left w:val="none" w:sz="0" w:space="0" w:color="auto"/>
            <w:bottom w:val="none" w:sz="0" w:space="0" w:color="auto"/>
            <w:right w:val="none" w:sz="0" w:space="0" w:color="auto"/>
          </w:divBdr>
        </w:div>
      </w:divsChild>
    </w:div>
    <w:div w:id="1073967510">
      <w:bodyDiv w:val="1"/>
      <w:marLeft w:val="0"/>
      <w:marRight w:val="0"/>
      <w:marTop w:val="0"/>
      <w:marBottom w:val="0"/>
      <w:divBdr>
        <w:top w:val="none" w:sz="0" w:space="0" w:color="auto"/>
        <w:left w:val="none" w:sz="0" w:space="0" w:color="auto"/>
        <w:bottom w:val="none" w:sz="0" w:space="0" w:color="auto"/>
        <w:right w:val="none" w:sz="0" w:space="0" w:color="auto"/>
      </w:divBdr>
    </w:div>
    <w:div w:id="1077477769">
      <w:bodyDiv w:val="1"/>
      <w:marLeft w:val="0"/>
      <w:marRight w:val="0"/>
      <w:marTop w:val="0"/>
      <w:marBottom w:val="0"/>
      <w:divBdr>
        <w:top w:val="none" w:sz="0" w:space="0" w:color="auto"/>
        <w:left w:val="none" w:sz="0" w:space="0" w:color="auto"/>
        <w:bottom w:val="none" w:sz="0" w:space="0" w:color="auto"/>
        <w:right w:val="none" w:sz="0" w:space="0" w:color="auto"/>
      </w:divBdr>
      <w:divsChild>
        <w:div w:id="494885283">
          <w:marLeft w:val="0"/>
          <w:marRight w:val="0"/>
          <w:marTop w:val="0"/>
          <w:marBottom w:val="0"/>
          <w:divBdr>
            <w:top w:val="none" w:sz="0" w:space="0" w:color="auto"/>
            <w:left w:val="none" w:sz="0" w:space="0" w:color="auto"/>
            <w:bottom w:val="none" w:sz="0" w:space="0" w:color="auto"/>
            <w:right w:val="none" w:sz="0" w:space="0" w:color="auto"/>
          </w:divBdr>
        </w:div>
        <w:div w:id="1857887515">
          <w:marLeft w:val="0"/>
          <w:marRight w:val="0"/>
          <w:marTop w:val="0"/>
          <w:marBottom w:val="0"/>
          <w:divBdr>
            <w:top w:val="none" w:sz="0" w:space="0" w:color="auto"/>
            <w:left w:val="none" w:sz="0" w:space="0" w:color="auto"/>
            <w:bottom w:val="none" w:sz="0" w:space="0" w:color="auto"/>
            <w:right w:val="none" w:sz="0" w:space="0" w:color="auto"/>
          </w:divBdr>
        </w:div>
        <w:div w:id="419108190">
          <w:marLeft w:val="0"/>
          <w:marRight w:val="0"/>
          <w:marTop w:val="0"/>
          <w:marBottom w:val="0"/>
          <w:divBdr>
            <w:top w:val="none" w:sz="0" w:space="0" w:color="auto"/>
            <w:left w:val="none" w:sz="0" w:space="0" w:color="auto"/>
            <w:bottom w:val="none" w:sz="0" w:space="0" w:color="auto"/>
            <w:right w:val="none" w:sz="0" w:space="0" w:color="auto"/>
          </w:divBdr>
        </w:div>
        <w:div w:id="1119569417">
          <w:marLeft w:val="0"/>
          <w:marRight w:val="0"/>
          <w:marTop w:val="0"/>
          <w:marBottom w:val="0"/>
          <w:divBdr>
            <w:top w:val="none" w:sz="0" w:space="0" w:color="auto"/>
            <w:left w:val="none" w:sz="0" w:space="0" w:color="auto"/>
            <w:bottom w:val="none" w:sz="0" w:space="0" w:color="auto"/>
            <w:right w:val="none" w:sz="0" w:space="0" w:color="auto"/>
          </w:divBdr>
        </w:div>
        <w:div w:id="1564177890">
          <w:marLeft w:val="0"/>
          <w:marRight w:val="0"/>
          <w:marTop w:val="0"/>
          <w:marBottom w:val="0"/>
          <w:divBdr>
            <w:top w:val="none" w:sz="0" w:space="0" w:color="auto"/>
            <w:left w:val="none" w:sz="0" w:space="0" w:color="auto"/>
            <w:bottom w:val="none" w:sz="0" w:space="0" w:color="auto"/>
            <w:right w:val="none" w:sz="0" w:space="0" w:color="auto"/>
          </w:divBdr>
        </w:div>
        <w:div w:id="2021856550">
          <w:marLeft w:val="0"/>
          <w:marRight w:val="0"/>
          <w:marTop w:val="0"/>
          <w:marBottom w:val="0"/>
          <w:divBdr>
            <w:top w:val="none" w:sz="0" w:space="0" w:color="auto"/>
            <w:left w:val="none" w:sz="0" w:space="0" w:color="auto"/>
            <w:bottom w:val="none" w:sz="0" w:space="0" w:color="auto"/>
            <w:right w:val="none" w:sz="0" w:space="0" w:color="auto"/>
          </w:divBdr>
        </w:div>
        <w:div w:id="1443376256">
          <w:marLeft w:val="0"/>
          <w:marRight w:val="0"/>
          <w:marTop w:val="0"/>
          <w:marBottom w:val="0"/>
          <w:divBdr>
            <w:top w:val="none" w:sz="0" w:space="0" w:color="auto"/>
            <w:left w:val="none" w:sz="0" w:space="0" w:color="auto"/>
            <w:bottom w:val="none" w:sz="0" w:space="0" w:color="auto"/>
            <w:right w:val="none" w:sz="0" w:space="0" w:color="auto"/>
          </w:divBdr>
        </w:div>
        <w:div w:id="1002201840">
          <w:marLeft w:val="0"/>
          <w:marRight w:val="0"/>
          <w:marTop w:val="0"/>
          <w:marBottom w:val="0"/>
          <w:divBdr>
            <w:top w:val="none" w:sz="0" w:space="0" w:color="auto"/>
            <w:left w:val="none" w:sz="0" w:space="0" w:color="auto"/>
            <w:bottom w:val="none" w:sz="0" w:space="0" w:color="auto"/>
            <w:right w:val="none" w:sz="0" w:space="0" w:color="auto"/>
          </w:divBdr>
        </w:div>
        <w:div w:id="1085146259">
          <w:marLeft w:val="0"/>
          <w:marRight w:val="0"/>
          <w:marTop w:val="0"/>
          <w:marBottom w:val="0"/>
          <w:divBdr>
            <w:top w:val="none" w:sz="0" w:space="0" w:color="auto"/>
            <w:left w:val="none" w:sz="0" w:space="0" w:color="auto"/>
            <w:bottom w:val="none" w:sz="0" w:space="0" w:color="auto"/>
            <w:right w:val="none" w:sz="0" w:space="0" w:color="auto"/>
          </w:divBdr>
        </w:div>
        <w:div w:id="200024339">
          <w:marLeft w:val="0"/>
          <w:marRight w:val="0"/>
          <w:marTop w:val="0"/>
          <w:marBottom w:val="0"/>
          <w:divBdr>
            <w:top w:val="none" w:sz="0" w:space="0" w:color="auto"/>
            <w:left w:val="none" w:sz="0" w:space="0" w:color="auto"/>
            <w:bottom w:val="none" w:sz="0" w:space="0" w:color="auto"/>
            <w:right w:val="none" w:sz="0" w:space="0" w:color="auto"/>
          </w:divBdr>
        </w:div>
        <w:div w:id="1919825600">
          <w:marLeft w:val="0"/>
          <w:marRight w:val="0"/>
          <w:marTop w:val="0"/>
          <w:marBottom w:val="0"/>
          <w:divBdr>
            <w:top w:val="none" w:sz="0" w:space="0" w:color="auto"/>
            <w:left w:val="none" w:sz="0" w:space="0" w:color="auto"/>
            <w:bottom w:val="none" w:sz="0" w:space="0" w:color="auto"/>
            <w:right w:val="none" w:sz="0" w:space="0" w:color="auto"/>
          </w:divBdr>
        </w:div>
        <w:div w:id="1817721065">
          <w:marLeft w:val="0"/>
          <w:marRight w:val="0"/>
          <w:marTop w:val="0"/>
          <w:marBottom w:val="0"/>
          <w:divBdr>
            <w:top w:val="none" w:sz="0" w:space="0" w:color="auto"/>
            <w:left w:val="none" w:sz="0" w:space="0" w:color="auto"/>
            <w:bottom w:val="none" w:sz="0" w:space="0" w:color="auto"/>
            <w:right w:val="none" w:sz="0" w:space="0" w:color="auto"/>
          </w:divBdr>
        </w:div>
        <w:div w:id="1698115565">
          <w:marLeft w:val="0"/>
          <w:marRight w:val="0"/>
          <w:marTop w:val="0"/>
          <w:marBottom w:val="0"/>
          <w:divBdr>
            <w:top w:val="none" w:sz="0" w:space="0" w:color="auto"/>
            <w:left w:val="none" w:sz="0" w:space="0" w:color="auto"/>
            <w:bottom w:val="none" w:sz="0" w:space="0" w:color="auto"/>
            <w:right w:val="none" w:sz="0" w:space="0" w:color="auto"/>
          </w:divBdr>
        </w:div>
      </w:divsChild>
    </w:div>
    <w:div w:id="1084644646">
      <w:bodyDiv w:val="1"/>
      <w:marLeft w:val="0"/>
      <w:marRight w:val="0"/>
      <w:marTop w:val="0"/>
      <w:marBottom w:val="0"/>
      <w:divBdr>
        <w:top w:val="none" w:sz="0" w:space="0" w:color="auto"/>
        <w:left w:val="none" w:sz="0" w:space="0" w:color="auto"/>
        <w:bottom w:val="none" w:sz="0" w:space="0" w:color="auto"/>
        <w:right w:val="none" w:sz="0" w:space="0" w:color="auto"/>
      </w:divBdr>
      <w:divsChild>
        <w:div w:id="2111925340">
          <w:marLeft w:val="0"/>
          <w:marRight w:val="0"/>
          <w:marTop w:val="0"/>
          <w:marBottom w:val="0"/>
          <w:divBdr>
            <w:top w:val="none" w:sz="0" w:space="0" w:color="auto"/>
            <w:left w:val="none" w:sz="0" w:space="0" w:color="auto"/>
            <w:bottom w:val="none" w:sz="0" w:space="0" w:color="auto"/>
            <w:right w:val="none" w:sz="0" w:space="0" w:color="auto"/>
          </w:divBdr>
        </w:div>
        <w:div w:id="745956487">
          <w:marLeft w:val="0"/>
          <w:marRight w:val="0"/>
          <w:marTop w:val="0"/>
          <w:marBottom w:val="0"/>
          <w:divBdr>
            <w:top w:val="none" w:sz="0" w:space="0" w:color="auto"/>
            <w:left w:val="none" w:sz="0" w:space="0" w:color="auto"/>
            <w:bottom w:val="none" w:sz="0" w:space="0" w:color="auto"/>
            <w:right w:val="none" w:sz="0" w:space="0" w:color="auto"/>
          </w:divBdr>
        </w:div>
        <w:div w:id="967704705">
          <w:marLeft w:val="0"/>
          <w:marRight w:val="0"/>
          <w:marTop w:val="0"/>
          <w:marBottom w:val="0"/>
          <w:divBdr>
            <w:top w:val="none" w:sz="0" w:space="0" w:color="auto"/>
            <w:left w:val="none" w:sz="0" w:space="0" w:color="auto"/>
            <w:bottom w:val="none" w:sz="0" w:space="0" w:color="auto"/>
            <w:right w:val="none" w:sz="0" w:space="0" w:color="auto"/>
          </w:divBdr>
        </w:div>
        <w:div w:id="1845973804">
          <w:marLeft w:val="0"/>
          <w:marRight w:val="0"/>
          <w:marTop w:val="0"/>
          <w:marBottom w:val="0"/>
          <w:divBdr>
            <w:top w:val="none" w:sz="0" w:space="0" w:color="auto"/>
            <w:left w:val="none" w:sz="0" w:space="0" w:color="auto"/>
            <w:bottom w:val="none" w:sz="0" w:space="0" w:color="auto"/>
            <w:right w:val="none" w:sz="0" w:space="0" w:color="auto"/>
          </w:divBdr>
        </w:div>
        <w:div w:id="1499614499">
          <w:marLeft w:val="0"/>
          <w:marRight w:val="0"/>
          <w:marTop w:val="0"/>
          <w:marBottom w:val="0"/>
          <w:divBdr>
            <w:top w:val="none" w:sz="0" w:space="0" w:color="auto"/>
            <w:left w:val="none" w:sz="0" w:space="0" w:color="auto"/>
            <w:bottom w:val="none" w:sz="0" w:space="0" w:color="auto"/>
            <w:right w:val="none" w:sz="0" w:space="0" w:color="auto"/>
          </w:divBdr>
        </w:div>
        <w:div w:id="1586501440">
          <w:marLeft w:val="0"/>
          <w:marRight w:val="0"/>
          <w:marTop w:val="0"/>
          <w:marBottom w:val="0"/>
          <w:divBdr>
            <w:top w:val="none" w:sz="0" w:space="0" w:color="auto"/>
            <w:left w:val="none" w:sz="0" w:space="0" w:color="auto"/>
            <w:bottom w:val="none" w:sz="0" w:space="0" w:color="auto"/>
            <w:right w:val="none" w:sz="0" w:space="0" w:color="auto"/>
          </w:divBdr>
        </w:div>
        <w:div w:id="1979796584">
          <w:marLeft w:val="0"/>
          <w:marRight w:val="0"/>
          <w:marTop w:val="0"/>
          <w:marBottom w:val="0"/>
          <w:divBdr>
            <w:top w:val="none" w:sz="0" w:space="0" w:color="auto"/>
            <w:left w:val="none" w:sz="0" w:space="0" w:color="auto"/>
            <w:bottom w:val="none" w:sz="0" w:space="0" w:color="auto"/>
            <w:right w:val="none" w:sz="0" w:space="0" w:color="auto"/>
          </w:divBdr>
        </w:div>
        <w:div w:id="1562254379">
          <w:marLeft w:val="0"/>
          <w:marRight w:val="0"/>
          <w:marTop w:val="0"/>
          <w:marBottom w:val="0"/>
          <w:divBdr>
            <w:top w:val="none" w:sz="0" w:space="0" w:color="auto"/>
            <w:left w:val="none" w:sz="0" w:space="0" w:color="auto"/>
            <w:bottom w:val="none" w:sz="0" w:space="0" w:color="auto"/>
            <w:right w:val="none" w:sz="0" w:space="0" w:color="auto"/>
          </w:divBdr>
        </w:div>
        <w:div w:id="863322446">
          <w:marLeft w:val="0"/>
          <w:marRight w:val="0"/>
          <w:marTop w:val="0"/>
          <w:marBottom w:val="0"/>
          <w:divBdr>
            <w:top w:val="none" w:sz="0" w:space="0" w:color="auto"/>
            <w:left w:val="none" w:sz="0" w:space="0" w:color="auto"/>
            <w:bottom w:val="none" w:sz="0" w:space="0" w:color="auto"/>
            <w:right w:val="none" w:sz="0" w:space="0" w:color="auto"/>
          </w:divBdr>
        </w:div>
        <w:div w:id="1778984192">
          <w:marLeft w:val="0"/>
          <w:marRight w:val="0"/>
          <w:marTop w:val="0"/>
          <w:marBottom w:val="0"/>
          <w:divBdr>
            <w:top w:val="none" w:sz="0" w:space="0" w:color="auto"/>
            <w:left w:val="none" w:sz="0" w:space="0" w:color="auto"/>
            <w:bottom w:val="none" w:sz="0" w:space="0" w:color="auto"/>
            <w:right w:val="none" w:sz="0" w:space="0" w:color="auto"/>
          </w:divBdr>
        </w:div>
        <w:div w:id="294021648">
          <w:marLeft w:val="0"/>
          <w:marRight w:val="0"/>
          <w:marTop w:val="0"/>
          <w:marBottom w:val="0"/>
          <w:divBdr>
            <w:top w:val="none" w:sz="0" w:space="0" w:color="auto"/>
            <w:left w:val="none" w:sz="0" w:space="0" w:color="auto"/>
            <w:bottom w:val="none" w:sz="0" w:space="0" w:color="auto"/>
            <w:right w:val="none" w:sz="0" w:space="0" w:color="auto"/>
          </w:divBdr>
        </w:div>
        <w:div w:id="462163300">
          <w:marLeft w:val="0"/>
          <w:marRight w:val="0"/>
          <w:marTop w:val="0"/>
          <w:marBottom w:val="0"/>
          <w:divBdr>
            <w:top w:val="none" w:sz="0" w:space="0" w:color="auto"/>
            <w:left w:val="none" w:sz="0" w:space="0" w:color="auto"/>
            <w:bottom w:val="none" w:sz="0" w:space="0" w:color="auto"/>
            <w:right w:val="none" w:sz="0" w:space="0" w:color="auto"/>
          </w:divBdr>
        </w:div>
        <w:div w:id="1172986021">
          <w:marLeft w:val="0"/>
          <w:marRight w:val="0"/>
          <w:marTop w:val="0"/>
          <w:marBottom w:val="0"/>
          <w:divBdr>
            <w:top w:val="none" w:sz="0" w:space="0" w:color="auto"/>
            <w:left w:val="none" w:sz="0" w:space="0" w:color="auto"/>
            <w:bottom w:val="none" w:sz="0" w:space="0" w:color="auto"/>
            <w:right w:val="none" w:sz="0" w:space="0" w:color="auto"/>
          </w:divBdr>
        </w:div>
        <w:div w:id="1654067423">
          <w:marLeft w:val="0"/>
          <w:marRight w:val="0"/>
          <w:marTop w:val="0"/>
          <w:marBottom w:val="0"/>
          <w:divBdr>
            <w:top w:val="none" w:sz="0" w:space="0" w:color="auto"/>
            <w:left w:val="none" w:sz="0" w:space="0" w:color="auto"/>
            <w:bottom w:val="none" w:sz="0" w:space="0" w:color="auto"/>
            <w:right w:val="none" w:sz="0" w:space="0" w:color="auto"/>
          </w:divBdr>
        </w:div>
        <w:div w:id="1399983956">
          <w:marLeft w:val="0"/>
          <w:marRight w:val="0"/>
          <w:marTop w:val="0"/>
          <w:marBottom w:val="0"/>
          <w:divBdr>
            <w:top w:val="none" w:sz="0" w:space="0" w:color="auto"/>
            <w:left w:val="none" w:sz="0" w:space="0" w:color="auto"/>
            <w:bottom w:val="none" w:sz="0" w:space="0" w:color="auto"/>
            <w:right w:val="none" w:sz="0" w:space="0" w:color="auto"/>
          </w:divBdr>
        </w:div>
        <w:div w:id="141391651">
          <w:marLeft w:val="0"/>
          <w:marRight w:val="0"/>
          <w:marTop w:val="0"/>
          <w:marBottom w:val="0"/>
          <w:divBdr>
            <w:top w:val="none" w:sz="0" w:space="0" w:color="auto"/>
            <w:left w:val="none" w:sz="0" w:space="0" w:color="auto"/>
            <w:bottom w:val="none" w:sz="0" w:space="0" w:color="auto"/>
            <w:right w:val="none" w:sz="0" w:space="0" w:color="auto"/>
          </w:divBdr>
        </w:div>
        <w:div w:id="870533820">
          <w:marLeft w:val="0"/>
          <w:marRight w:val="0"/>
          <w:marTop w:val="0"/>
          <w:marBottom w:val="0"/>
          <w:divBdr>
            <w:top w:val="none" w:sz="0" w:space="0" w:color="auto"/>
            <w:left w:val="none" w:sz="0" w:space="0" w:color="auto"/>
            <w:bottom w:val="none" w:sz="0" w:space="0" w:color="auto"/>
            <w:right w:val="none" w:sz="0" w:space="0" w:color="auto"/>
          </w:divBdr>
        </w:div>
        <w:div w:id="841042873">
          <w:marLeft w:val="0"/>
          <w:marRight w:val="0"/>
          <w:marTop w:val="0"/>
          <w:marBottom w:val="0"/>
          <w:divBdr>
            <w:top w:val="none" w:sz="0" w:space="0" w:color="auto"/>
            <w:left w:val="none" w:sz="0" w:space="0" w:color="auto"/>
            <w:bottom w:val="none" w:sz="0" w:space="0" w:color="auto"/>
            <w:right w:val="none" w:sz="0" w:space="0" w:color="auto"/>
          </w:divBdr>
        </w:div>
        <w:div w:id="335813713">
          <w:marLeft w:val="0"/>
          <w:marRight w:val="0"/>
          <w:marTop w:val="0"/>
          <w:marBottom w:val="0"/>
          <w:divBdr>
            <w:top w:val="none" w:sz="0" w:space="0" w:color="auto"/>
            <w:left w:val="none" w:sz="0" w:space="0" w:color="auto"/>
            <w:bottom w:val="none" w:sz="0" w:space="0" w:color="auto"/>
            <w:right w:val="none" w:sz="0" w:space="0" w:color="auto"/>
          </w:divBdr>
        </w:div>
        <w:div w:id="1325280863">
          <w:marLeft w:val="0"/>
          <w:marRight w:val="0"/>
          <w:marTop w:val="0"/>
          <w:marBottom w:val="0"/>
          <w:divBdr>
            <w:top w:val="none" w:sz="0" w:space="0" w:color="auto"/>
            <w:left w:val="none" w:sz="0" w:space="0" w:color="auto"/>
            <w:bottom w:val="none" w:sz="0" w:space="0" w:color="auto"/>
            <w:right w:val="none" w:sz="0" w:space="0" w:color="auto"/>
          </w:divBdr>
        </w:div>
        <w:div w:id="2094543630">
          <w:marLeft w:val="0"/>
          <w:marRight w:val="0"/>
          <w:marTop w:val="0"/>
          <w:marBottom w:val="0"/>
          <w:divBdr>
            <w:top w:val="none" w:sz="0" w:space="0" w:color="auto"/>
            <w:left w:val="none" w:sz="0" w:space="0" w:color="auto"/>
            <w:bottom w:val="none" w:sz="0" w:space="0" w:color="auto"/>
            <w:right w:val="none" w:sz="0" w:space="0" w:color="auto"/>
          </w:divBdr>
        </w:div>
        <w:div w:id="637682841">
          <w:marLeft w:val="0"/>
          <w:marRight w:val="0"/>
          <w:marTop w:val="0"/>
          <w:marBottom w:val="0"/>
          <w:divBdr>
            <w:top w:val="none" w:sz="0" w:space="0" w:color="auto"/>
            <w:left w:val="none" w:sz="0" w:space="0" w:color="auto"/>
            <w:bottom w:val="none" w:sz="0" w:space="0" w:color="auto"/>
            <w:right w:val="none" w:sz="0" w:space="0" w:color="auto"/>
          </w:divBdr>
        </w:div>
      </w:divsChild>
    </w:div>
    <w:div w:id="1087262352">
      <w:bodyDiv w:val="1"/>
      <w:marLeft w:val="0"/>
      <w:marRight w:val="0"/>
      <w:marTop w:val="0"/>
      <w:marBottom w:val="0"/>
      <w:divBdr>
        <w:top w:val="none" w:sz="0" w:space="0" w:color="auto"/>
        <w:left w:val="none" w:sz="0" w:space="0" w:color="auto"/>
        <w:bottom w:val="none" w:sz="0" w:space="0" w:color="auto"/>
        <w:right w:val="none" w:sz="0" w:space="0" w:color="auto"/>
      </w:divBdr>
      <w:divsChild>
        <w:div w:id="1974016816">
          <w:marLeft w:val="0"/>
          <w:marRight w:val="0"/>
          <w:marTop w:val="0"/>
          <w:marBottom w:val="0"/>
          <w:divBdr>
            <w:top w:val="none" w:sz="0" w:space="0" w:color="auto"/>
            <w:left w:val="none" w:sz="0" w:space="0" w:color="auto"/>
            <w:bottom w:val="none" w:sz="0" w:space="0" w:color="auto"/>
            <w:right w:val="none" w:sz="0" w:space="0" w:color="auto"/>
          </w:divBdr>
        </w:div>
        <w:div w:id="265968984">
          <w:marLeft w:val="0"/>
          <w:marRight w:val="0"/>
          <w:marTop w:val="0"/>
          <w:marBottom w:val="0"/>
          <w:divBdr>
            <w:top w:val="none" w:sz="0" w:space="0" w:color="auto"/>
            <w:left w:val="none" w:sz="0" w:space="0" w:color="auto"/>
            <w:bottom w:val="none" w:sz="0" w:space="0" w:color="auto"/>
            <w:right w:val="none" w:sz="0" w:space="0" w:color="auto"/>
          </w:divBdr>
        </w:div>
        <w:div w:id="804857619">
          <w:marLeft w:val="0"/>
          <w:marRight w:val="0"/>
          <w:marTop w:val="0"/>
          <w:marBottom w:val="0"/>
          <w:divBdr>
            <w:top w:val="none" w:sz="0" w:space="0" w:color="auto"/>
            <w:left w:val="none" w:sz="0" w:space="0" w:color="auto"/>
            <w:bottom w:val="none" w:sz="0" w:space="0" w:color="auto"/>
            <w:right w:val="none" w:sz="0" w:space="0" w:color="auto"/>
          </w:divBdr>
        </w:div>
        <w:div w:id="78645800">
          <w:marLeft w:val="0"/>
          <w:marRight w:val="0"/>
          <w:marTop w:val="0"/>
          <w:marBottom w:val="0"/>
          <w:divBdr>
            <w:top w:val="none" w:sz="0" w:space="0" w:color="auto"/>
            <w:left w:val="none" w:sz="0" w:space="0" w:color="auto"/>
            <w:bottom w:val="none" w:sz="0" w:space="0" w:color="auto"/>
            <w:right w:val="none" w:sz="0" w:space="0" w:color="auto"/>
          </w:divBdr>
        </w:div>
        <w:div w:id="666975979">
          <w:marLeft w:val="0"/>
          <w:marRight w:val="0"/>
          <w:marTop w:val="0"/>
          <w:marBottom w:val="0"/>
          <w:divBdr>
            <w:top w:val="none" w:sz="0" w:space="0" w:color="auto"/>
            <w:left w:val="none" w:sz="0" w:space="0" w:color="auto"/>
            <w:bottom w:val="none" w:sz="0" w:space="0" w:color="auto"/>
            <w:right w:val="none" w:sz="0" w:space="0" w:color="auto"/>
          </w:divBdr>
        </w:div>
        <w:div w:id="1767384031">
          <w:marLeft w:val="0"/>
          <w:marRight w:val="0"/>
          <w:marTop w:val="0"/>
          <w:marBottom w:val="0"/>
          <w:divBdr>
            <w:top w:val="none" w:sz="0" w:space="0" w:color="auto"/>
            <w:left w:val="none" w:sz="0" w:space="0" w:color="auto"/>
            <w:bottom w:val="none" w:sz="0" w:space="0" w:color="auto"/>
            <w:right w:val="none" w:sz="0" w:space="0" w:color="auto"/>
          </w:divBdr>
        </w:div>
        <w:div w:id="1197082054">
          <w:marLeft w:val="0"/>
          <w:marRight w:val="0"/>
          <w:marTop w:val="0"/>
          <w:marBottom w:val="0"/>
          <w:divBdr>
            <w:top w:val="none" w:sz="0" w:space="0" w:color="auto"/>
            <w:left w:val="none" w:sz="0" w:space="0" w:color="auto"/>
            <w:bottom w:val="none" w:sz="0" w:space="0" w:color="auto"/>
            <w:right w:val="none" w:sz="0" w:space="0" w:color="auto"/>
          </w:divBdr>
        </w:div>
        <w:div w:id="90399139">
          <w:marLeft w:val="0"/>
          <w:marRight w:val="0"/>
          <w:marTop w:val="0"/>
          <w:marBottom w:val="0"/>
          <w:divBdr>
            <w:top w:val="none" w:sz="0" w:space="0" w:color="auto"/>
            <w:left w:val="none" w:sz="0" w:space="0" w:color="auto"/>
            <w:bottom w:val="none" w:sz="0" w:space="0" w:color="auto"/>
            <w:right w:val="none" w:sz="0" w:space="0" w:color="auto"/>
          </w:divBdr>
        </w:div>
        <w:div w:id="1437405656">
          <w:marLeft w:val="0"/>
          <w:marRight w:val="0"/>
          <w:marTop w:val="0"/>
          <w:marBottom w:val="0"/>
          <w:divBdr>
            <w:top w:val="none" w:sz="0" w:space="0" w:color="auto"/>
            <w:left w:val="none" w:sz="0" w:space="0" w:color="auto"/>
            <w:bottom w:val="none" w:sz="0" w:space="0" w:color="auto"/>
            <w:right w:val="none" w:sz="0" w:space="0" w:color="auto"/>
          </w:divBdr>
        </w:div>
        <w:div w:id="719859960">
          <w:marLeft w:val="0"/>
          <w:marRight w:val="0"/>
          <w:marTop w:val="0"/>
          <w:marBottom w:val="0"/>
          <w:divBdr>
            <w:top w:val="none" w:sz="0" w:space="0" w:color="auto"/>
            <w:left w:val="none" w:sz="0" w:space="0" w:color="auto"/>
            <w:bottom w:val="none" w:sz="0" w:space="0" w:color="auto"/>
            <w:right w:val="none" w:sz="0" w:space="0" w:color="auto"/>
          </w:divBdr>
        </w:div>
        <w:div w:id="644894242">
          <w:marLeft w:val="0"/>
          <w:marRight w:val="0"/>
          <w:marTop w:val="0"/>
          <w:marBottom w:val="0"/>
          <w:divBdr>
            <w:top w:val="none" w:sz="0" w:space="0" w:color="auto"/>
            <w:left w:val="none" w:sz="0" w:space="0" w:color="auto"/>
            <w:bottom w:val="none" w:sz="0" w:space="0" w:color="auto"/>
            <w:right w:val="none" w:sz="0" w:space="0" w:color="auto"/>
          </w:divBdr>
        </w:div>
        <w:div w:id="452290570">
          <w:marLeft w:val="0"/>
          <w:marRight w:val="0"/>
          <w:marTop w:val="0"/>
          <w:marBottom w:val="0"/>
          <w:divBdr>
            <w:top w:val="none" w:sz="0" w:space="0" w:color="auto"/>
            <w:left w:val="none" w:sz="0" w:space="0" w:color="auto"/>
            <w:bottom w:val="none" w:sz="0" w:space="0" w:color="auto"/>
            <w:right w:val="none" w:sz="0" w:space="0" w:color="auto"/>
          </w:divBdr>
        </w:div>
        <w:div w:id="1572541406">
          <w:marLeft w:val="0"/>
          <w:marRight w:val="0"/>
          <w:marTop w:val="0"/>
          <w:marBottom w:val="0"/>
          <w:divBdr>
            <w:top w:val="none" w:sz="0" w:space="0" w:color="auto"/>
            <w:left w:val="none" w:sz="0" w:space="0" w:color="auto"/>
            <w:bottom w:val="none" w:sz="0" w:space="0" w:color="auto"/>
            <w:right w:val="none" w:sz="0" w:space="0" w:color="auto"/>
          </w:divBdr>
        </w:div>
        <w:div w:id="890462569">
          <w:marLeft w:val="0"/>
          <w:marRight w:val="0"/>
          <w:marTop w:val="0"/>
          <w:marBottom w:val="0"/>
          <w:divBdr>
            <w:top w:val="none" w:sz="0" w:space="0" w:color="auto"/>
            <w:left w:val="none" w:sz="0" w:space="0" w:color="auto"/>
            <w:bottom w:val="none" w:sz="0" w:space="0" w:color="auto"/>
            <w:right w:val="none" w:sz="0" w:space="0" w:color="auto"/>
          </w:divBdr>
        </w:div>
        <w:div w:id="534125656">
          <w:marLeft w:val="0"/>
          <w:marRight w:val="0"/>
          <w:marTop w:val="0"/>
          <w:marBottom w:val="0"/>
          <w:divBdr>
            <w:top w:val="none" w:sz="0" w:space="0" w:color="auto"/>
            <w:left w:val="none" w:sz="0" w:space="0" w:color="auto"/>
            <w:bottom w:val="none" w:sz="0" w:space="0" w:color="auto"/>
            <w:right w:val="none" w:sz="0" w:space="0" w:color="auto"/>
          </w:divBdr>
        </w:div>
        <w:div w:id="1927568843">
          <w:marLeft w:val="0"/>
          <w:marRight w:val="0"/>
          <w:marTop w:val="0"/>
          <w:marBottom w:val="0"/>
          <w:divBdr>
            <w:top w:val="none" w:sz="0" w:space="0" w:color="auto"/>
            <w:left w:val="none" w:sz="0" w:space="0" w:color="auto"/>
            <w:bottom w:val="none" w:sz="0" w:space="0" w:color="auto"/>
            <w:right w:val="none" w:sz="0" w:space="0" w:color="auto"/>
          </w:divBdr>
        </w:div>
        <w:div w:id="1611669619">
          <w:marLeft w:val="0"/>
          <w:marRight w:val="0"/>
          <w:marTop w:val="0"/>
          <w:marBottom w:val="0"/>
          <w:divBdr>
            <w:top w:val="none" w:sz="0" w:space="0" w:color="auto"/>
            <w:left w:val="none" w:sz="0" w:space="0" w:color="auto"/>
            <w:bottom w:val="none" w:sz="0" w:space="0" w:color="auto"/>
            <w:right w:val="none" w:sz="0" w:space="0" w:color="auto"/>
          </w:divBdr>
        </w:div>
        <w:div w:id="1805385915">
          <w:marLeft w:val="0"/>
          <w:marRight w:val="0"/>
          <w:marTop w:val="0"/>
          <w:marBottom w:val="0"/>
          <w:divBdr>
            <w:top w:val="none" w:sz="0" w:space="0" w:color="auto"/>
            <w:left w:val="none" w:sz="0" w:space="0" w:color="auto"/>
            <w:bottom w:val="none" w:sz="0" w:space="0" w:color="auto"/>
            <w:right w:val="none" w:sz="0" w:space="0" w:color="auto"/>
          </w:divBdr>
        </w:div>
        <w:div w:id="367682102">
          <w:marLeft w:val="0"/>
          <w:marRight w:val="0"/>
          <w:marTop w:val="0"/>
          <w:marBottom w:val="0"/>
          <w:divBdr>
            <w:top w:val="none" w:sz="0" w:space="0" w:color="auto"/>
            <w:left w:val="none" w:sz="0" w:space="0" w:color="auto"/>
            <w:bottom w:val="none" w:sz="0" w:space="0" w:color="auto"/>
            <w:right w:val="none" w:sz="0" w:space="0" w:color="auto"/>
          </w:divBdr>
        </w:div>
        <w:div w:id="1692877757">
          <w:marLeft w:val="0"/>
          <w:marRight w:val="0"/>
          <w:marTop w:val="0"/>
          <w:marBottom w:val="0"/>
          <w:divBdr>
            <w:top w:val="none" w:sz="0" w:space="0" w:color="auto"/>
            <w:left w:val="none" w:sz="0" w:space="0" w:color="auto"/>
            <w:bottom w:val="none" w:sz="0" w:space="0" w:color="auto"/>
            <w:right w:val="none" w:sz="0" w:space="0" w:color="auto"/>
          </w:divBdr>
        </w:div>
        <w:div w:id="918825200">
          <w:marLeft w:val="0"/>
          <w:marRight w:val="0"/>
          <w:marTop w:val="0"/>
          <w:marBottom w:val="0"/>
          <w:divBdr>
            <w:top w:val="none" w:sz="0" w:space="0" w:color="auto"/>
            <w:left w:val="none" w:sz="0" w:space="0" w:color="auto"/>
            <w:bottom w:val="none" w:sz="0" w:space="0" w:color="auto"/>
            <w:right w:val="none" w:sz="0" w:space="0" w:color="auto"/>
          </w:divBdr>
        </w:div>
        <w:div w:id="546722151">
          <w:marLeft w:val="0"/>
          <w:marRight w:val="0"/>
          <w:marTop w:val="0"/>
          <w:marBottom w:val="0"/>
          <w:divBdr>
            <w:top w:val="none" w:sz="0" w:space="0" w:color="auto"/>
            <w:left w:val="none" w:sz="0" w:space="0" w:color="auto"/>
            <w:bottom w:val="none" w:sz="0" w:space="0" w:color="auto"/>
            <w:right w:val="none" w:sz="0" w:space="0" w:color="auto"/>
          </w:divBdr>
        </w:div>
        <w:div w:id="1918778993">
          <w:marLeft w:val="0"/>
          <w:marRight w:val="0"/>
          <w:marTop w:val="0"/>
          <w:marBottom w:val="0"/>
          <w:divBdr>
            <w:top w:val="none" w:sz="0" w:space="0" w:color="auto"/>
            <w:left w:val="none" w:sz="0" w:space="0" w:color="auto"/>
            <w:bottom w:val="none" w:sz="0" w:space="0" w:color="auto"/>
            <w:right w:val="none" w:sz="0" w:space="0" w:color="auto"/>
          </w:divBdr>
        </w:div>
        <w:div w:id="384110776">
          <w:marLeft w:val="0"/>
          <w:marRight w:val="0"/>
          <w:marTop w:val="0"/>
          <w:marBottom w:val="0"/>
          <w:divBdr>
            <w:top w:val="none" w:sz="0" w:space="0" w:color="auto"/>
            <w:left w:val="none" w:sz="0" w:space="0" w:color="auto"/>
            <w:bottom w:val="none" w:sz="0" w:space="0" w:color="auto"/>
            <w:right w:val="none" w:sz="0" w:space="0" w:color="auto"/>
          </w:divBdr>
        </w:div>
        <w:div w:id="2032224987">
          <w:marLeft w:val="0"/>
          <w:marRight w:val="0"/>
          <w:marTop w:val="0"/>
          <w:marBottom w:val="0"/>
          <w:divBdr>
            <w:top w:val="none" w:sz="0" w:space="0" w:color="auto"/>
            <w:left w:val="none" w:sz="0" w:space="0" w:color="auto"/>
            <w:bottom w:val="none" w:sz="0" w:space="0" w:color="auto"/>
            <w:right w:val="none" w:sz="0" w:space="0" w:color="auto"/>
          </w:divBdr>
        </w:div>
        <w:div w:id="1512531465">
          <w:marLeft w:val="0"/>
          <w:marRight w:val="0"/>
          <w:marTop w:val="0"/>
          <w:marBottom w:val="0"/>
          <w:divBdr>
            <w:top w:val="none" w:sz="0" w:space="0" w:color="auto"/>
            <w:left w:val="none" w:sz="0" w:space="0" w:color="auto"/>
            <w:bottom w:val="none" w:sz="0" w:space="0" w:color="auto"/>
            <w:right w:val="none" w:sz="0" w:space="0" w:color="auto"/>
          </w:divBdr>
        </w:div>
        <w:div w:id="283846611">
          <w:marLeft w:val="0"/>
          <w:marRight w:val="0"/>
          <w:marTop w:val="0"/>
          <w:marBottom w:val="0"/>
          <w:divBdr>
            <w:top w:val="none" w:sz="0" w:space="0" w:color="auto"/>
            <w:left w:val="none" w:sz="0" w:space="0" w:color="auto"/>
            <w:bottom w:val="none" w:sz="0" w:space="0" w:color="auto"/>
            <w:right w:val="none" w:sz="0" w:space="0" w:color="auto"/>
          </w:divBdr>
        </w:div>
        <w:div w:id="1737901527">
          <w:marLeft w:val="0"/>
          <w:marRight w:val="0"/>
          <w:marTop w:val="0"/>
          <w:marBottom w:val="0"/>
          <w:divBdr>
            <w:top w:val="none" w:sz="0" w:space="0" w:color="auto"/>
            <w:left w:val="none" w:sz="0" w:space="0" w:color="auto"/>
            <w:bottom w:val="none" w:sz="0" w:space="0" w:color="auto"/>
            <w:right w:val="none" w:sz="0" w:space="0" w:color="auto"/>
          </w:divBdr>
        </w:div>
        <w:div w:id="1815829809">
          <w:marLeft w:val="0"/>
          <w:marRight w:val="0"/>
          <w:marTop w:val="0"/>
          <w:marBottom w:val="0"/>
          <w:divBdr>
            <w:top w:val="none" w:sz="0" w:space="0" w:color="auto"/>
            <w:left w:val="none" w:sz="0" w:space="0" w:color="auto"/>
            <w:bottom w:val="none" w:sz="0" w:space="0" w:color="auto"/>
            <w:right w:val="none" w:sz="0" w:space="0" w:color="auto"/>
          </w:divBdr>
        </w:div>
      </w:divsChild>
    </w:div>
    <w:div w:id="1092049292">
      <w:bodyDiv w:val="1"/>
      <w:marLeft w:val="0"/>
      <w:marRight w:val="0"/>
      <w:marTop w:val="0"/>
      <w:marBottom w:val="0"/>
      <w:divBdr>
        <w:top w:val="none" w:sz="0" w:space="0" w:color="auto"/>
        <w:left w:val="none" w:sz="0" w:space="0" w:color="auto"/>
        <w:bottom w:val="none" w:sz="0" w:space="0" w:color="auto"/>
        <w:right w:val="none" w:sz="0" w:space="0" w:color="auto"/>
      </w:divBdr>
    </w:div>
    <w:div w:id="1095593235">
      <w:bodyDiv w:val="1"/>
      <w:marLeft w:val="0"/>
      <w:marRight w:val="0"/>
      <w:marTop w:val="0"/>
      <w:marBottom w:val="0"/>
      <w:divBdr>
        <w:top w:val="none" w:sz="0" w:space="0" w:color="auto"/>
        <w:left w:val="none" w:sz="0" w:space="0" w:color="auto"/>
        <w:bottom w:val="none" w:sz="0" w:space="0" w:color="auto"/>
        <w:right w:val="none" w:sz="0" w:space="0" w:color="auto"/>
      </w:divBdr>
      <w:divsChild>
        <w:div w:id="696735013">
          <w:marLeft w:val="0"/>
          <w:marRight w:val="0"/>
          <w:marTop w:val="0"/>
          <w:marBottom w:val="0"/>
          <w:divBdr>
            <w:top w:val="none" w:sz="0" w:space="0" w:color="auto"/>
            <w:left w:val="none" w:sz="0" w:space="0" w:color="auto"/>
            <w:bottom w:val="none" w:sz="0" w:space="0" w:color="auto"/>
            <w:right w:val="none" w:sz="0" w:space="0" w:color="auto"/>
          </w:divBdr>
        </w:div>
        <w:div w:id="415368231">
          <w:marLeft w:val="0"/>
          <w:marRight w:val="0"/>
          <w:marTop w:val="0"/>
          <w:marBottom w:val="0"/>
          <w:divBdr>
            <w:top w:val="none" w:sz="0" w:space="0" w:color="auto"/>
            <w:left w:val="none" w:sz="0" w:space="0" w:color="auto"/>
            <w:bottom w:val="none" w:sz="0" w:space="0" w:color="auto"/>
            <w:right w:val="none" w:sz="0" w:space="0" w:color="auto"/>
          </w:divBdr>
        </w:div>
        <w:div w:id="1143348762">
          <w:marLeft w:val="0"/>
          <w:marRight w:val="0"/>
          <w:marTop w:val="0"/>
          <w:marBottom w:val="0"/>
          <w:divBdr>
            <w:top w:val="none" w:sz="0" w:space="0" w:color="auto"/>
            <w:left w:val="none" w:sz="0" w:space="0" w:color="auto"/>
            <w:bottom w:val="none" w:sz="0" w:space="0" w:color="auto"/>
            <w:right w:val="none" w:sz="0" w:space="0" w:color="auto"/>
          </w:divBdr>
        </w:div>
        <w:div w:id="1579904894">
          <w:marLeft w:val="0"/>
          <w:marRight w:val="0"/>
          <w:marTop w:val="0"/>
          <w:marBottom w:val="0"/>
          <w:divBdr>
            <w:top w:val="none" w:sz="0" w:space="0" w:color="auto"/>
            <w:left w:val="none" w:sz="0" w:space="0" w:color="auto"/>
            <w:bottom w:val="none" w:sz="0" w:space="0" w:color="auto"/>
            <w:right w:val="none" w:sz="0" w:space="0" w:color="auto"/>
          </w:divBdr>
        </w:div>
        <w:div w:id="1306081462">
          <w:marLeft w:val="0"/>
          <w:marRight w:val="0"/>
          <w:marTop w:val="0"/>
          <w:marBottom w:val="0"/>
          <w:divBdr>
            <w:top w:val="none" w:sz="0" w:space="0" w:color="auto"/>
            <w:left w:val="none" w:sz="0" w:space="0" w:color="auto"/>
            <w:bottom w:val="none" w:sz="0" w:space="0" w:color="auto"/>
            <w:right w:val="none" w:sz="0" w:space="0" w:color="auto"/>
          </w:divBdr>
        </w:div>
        <w:div w:id="659769755">
          <w:marLeft w:val="0"/>
          <w:marRight w:val="0"/>
          <w:marTop w:val="0"/>
          <w:marBottom w:val="0"/>
          <w:divBdr>
            <w:top w:val="none" w:sz="0" w:space="0" w:color="auto"/>
            <w:left w:val="none" w:sz="0" w:space="0" w:color="auto"/>
            <w:bottom w:val="none" w:sz="0" w:space="0" w:color="auto"/>
            <w:right w:val="none" w:sz="0" w:space="0" w:color="auto"/>
          </w:divBdr>
        </w:div>
        <w:div w:id="1652058466">
          <w:marLeft w:val="0"/>
          <w:marRight w:val="0"/>
          <w:marTop w:val="0"/>
          <w:marBottom w:val="0"/>
          <w:divBdr>
            <w:top w:val="none" w:sz="0" w:space="0" w:color="auto"/>
            <w:left w:val="none" w:sz="0" w:space="0" w:color="auto"/>
            <w:bottom w:val="none" w:sz="0" w:space="0" w:color="auto"/>
            <w:right w:val="none" w:sz="0" w:space="0" w:color="auto"/>
          </w:divBdr>
        </w:div>
        <w:div w:id="220555089">
          <w:marLeft w:val="0"/>
          <w:marRight w:val="0"/>
          <w:marTop w:val="0"/>
          <w:marBottom w:val="0"/>
          <w:divBdr>
            <w:top w:val="none" w:sz="0" w:space="0" w:color="auto"/>
            <w:left w:val="none" w:sz="0" w:space="0" w:color="auto"/>
            <w:bottom w:val="none" w:sz="0" w:space="0" w:color="auto"/>
            <w:right w:val="none" w:sz="0" w:space="0" w:color="auto"/>
          </w:divBdr>
        </w:div>
      </w:divsChild>
    </w:div>
    <w:div w:id="1102992470">
      <w:bodyDiv w:val="1"/>
      <w:marLeft w:val="0"/>
      <w:marRight w:val="0"/>
      <w:marTop w:val="0"/>
      <w:marBottom w:val="0"/>
      <w:divBdr>
        <w:top w:val="none" w:sz="0" w:space="0" w:color="auto"/>
        <w:left w:val="none" w:sz="0" w:space="0" w:color="auto"/>
        <w:bottom w:val="none" w:sz="0" w:space="0" w:color="auto"/>
        <w:right w:val="none" w:sz="0" w:space="0" w:color="auto"/>
      </w:divBdr>
      <w:divsChild>
        <w:div w:id="1112672612">
          <w:marLeft w:val="0"/>
          <w:marRight w:val="0"/>
          <w:marTop w:val="0"/>
          <w:marBottom w:val="0"/>
          <w:divBdr>
            <w:top w:val="none" w:sz="0" w:space="0" w:color="auto"/>
            <w:left w:val="none" w:sz="0" w:space="0" w:color="auto"/>
            <w:bottom w:val="none" w:sz="0" w:space="0" w:color="auto"/>
            <w:right w:val="none" w:sz="0" w:space="0" w:color="auto"/>
          </w:divBdr>
          <w:divsChild>
            <w:div w:id="1542548738">
              <w:marLeft w:val="0"/>
              <w:marRight w:val="0"/>
              <w:marTop w:val="0"/>
              <w:marBottom w:val="0"/>
              <w:divBdr>
                <w:top w:val="none" w:sz="0" w:space="0" w:color="auto"/>
                <w:left w:val="none" w:sz="0" w:space="0" w:color="auto"/>
                <w:bottom w:val="none" w:sz="0" w:space="0" w:color="auto"/>
                <w:right w:val="none" w:sz="0" w:space="0" w:color="auto"/>
              </w:divBdr>
            </w:div>
            <w:div w:id="366565927">
              <w:marLeft w:val="0"/>
              <w:marRight w:val="0"/>
              <w:marTop w:val="0"/>
              <w:marBottom w:val="0"/>
              <w:divBdr>
                <w:top w:val="none" w:sz="0" w:space="0" w:color="auto"/>
                <w:left w:val="none" w:sz="0" w:space="0" w:color="auto"/>
                <w:bottom w:val="none" w:sz="0" w:space="0" w:color="auto"/>
                <w:right w:val="none" w:sz="0" w:space="0" w:color="auto"/>
              </w:divBdr>
            </w:div>
            <w:div w:id="436214924">
              <w:marLeft w:val="0"/>
              <w:marRight w:val="0"/>
              <w:marTop w:val="0"/>
              <w:marBottom w:val="0"/>
              <w:divBdr>
                <w:top w:val="none" w:sz="0" w:space="0" w:color="auto"/>
                <w:left w:val="none" w:sz="0" w:space="0" w:color="auto"/>
                <w:bottom w:val="none" w:sz="0" w:space="0" w:color="auto"/>
                <w:right w:val="none" w:sz="0" w:space="0" w:color="auto"/>
              </w:divBdr>
            </w:div>
            <w:div w:id="686953851">
              <w:marLeft w:val="0"/>
              <w:marRight w:val="0"/>
              <w:marTop w:val="0"/>
              <w:marBottom w:val="0"/>
              <w:divBdr>
                <w:top w:val="none" w:sz="0" w:space="0" w:color="auto"/>
                <w:left w:val="none" w:sz="0" w:space="0" w:color="auto"/>
                <w:bottom w:val="none" w:sz="0" w:space="0" w:color="auto"/>
                <w:right w:val="none" w:sz="0" w:space="0" w:color="auto"/>
              </w:divBdr>
            </w:div>
            <w:div w:id="383065006">
              <w:marLeft w:val="0"/>
              <w:marRight w:val="0"/>
              <w:marTop w:val="0"/>
              <w:marBottom w:val="0"/>
              <w:divBdr>
                <w:top w:val="none" w:sz="0" w:space="0" w:color="auto"/>
                <w:left w:val="none" w:sz="0" w:space="0" w:color="auto"/>
                <w:bottom w:val="none" w:sz="0" w:space="0" w:color="auto"/>
                <w:right w:val="none" w:sz="0" w:space="0" w:color="auto"/>
              </w:divBdr>
            </w:div>
            <w:div w:id="1707638777">
              <w:marLeft w:val="0"/>
              <w:marRight w:val="0"/>
              <w:marTop w:val="0"/>
              <w:marBottom w:val="0"/>
              <w:divBdr>
                <w:top w:val="none" w:sz="0" w:space="0" w:color="auto"/>
                <w:left w:val="none" w:sz="0" w:space="0" w:color="auto"/>
                <w:bottom w:val="none" w:sz="0" w:space="0" w:color="auto"/>
                <w:right w:val="none" w:sz="0" w:space="0" w:color="auto"/>
              </w:divBdr>
            </w:div>
            <w:div w:id="583996193">
              <w:marLeft w:val="0"/>
              <w:marRight w:val="0"/>
              <w:marTop w:val="0"/>
              <w:marBottom w:val="0"/>
              <w:divBdr>
                <w:top w:val="none" w:sz="0" w:space="0" w:color="auto"/>
                <w:left w:val="none" w:sz="0" w:space="0" w:color="auto"/>
                <w:bottom w:val="none" w:sz="0" w:space="0" w:color="auto"/>
                <w:right w:val="none" w:sz="0" w:space="0" w:color="auto"/>
              </w:divBdr>
            </w:div>
            <w:div w:id="1863666721">
              <w:marLeft w:val="0"/>
              <w:marRight w:val="0"/>
              <w:marTop w:val="0"/>
              <w:marBottom w:val="0"/>
              <w:divBdr>
                <w:top w:val="none" w:sz="0" w:space="0" w:color="auto"/>
                <w:left w:val="none" w:sz="0" w:space="0" w:color="auto"/>
                <w:bottom w:val="none" w:sz="0" w:space="0" w:color="auto"/>
                <w:right w:val="none" w:sz="0" w:space="0" w:color="auto"/>
              </w:divBdr>
            </w:div>
            <w:div w:id="1001390984">
              <w:marLeft w:val="0"/>
              <w:marRight w:val="0"/>
              <w:marTop w:val="0"/>
              <w:marBottom w:val="0"/>
              <w:divBdr>
                <w:top w:val="none" w:sz="0" w:space="0" w:color="auto"/>
                <w:left w:val="none" w:sz="0" w:space="0" w:color="auto"/>
                <w:bottom w:val="none" w:sz="0" w:space="0" w:color="auto"/>
                <w:right w:val="none" w:sz="0" w:space="0" w:color="auto"/>
              </w:divBdr>
            </w:div>
            <w:div w:id="2031107695">
              <w:marLeft w:val="0"/>
              <w:marRight w:val="0"/>
              <w:marTop w:val="0"/>
              <w:marBottom w:val="0"/>
              <w:divBdr>
                <w:top w:val="none" w:sz="0" w:space="0" w:color="auto"/>
                <w:left w:val="none" w:sz="0" w:space="0" w:color="auto"/>
                <w:bottom w:val="none" w:sz="0" w:space="0" w:color="auto"/>
                <w:right w:val="none" w:sz="0" w:space="0" w:color="auto"/>
              </w:divBdr>
            </w:div>
            <w:div w:id="1386567918">
              <w:marLeft w:val="0"/>
              <w:marRight w:val="0"/>
              <w:marTop w:val="0"/>
              <w:marBottom w:val="0"/>
              <w:divBdr>
                <w:top w:val="none" w:sz="0" w:space="0" w:color="auto"/>
                <w:left w:val="none" w:sz="0" w:space="0" w:color="auto"/>
                <w:bottom w:val="none" w:sz="0" w:space="0" w:color="auto"/>
                <w:right w:val="none" w:sz="0" w:space="0" w:color="auto"/>
              </w:divBdr>
            </w:div>
            <w:div w:id="1090200363">
              <w:marLeft w:val="0"/>
              <w:marRight w:val="0"/>
              <w:marTop w:val="0"/>
              <w:marBottom w:val="0"/>
              <w:divBdr>
                <w:top w:val="none" w:sz="0" w:space="0" w:color="auto"/>
                <w:left w:val="none" w:sz="0" w:space="0" w:color="auto"/>
                <w:bottom w:val="none" w:sz="0" w:space="0" w:color="auto"/>
                <w:right w:val="none" w:sz="0" w:space="0" w:color="auto"/>
              </w:divBdr>
            </w:div>
            <w:div w:id="972755956">
              <w:marLeft w:val="0"/>
              <w:marRight w:val="0"/>
              <w:marTop w:val="0"/>
              <w:marBottom w:val="0"/>
              <w:divBdr>
                <w:top w:val="none" w:sz="0" w:space="0" w:color="auto"/>
                <w:left w:val="none" w:sz="0" w:space="0" w:color="auto"/>
                <w:bottom w:val="none" w:sz="0" w:space="0" w:color="auto"/>
                <w:right w:val="none" w:sz="0" w:space="0" w:color="auto"/>
              </w:divBdr>
            </w:div>
            <w:div w:id="33849014">
              <w:marLeft w:val="0"/>
              <w:marRight w:val="0"/>
              <w:marTop w:val="0"/>
              <w:marBottom w:val="0"/>
              <w:divBdr>
                <w:top w:val="none" w:sz="0" w:space="0" w:color="auto"/>
                <w:left w:val="none" w:sz="0" w:space="0" w:color="auto"/>
                <w:bottom w:val="none" w:sz="0" w:space="0" w:color="auto"/>
                <w:right w:val="none" w:sz="0" w:space="0" w:color="auto"/>
              </w:divBdr>
            </w:div>
            <w:div w:id="919482380">
              <w:marLeft w:val="0"/>
              <w:marRight w:val="0"/>
              <w:marTop w:val="0"/>
              <w:marBottom w:val="0"/>
              <w:divBdr>
                <w:top w:val="none" w:sz="0" w:space="0" w:color="auto"/>
                <w:left w:val="none" w:sz="0" w:space="0" w:color="auto"/>
                <w:bottom w:val="none" w:sz="0" w:space="0" w:color="auto"/>
                <w:right w:val="none" w:sz="0" w:space="0" w:color="auto"/>
              </w:divBdr>
            </w:div>
            <w:div w:id="1116683597">
              <w:marLeft w:val="0"/>
              <w:marRight w:val="0"/>
              <w:marTop w:val="0"/>
              <w:marBottom w:val="0"/>
              <w:divBdr>
                <w:top w:val="none" w:sz="0" w:space="0" w:color="auto"/>
                <w:left w:val="none" w:sz="0" w:space="0" w:color="auto"/>
                <w:bottom w:val="none" w:sz="0" w:space="0" w:color="auto"/>
                <w:right w:val="none" w:sz="0" w:space="0" w:color="auto"/>
              </w:divBdr>
            </w:div>
            <w:div w:id="1455631939">
              <w:marLeft w:val="0"/>
              <w:marRight w:val="0"/>
              <w:marTop w:val="0"/>
              <w:marBottom w:val="0"/>
              <w:divBdr>
                <w:top w:val="none" w:sz="0" w:space="0" w:color="auto"/>
                <w:left w:val="none" w:sz="0" w:space="0" w:color="auto"/>
                <w:bottom w:val="none" w:sz="0" w:space="0" w:color="auto"/>
                <w:right w:val="none" w:sz="0" w:space="0" w:color="auto"/>
              </w:divBdr>
            </w:div>
            <w:div w:id="1475223154">
              <w:marLeft w:val="0"/>
              <w:marRight w:val="0"/>
              <w:marTop w:val="0"/>
              <w:marBottom w:val="0"/>
              <w:divBdr>
                <w:top w:val="none" w:sz="0" w:space="0" w:color="auto"/>
                <w:left w:val="none" w:sz="0" w:space="0" w:color="auto"/>
                <w:bottom w:val="none" w:sz="0" w:space="0" w:color="auto"/>
                <w:right w:val="none" w:sz="0" w:space="0" w:color="auto"/>
              </w:divBdr>
            </w:div>
            <w:div w:id="12192593">
              <w:marLeft w:val="0"/>
              <w:marRight w:val="0"/>
              <w:marTop w:val="0"/>
              <w:marBottom w:val="0"/>
              <w:divBdr>
                <w:top w:val="none" w:sz="0" w:space="0" w:color="auto"/>
                <w:left w:val="none" w:sz="0" w:space="0" w:color="auto"/>
                <w:bottom w:val="none" w:sz="0" w:space="0" w:color="auto"/>
                <w:right w:val="none" w:sz="0" w:space="0" w:color="auto"/>
              </w:divBdr>
            </w:div>
            <w:div w:id="484855524">
              <w:marLeft w:val="0"/>
              <w:marRight w:val="0"/>
              <w:marTop w:val="0"/>
              <w:marBottom w:val="0"/>
              <w:divBdr>
                <w:top w:val="none" w:sz="0" w:space="0" w:color="auto"/>
                <w:left w:val="none" w:sz="0" w:space="0" w:color="auto"/>
                <w:bottom w:val="none" w:sz="0" w:space="0" w:color="auto"/>
                <w:right w:val="none" w:sz="0" w:space="0" w:color="auto"/>
              </w:divBdr>
            </w:div>
            <w:div w:id="854466066">
              <w:marLeft w:val="0"/>
              <w:marRight w:val="0"/>
              <w:marTop w:val="0"/>
              <w:marBottom w:val="0"/>
              <w:divBdr>
                <w:top w:val="none" w:sz="0" w:space="0" w:color="auto"/>
                <w:left w:val="none" w:sz="0" w:space="0" w:color="auto"/>
                <w:bottom w:val="none" w:sz="0" w:space="0" w:color="auto"/>
                <w:right w:val="none" w:sz="0" w:space="0" w:color="auto"/>
              </w:divBdr>
            </w:div>
            <w:div w:id="934443261">
              <w:marLeft w:val="0"/>
              <w:marRight w:val="0"/>
              <w:marTop w:val="0"/>
              <w:marBottom w:val="0"/>
              <w:divBdr>
                <w:top w:val="none" w:sz="0" w:space="0" w:color="auto"/>
                <w:left w:val="none" w:sz="0" w:space="0" w:color="auto"/>
                <w:bottom w:val="none" w:sz="0" w:space="0" w:color="auto"/>
                <w:right w:val="none" w:sz="0" w:space="0" w:color="auto"/>
              </w:divBdr>
            </w:div>
            <w:div w:id="743260270">
              <w:marLeft w:val="0"/>
              <w:marRight w:val="0"/>
              <w:marTop w:val="0"/>
              <w:marBottom w:val="0"/>
              <w:divBdr>
                <w:top w:val="none" w:sz="0" w:space="0" w:color="auto"/>
                <w:left w:val="none" w:sz="0" w:space="0" w:color="auto"/>
                <w:bottom w:val="none" w:sz="0" w:space="0" w:color="auto"/>
                <w:right w:val="none" w:sz="0" w:space="0" w:color="auto"/>
              </w:divBdr>
            </w:div>
            <w:div w:id="1599102398">
              <w:marLeft w:val="0"/>
              <w:marRight w:val="0"/>
              <w:marTop w:val="0"/>
              <w:marBottom w:val="0"/>
              <w:divBdr>
                <w:top w:val="none" w:sz="0" w:space="0" w:color="auto"/>
                <w:left w:val="none" w:sz="0" w:space="0" w:color="auto"/>
                <w:bottom w:val="none" w:sz="0" w:space="0" w:color="auto"/>
                <w:right w:val="none" w:sz="0" w:space="0" w:color="auto"/>
              </w:divBdr>
            </w:div>
            <w:div w:id="1561557201">
              <w:marLeft w:val="0"/>
              <w:marRight w:val="0"/>
              <w:marTop w:val="0"/>
              <w:marBottom w:val="0"/>
              <w:divBdr>
                <w:top w:val="none" w:sz="0" w:space="0" w:color="auto"/>
                <w:left w:val="none" w:sz="0" w:space="0" w:color="auto"/>
                <w:bottom w:val="none" w:sz="0" w:space="0" w:color="auto"/>
                <w:right w:val="none" w:sz="0" w:space="0" w:color="auto"/>
              </w:divBdr>
            </w:div>
            <w:div w:id="594821666">
              <w:marLeft w:val="0"/>
              <w:marRight w:val="0"/>
              <w:marTop w:val="0"/>
              <w:marBottom w:val="0"/>
              <w:divBdr>
                <w:top w:val="none" w:sz="0" w:space="0" w:color="auto"/>
                <w:left w:val="none" w:sz="0" w:space="0" w:color="auto"/>
                <w:bottom w:val="none" w:sz="0" w:space="0" w:color="auto"/>
                <w:right w:val="none" w:sz="0" w:space="0" w:color="auto"/>
              </w:divBdr>
            </w:div>
            <w:div w:id="1016350901">
              <w:marLeft w:val="0"/>
              <w:marRight w:val="0"/>
              <w:marTop w:val="0"/>
              <w:marBottom w:val="0"/>
              <w:divBdr>
                <w:top w:val="none" w:sz="0" w:space="0" w:color="auto"/>
                <w:left w:val="none" w:sz="0" w:space="0" w:color="auto"/>
                <w:bottom w:val="none" w:sz="0" w:space="0" w:color="auto"/>
                <w:right w:val="none" w:sz="0" w:space="0" w:color="auto"/>
              </w:divBdr>
            </w:div>
            <w:div w:id="1600673311">
              <w:marLeft w:val="0"/>
              <w:marRight w:val="0"/>
              <w:marTop w:val="0"/>
              <w:marBottom w:val="0"/>
              <w:divBdr>
                <w:top w:val="none" w:sz="0" w:space="0" w:color="auto"/>
                <w:left w:val="none" w:sz="0" w:space="0" w:color="auto"/>
                <w:bottom w:val="none" w:sz="0" w:space="0" w:color="auto"/>
                <w:right w:val="none" w:sz="0" w:space="0" w:color="auto"/>
              </w:divBdr>
            </w:div>
            <w:div w:id="332729942">
              <w:marLeft w:val="0"/>
              <w:marRight w:val="0"/>
              <w:marTop w:val="0"/>
              <w:marBottom w:val="0"/>
              <w:divBdr>
                <w:top w:val="none" w:sz="0" w:space="0" w:color="auto"/>
                <w:left w:val="none" w:sz="0" w:space="0" w:color="auto"/>
                <w:bottom w:val="none" w:sz="0" w:space="0" w:color="auto"/>
                <w:right w:val="none" w:sz="0" w:space="0" w:color="auto"/>
              </w:divBdr>
            </w:div>
            <w:div w:id="2004703578">
              <w:marLeft w:val="0"/>
              <w:marRight w:val="0"/>
              <w:marTop w:val="0"/>
              <w:marBottom w:val="0"/>
              <w:divBdr>
                <w:top w:val="none" w:sz="0" w:space="0" w:color="auto"/>
                <w:left w:val="none" w:sz="0" w:space="0" w:color="auto"/>
                <w:bottom w:val="none" w:sz="0" w:space="0" w:color="auto"/>
                <w:right w:val="none" w:sz="0" w:space="0" w:color="auto"/>
              </w:divBdr>
            </w:div>
            <w:div w:id="1980723489">
              <w:marLeft w:val="0"/>
              <w:marRight w:val="0"/>
              <w:marTop w:val="0"/>
              <w:marBottom w:val="0"/>
              <w:divBdr>
                <w:top w:val="none" w:sz="0" w:space="0" w:color="auto"/>
                <w:left w:val="none" w:sz="0" w:space="0" w:color="auto"/>
                <w:bottom w:val="none" w:sz="0" w:space="0" w:color="auto"/>
                <w:right w:val="none" w:sz="0" w:space="0" w:color="auto"/>
              </w:divBdr>
            </w:div>
            <w:div w:id="624894601">
              <w:marLeft w:val="0"/>
              <w:marRight w:val="0"/>
              <w:marTop w:val="0"/>
              <w:marBottom w:val="0"/>
              <w:divBdr>
                <w:top w:val="none" w:sz="0" w:space="0" w:color="auto"/>
                <w:left w:val="none" w:sz="0" w:space="0" w:color="auto"/>
                <w:bottom w:val="none" w:sz="0" w:space="0" w:color="auto"/>
                <w:right w:val="none" w:sz="0" w:space="0" w:color="auto"/>
              </w:divBdr>
            </w:div>
            <w:div w:id="1798722274">
              <w:marLeft w:val="0"/>
              <w:marRight w:val="0"/>
              <w:marTop w:val="0"/>
              <w:marBottom w:val="0"/>
              <w:divBdr>
                <w:top w:val="none" w:sz="0" w:space="0" w:color="auto"/>
                <w:left w:val="none" w:sz="0" w:space="0" w:color="auto"/>
                <w:bottom w:val="none" w:sz="0" w:space="0" w:color="auto"/>
                <w:right w:val="none" w:sz="0" w:space="0" w:color="auto"/>
              </w:divBdr>
            </w:div>
            <w:div w:id="1184974070">
              <w:marLeft w:val="0"/>
              <w:marRight w:val="0"/>
              <w:marTop w:val="0"/>
              <w:marBottom w:val="0"/>
              <w:divBdr>
                <w:top w:val="none" w:sz="0" w:space="0" w:color="auto"/>
                <w:left w:val="none" w:sz="0" w:space="0" w:color="auto"/>
                <w:bottom w:val="none" w:sz="0" w:space="0" w:color="auto"/>
                <w:right w:val="none" w:sz="0" w:space="0" w:color="auto"/>
              </w:divBdr>
            </w:div>
            <w:div w:id="106260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651762">
      <w:bodyDiv w:val="1"/>
      <w:marLeft w:val="0"/>
      <w:marRight w:val="0"/>
      <w:marTop w:val="0"/>
      <w:marBottom w:val="0"/>
      <w:divBdr>
        <w:top w:val="none" w:sz="0" w:space="0" w:color="auto"/>
        <w:left w:val="none" w:sz="0" w:space="0" w:color="auto"/>
        <w:bottom w:val="none" w:sz="0" w:space="0" w:color="auto"/>
        <w:right w:val="none" w:sz="0" w:space="0" w:color="auto"/>
      </w:divBdr>
      <w:divsChild>
        <w:div w:id="974679090">
          <w:marLeft w:val="0"/>
          <w:marRight w:val="0"/>
          <w:marTop w:val="0"/>
          <w:marBottom w:val="0"/>
          <w:divBdr>
            <w:top w:val="none" w:sz="0" w:space="0" w:color="auto"/>
            <w:left w:val="none" w:sz="0" w:space="0" w:color="auto"/>
            <w:bottom w:val="none" w:sz="0" w:space="0" w:color="auto"/>
            <w:right w:val="none" w:sz="0" w:space="0" w:color="auto"/>
          </w:divBdr>
        </w:div>
        <w:div w:id="1967587395">
          <w:marLeft w:val="0"/>
          <w:marRight w:val="0"/>
          <w:marTop w:val="0"/>
          <w:marBottom w:val="0"/>
          <w:divBdr>
            <w:top w:val="none" w:sz="0" w:space="0" w:color="auto"/>
            <w:left w:val="none" w:sz="0" w:space="0" w:color="auto"/>
            <w:bottom w:val="none" w:sz="0" w:space="0" w:color="auto"/>
            <w:right w:val="none" w:sz="0" w:space="0" w:color="auto"/>
          </w:divBdr>
        </w:div>
        <w:div w:id="624314714">
          <w:marLeft w:val="0"/>
          <w:marRight w:val="0"/>
          <w:marTop w:val="0"/>
          <w:marBottom w:val="0"/>
          <w:divBdr>
            <w:top w:val="none" w:sz="0" w:space="0" w:color="auto"/>
            <w:left w:val="none" w:sz="0" w:space="0" w:color="auto"/>
            <w:bottom w:val="none" w:sz="0" w:space="0" w:color="auto"/>
            <w:right w:val="none" w:sz="0" w:space="0" w:color="auto"/>
          </w:divBdr>
        </w:div>
        <w:div w:id="844709306">
          <w:marLeft w:val="0"/>
          <w:marRight w:val="0"/>
          <w:marTop w:val="0"/>
          <w:marBottom w:val="0"/>
          <w:divBdr>
            <w:top w:val="none" w:sz="0" w:space="0" w:color="auto"/>
            <w:left w:val="none" w:sz="0" w:space="0" w:color="auto"/>
            <w:bottom w:val="none" w:sz="0" w:space="0" w:color="auto"/>
            <w:right w:val="none" w:sz="0" w:space="0" w:color="auto"/>
          </w:divBdr>
        </w:div>
        <w:div w:id="799419128">
          <w:marLeft w:val="0"/>
          <w:marRight w:val="0"/>
          <w:marTop w:val="0"/>
          <w:marBottom w:val="0"/>
          <w:divBdr>
            <w:top w:val="none" w:sz="0" w:space="0" w:color="auto"/>
            <w:left w:val="none" w:sz="0" w:space="0" w:color="auto"/>
            <w:bottom w:val="none" w:sz="0" w:space="0" w:color="auto"/>
            <w:right w:val="none" w:sz="0" w:space="0" w:color="auto"/>
          </w:divBdr>
        </w:div>
        <w:div w:id="2097361345">
          <w:marLeft w:val="0"/>
          <w:marRight w:val="0"/>
          <w:marTop w:val="0"/>
          <w:marBottom w:val="0"/>
          <w:divBdr>
            <w:top w:val="none" w:sz="0" w:space="0" w:color="auto"/>
            <w:left w:val="none" w:sz="0" w:space="0" w:color="auto"/>
            <w:bottom w:val="none" w:sz="0" w:space="0" w:color="auto"/>
            <w:right w:val="none" w:sz="0" w:space="0" w:color="auto"/>
          </w:divBdr>
        </w:div>
        <w:div w:id="1223903114">
          <w:marLeft w:val="0"/>
          <w:marRight w:val="0"/>
          <w:marTop w:val="0"/>
          <w:marBottom w:val="0"/>
          <w:divBdr>
            <w:top w:val="none" w:sz="0" w:space="0" w:color="auto"/>
            <w:left w:val="none" w:sz="0" w:space="0" w:color="auto"/>
            <w:bottom w:val="none" w:sz="0" w:space="0" w:color="auto"/>
            <w:right w:val="none" w:sz="0" w:space="0" w:color="auto"/>
          </w:divBdr>
        </w:div>
        <w:div w:id="188178482">
          <w:marLeft w:val="0"/>
          <w:marRight w:val="0"/>
          <w:marTop w:val="0"/>
          <w:marBottom w:val="0"/>
          <w:divBdr>
            <w:top w:val="none" w:sz="0" w:space="0" w:color="auto"/>
            <w:left w:val="none" w:sz="0" w:space="0" w:color="auto"/>
            <w:bottom w:val="none" w:sz="0" w:space="0" w:color="auto"/>
            <w:right w:val="none" w:sz="0" w:space="0" w:color="auto"/>
          </w:divBdr>
        </w:div>
        <w:div w:id="1956869055">
          <w:marLeft w:val="0"/>
          <w:marRight w:val="0"/>
          <w:marTop w:val="0"/>
          <w:marBottom w:val="0"/>
          <w:divBdr>
            <w:top w:val="none" w:sz="0" w:space="0" w:color="auto"/>
            <w:left w:val="none" w:sz="0" w:space="0" w:color="auto"/>
            <w:bottom w:val="none" w:sz="0" w:space="0" w:color="auto"/>
            <w:right w:val="none" w:sz="0" w:space="0" w:color="auto"/>
          </w:divBdr>
        </w:div>
        <w:div w:id="515384447">
          <w:marLeft w:val="0"/>
          <w:marRight w:val="0"/>
          <w:marTop w:val="0"/>
          <w:marBottom w:val="0"/>
          <w:divBdr>
            <w:top w:val="none" w:sz="0" w:space="0" w:color="auto"/>
            <w:left w:val="none" w:sz="0" w:space="0" w:color="auto"/>
            <w:bottom w:val="none" w:sz="0" w:space="0" w:color="auto"/>
            <w:right w:val="none" w:sz="0" w:space="0" w:color="auto"/>
          </w:divBdr>
        </w:div>
        <w:div w:id="800613902">
          <w:marLeft w:val="0"/>
          <w:marRight w:val="0"/>
          <w:marTop w:val="0"/>
          <w:marBottom w:val="0"/>
          <w:divBdr>
            <w:top w:val="none" w:sz="0" w:space="0" w:color="auto"/>
            <w:left w:val="none" w:sz="0" w:space="0" w:color="auto"/>
            <w:bottom w:val="none" w:sz="0" w:space="0" w:color="auto"/>
            <w:right w:val="none" w:sz="0" w:space="0" w:color="auto"/>
          </w:divBdr>
        </w:div>
        <w:div w:id="1218321825">
          <w:marLeft w:val="0"/>
          <w:marRight w:val="0"/>
          <w:marTop w:val="0"/>
          <w:marBottom w:val="0"/>
          <w:divBdr>
            <w:top w:val="none" w:sz="0" w:space="0" w:color="auto"/>
            <w:left w:val="none" w:sz="0" w:space="0" w:color="auto"/>
            <w:bottom w:val="none" w:sz="0" w:space="0" w:color="auto"/>
            <w:right w:val="none" w:sz="0" w:space="0" w:color="auto"/>
          </w:divBdr>
        </w:div>
        <w:div w:id="1168516928">
          <w:marLeft w:val="0"/>
          <w:marRight w:val="0"/>
          <w:marTop w:val="0"/>
          <w:marBottom w:val="0"/>
          <w:divBdr>
            <w:top w:val="none" w:sz="0" w:space="0" w:color="auto"/>
            <w:left w:val="none" w:sz="0" w:space="0" w:color="auto"/>
            <w:bottom w:val="none" w:sz="0" w:space="0" w:color="auto"/>
            <w:right w:val="none" w:sz="0" w:space="0" w:color="auto"/>
          </w:divBdr>
        </w:div>
        <w:div w:id="1465658285">
          <w:marLeft w:val="0"/>
          <w:marRight w:val="0"/>
          <w:marTop w:val="0"/>
          <w:marBottom w:val="0"/>
          <w:divBdr>
            <w:top w:val="none" w:sz="0" w:space="0" w:color="auto"/>
            <w:left w:val="none" w:sz="0" w:space="0" w:color="auto"/>
            <w:bottom w:val="none" w:sz="0" w:space="0" w:color="auto"/>
            <w:right w:val="none" w:sz="0" w:space="0" w:color="auto"/>
          </w:divBdr>
        </w:div>
        <w:div w:id="805708955">
          <w:marLeft w:val="0"/>
          <w:marRight w:val="0"/>
          <w:marTop w:val="0"/>
          <w:marBottom w:val="0"/>
          <w:divBdr>
            <w:top w:val="none" w:sz="0" w:space="0" w:color="auto"/>
            <w:left w:val="none" w:sz="0" w:space="0" w:color="auto"/>
            <w:bottom w:val="none" w:sz="0" w:space="0" w:color="auto"/>
            <w:right w:val="none" w:sz="0" w:space="0" w:color="auto"/>
          </w:divBdr>
        </w:div>
        <w:div w:id="1446733684">
          <w:marLeft w:val="0"/>
          <w:marRight w:val="0"/>
          <w:marTop w:val="0"/>
          <w:marBottom w:val="0"/>
          <w:divBdr>
            <w:top w:val="none" w:sz="0" w:space="0" w:color="auto"/>
            <w:left w:val="none" w:sz="0" w:space="0" w:color="auto"/>
            <w:bottom w:val="none" w:sz="0" w:space="0" w:color="auto"/>
            <w:right w:val="none" w:sz="0" w:space="0" w:color="auto"/>
          </w:divBdr>
        </w:div>
        <w:div w:id="1885630256">
          <w:marLeft w:val="0"/>
          <w:marRight w:val="0"/>
          <w:marTop w:val="0"/>
          <w:marBottom w:val="0"/>
          <w:divBdr>
            <w:top w:val="none" w:sz="0" w:space="0" w:color="auto"/>
            <w:left w:val="none" w:sz="0" w:space="0" w:color="auto"/>
            <w:bottom w:val="none" w:sz="0" w:space="0" w:color="auto"/>
            <w:right w:val="none" w:sz="0" w:space="0" w:color="auto"/>
          </w:divBdr>
        </w:div>
        <w:div w:id="903219753">
          <w:marLeft w:val="0"/>
          <w:marRight w:val="0"/>
          <w:marTop w:val="0"/>
          <w:marBottom w:val="0"/>
          <w:divBdr>
            <w:top w:val="none" w:sz="0" w:space="0" w:color="auto"/>
            <w:left w:val="none" w:sz="0" w:space="0" w:color="auto"/>
            <w:bottom w:val="none" w:sz="0" w:space="0" w:color="auto"/>
            <w:right w:val="none" w:sz="0" w:space="0" w:color="auto"/>
          </w:divBdr>
        </w:div>
      </w:divsChild>
    </w:div>
    <w:div w:id="1109474810">
      <w:bodyDiv w:val="1"/>
      <w:marLeft w:val="0"/>
      <w:marRight w:val="0"/>
      <w:marTop w:val="0"/>
      <w:marBottom w:val="0"/>
      <w:divBdr>
        <w:top w:val="none" w:sz="0" w:space="0" w:color="auto"/>
        <w:left w:val="none" w:sz="0" w:space="0" w:color="auto"/>
        <w:bottom w:val="none" w:sz="0" w:space="0" w:color="auto"/>
        <w:right w:val="none" w:sz="0" w:space="0" w:color="auto"/>
      </w:divBdr>
      <w:divsChild>
        <w:div w:id="1799911599">
          <w:marLeft w:val="0"/>
          <w:marRight w:val="0"/>
          <w:marTop w:val="0"/>
          <w:marBottom w:val="0"/>
          <w:divBdr>
            <w:top w:val="none" w:sz="0" w:space="0" w:color="auto"/>
            <w:left w:val="none" w:sz="0" w:space="0" w:color="auto"/>
            <w:bottom w:val="none" w:sz="0" w:space="0" w:color="auto"/>
            <w:right w:val="none" w:sz="0" w:space="0" w:color="auto"/>
          </w:divBdr>
        </w:div>
        <w:div w:id="2074280137">
          <w:marLeft w:val="0"/>
          <w:marRight w:val="0"/>
          <w:marTop w:val="0"/>
          <w:marBottom w:val="0"/>
          <w:divBdr>
            <w:top w:val="none" w:sz="0" w:space="0" w:color="auto"/>
            <w:left w:val="none" w:sz="0" w:space="0" w:color="auto"/>
            <w:bottom w:val="none" w:sz="0" w:space="0" w:color="auto"/>
            <w:right w:val="none" w:sz="0" w:space="0" w:color="auto"/>
          </w:divBdr>
        </w:div>
        <w:div w:id="849028449">
          <w:marLeft w:val="0"/>
          <w:marRight w:val="0"/>
          <w:marTop w:val="0"/>
          <w:marBottom w:val="0"/>
          <w:divBdr>
            <w:top w:val="none" w:sz="0" w:space="0" w:color="auto"/>
            <w:left w:val="none" w:sz="0" w:space="0" w:color="auto"/>
            <w:bottom w:val="none" w:sz="0" w:space="0" w:color="auto"/>
            <w:right w:val="none" w:sz="0" w:space="0" w:color="auto"/>
          </w:divBdr>
        </w:div>
        <w:div w:id="215170567">
          <w:marLeft w:val="0"/>
          <w:marRight w:val="0"/>
          <w:marTop w:val="0"/>
          <w:marBottom w:val="0"/>
          <w:divBdr>
            <w:top w:val="none" w:sz="0" w:space="0" w:color="auto"/>
            <w:left w:val="none" w:sz="0" w:space="0" w:color="auto"/>
            <w:bottom w:val="none" w:sz="0" w:space="0" w:color="auto"/>
            <w:right w:val="none" w:sz="0" w:space="0" w:color="auto"/>
          </w:divBdr>
        </w:div>
        <w:div w:id="503013387">
          <w:marLeft w:val="0"/>
          <w:marRight w:val="0"/>
          <w:marTop w:val="0"/>
          <w:marBottom w:val="0"/>
          <w:divBdr>
            <w:top w:val="none" w:sz="0" w:space="0" w:color="auto"/>
            <w:left w:val="none" w:sz="0" w:space="0" w:color="auto"/>
            <w:bottom w:val="none" w:sz="0" w:space="0" w:color="auto"/>
            <w:right w:val="none" w:sz="0" w:space="0" w:color="auto"/>
          </w:divBdr>
        </w:div>
        <w:div w:id="453211022">
          <w:marLeft w:val="0"/>
          <w:marRight w:val="0"/>
          <w:marTop w:val="0"/>
          <w:marBottom w:val="0"/>
          <w:divBdr>
            <w:top w:val="none" w:sz="0" w:space="0" w:color="auto"/>
            <w:left w:val="none" w:sz="0" w:space="0" w:color="auto"/>
            <w:bottom w:val="none" w:sz="0" w:space="0" w:color="auto"/>
            <w:right w:val="none" w:sz="0" w:space="0" w:color="auto"/>
          </w:divBdr>
        </w:div>
        <w:div w:id="709576760">
          <w:marLeft w:val="0"/>
          <w:marRight w:val="0"/>
          <w:marTop w:val="0"/>
          <w:marBottom w:val="0"/>
          <w:divBdr>
            <w:top w:val="none" w:sz="0" w:space="0" w:color="auto"/>
            <w:left w:val="none" w:sz="0" w:space="0" w:color="auto"/>
            <w:bottom w:val="none" w:sz="0" w:space="0" w:color="auto"/>
            <w:right w:val="none" w:sz="0" w:space="0" w:color="auto"/>
          </w:divBdr>
        </w:div>
        <w:div w:id="712343401">
          <w:marLeft w:val="0"/>
          <w:marRight w:val="0"/>
          <w:marTop w:val="0"/>
          <w:marBottom w:val="0"/>
          <w:divBdr>
            <w:top w:val="none" w:sz="0" w:space="0" w:color="auto"/>
            <w:left w:val="none" w:sz="0" w:space="0" w:color="auto"/>
            <w:bottom w:val="none" w:sz="0" w:space="0" w:color="auto"/>
            <w:right w:val="none" w:sz="0" w:space="0" w:color="auto"/>
          </w:divBdr>
        </w:div>
        <w:div w:id="478109876">
          <w:marLeft w:val="0"/>
          <w:marRight w:val="0"/>
          <w:marTop w:val="0"/>
          <w:marBottom w:val="0"/>
          <w:divBdr>
            <w:top w:val="none" w:sz="0" w:space="0" w:color="auto"/>
            <w:left w:val="none" w:sz="0" w:space="0" w:color="auto"/>
            <w:bottom w:val="none" w:sz="0" w:space="0" w:color="auto"/>
            <w:right w:val="none" w:sz="0" w:space="0" w:color="auto"/>
          </w:divBdr>
        </w:div>
        <w:div w:id="2104718183">
          <w:marLeft w:val="0"/>
          <w:marRight w:val="0"/>
          <w:marTop w:val="0"/>
          <w:marBottom w:val="0"/>
          <w:divBdr>
            <w:top w:val="none" w:sz="0" w:space="0" w:color="auto"/>
            <w:left w:val="none" w:sz="0" w:space="0" w:color="auto"/>
            <w:bottom w:val="none" w:sz="0" w:space="0" w:color="auto"/>
            <w:right w:val="none" w:sz="0" w:space="0" w:color="auto"/>
          </w:divBdr>
        </w:div>
        <w:div w:id="1542012420">
          <w:marLeft w:val="0"/>
          <w:marRight w:val="0"/>
          <w:marTop w:val="0"/>
          <w:marBottom w:val="0"/>
          <w:divBdr>
            <w:top w:val="none" w:sz="0" w:space="0" w:color="auto"/>
            <w:left w:val="none" w:sz="0" w:space="0" w:color="auto"/>
            <w:bottom w:val="none" w:sz="0" w:space="0" w:color="auto"/>
            <w:right w:val="none" w:sz="0" w:space="0" w:color="auto"/>
          </w:divBdr>
        </w:div>
        <w:div w:id="929125875">
          <w:marLeft w:val="0"/>
          <w:marRight w:val="0"/>
          <w:marTop w:val="0"/>
          <w:marBottom w:val="0"/>
          <w:divBdr>
            <w:top w:val="none" w:sz="0" w:space="0" w:color="auto"/>
            <w:left w:val="none" w:sz="0" w:space="0" w:color="auto"/>
            <w:bottom w:val="none" w:sz="0" w:space="0" w:color="auto"/>
            <w:right w:val="none" w:sz="0" w:space="0" w:color="auto"/>
          </w:divBdr>
        </w:div>
        <w:div w:id="1604069244">
          <w:marLeft w:val="0"/>
          <w:marRight w:val="0"/>
          <w:marTop w:val="0"/>
          <w:marBottom w:val="0"/>
          <w:divBdr>
            <w:top w:val="none" w:sz="0" w:space="0" w:color="auto"/>
            <w:left w:val="none" w:sz="0" w:space="0" w:color="auto"/>
            <w:bottom w:val="none" w:sz="0" w:space="0" w:color="auto"/>
            <w:right w:val="none" w:sz="0" w:space="0" w:color="auto"/>
          </w:divBdr>
        </w:div>
        <w:div w:id="1602879990">
          <w:marLeft w:val="0"/>
          <w:marRight w:val="0"/>
          <w:marTop w:val="0"/>
          <w:marBottom w:val="0"/>
          <w:divBdr>
            <w:top w:val="none" w:sz="0" w:space="0" w:color="auto"/>
            <w:left w:val="none" w:sz="0" w:space="0" w:color="auto"/>
            <w:bottom w:val="none" w:sz="0" w:space="0" w:color="auto"/>
            <w:right w:val="none" w:sz="0" w:space="0" w:color="auto"/>
          </w:divBdr>
        </w:div>
        <w:div w:id="861434708">
          <w:marLeft w:val="0"/>
          <w:marRight w:val="0"/>
          <w:marTop w:val="0"/>
          <w:marBottom w:val="0"/>
          <w:divBdr>
            <w:top w:val="none" w:sz="0" w:space="0" w:color="auto"/>
            <w:left w:val="none" w:sz="0" w:space="0" w:color="auto"/>
            <w:bottom w:val="none" w:sz="0" w:space="0" w:color="auto"/>
            <w:right w:val="none" w:sz="0" w:space="0" w:color="auto"/>
          </w:divBdr>
        </w:div>
        <w:div w:id="2084790363">
          <w:marLeft w:val="0"/>
          <w:marRight w:val="0"/>
          <w:marTop w:val="0"/>
          <w:marBottom w:val="0"/>
          <w:divBdr>
            <w:top w:val="none" w:sz="0" w:space="0" w:color="auto"/>
            <w:left w:val="none" w:sz="0" w:space="0" w:color="auto"/>
            <w:bottom w:val="none" w:sz="0" w:space="0" w:color="auto"/>
            <w:right w:val="none" w:sz="0" w:space="0" w:color="auto"/>
          </w:divBdr>
        </w:div>
        <w:div w:id="639382190">
          <w:marLeft w:val="0"/>
          <w:marRight w:val="0"/>
          <w:marTop w:val="0"/>
          <w:marBottom w:val="0"/>
          <w:divBdr>
            <w:top w:val="none" w:sz="0" w:space="0" w:color="auto"/>
            <w:left w:val="none" w:sz="0" w:space="0" w:color="auto"/>
            <w:bottom w:val="none" w:sz="0" w:space="0" w:color="auto"/>
            <w:right w:val="none" w:sz="0" w:space="0" w:color="auto"/>
          </w:divBdr>
        </w:div>
        <w:div w:id="1621758434">
          <w:marLeft w:val="0"/>
          <w:marRight w:val="0"/>
          <w:marTop w:val="0"/>
          <w:marBottom w:val="0"/>
          <w:divBdr>
            <w:top w:val="none" w:sz="0" w:space="0" w:color="auto"/>
            <w:left w:val="none" w:sz="0" w:space="0" w:color="auto"/>
            <w:bottom w:val="none" w:sz="0" w:space="0" w:color="auto"/>
            <w:right w:val="none" w:sz="0" w:space="0" w:color="auto"/>
          </w:divBdr>
        </w:div>
        <w:div w:id="600725412">
          <w:marLeft w:val="0"/>
          <w:marRight w:val="0"/>
          <w:marTop w:val="0"/>
          <w:marBottom w:val="0"/>
          <w:divBdr>
            <w:top w:val="none" w:sz="0" w:space="0" w:color="auto"/>
            <w:left w:val="none" w:sz="0" w:space="0" w:color="auto"/>
            <w:bottom w:val="none" w:sz="0" w:space="0" w:color="auto"/>
            <w:right w:val="none" w:sz="0" w:space="0" w:color="auto"/>
          </w:divBdr>
        </w:div>
        <w:div w:id="1359087331">
          <w:marLeft w:val="0"/>
          <w:marRight w:val="0"/>
          <w:marTop w:val="0"/>
          <w:marBottom w:val="0"/>
          <w:divBdr>
            <w:top w:val="none" w:sz="0" w:space="0" w:color="auto"/>
            <w:left w:val="none" w:sz="0" w:space="0" w:color="auto"/>
            <w:bottom w:val="none" w:sz="0" w:space="0" w:color="auto"/>
            <w:right w:val="none" w:sz="0" w:space="0" w:color="auto"/>
          </w:divBdr>
        </w:div>
      </w:divsChild>
    </w:div>
    <w:div w:id="1113286475">
      <w:bodyDiv w:val="1"/>
      <w:marLeft w:val="0"/>
      <w:marRight w:val="0"/>
      <w:marTop w:val="0"/>
      <w:marBottom w:val="0"/>
      <w:divBdr>
        <w:top w:val="none" w:sz="0" w:space="0" w:color="auto"/>
        <w:left w:val="none" w:sz="0" w:space="0" w:color="auto"/>
        <w:bottom w:val="none" w:sz="0" w:space="0" w:color="auto"/>
        <w:right w:val="none" w:sz="0" w:space="0" w:color="auto"/>
      </w:divBdr>
      <w:divsChild>
        <w:div w:id="172956570">
          <w:marLeft w:val="0"/>
          <w:marRight w:val="0"/>
          <w:marTop w:val="0"/>
          <w:marBottom w:val="0"/>
          <w:divBdr>
            <w:top w:val="none" w:sz="0" w:space="0" w:color="auto"/>
            <w:left w:val="none" w:sz="0" w:space="0" w:color="auto"/>
            <w:bottom w:val="none" w:sz="0" w:space="0" w:color="auto"/>
            <w:right w:val="none" w:sz="0" w:space="0" w:color="auto"/>
          </w:divBdr>
        </w:div>
        <w:div w:id="31731418">
          <w:marLeft w:val="0"/>
          <w:marRight w:val="0"/>
          <w:marTop w:val="0"/>
          <w:marBottom w:val="0"/>
          <w:divBdr>
            <w:top w:val="none" w:sz="0" w:space="0" w:color="auto"/>
            <w:left w:val="none" w:sz="0" w:space="0" w:color="auto"/>
            <w:bottom w:val="none" w:sz="0" w:space="0" w:color="auto"/>
            <w:right w:val="none" w:sz="0" w:space="0" w:color="auto"/>
          </w:divBdr>
        </w:div>
        <w:div w:id="1767113521">
          <w:marLeft w:val="0"/>
          <w:marRight w:val="0"/>
          <w:marTop w:val="0"/>
          <w:marBottom w:val="0"/>
          <w:divBdr>
            <w:top w:val="none" w:sz="0" w:space="0" w:color="auto"/>
            <w:left w:val="none" w:sz="0" w:space="0" w:color="auto"/>
            <w:bottom w:val="none" w:sz="0" w:space="0" w:color="auto"/>
            <w:right w:val="none" w:sz="0" w:space="0" w:color="auto"/>
          </w:divBdr>
        </w:div>
        <w:div w:id="2113432717">
          <w:marLeft w:val="0"/>
          <w:marRight w:val="0"/>
          <w:marTop w:val="0"/>
          <w:marBottom w:val="0"/>
          <w:divBdr>
            <w:top w:val="none" w:sz="0" w:space="0" w:color="auto"/>
            <w:left w:val="none" w:sz="0" w:space="0" w:color="auto"/>
            <w:bottom w:val="none" w:sz="0" w:space="0" w:color="auto"/>
            <w:right w:val="none" w:sz="0" w:space="0" w:color="auto"/>
          </w:divBdr>
        </w:div>
        <w:div w:id="2119375669">
          <w:marLeft w:val="0"/>
          <w:marRight w:val="0"/>
          <w:marTop w:val="0"/>
          <w:marBottom w:val="0"/>
          <w:divBdr>
            <w:top w:val="none" w:sz="0" w:space="0" w:color="auto"/>
            <w:left w:val="none" w:sz="0" w:space="0" w:color="auto"/>
            <w:bottom w:val="none" w:sz="0" w:space="0" w:color="auto"/>
            <w:right w:val="none" w:sz="0" w:space="0" w:color="auto"/>
          </w:divBdr>
        </w:div>
        <w:div w:id="1510487849">
          <w:marLeft w:val="0"/>
          <w:marRight w:val="0"/>
          <w:marTop w:val="0"/>
          <w:marBottom w:val="0"/>
          <w:divBdr>
            <w:top w:val="none" w:sz="0" w:space="0" w:color="auto"/>
            <w:left w:val="none" w:sz="0" w:space="0" w:color="auto"/>
            <w:bottom w:val="none" w:sz="0" w:space="0" w:color="auto"/>
            <w:right w:val="none" w:sz="0" w:space="0" w:color="auto"/>
          </w:divBdr>
        </w:div>
        <w:div w:id="1023476367">
          <w:marLeft w:val="0"/>
          <w:marRight w:val="0"/>
          <w:marTop w:val="0"/>
          <w:marBottom w:val="0"/>
          <w:divBdr>
            <w:top w:val="none" w:sz="0" w:space="0" w:color="auto"/>
            <w:left w:val="none" w:sz="0" w:space="0" w:color="auto"/>
            <w:bottom w:val="none" w:sz="0" w:space="0" w:color="auto"/>
            <w:right w:val="none" w:sz="0" w:space="0" w:color="auto"/>
          </w:divBdr>
        </w:div>
        <w:div w:id="1077093742">
          <w:marLeft w:val="0"/>
          <w:marRight w:val="0"/>
          <w:marTop w:val="0"/>
          <w:marBottom w:val="0"/>
          <w:divBdr>
            <w:top w:val="none" w:sz="0" w:space="0" w:color="auto"/>
            <w:left w:val="none" w:sz="0" w:space="0" w:color="auto"/>
            <w:bottom w:val="none" w:sz="0" w:space="0" w:color="auto"/>
            <w:right w:val="none" w:sz="0" w:space="0" w:color="auto"/>
          </w:divBdr>
        </w:div>
        <w:div w:id="262154348">
          <w:marLeft w:val="0"/>
          <w:marRight w:val="0"/>
          <w:marTop w:val="0"/>
          <w:marBottom w:val="0"/>
          <w:divBdr>
            <w:top w:val="none" w:sz="0" w:space="0" w:color="auto"/>
            <w:left w:val="none" w:sz="0" w:space="0" w:color="auto"/>
            <w:bottom w:val="none" w:sz="0" w:space="0" w:color="auto"/>
            <w:right w:val="none" w:sz="0" w:space="0" w:color="auto"/>
          </w:divBdr>
        </w:div>
        <w:div w:id="944310190">
          <w:marLeft w:val="0"/>
          <w:marRight w:val="0"/>
          <w:marTop w:val="0"/>
          <w:marBottom w:val="0"/>
          <w:divBdr>
            <w:top w:val="none" w:sz="0" w:space="0" w:color="auto"/>
            <w:left w:val="none" w:sz="0" w:space="0" w:color="auto"/>
            <w:bottom w:val="none" w:sz="0" w:space="0" w:color="auto"/>
            <w:right w:val="none" w:sz="0" w:space="0" w:color="auto"/>
          </w:divBdr>
        </w:div>
        <w:div w:id="373820637">
          <w:marLeft w:val="0"/>
          <w:marRight w:val="0"/>
          <w:marTop w:val="0"/>
          <w:marBottom w:val="0"/>
          <w:divBdr>
            <w:top w:val="none" w:sz="0" w:space="0" w:color="auto"/>
            <w:left w:val="none" w:sz="0" w:space="0" w:color="auto"/>
            <w:bottom w:val="none" w:sz="0" w:space="0" w:color="auto"/>
            <w:right w:val="none" w:sz="0" w:space="0" w:color="auto"/>
          </w:divBdr>
        </w:div>
        <w:div w:id="133841230">
          <w:marLeft w:val="0"/>
          <w:marRight w:val="0"/>
          <w:marTop w:val="0"/>
          <w:marBottom w:val="0"/>
          <w:divBdr>
            <w:top w:val="none" w:sz="0" w:space="0" w:color="auto"/>
            <w:left w:val="none" w:sz="0" w:space="0" w:color="auto"/>
            <w:bottom w:val="none" w:sz="0" w:space="0" w:color="auto"/>
            <w:right w:val="none" w:sz="0" w:space="0" w:color="auto"/>
          </w:divBdr>
        </w:div>
        <w:div w:id="1913852041">
          <w:marLeft w:val="0"/>
          <w:marRight w:val="0"/>
          <w:marTop w:val="0"/>
          <w:marBottom w:val="0"/>
          <w:divBdr>
            <w:top w:val="none" w:sz="0" w:space="0" w:color="auto"/>
            <w:left w:val="none" w:sz="0" w:space="0" w:color="auto"/>
            <w:bottom w:val="none" w:sz="0" w:space="0" w:color="auto"/>
            <w:right w:val="none" w:sz="0" w:space="0" w:color="auto"/>
          </w:divBdr>
        </w:div>
        <w:div w:id="1922324395">
          <w:marLeft w:val="0"/>
          <w:marRight w:val="0"/>
          <w:marTop w:val="0"/>
          <w:marBottom w:val="0"/>
          <w:divBdr>
            <w:top w:val="none" w:sz="0" w:space="0" w:color="auto"/>
            <w:left w:val="none" w:sz="0" w:space="0" w:color="auto"/>
            <w:bottom w:val="none" w:sz="0" w:space="0" w:color="auto"/>
            <w:right w:val="none" w:sz="0" w:space="0" w:color="auto"/>
          </w:divBdr>
        </w:div>
        <w:div w:id="1263301834">
          <w:marLeft w:val="0"/>
          <w:marRight w:val="0"/>
          <w:marTop w:val="0"/>
          <w:marBottom w:val="0"/>
          <w:divBdr>
            <w:top w:val="none" w:sz="0" w:space="0" w:color="auto"/>
            <w:left w:val="none" w:sz="0" w:space="0" w:color="auto"/>
            <w:bottom w:val="none" w:sz="0" w:space="0" w:color="auto"/>
            <w:right w:val="none" w:sz="0" w:space="0" w:color="auto"/>
          </w:divBdr>
        </w:div>
        <w:div w:id="591470135">
          <w:marLeft w:val="0"/>
          <w:marRight w:val="0"/>
          <w:marTop w:val="0"/>
          <w:marBottom w:val="0"/>
          <w:divBdr>
            <w:top w:val="none" w:sz="0" w:space="0" w:color="auto"/>
            <w:left w:val="none" w:sz="0" w:space="0" w:color="auto"/>
            <w:bottom w:val="none" w:sz="0" w:space="0" w:color="auto"/>
            <w:right w:val="none" w:sz="0" w:space="0" w:color="auto"/>
          </w:divBdr>
        </w:div>
        <w:div w:id="1125346175">
          <w:marLeft w:val="0"/>
          <w:marRight w:val="0"/>
          <w:marTop w:val="0"/>
          <w:marBottom w:val="0"/>
          <w:divBdr>
            <w:top w:val="none" w:sz="0" w:space="0" w:color="auto"/>
            <w:left w:val="none" w:sz="0" w:space="0" w:color="auto"/>
            <w:bottom w:val="none" w:sz="0" w:space="0" w:color="auto"/>
            <w:right w:val="none" w:sz="0" w:space="0" w:color="auto"/>
          </w:divBdr>
        </w:div>
        <w:div w:id="112987635">
          <w:marLeft w:val="0"/>
          <w:marRight w:val="0"/>
          <w:marTop w:val="0"/>
          <w:marBottom w:val="0"/>
          <w:divBdr>
            <w:top w:val="none" w:sz="0" w:space="0" w:color="auto"/>
            <w:left w:val="none" w:sz="0" w:space="0" w:color="auto"/>
            <w:bottom w:val="none" w:sz="0" w:space="0" w:color="auto"/>
            <w:right w:val="none" w:sz="0" w:space="0" w:color="auto"/>
          </w:divBdr>
        </w:div>
        <w:div w:id="770901475">
          <w:marLeft w:val="0"/>
          <w:marRight w:val="0"/>
          <w:marTop w:val="0"/>
          <w:marBottom w:val="0"/>
          <w:divBdr>
            <w:top w:val="none" w:sz="0" w:space="0" w:color="auto"/>
            <w:left w:val="none" w:sz="0" w:space="0" w:color="auto"/>
            <w:bottom w:val="none" w:sz="0" w:space="0" w:color="auto"/>
            <w:right w:val="none" w:sz="0" w:space="0" w:color="auto"/>
          </w:divBdr>
        </w:div>
        <w:div w:id="1602253287">
          <w:marLeft w:val="0"/>
          <w:marRight w:val="0"/>
          <w:marTop w:val="0"/>
          <w:marBottom w:val="0"/>
          <w:divBdr>
            <w:top w:val="none" w:sz="0" w:space="0" w:color="auto"/>
            <w:left w:val="none" w:sz="0" w:space="0" w:color="auto"/>
            <w:bottom w:val="none" w:sz="0" w:space="0" w:color="auto"/>
            <w:right w:val="none" w:sz="0" w:space="0" w:color="auto"/>
          </w:divBdr>
        </w:div>
        <w:div w:id="1651977064">
          <w:marLeft w:val="0"/>
          <w:marRight w:val="0"/>
          <w:marTop w:val="0"/>
          <w:marBottom w:val="0"/>
          <w:divBdr>
            <w:top w:val="none" w:sz="0" w:space="0" w:color="auto"/>
            <w:left w:val="none" w:sz="0" w:space="0" w:color="auto"/>
            <w:bottom w:val="none" w:sz="0" w:space="0" w:color="auto"/>
            <w:right w:val="none" w:sz="0" w:space="0" w:color="auto"/>
          </w:divBdr>
        </w:div>
        <w:div w:id="1411580753">
          <w:marLeft w:val="0"/>
          <w:marRight w:val="0"/>
          <w:marTop w:val="0"/>
          <w:marBottom w:val="0"/>
          <w:divBdr>
            <w:top w:val="none" w:sz="0" w:space="0" w:color="auto"/>
            <w:left w:val="none" w:sz="0" w:space="0" w:color="auto"/>
            <w:bottom w:val="none" w:sz="0" w:space="0" w:color="auto"/>
            <w:right w:val="none" w:sz="0" w:space="0" w:color="auto"/>
          </w:divBdr>
        </w:div>
      </w:divsChild>
    </w:div>
    <w:div w:id="1124428240">
      <w:bodyDiv w:val="1"/>
      <w:marLeft w:val="0"/>
      <w:marRight w:val="0"/>
      <w:marTop w:val="0"/>
      <w:marBottom w:val="0"/>
      <w:divBdr>
        <w:top w:val="none" w:sz="0" w:space="0" w:color="auto"/>
        <w:left w:val="none" w:sz="0" w:space="0" w:color="auto"/>
        <w:bottom w:val="none" w:sz="0" w:space="0" w:color="auto"/>
        <w:right w:val="none" w:sz="0" w:space="0" w:color="auto"/>
      </w:divBdr>
      <w:divsChild>
        <w:div w:id="1403600687">
          <w:marLeft w:val="0"/>
          <w:marRight w:val="0"/>
          <w:marTop w:val="0"/>
          <w:marBottom w:val="0"/>
          <w:divBdr>
            <w:top w:val="none" w:sz="0" w:space="0" w:color="auto"/>
            <w:left w:val="none" w:sz="0" w:space="0" w:color="auto"/>
            <w:bottom w:val="none" w:sz="0" w:space="0" w:color="auto"/>
            <w:right w:val="none" w:sz="0" w:space="0" w:color="auto"/>
          </w:divBdr>
        </w:div>
        <w:div w:id="201865030">
          <w:marLeft w:val="0"/>
          <w:marRight w:val="0"/>
          <w:marTop w:val="0"/>
          <w:marBottom w:val="0"/>
          <w:divBdr>
            <w:top w:val="none" w:sz="0" w:space="0" w:color="auto"/>
            <w:left w:val="none" w:sz="0" w:space="0" w:color="auto"/>
            <w:bottom w:val="none" w:sz="0" w:space="0" w:color="auto"/>
            <w:right w:val="none" w:sz="0" w:space="0" w:color="auto"/>
          </w:divBdr>
        </w:div>
        <w:div w:id="406147585">
          <w:marLeft w:val="0"/>
          <w:marRight w:val="0"/>
          <w:marTop w:val="0"/>
          <w:marBottom w:val="0"/>
          <w:divBdr>
            <w:top w:val="none" w:sz="0" w:space="0" w:color="auto"/>
            <w:left w:val="none" w:sz="0" w:space="0" w:color="auto"/>
            <w:bottom w:val="none" w:sz="0" w:space="0" w:color="auto"/>
            <w:right w:val="none" w:sz="0" w:space="0" w:color="auto"/>
          </w:divBdr>
        </w:div>
        <w:div w:id="540367807">
          <w:marLeft w:val="0"/>
          <w:marRight w:val="0"/>
          <w:marTop w:val="0"/>
          <w:marBottom w:val="0"/>
          <w:divBdr>
            <w:top w:val="none" w:sz="0" w:space="0" w:color="auto"/>
            <w:left w:val="none" w:sz="0" w:space="0" w:color="auto"/>
            <w:bottom w:val="none" w:sz="0" w:space="0" w:color="auto"/>
            <w:right w:val="none" w:sz="0" w:space="0" w:color="auto"/>
          </w:divBdr>
        </w:div>
        <w:div w:id="1074625456">
          <w:marLeft w:val="0"/>
          <w:marRight w:val="0"/>
          <w:marTop w:val="0"/>
          <w:marBottom w:val="0"/>
          <w:divBdr>
            <w:top w:val="none" w:sz="0" w:space="0" w:color="auto"/>
            <w:left w:val="none" w:sz="0" w:space="0" w:color="auto"/>
            <w:bottom w:val="none" w:sz="0" w:space="0" w:color="auto"/>
            <w:right w:val="none" w:sz="0" w:space="0" w:color="auto"/>
          </w:divBdr>
        </w:div>
        <w:div w:id="1099451510">
          <w:marLeft w:val="0"/>
          <w:marRight w:val="0"/>
          <w:marTop w:val="0"/>
          <w:marBottom w:val="0"/>
          <w:divBdr>
            <w:top w:val="none" w:sz="0" w:space="0" w:color="auto"/>
            <w:left w:val="none" w:sz="0" w:space="0" w:color="auto"/>
            <w:bottom w:val="none" w:sz="0" w:space="0" w:color="auto"/>
            <w:right w:val="none" w:sz="0" w:space="0" w:color="auto"/>
          </w:divBdr>
        </w:div>
        <w:div w:id="1706441343">
          <w:marLeft w:val="0"/>
          <w:marRight w:val="0"/>
          <w:marTop w:val="0"/>
          <w:marBottom w:val="0"/>
          <w:divBdr>
            <w:top w:val="none" w:sz="0" w:space="0" w:color="auto"/>
            <w:left w:val="none" w:sz="0" w:space="0" w:color="auto"/>
            <w:bottom w:val="none" w:sz="0" w:space="0" w:color="auto"/>
            <w:right w:val="none" w:sz="0" w:space="0" w:color="auto"/>
          </w:divBdr>
        </w:div>
        <w:div w:id="667901934">
          <w:marLeft w:val="0"/>
          <w:marRight w:val="0"/>
          <w:marTop w:val="0"/>
          <w:marBottom w:val="0"/>
          <w:divBdr>
            <w:top w:val="none" w:sz="0" w:space="0" w:color="auto"/>
            <w:left w:val="none" w:sz="0" w:space="0" w:color="auto"/>
            <w:bottom w:val="none" w:sz="0" w:space="0" w:color="auto"/>
            <w:right w:val="none" w:sz="0" w:space="0" w:color="auto"/>
          </w:divBdr>
        </w:div>
        <w:div w:id="1436243747">
          <w:marLeft w:val="0"/>
          <w:marRight w:val="0"/>
          <w:marTop w:val="0"/>
          <w:marBottom w:val="0"/>
          <w:divBdr>
            <w:top w:val="none" w:sz="0" w:space="0" w:color="auto"/>
            <w:left w:val="none" w:sz="0" w:space="0" w:color="auto"/>
            <w:bottom w:val="none" w:sz="0" w:space="0" w:color="auto"/>
            <w:right w:val="none" w:sz="0" w:space="0" w:color="auto"/>
          </w:divBdr>
        </w:div>
        <w:div w:id="118383638">
          <w:marLeft w:val="0"/>
          <w:marRight w:val="0"/>
          <w:marTop w:val="0"/>
          <w:marBottom w:val="0"/>
          <w:divBdr>
            <w:top w:val="none" w:sz="0" w:space="0" w:color="auto"/>
            <w:left w:val="none" w:sz="0" w:space="0" w:color="auto"/>
            <w:bottom w:val="none" w:sz="0" w:space="0" w:color="auto"/>
            <w:right w:val="none" w:sz="0" w:space="0" w:color="auto"/>
          </w:divBdr>
        </w:div>
        <w:div w:id="1290016368">
          <w:marLeft w:val="0"/>
          <w:marRight w:val="0"/>
          <w:marTop w:val="0"/>
          <w:marBottom w:val="0"/>
          <w:divBdr>
            <w:top w:val="none" w:sz="0" w:space="0" w:color="auto"/>
            <w:left w:val="none" w:sz="0" w:space="0" w:color="auto"/>
            <w:bottom w:val="none" w:sz="0" w:space="0" w:color="auto"/>
            <w:right w:val="none" w:sz="0" w:space="0" w:color="auto"/>
          </w:divBdr>
        </w:div>
        <w:div w:id="1350529379">
          <w:marLeft w:val="0"/>
          <w:marRight w:val="0"/>
          <w:marTop w:val="0"/>
          <w:marBottom w:val="0"/>
          <w:divBdr>
            <w:top w:val="none" w:sz="0" w:space="0" w:color="auto"/>
            <w:left w:val="none" w:sz="0" w:space="0" w:color="auto"/>
            <w:bottom w:val="none" w:sz="0" w:space="0" w:color="auto"/>
            <w:right w:val="none" w:sz="0" w:space="0" w:color="auto"/>
          </w:divBdr>
        </w:div>
        <w:div w:id="277377807">
          <w:marLeft w:val="0"/>
          <w:marRight w:val="0"/>
          <w:marTop w:val="0"/>
          <w:marBottom w:val="0"/>
          <w:divBdr>
            <w:top w:val="none" w:sz="0" w:space="0" w:color="auto"/>
            <w:left w:val="none" w:sz="0" w:space="0" w:color="auto"/>
            <w:bottom w:val="none" w:sz="0" w:space="0" w:color="auto"/>
            <w:right w:val="none" w:sz="0" w:space="0" w:color="auto"/>
          </w:divBdr>
        </w:div>
        <w:div w:id="905192105">
          <w:marLeft w:val="0"/>
          <w:marRight w:val="0"/>
          <w:marTop w:val="0"/>
          <w:marBottom w:val="0"/>
          <w:divBdr>
            <w:top w:val="none" w:sz="0" w:space="0" w:color="auto"/>
            <w:left w:val="none" w:sz="0" w:space="0" w:color="auto"/>
            <w:bottom w:val="none" w:sz="0" w:space="0" w:color="auto"/>
            <w:right w:val="none" w:sz="0" w:space="0" w:color="auto"/>
          </w:divBdr>
        </w:div>
        <w:div w:id="892960457">
          <w:marLeft w:val="0"/>
          <w:marRight w:val="0"/>
          <w:marTop w:val="0"/>
          <w:marBottom w:val="0"/>
          <w:divBdr>
            <w:top w:val="none" w:sz="0" w:space="0" w:color="auto"/>
            <w:left w:val="none" w:sz="0" w:space="0" w:color="auto"/>
            <w:bottom w:val="none" w:sz="0" w:space="0" w:color="auto"/>
            <w:right w:val="none" w:sz="0" w:space="0" w:color="auto"/>
          </w:divBdr>
        </w:div>
        <w:div w:id="181212046">
          <w:marLeft w:val="0"/>
          <w:marRight w:val="0"/>
          <w:marTop w:val="0"/>
          <w:marBottom w:val="0"/>
          <w:divBdr>
            <w:top w:val="none" w:sz="0" w:space="0" w:color="auto"/>
            <w:left w:val="none" w:sz="0" w:space="0" w:color="auto"/>
            <w:bottom w:val="none" w:sz="0" w:space="0" w:color="auto"/>
            <w:right w:val="none" w:sz="0" w:space="0" w:color="auto"/>
          </w:divBdr>
        </w:div>
      </w:divsChild>
    </w:div>
    <w:div w:id="1145856300">
      <w:bodyDiv w:val="1"/>
      <w:marLeft w:val="0"/>
      <w:marRight w:val="0"/>
      <w:marTop w:val="0"/>
      <w:marBottom w:val="0"/>
      <w:divBdr>
        <w:top w:val="none" w:sz="0" w:space="0" w:color="auto"/>
        <w:left w:val="none" w:sz="0" w:space="0" w:color="auto"/>
        <w:bottom w:val="none" w:sz="0" w:space="0" w:color="auto"/>
        <w:right w:val="none" w:sz="0" w:space="0" w:color="auto"/>
      </w:divBdr>
      <w:divsChild>
        <w:div w:id="308636025">
          <w:marLeft w:val="0"/>
          <w:marRight w:val="0"/>
          <w:marTop w:val="0"/>
          <w:marBottom w:val="0"/>
          <w:divBdr>
            <w:top w:val="none" w:sz="0" w:space="0" w:color="auto"/>
            <w:left w:val="none" w:sz="0" w:space="0" w:color="auto"/>
            <w:bottom w:val="none" w:sz="0" w:space="0" w:color="auto"/>
            <w:right w:val="none" w:sz="0" w:space="0" w:color="auto"/>
          </w:divBdr>
        </w:div>
        <w:div w:id="2136436950">
          <w:marLeft w:val="0"/>
          <w:marRight w:val="0"/>
          <w:marTop w:val="0"/>
          <w:marBottom w:val="0"/>
          <w:divBdr>
            <w:top w:val="none" w:sz="0" w:space="0" w:color="auto"/>
            <w:left w:val="none" w:sz="0" w:space="0" w:color="auto"/>
            <w:bottom w:val="none" w:sz="0" w:space="0" w:color="auto"/>
            <w:right w:val="none" w:sz="0" w:space="0" w:color="auto"/>
          </w:divBdr>
        </w:div>
        <w:div w:id="1966233225">
          <w:marLeft w:val="0"/>
          <w:marRight w:val="0"/>
          <w:marTop w:val="0"/>
          <w:marBottom w:val="0"/>
          <w:divBdr>
            <w:top w:val="none" w:sz="0" w:space="0" w:color="auto"/>
            <w:left w:val="none" w:sz="0" w:space="0" w:color="auto"/>
            <w:bottom w:val="none" w:sz="0" w:space="0" w:color="auto"/>
            <w:right w:val="none" w:sz="0" w:space="0" w:color="auto"/>
          </w:divBdr>
        </w:div>
        <w:div w:id="2014644355">
          <w:marLeft w:val="0"/>
          <w:marRight w:val="0"/>
          <w:marTop w:val="0"/>
          <w:marBottom w:val="0"/>
          <w:divBdr>
            <w:top w:val="none" w:sz="0" w:space="0" w:color="auto"/>
            <w:left w:val="none" w:sz="0" w:space="0" w:color="auto"/>
            <w:bottom w:val="none" w:sz="0" w:space="0" w:color="auto"/>
            <w:right w:val="none" w:sz="0" w:space="0" w:color="auto"/>
          </w:divBdr>
        </w:div>
        <w:div w:id="73362746">
          <w:marLeft w:val="0"/>
          <w:marRight w:val="0"/>
          <w:marTop w:val="0"/>
          <w:marBottom w:val="0"/>
          <w:divBdr>
            <w:top w:val="none" w:sz="0" w:space="0" w:color="auto"/>
            <w:left w:val="none" w:sz="0" w:space="0" w:color="auto"/>
            <w:bottom w:val="none" w:sz="0" w:space="0" w:color="auto"/>
            <w:right w:val="none" w:sz="0" w:space="0" w:color="auto"/>
          </w:divBdr>
        </w:div>
        <w:div w:id="1725830470">
          <w:marLeft w:val="0"/>
          <w:marRight w:val="0"/>
          <w:marTop w:val="0"/>
          <w:marBottom w:val="0"/>
          <w:divBdr>
            <w:top w:val="none" w:sz="0" w:space="0" w:color="auto"/>
            <w:left w:val="none" w:sz="0" w:space="0" w:color="auto"/>
            <w:bottom w:val="none" w:sz="0" w:space="0" w:color="auto"/>
            <w:right w:val="none" w:sz="0" w:space="0" w:color="auto"/>
          </w:divBdr>
        </w:div>
        <w:div w:id="682978156">
          <w:marLeft w:val="0"/>
          <w:marRight w:val="0"/>
          <w:marTop w:val="0"/>
          <w:marBottom w:val="0"/>
          <w:divBdr>
            <w:top w:val="none" w:sz="0" w:space="0" w:color="auto"/>
            <w:left w:val="none" w:sz="0" w:space="0" w:color="auto"/>
            <w:bottom w:val="none" w:sz="0" w:space="0" w:color="auto"/>
            <w:right w:val="none" w:sz="0" w:space="0" w:color="auto"/>
          </w:divBdr>
        </w:div>
        <w:div w:id="1068652786">
          <w:marLeft w:val="0"/>
          <w:marRight w:val="0"/>
          <w:marTop w:val="0"/>
          <w:marBottom w:val="0"/>
          <w:divBdr>
            <w:top w:val="none" w:sz="0" w:space="0" w:color="auto"/>
            <w:left w:val="none" w:sz="0" w:space="0" w:color="auto"/>
            <w:bottom w:val="none" w:sz="0" w:space="0" w:color="auto"/>
            <w:right w:val="none" w:sz="0" w:space="0" w:color="auto"/>
          </w:divBdr>
        </w:div>
        <w:div w:id="1860120858">
          <w:marLeft w:val="0"/>
          <w:marRight w:val="0"/>
          <w:marTop w:val="0"/>
          <w:marBottom w:val="0"/>
          <w:divBdr>
            <w:top w:val="none" w:sz="0" w:space="0" w:color="auto"/>
            <w:left w:val="none" w:sz="0" w:space="0" w:color="auto"/>
            <w:bottom w:val="none" w:sz="0" w:space="0" w:color="auto"/>
            <w:right w:val="none" w:sz="0" w:space="0" w:color="auto"/>
          </w:divBdr>
        </w:div>
      </w:divsChild>
    </w:div>
    <w:div w:id="1157114656">
      <w:bodyDiv w:val="1"/>
      <w:marLeft w:val="0"/>
      <w:marRight w:val="0"/>
      <w:marTop w:val="0"/>
      <w:marBottom w:val="0"/>
      <w:divBdr>
        <w:top w:val="none" w:sz="0" w:space="0" w:color="auto"/>
        <w:left w:val="none" w:sz="0" w:space="0" w:color="auto"/>
        <w:bottom w:val="none" w:sz="0" w:space="0" w:color="auto"/>
        <w:right w:val="none" w:sz="0" w:space="0" w:color="auto"/>
      </w:divBdr>
      <w:divsChild>
        <w:div w:id="86385654">
          <w:marLeft w:val="0"/>
          <w:marRight w:val="0"/>
          <w:marTop w:val="0"/>
          <w:marBottom w:val="0"/>
          <w:divBdr>
            <w:top w:val="none" w:sz="0" w:space="0" w:color="auto"/>
            <w:left w:val="none" w:sz="0" w:space="0" w:color="auto"/>
            <w:bottom w:val="none" w:sz="0" w:space="0" w:color="auto"/>
            <w:right w:val="none" w:sz="0" w:space="0" w:color="auto"/>
          </w:divBdr>
        </w:div>
        <w:div w:id="516163292">
          <w:marLeft w:val="0"/>
          <w:marRight w:val="0"/>
          <w:marTop w:val="0"/>
          <w:marBottom w:val="0"/>
          <w:divBdr>
            <w:top w:val="none" w:sz="0" w:space="0" w:color="auto"/>
            <w:left w:val="none" w:sz="0" w:space="0" w:color="auto"/>
            <w:bottom w:val="none" w:sz="0" w:space="0" w:color="auto"/>
            <w:right w:val="none" w:sz="0" w:space="0" w:color="auto"/>
          </w:divBdr>
        </w:div>
        <w:div w:id="635722524">
          <w:marLeft w:val="0"/>
          <w:marRight w:val="0"/>
          <w:marTop w:val="0"/>
          <w:marBottom w:val="0"/>
          <w:divBdr>
            <w:top w:val="none" w:sz="0" w:space="0" w:color="auto"/>
            <w:left w:val="none" w:sz="0" w:space="0" w:color="auto"/>
            <w:bottom w:val="none" w:sz="0" w:space="0" w:color="auto"/>
            <w:right w:val="none" w:sz="0" w:space="0" w:color="auto"/>
          </w:divBdr>
        </w:div>
        <w:div w:id="1906522233">
          <w:marLeft w:val="0"/>
          <w:marRight w:val="0"/>
          <w:marTop w:val="0"/>
          <w:marBottom w:val="0"/>
          <w:divBdr>
            <w:top w:val="none" w:sz="0" w:space="0" w:color="auto"/>
            <w:left w:val="none" w:sz="0" w:space="0" w:color="auto"/>
            <w:bottom w:val="none" w:sz="0" w:space="0" w:color="auto"/>
            <w:right w:val="none" w:sz="0" w:space="0" w:color="auto"/>
          </w:divBdr>
        </w:div>
        <w:div w:id="431319044">
          <w:marLeft w:val="0"/>
          <w:marRight w:val="0"/>
          <w:marTop w:val="0"/>
          <w:marBottom w:val="0"/>
          <w:divBdr>
            <w:top w:val="none" w:sz="0" w:space="0" w:color="auto"/>
            <w:left w:val="none" w:sz="0" w:space="0" w:color="auto"/>
            <w:bottom w:val="none" w:sz="0" w:space="0" w:color="auto"/>
            <w:right w:val="none" w:sz="0" w:space="0" w:color="auto"/>
          </w:divBdr>
        </w:div>
        <w:div w:id="360402194">
          <w:marLeft w:val="0"/>
          <w:marRight w:val="0"/>
          <w:marTop w:val="0"/>
          <w:marBottom w:val="0"/>
          <w:divBdr>
            <w:top w:val="none" w:sz="0" w:space="0" w:color="auto"/>
            <w:left w:val="none" w:sz="0" w:space="0" w:color="auto"/>
            <w:bottom w:val="none" w:sz="0" w:space="0" w:color="auto"/>
            <w:right w:val="none" w:sz="0" w:space="0" w:color="auto"/>
          </w:divBdr>
        </w:div>
        <w:div w:id="1379864094">
          <w:marLeft w:val="0"/>
          <w:marRight w:val="0"/>
          <w:marTop w:val="0"/>
          <w:marBottom w:val="0"/>
          <w:divBdr>
            <w:top w:val="none" w:sz="0" w:space="0" w:color="auto"/>
            <w:left w:val="none" w:sz="0" w:space="0" w:color="auto"/>
            <w:bottom w:val="none" w:sz="0" w:space="0" w:color="auto"/>
            <w:right w:val="none" w:sz="0" w:space="0" w:color="auto"/>
          </w:divBdr>
        </w:div>
        <w:div w:id="621226603">
          <w:marLeft w:val="0"/>
          <w:marRight w:val="0"/>
          <w:marTop w:val="0"/>
          <w:marBottom w:val="0"/>
          <w:divBdr>
            <w:top w:val="none" w:sz="0" w:space="0" w:color="auto"/>
            <w:left w:val="none" w:sz="0" w:space="0" w:color="auto"/>
            <w:bottom w:val="none" w:sz="0" w:space="0" w:color="auto"/>
            <w:right w:val="none" w:sz="0" w:space="0" w:color="auto"/>
          </w:divBdr>
        </w:div>
        <w:div w:id="1352029380">
          <w:marLeft w:val="0"/>
          <w:marRight w:val="0"/>
          <w:marTop w:val="0"/>
          <w:marBottom w:val="0"/>
          <w:divBdr>
            <w:top w:val="none" w:sz="0" w:space="0" w:color="auto"/>
            <w:left w:val="none" w:sz="0" w:space="0" w:color="auto"/>
            <w:bottom w:val="none" w:sz="0" w:space="0" w:color="auto"/>
            <w:right w:val="none" w:sz="0" w:space="0" w:color="auto"/>
          </w:divBdr>
        </w:div>
        <w:div w:id="211813800">
          <w:marLeft w:val="0"/>
          <w:marRight w:val="0"/>
          <w:marTop w:val="0"/>
          <w:marBottom w:val="0"/>
          <w:divBdr>
            <w:top w:val="none" w:sz="0" w:space="0" w:color="auto"/>
            <w:left w:val="none" w:sz="0" w:space="0" w:color="auto"/>
            <w:bottom w:val="none" w:sz="0" w:space="0" w:color="auto"/>
            <w:right w:val="none" w:sz="0" w:space="0" w:color="auto"/>
          </w:divBdr>
        </w:div>
        <w:div w:id="423771572">
          <w:marLeft w:val="0"/>
          <w:marRight w:val="0"/>
          <w:marTop w:val="0"/>
          <w:marBottom w:val="0"/>
          <w:divBdr>
            <w:top w:val="none" w:sz="0" w:space="0" w:color="auto"/>
            <w:left w:val="none" w:sz="0" w:space="0" w:color="auto"/>
            <w:bottom w:val="none" w:sz="0" w:space="0" w:color="auto"/>
            <w:right w:val="none" w:sz="0" w:space="0" w:color="auto"/>
          </w:divBdr>
        </w:div>
        <w:div w:id="1074552844">
          <w:marLeft w:val="0"/>
          <w:marRight w:val="0"/>
          <w:marTop w:val="0"/>
          <w:marBottom w:val="0"/>
          <w:divBdr>
            <w:top w:val="none" w:sz="0" w:space="0" w:color="auto"/>
            <w:left w:val="none" w:sz="0" w:space="0" w:color="auto"/>
            <w:bottom w:val="none" w:sz="0" w:space="0" w:color="auto"/>
            <w:right w:val="none" w:sz="0" w:space="0" w:color="auto"/>
          </w:divBdr>
        </w:div>
        <w:div w:id="1568606827">
          <w:marLeft w:val="0"/>
          <w:marRight w:val="0"/>
          <w:marTop w:val="0"/>
          <w:marBottom w:val="0"/>
          <w:divBdr>
            <w:top w:val="none" w:sz="0" w:space="0" w:color="auto"/>
            <w:left w:val="none" w:sz="0" w:space="0" w:color="auto"/>
            <w:bottom w:val="none" w:sz="0" w:space="0" w:color="auto"/>
            <w:right w:val="none" w:sz="0" w:space="0" w:color="auto"/>
          </w:divBdr>
        </w:div>
      </w:divsChild>
    </w:div>
    <w:div w:id="1159230065">
      <w:bodyDiv w:val="1"/>
      <w:marLeft w:val="0"/>
      <w:marRight w:val="0"/>
      <w:marTop w:val="0"/>
      <w:marBottom w:val="0"/>
      <w:divBdr>
        <w:top w:val="none" w:sz="0" w:space="0" w:color="auto"/>
        <w:left w:val="none" w:sz="0" w:space="0" w:color="auto"/>
        <w:bottom w:val="none" w:sz="0" w:space="0" w:color="auto"/>
        <w:right w:val="none" w:sz="0" w:space="0" w:color="auto"/>
      </w:divBdr>
      <w:divsChild>
        <w:div w:id="851601131">
          <w:marLeft w:val="0"/>
          <w:marRight w:val="0"/>
          <w:marTop w:val="0"/>
          <w:marBottom w:val="0"/>
          <w:divBdr>
            <w:top w:val="none" w:sz="0" w:space="0" w:color="auto"/>
            <w:left w:val="none" w:sz="0" w:space="0" w:color="auto"/>
            <w:bottom w:val="none" w:sz="0" w:space="0" w:color="auto"/>
            <w:right w:val="none" w:sz="0" w:space="0" w:color="auto"/>
          </w:divBdr>
        </w:div>
        <w:div w:id="1746754562">
          <w:marLeft w:val="0"/>
          <w:marRight w:val="0"/>
          <w:marTop w:val="0"/>
          <w:marBottom w:val="0"/>
          <w:divBdr>
            <w:top w:val="none" w:sz="0" w:space="0" w:color="auto"/>
            <w:left w:val="none" w:sz="0" w:space="0" w:color="auto"/>
            <w:bottom w:val="none" w:sz="0" w:space="0" w:color="auto"/>
            <w:right w:val="none" w:sz="0" w:space="0" w:color="auto"/>
          </w:divBdr>
        </w:div>
        <w:div w:id="1594971183">
          <w:marLeft w:val="0"/>
          <w:marRight w:val="0"/>
          <w:marTop w:val="0"/>
          <w:marBottom w:val="0"/>
          <w:divBdr>
            <w:top w:val="none" w:sz="0" w:space="0" w:color="auto"/>
            <w:left w:val="none" w:sz="0" w:space="0" w:color="auto"/>
            <w:bottom w:val="none" w:sz="0" w:space="0" w:color="auto"/>
            <w:right w:val="none" w:sz="0" w:space="0" w:color="auto"/>
          </w:divBdr>
        </w:div>
        <w:div w:id="689768513">
          <w:marLeft w:val="0"/>
          <w:marRight w:val="0"/>
          <w:marTop w:val="0"/>
          <w:marBottom w:val="0"/>
          <w:divBdr>
            <w:top w:val="none" w:sz="0" w:space="0" w:color="auto"/>
            <w:left w:val="none" w:sz="0" w:space="0" w:color="auto"/>
            <w:bottom w:val="none" w:sz="0" w:space="0" w:color="auto"/>
            <w:right w:val="none" w:sz="0" w:space="0" w:color="auto"/>
          </w:divBdr>
        </w:div>
        <w:div w:id="844174855">
          <w:marLeft w:val="0"/>
          <w:marRight w:val="0"/>
          <w:marTop w:val="0"/>
          <w:marBottom w:val="0"/>
          <w:divBdr>
            <w:top w:val="none" w:sz="0" w:space="0" w:color="auto"/>
            <w:left w:val="none" w:sz="0" w:space="0" w:color="auto"/>
            <w:bottom w:val="none" w:sz="0" w:space="0" w:color="auto"/>
            <w:right w:val="none" w:sz="0" w:space="0" w:color="auto"/>
          </w:divBdr>
        </w:div>
        <w:div w:id="643121826">
          <w:marLeft w:val="0"/>
          <w:marRight w:val="0"/>
          <w:marTop w:val="0"/>
          <w:marBottom w:val="0"/>
          <w:divBdr>
            <w:top w:val="none" w:sz="0" w:space="0" w:color="auto"/>
            <w:left w:val="none" w:sz="0" w:space="0" w:color="auto"/>
            <w:bottom w:val="none" w:sz="0" w:space="0" w:color="auto"/>
            <w:right w:val="none" w:sz="0" w:space="0" w:color="auto"/>
          </w:divBdr>
        </w:div>
        <w:div w:id="1370258670">
          <w:marLeft w:val="0"/>
          <w:marRight w:val="0"/>
          <w:marTop w:val="0"/>
          <w:marBottom w:val="0"/>
          <w:divBdr>
            <w:top w:val="none" w:sz="0" w:space="0" w:color="auto"/>
            <w:left w:val="none" w:sz="0" w:space="0" w:color="auto"/>
            <w:bottom w:val="none" w:sz="0" w:space="0" w:color="auto"/>
            <w:right w:val="none" w:sz="0" w:space="0" w:color="auto"/>
          </w:divBdr>
        </w:div>
        <w:div w:id="1549144030">
          <w:marLeft w:val="0"/>
          <w:marRight w:val="0"/>
          <w:marTop w:val="0"/>
          <w:marBottom w:val="0"/>
          <w:divBdr>
            <w:top w:val="none" w:sz="0" w:space="0" w:color="auto"/>
            <w:left w:val="none" w:sz="0" w:space="0" w:color="auto"/>
            <w:bottom w:val="none" w:sz="0" w:space="0" w:color="auto"/>
            <w:right w:val="none" w:sz="0" w:space="0" w:color="auto"/>
          </w:divBdr>
        </w:div>
        <w:div w:id="946615142">
          <w:marLeft w:val="0"/>
          <w:marRight w:val="0"/>
          <w:marTop w:val="0"/>
          <w:marBottom w:val="0"/>
          <w:divBdr>
            <w:top w:val="none" w:sz="0" w:space="0" w:color="auto"/>
            <w:left w:val="none" w:sz="0" w:space="0" w:color="auto"/>
            <w:bottom w:val="none" w:sz="0" w:space="0" w:color="auto"/>
            <w:right w:val="none" w:sz="0" w:space="0" w:color="auto"/>
          </w:divBdr>
        </w:div>
        <w:div w:id="1950311511">
          <w:marLeft w:val="0"/>
          <w:marRight w:val="0"/>
          <w:marTop w:val="0"/>
          <w:marBottom w:val="0"/>
          <w:divBdr>
            <w:top w:val="none" w:sz="0" w:space="0" w:color="auto"/>
            <w:left w:val="none" w:sz="0" w:space="0" w:color="auto"/>
            <w:bottom w:val="none" w:sz="0" w:space="0" w:color="auto"/>
            <w:right w:val="none" w:sz="0" w:space="0" w:color="auto"/>
          </w:divBdr>
        </w:div>
        <w:div w:id="1896309694">
          <w:marLeft w:val="0"/>
          <w:marRight w:val="0"/>
          <w:marTop w:val="0"/>
          <w:marBottom w:val="0"/>
          <w:divBdr>
            <w:top w:val="none" w:sz="0" w:space="0" w:color="auto"/>
            <w:left w:val="none" w:sz="0" w:space="0" w:color="auto"/>
            <w:bottom w:val="none" w:sz="0" w:space="0" w:color="auto"/>
            <w:right w:val="none" w:sz="0" w:space="0" w:color="auto"/>
          </w:divBdr>
        </w:div>
        <w:div w:id="417753939">
          <w:marLeft w:val="0"/>
          <w:marRight w:val="0"/>
          <w:marTop w:val="0"/>
          <w:marBottom w:val="0"/>
          <w:divBdr>
            <w:top w:val="none" w:sz="0" w:space="0" w:color="auto"/>
            <w:left w:val="none" w:sz="0" w:space="0" w:color="auto"/>
            <w:bottom w:val="none" w:sz="0" w:space="0" w:color="auto"/>
            <w:right w:val="none" w:sz="0" w:space="0" w:color="auto"/>
          </w:divBdr>
        </w:div>
        <w:div w:id="2002731244">
          <w:marLeft w:val="0"/>
          <w:marRight w:val="0"/>
          <w:marTop w:val="0"/>
          <w:marBottom w:val="0"/>
          <w:divBdr>
            <w:top w:val="none" w:sz="0" w:space="0" w:color="auto"/>
            <w:left w:val="none" w:sz="0" w:space="0" w:color="auto"/>
            <w:bottom w:val="none" w:sz="0" w:space="0" w:color="auto"/>
            <w:right w:val="none" w:sz="0" w:space="0" w:color="auto"/>
          </w:divBdr>
        </w:div>
        <w:div w:id="1240410525">
          <w:marLeft w:val="0"/>
          <w:marRight w:val="0"/>
          <w:marTop w:val="0"/>
          <w:marBottom w:val="0"/>
          <w:divBdr>
            <w:top w:val="none" w:sz="0" w:space="0" w:color="auto"/>
            <w:left w:val="none" w:sz="0" w:space="0" w:color="auto"/>
            <w:bottom w:val="none" w:sz="0" w:space="0" w:color="auto"/>
            <w:right w:val="none" w:sz="0" w:space="0" w:color="auto"/>
          </w:divBdr>
        </w:div>
        <w:div w:id="241574762">
          <w:marLeft w:val="0"/>
          <w:marRight w:val="0"/>
          <w:marTop w:val="0"/>
          <w:marBottom w:val="0"/>
          <w:divBdr>
            <w:top w:val="none" w:sz="0" w:space="0" w:color="auto"/>
            <w:left w:val="none" w:sz="0" w:space="0" w:color="auto"/>
            <w:bottom w:val="none" w:sz="0" w:space="0" w:color="auto"/>
            <w:right w:val="none" w:sz="0" w:space="0" w:color="auto"/>
          </w:divBdr>
        </w:div>
        <w:div w:id="683046752">
          <w:marLeft w:val="0"/>
          <w:marRight w:val="0"/>
          <w:marTop w:val="0"/>
          <w:marBottom w:val="0"/>
          <w:divBdr>
            <w:top w:val="none" w:sz="0" w:space="0" w:color="auto"/>
            <w:left w:val="none" w:sz="0" w:space="0" w:color="auto"/>
            <w:bottom w:val="none" w:sz="0" w:space="0" w:color="auto"/>
            <w:right w:val="none" w:sz="0" w:space="0" w:color="auto"/>
          </w:divBdr>
        </w:div>
        <w:div w:id="1384525592">
          <w:marLeft w:val="0"/>
          <w:marRight w:val="0"/>
          <w:marTop w:val="0"/>
          <w:marBottom w:val="0"/>
          <w:divBdr>
            <w:top w:val="none" w:sz="0" w:space="0" w:color="auto"/>
            <w:left w:val="none" w:sz="0" w:space="0" w:color="auto"/>
            <w:bottom w:val="none" w:sz="0" w:space="0" w:color="auto"/>
            <w:right w:val="none" w:sz="0" w:space="0" w:color="auto"/>
          </w:divBdr>
        </w:div>
        <w:div w:id="1357777068">
          <w:marLeft w:val="0"/>
          <w:marRight w:val="0"/>
          <w:marTop w:val="0"/>
          <w:marBottom w:val="0"/>
          <w:divBdr>
            <w:top w:val="none" w:sz="0" w:space="0" w:color="auto"/>
            <w:left w:val="none" w:sz="0" w:space="0" w:color="auto"/>
            <w:bottom w:val="none" w:sz="0" w:space="0" w:color="auto"/>
            <w:right w:val="none" w:sz="0" w:space="0" w:color="auto"/>
          </w:divBdr>
        </w:div>
        <w:div w:id="990670719">
          <w:marLeft w:val="0"/>
          <w:marRight w:val="0"/>
          <w:marTop w:val="0"/>
          <w:marBottom w:val="0"/>
          <w:divBdr>
            <w:top w:val="none" w:sz="0" w:space="0" w:color="auto"/>
            <w:left w:val="none" w:sz="0" w:space="0" w:color="auto"/>
            <w:bottom w:val="none" w:sz="0" w:space="0" w:color="auto"/>
            <w:right w:val="none" w:sz="0" w:space="0" w:color="auto"/>
          </w:divBdr>
        </w:div>
        <w:div w:id="205918796">
          <w:marLeft w:val="0"/>
          <w:marRight w:val="0"/>
          <w:marTop w:val="0"/>
          <w:marBottom w:val="0"/>
          <w:divBdr>
            <w:top w:val="none" w:sz="0" w:space="0" w:color="auto"/>
            <w:left w:val="none" w:sz="0" w:space="0" w:color="auto"/>
            <w:bottom w:val="none" w:sz="0" w:space="0" w:color="auto"/>
            <w:right w:val="none" w:sz="0" w:space="0" w:color="auto"/>
          </w:divBdr>
        </w:div>
        <w:div w:id="2047831944">
          <w:marLeft w:val="0"/>
          <w:marRight w:val="0"/>
          <w:marTop w:val="0"/>
          <w:marBottom w:val="0"/>
          <w:divBdr>
            <w:top w:val="none" w:sz="0" w:space="0" w:color="auto"/>
            <w:left w:val="none" w:sz="0" w:space="0" w:color="auto"/>
            <w:bottom w:val="none" w:sz="0" w:space="0" w:color="auto"/>
            <w:right w:val="none" w:sz="0" w:space="0" w:color="auto"/>
          </w:divBdr>
        </w:div>
        <w:div w:id="1328247143">
          <w:marLeft w:val="0"/>
          <w:marRight w:val="0"/>
          <w:marTop w:val="0"/>
          <w:marBottom w:val="0"/>
          <w:divBdr>
            <w:top w:val="none" w:sz="0" w:space="0" w:color="auto"/>
            <w:left w:val="none" w:sz="0" w:space="0" w:color="auto"/>
            <w:bottom w:val="none" w:sz="0" w:space="0" w:color="auto"/>
            <w:right w:val="none" w:sz="0" w:space="0" w:color="auto"/>
          </w:divBdr>
        </w:div>
        <w:div w:id="618536555">
          <w:marLeft w:val="0"/>
          <w:marRight w:val="0"/>
          <w:marTop w:val="0"/>
          <w:marBottom w:val="0"/>
          <w:divBdr>
            <w:top w:val="none" w:sz="0" w:space="0" w:color="auto"/>
            <w:left w:val="none" w:sz="0" w:space="0" w:color="auto"/>
            <w:bottom w:val="none" w:sz="0" w:space="0" w:color="auto"/>
            <w:right w:val="none" w:sz="0" w:space="0" w:color="auto"/>
          </w:divBdr>
        </w:div>
        <w:div w:id="103353480">
          <w:marLeft w:val="0"/>
          <w:marRight w:val="0"/>
          <w:marTop w:val="0"/>
          <w:marBottom w:val="0"/>
          <w:divBdr>
            <w:top w:val="none" w:sz="0" w:space="0" w:color="auto"/>
            <w:left w:val="none" w:sz="0" w:space="0" w:color="auto"/>
            <w:bottom w:val="none" w:sz="0" w:space="0" w:color="auto"/>
            <w:right w:val="none" w:sz="0" w:space="0" w:color="auto"/>
          </w:divBdr>
        </w:div>
      </w:divsChild>
    </w:div>
    <w:div w:id="1161460234">
      <w:bodyDiv w:val="1"/>
      <w:marLeft w:val="0"/>
      <w:marRight w:val="0"/>
      <w:marTop w:val="0"/>
      <w:marBottom w:val="0"/>
      <w:divBdr>
        <w:top w:val="none" w:sz="0" w:space="0" w:color="auto"/>
        <w:left w:val="none" w:sz="0" w:space="0" w:color="auto"/>
        <w:bottom w:val="none" w:sz="0" w:space="0" w:color="auto"/>
        <w:right w:val="none" w:sz="0" w:space="0" w:color="auto"/>
      </w:divBdr>
      <w:divsChild>
        <w:div w:id="2018575996">
          <w:marLeft w:val="0"/>
          <w:marRight w:val="0"/>
          <w:marTop w:val="0"/>
          <w:marBottom w:val="0"/>
          <w:divBdr>
            <w:top w:val="none" w:sz="0" w:space="0" w:color="auto"/>
            <w:left w:val="none" w:sz="0" w:space="0" w:color="auto"/>
            <w:bottom w:val="none" w:sz="0" w:space="0" w:color="auto"/>
            <w:right w:val="none" w:sz="0" w:space="0" w:color="auto"/>
          </w:divBdr>
        </w:div>
        <w:div w:id="983463510">
          <w:marLeft w:val="0"/>
          <w:marRight w:val="0"/>
          <w:marTop w:val="0"/>
          <w:marBottom w:val="0"/>
          <w:divBdr>
            <w:top w:val="none" w:sz="0" w:space="0" w:color="auto"/>
            <w:left w:val="none" w:sz="0" w:space="0" w:color="auto"/>
            <w:bottom w:val="none" w:sz="0" w:space="0" w:color="auto"/>
            <w:right w:val="none" w:sz="0" w:space="0" w:color="auto"/>
          </w:divBdr>
        </w:div>
        <w:div w:id="1595750646">
          <w:marLeft w:val="0"/>
          <w:marRight w:val="0"/>
          <w:marTop w:val="0"/>
          <w:marBottom w:val="0"/>
          <w:divBdr>
            <w:top w:val="none" w:sz="0" w:space="0" w:color="auto"/>
            <w:left w:val="none" w:sz="0" w:space="0" w:color="auto"/>
            <w:bottom w:val="none" w:sz="0" w:space="0" w:color="auto"/>
            <w:right w:val="none" w:sz="0" w:space="0" w:color="auto"/>
          </w:divBdr>
        </w:div>
      </w:divsChild>
    </w:div>
    <w:div w:id="1172571393">
      <w:bodyDiv w:val="1"/>
      <w:marLeft w:val="0"/>
      <w:marRight w:val="0"/>
      <w:marTop w:val="0"/>
      <w:marBottom w:val="0"/>
      <w:divBdr>
        <w:top w:val="none" w:sz="0" w:space="0" w:color="auto"/>
        <w:left w:val="none" w:sz="0" w:space="0" w:color="auto"/>
        <w:bottom w:val="none" w:sz="0" w:space="0" w:color="auto"/>
        <w:right w:val="none" w:sz="0" w:space="0" w:color="auto"/>
      </w:divBdr>
      <w:divsChild>
        <w:div w:id="2002269535">
          <w:marLeft w:val="0"/>
          <w:marRight w:val="0"/>
          <w:marTop w:val="0"/>
          <w:marBottom w:val="0"/>
          <w:divBdr>
            <w:top w:val="none" w:sz="0" w:space="0" w:color="auto"/>
            <w:left w:val="none" w:sz="0" w:space="0" w:color="auto"/>
            <w:bottom w:val="none" w:sz="0" w:space="0" w:color="auto"/>
            <w:right w:val="none" w:sz="0" w:space="0" w:color="auto"/>
          </w:divBdr>
        </w:div>
        <w:div w:id="520818637">
          <w:marLeft w:val="0"/>
          <w:marRight w:val="0"/>
          <w:marTop w:val="0"/>
          <w:marBottom w:val="0"/>
          <w:divBdr>
            <w:top w:val="none" w:sz="0" w:space="0" w:color="auto"/>
            <w:left w:val="none" w:sz="0" w:space="0" w:color="auto"/>
            <w:bottom w:val="none" w:sz="0" w:space="0" w:color="auto"/>
            <w:right w:val="none" w:sz="0" w:space="0" w:color="auto"/>
          </w:divBdr>
        </w:div>
        <w:div w:id="962929904">
          <w:marLeft w:val="0"/>
          <w:marRight w:val="0"/>
          <w:marTop w:val="0"/>
          <w:marBottom w:val="0"/>
          <w:divBdr>
            <w:top w:val="none" w:sz="0" w:space="0" w:color="auto"/>
            <w:left w:val="none" w:sz="0" w:space="0" w:color="auto"/>
            <w:bottom w:val="none" w:sz="0" w:space="0" w:color="auto"/>
            <w:right w:val="none" w:sz="0" w:space="0" w:color="auto"/>
          </w:divBdr>
        </w:div>
        <w:div w:id="754011494">
          <w:marLeft w:val="0"/>
          <w:marRight w:val="0"/>
          <w:marTop w:val="0"/>
          <w:marBottom w:val="0"/>
          <w:divBdr>
            <w:top w:val="none" w:sz="0" w:space="0" w:color="auto"/>
            <w:left w:val="none" w:sz="0" w:space="0" w:color="auto"/>
            <w:bottom w:val="none" w:sz="0" w:space="0" w:color="auto"/>
            <w:right w:val="none" w:sz="0" w:space="0" w:color="auto"/>
          </w:divBdr>
        </w:div>
        <w:div w:id="1683848513">
          <w:marLeft w:val="0"/>
          <w:marRight w:val="0"/>
          <w:marTop w:val="0"/>
          <w:marBottom w:val="0"/>
          <w:divBdr>
            <w:top w:val="none" w:sz="0" w:space="0" w:color="auto"/>
            <w:left w:val="none" w:sz="0" w:space="0" w:color="auto"/>
            <w:bottom w:val="none" w:sz="0" w:space="0" w:color="auto"/>
            <w:right w:val="none" w:sz="0" w:space="0" w:color="auto"/>
          </w:divBdr>
        </w:div>
        <w:div w:id="1484542888">
          <w:marLeft w:val="0"/>
          <w:marRight w:val="0"/>
          <w:marTop w:val="0"/>
          <w:marBottom w:val="0"/>
          <w:divBdr>
            <w:top w:val="none" w:sz="0" w:space="0" w:color="auto"/>
            <w:left w:val="none" w:sz="0" w:space="0" w:color="auto"/>
            <w:bottom w:val="none" w:sz="0" w:space="0" w:color="auto"/>
            <w:right w:val="none" w:sz="0" w:space="0" w:color="auto"/>
          </w:divBdr>
        </w:div>
        <w:div w:id="2113746337">
          <w:marLeft w:val="0"/>
          <w:marRight w:val="0"/>
          <w:marTop w:val="0"/>
          <w:marBottom w:val="0"/>
          <w:divBdr>
            <w:top w:val="none" w:sz="0" w:space="0" w:color="auto"/>
            <w:left w:val="none" w:sz="0" w:space="0" w:color="auto"/>
            <w:bottom w:val="none" w:sz="0" w:space="0" w:color="auto"/>
            <w:right w:val="none" w:sz="0" w:space="0" w:color="auto"/>
          </w:divBdr>
        </w:div>
        <w:div w:id="16128047">
          <w:marLeft w:val="0"/>
          <w:marRight w:val="0"/>
          <w:marTop w:val="0"/>
          <w:marBottom w:val="0"/>
          <w:divBdr>
            <w:top w:val="none" w:sz="0" w:space="0" w:color="auto"/>
            <w:left w:val="none" w:sz="0" w:space="0" w:color="auto"/>
            <w:bottom w:val="none" w:sz="0" w:space="0" w:color="auto"/>
            <w:right w:val="none" w:sz="0" w:space="0" w:color="auto"/>
          </w:divBdr>
        </w:div>
        <w:div w:id="1647971544">
          <w:marLeft w:val="0"/>
          <w:marRight w:val="0"/>
          <w:marTop w:val="0"/>
          <w:marBottom w:val="0"/>
          <w:divBdr>
            <w:top w:val="none" w:sz="0" w:space="0" w:color="auto"/>
            <w:left w:val="none" w:sz="0" w:space="0" w:color="auto"/>
            <w:bottom w:val="none" w:sz="0" w:space="0" w:color="auto"/>
            <w:right w:val="none" w:sz="0" w:space="0" w:color="auto"/>
          </w:divBdr>
        </w:div>
        <w:div w:id="868835034">
          <w:marLeft w:val="0"/>
          <w:marRight w:val="0"/>
          <w:marTop w:val="0"/>
          <w:marBottom w:val="0"/>
          <w:divBdr>
            <w:top w:val="none" w:sz="0" w:space="0" w:color="auto"/>
            <w:left w:val="none" w:sz="0" w:space="0" w:color="auto"/>
            <w:bottom w:val="none" w:sz="0" w:space="0" w:color="auto"/>
            <w:right w:val="none" w:sz="0" w:space="0" w:color="auto"/>
          </w:divBdr>
        </w:div>
        <w:div w:id="1715344869">
          <w:marLeft w:val="0"/>
          <w:marRight w:val="0"/>
          <w:marTop w:val="0"/>
          <w:marBottom w:val="0"/>
          <w:divBdr>
            <w:top w:val="none" w:sz="0" w:space="0" w:color="auto"/>
            <w:left w:val="none" w:sz="0" w:space="0" w:color="auto"/>
            <w:bottom w:val="none" w:sz="0" w:space="0" w:color="auto"/>
            <w:right w:val="none" w:sz="0" w:space="0" w:color="auto"/>
          </w:divBdr>
        </w:div>
        <w:div w:id="2079089442">
          <w:marLeft w:val="0"/>
          <w:marRight w:val="0"/>
          <w:marTop w:val="0"/>
          <w:marBottom w:val="0"/>
          <w:divBdr>
            <w:top w:val="none" w:sz="0" w:space="0" w:color="auto"/>
            <w:left w:val="none" w:sz="0" w:space="0" w:color="auto"/>
            <w:bottom w:val="none" w:sz="0" w:space="0" w:color="auto"/>
            <w:right w:val="none" w:sz="0" w:space="0" w:color="auto"/>
          </w:divBdr>
        </w:div>
        <w:div w:id="956528944">
          <w:marLeft w:val="0"/>
          <w:marRight w:val="0"/>
          <w:marTop w:val="0"/>
          <w:marBottom w:val="0"/>
          <w:divBdr>
            <w:top w:val="none" w:sz="0" w:space="0" w:color="auto"/>
            <w:left w:val="none" w:sz="0" w:space="0" w:color="auto"/>
            <w:bottom w:val="none" w:sz="0" w:space="0" w:color="auto"/>
            <w:right w:val="none" w:sz="0" w:space="0" w:color="auto"/>
          </w:divBdr>
        </w:div>
        <w:div w:id="1072124704">
          <w:marLeft w:val="0"/>
          <w:marRight w:val="0"/>
          <w:marTop w:val="0"/>
          <w:marBottom w:val="0"/>
          <w:divBdr>
            <w:top w:val="none" w:sz="0" w:space="0" w:color="auto"/>
            <w:left w:val="none" w:sz="0" w:space="0" w:color="auto"/>
            <w:bottom w:val="none" w:sz="0" w:space="0" w:color="auto"/>
            <w:right w:val="none" w:sz="0" w:space="0" w:color="auto"/>
          </w:divBdr>
        </w:div>
        <w:div w:id="638534608">
          <w:marLeft w:val="0"/>
          <w:marRight w:val="0"/>
          <w:marTop w:val="0"/>
          <w:marBottom w:val="0"/>
          <w:divBdr>
            <w:top w:val="none" w:sz="0" w:space="0" w:color="auto"/>
            <w:left w:val="none" w:sz="0" w:space="0" w:color="auto"/>
            <w:bottom w:val="none" w:sz="0" w:space="0" w:color="auto"/>
            <w:right w:val="none" w:sz="0" w:space="0" w:color="auto"/>
          </w:divBdr>
        </w:div>
        <w:div w:id="237054158">
          <w:marLeft w:val="0"/>
          <w:marRight w:val="0"/>
          <w:marTop w:val="0"/>
          <w:marBottom w:val="0"/>
          <w:divBdr>
            <w:top w:val="none" w:sz="0" w:space="0" w:color="auto"/>
            <w:left w:val="none" w:sz="0" w:space="0" w:color="auto"/>
            <w:bottom w:val="none" w:sz="0" w:space="0" w:color="auto"/>
            <w:right w:val="none" w:sz="0" w:space="0" w:color="auto"/>
          </w:divBdr>
        </w:div>
        <w:div w:id="2065786406">
          <w:marLeft w:val="0"/>
          <w:marRight w:val="0"/>
          <w:marTop w:val="0"/>
          <w:marBottom w:val="0"/>
          <w:divBdr>
            <w:top w:val="none" w:sz="0" w:space="0" w:color="auto"/>
            <w:left w:val="none" w:sz="0" w:space="0" w:color="auto"/>
            <w:bottom w:val="none" w:sz="0" w:space="0" w:color="auto"/>
            <w:right w:val="none" w:sz="0" w:space="0" w:color="auto"/>
          </w:divBdr>
        </w:div>
        <w:div w:id="1566254257">
          <w:marLeft w:val="0"/>
          <w:marRight w:val="0"/>
          <w:marTop w:val="0"/>
          <w:marBottom w:val="0"/>
          <w:divBdr>
            <w:top w:val="none" w:sz="0" w:space="0" w:color="auto"/>
            <w:left w:val="none" w:sz="0" w:space="0" w:color="auto"/>
            <w:bottom w:val="none" w:sz="0" w:space="0" w:color="auto"/>
            <w:right w:val="none" w:sz="0" w:space="0" w:color="auto"/>
          </w:divBdr>
        </w:div>
        <w:div w:id="666594829">
          <w:marLeft w:val="0"/>
          <w:marRight w:val="0"/>
          <w:marTop w:val="0"/>
          <w:marBottom w:val="0"/>
          <w:divBdr>
            <w:top w:val="none" w:sz="0" w:space="0" w:color="auto"/>
            <w:left w:val="none" w:sz="0" w:space="0" w:color="auto"/>
            <w:bottom w:val="none" w:sz="0" w:space="0" w:color="auto"/>
            <w:right w:val="none" w:sz="0" w:space="0" w:color="auto"/>
          </w:divBdr>
        </w:div>
        <w:div w:id="305166930">
          <w:marLeft w:val="0"/>
          <w:marRight w:val="0"/>
          <w:marTop w:val="0"/>
          <w:marBottom w:val="0"/>
          <w:divBdr>
            <w:top w:val="none" w:sz="0" w:space="0" w:color="auto"/>
            <w:left w:val="none" w:sz="0" w:space="0" w:color="auto"/>
            <w:bottom w:val="none" w:sz="0" w:space="0" w:color="auto"/>
            <w:right w:val="none" w:sz="0" w:space="0" w:color="auto"/>
          </w:divBdr>
        </w:div>
        <w:div w:id="1292205190">
          <w:marLeft w:val="0"/>
          <w:marRight w:val="0"/>
          <w:marTop w:val="0"/>
          <w:marBottom w:val="0"/>
          <w:divBdr>
            <w:top w:val="none" w:sz="0" w:space="0" w:color="auto"/>
            <w:left w:val="none" w:sz="0" w:space="0" w:color="auto"/>
            <w:bottom w:val="none" w:sz="0" w:space="0" w:color="auto"/>
            <w:right w:val="none" w:sz="0" w:space="0" w:color="auto"/>
          </w:divBdr>
        </w:div>
        <w:div w:id="1135870531">
          <w:marLeft w:val="0"/>
          <w:marRight w:val="0"/>
          <w:marTop w:val="0"/>
          <w:marBottom w:val="0"/>
          <w:divBdr>
            <w:top w:val="none" w:sz="0" w:space="0" w:color="auto"/>
            <w:left w:val="none" w:sz="0" w:space="0" w:color="auto"/>
            <w:bottom w:val="none" w:sz="0" w:space="0" w:color="auto"/>
            <w:right w:val="none" w:sz="0" w:space="0" w:color="auto"/>
          </w:divBdr>
        </w:div>
        <w:div w:id="1571578167">
          <w:marLeft w:val="0"/>
          <w:marRight w:val="0"/>
          <w:marTop w:val="0"/>
          <w:marBottom w:val="0"/>
          <w:divBdr>
            <w:top w:val="none" w:sz="0" w:space="0" w:color="auto"/>
            <w:left w:val="none" w:sz="0" w:space="0" w:color="auto"/>
            <w:bottom w:val="none" w:sz="0" w:space="0" w:color="auto"/>
            <w:right w:val="none" w:sz="0" w:space="0" w:color="auto"/>
          </w:divBdr>
        </w:div>
        <w:div w:id="508446804">
          <w:marLeft w:val="0"/>
          <w:marRight w:val="0"/>
          <w:marTop w:val="0"/>
          <w:marBottom w:val="0"/>
          <w:divBdr>
            <w:top w:val="none" w:sz="0" w:space="0" w:color="auto"/>
            <w:left w:val="none" w:sz="0" w:space="0" w:color="auto"/>
            <w:bottom w:val="none" w:sz="0" w:space="0" w:color="auto"/>
            <w:right w:val="none" w:sz="0" w:space="0" w:color="auto"/>
          </w:divBdr>
        </w:div>
        <w:div w:id="1452826031">
          <w:marLeft w:val="0"/>
          <w:marRight w:val="0"/>
          <w:marTop w:val="0"/>
          <w:marBottom w:val="0"/>
          <w:divBdr>
            <w:top w:val="none" w:sz="0" w:space="0" w:color="auto"/>
            <w:left w:val="none" w:sz="0" w:space="0" w:color="auto"/>
            <w:bottom w:val="none" w:sz="0" w:space="0" w:color="auto"/>
            <w:right w:val="none" w:sz="0" w:space="0" w:color="auto"/>
          </w:divBdr>
        </w:div>
        <w:div w:id="549923334">
          <w:marLeft w:val="0"/>
          <w:marRight w:val="0"/>
          <w:marTop w:val="0"/>
          <w:marBottom w:val="0"/>
          <w:divBdr>
            <w:top w:val="none" w:sz="0" w:space="0" w:color="auto"/>
            <w:left w:val="none" w:sz="0" w:space="0" w:color="auto"/>
            <w:bottom w:val="none" w:sz="0" w:space="0" w:color="auto"/>
            <w:right w:val="none" w:sz="0" w:space="0" w:color="auto"/>
          </w:divBdr>
        </w:div>
        <w:div w:id="1092118241">
          <w:marLeft w:val="0"/>
          <w:marRight w:val="0"/>
          <w:marTop w:val="0"/>
          <w:marBottom w:val="0"/>
          <w:divBdr>
            <w:top w:val="none" w:sz="0" w:space="0" w:color="auto"/>
            <w:left w:val="none" w:sz="0" w:space="0" w:color="auto"/>
            <w:bottom w:val="none" w:sz="0" w:space="0" w:color="auto"/>
            <w:right w:val="none" w:sz="0" w:space="0" w:color="auto"/>
          </w:divBdr>
        </w:div>
        <w:div w:id="1615791752">
          <w:marLeft w:val="0"/>
          <w:marRight w:val="0"/>
          <w:marTop w:val="0"/>
          <w:marBottom w:val="0"/>
          <w:divBdr>
            <w:top w:val="none" w:sz="0" w:space="0" w:color="auto"/>
            <w:left w:val="none" w:sz="0" w:space="0" w:color="auto"/>
            <w:bottom w:val="none" w:sz="0" w:space="0" w:color="auto"/>
            <w:right w:val="none" w:sz="0" w:space="0" w:color="auto"/>
          </w:divBdr>
        </w:div>
        <w:div w:id="413473786">
          <w:marLeft w:val="0"/>
          <w:marRight w:val="0"/>
          <w:marTop w:val="0"/>
          <w:marBottom w:val="0"/>
          <w:divBdr>
            <w:top w:val="none" w:sz="0" w:space="0" w:color="auto"/>
            <w:left w:val="none" w:sz="0" w:space="0" w:color="auto"/>
            <w:bottom w:val="none" w:sz="0" w:space="0" w:color="auto"/>
            <w:right w:val="none" w:sz="0" w:space="0" w:color="auto"/>
          </w:divBdr>
        </w:div>
        <w:div w:id="1127972688">
          <w:marLeft w:val="0"/>
          <w:marRight w:val="0"/>
          <w:marTop w:val="0"/>
          <w:marBottom w:val="0"/>
          <w:divBdr>
            <w:top w:val="none" w:sz="0" w:space="0" w:color="auto"/>
            <w:left w:val="none" w:sz="0" w:space="0" w:color="auto"/>
            <w:bottom w:val="none" w:sz="0" w:space="0" w:color="auto"/>
            <w:right w:val="none" w:sz="0" w:space="0" w:color="auto"/>
          </w:divBdr>
        </w:div>
        <w:div w:id="1341473238">
          <w:marLeft w:val="0"/>
          <w:marRight w:val="0"/>
          <w:marTop w:val="0"/>
          <w:marBottom w:val="0"/>
          <w:divBdr>
            <w:top w:val="none" w:sz="0" w:space="0" w:color="auto"/>
            <w:left w:val="none" w:sz="0" w:space="0" w:color="auto"/>
            <w:bottom w:val="none" w:sz="0" w:space="0" w:color="auto"/>
            <w:right w:val="none" w:sz="0" w:space="0" w:color="auto"/>
          </w:divBdr>
        </w:div>
        <w:div w:id="1377974005">
          <w:marLeft w:val="0"/>
          <w:marRight w:val="0"/>
          <w:marTop w:val="0"/>
          <w:marBottom w:val="0"/>
          <w:divBdr>
            <w:top w:val="none" w:sz="0" w:space="0" w:color="auto"/>
            <w:left w:val="none" w:sz="0" w:space="0" w:color="auto"/>
            <w:bottom w:val="none" w:sz="0" w:space="0" w:color="auto"/>
            <w:right w:val="none" w:sz="0" w:space="0" w:color="auto"/>
          </w:divBdr>
        </w:div>
        <w:div w:id="2136291509">
          <w:marLeft w:val="0"/>
          <w:marRight w:val="0"/>
          <w:marTop w:val="0"/>
          <w:marBottom w:val="0"/>
          <w:divBdr>
            <w:top w:val="none" w:sz="0" w:space="0" w:color="auto"/>
            <w:left w:val="none" w:sz="0" w:space="0" w:color="auto"/>
            <w:bottom w:val="none" w:sz="0" w:space="0" w:color="auto"/>
            <w:right w:val="none" w:sz="0" w:space="0" w:color="auto"/>
          </w:divBdr>
        </w:div>
        <w:div w:id="52126319">
          <w:marLeft w:val="0"/>
          <w:marRight w:val="0"/>
          <w:marTop w:val="0"/>
          <w:marBottom w:val="0"/>
          <w:divBdr>
            <w:top w:val="none" w:sz="0" w:space="0" w:color="auto"/>
            <w:left w:val="none" w:sz="0" w:space="0" w:color="auto"/>
            <w:bottom w:val="none" w:sz="0" w:space="0" w:color="auto"/>
            <w:right w:val="none" w:sz="0" w:space="0" w:color="auto"/>
          </w:divBdr>
        </w:div>
        <w:div w:id="1782802035">
          <w:marLeft w:val="0"/>
          <w:marRight w:val="0"/>
          <w:marTop w:val="0"/>
          <w:marBottom w:val="0"/>
          <w:divBdr>
            <w:top w:val="none" w:sz="0" w:space="0" w:color="auto"/>
            <w:left w:val="none" w:sz="0" w:space="0" w:color="auto"/>
            <w:bottom w:val="none" w:sz="0" w:space="0" w:color="auto"/>
            <w:right w:val="none" w:sz="0" w:space="0" w:color="auto"/>
          </w:divBdr>
        </w:div>
        <w:div w:id="1806313003">
          <w:marLeft w:val="0"/>
          <w:marRight w:val="0"/>
          <w:marTop w:val="0"/>
          <w:marBottom w:val="0"/>
          <w:divBdr>
            <w:top w:val="none" w:sz="0" w:space="0" w:color="auto"/>
            <w:left w:val="none" w:sz="0" w:space="0" w:color="auto"/>
            <w:bottom w:val="none" w:sz="0" w:space="0" w:color="auto"/>
            <w:right w:val="none" w:sz="0" w:space="0" w:color="auto"/>
          </w:divBdr>
        </w:div>
        <w:div w:id="1669403734">
          <w:marLeft w:val="0"/>
          <w:marRight w:val="0"/>
          <w:marTop w:val="0"/>
          <w:marBottom w:val="0"/>
          <w:divBdr>
            <w:top w:val="none" w:sz="0" w:space="0" w:color="auto"/>
            <w:left w:val="none" w:sz="0" w:space="0" w:color="auto"/>
            <w:bottom w:val="none" w:sz="0" w:space="0" w:color="auto"/>
            <w:right w:val="none" w:sz="0" w:space="0" w:color="auto"/>
          </w:divBdr>
        </w:div>
      </w:divsChild>
    </w:div>
    <w:div w:id="1177892214">
      <w:bodyDiv w:val="1"/>
      <w:marLeft w:val="0"/>
      <w:marRight w:val="0"/>
      <w:marTop w:val="0"/>
      <w:marBottom w:val="0"/>
      <w:divBdr>
        <w:top w:val="none" w:sz="0" w:space="0" w:color="auto"/>
        <w:left w:val="none" w:sz="0" w:space="0" w:color="auto"/>
        <w:bottom w:val="none" w:sz="0" w:space="0" w:color="auto"/>
        <w:right w:val="none" w:sz="0" w:space="0" w:color="auto"/>
      </w:divBdr>
    </w:div>
    <w:div w:id="1182281978">
      <w:bodyDiv w:val="1"/>
      <w:marLeft w:val="0"/>
      <w:marRight w:val="0"/>
      <w:marTop w:val="0"/>
      <w:marBottom w:val="0"/>
      <w:divBdr>
        <w:top w:val="none" w:sz="0" w:space="0" w:color="auto"/>
        <w:left w:val="none" w:sz="0" w:space="0" w:color="auto"/>
        <w:bottom w:val="none" w:sz="0" w:space="0" w:color="auto"/>
        <w:right w:val="none" w:sz="0" w:space="0" w:color="auto"/>
      </w:divBdr>
      <w:divsChild>
        <w:div w:id="1585455453">
          <w:marLeft w:val="0"/>
          <w:marRight w:val="0"/>
          <w:marTop w:val="0"/>
          <w:marBottom w:val="0"/>
          <w:divBdr>
            <w:top w:val="none" w:sz="0" w:space="0" w:color="auto"/>
            <w:left w:val="none" w:sz="0" w:space="0" w:color="auto"/>
            <w:bottom w:val="none" w:sz="0" w:space="0" w:color="auto"/>
            <w:right w:val="none" w:sz="0" w:space="0" w:color="auto"/>
          </w:divBdr>
        </w:div>
        <w:div w:id="2079396257">
          <w:marLeft w:val="0"/>
          <w:marRight w:val="0"/>
          <w:marTop w:val="0"/>
          <w:marBottom w:val="0"/>
          <w:divBdr>
            <w:top w:val="none" w:sz="0" w:space="0" w:color="auto"/>
            <w:left w:val="none" w:sz="0" w:space="0" w:color="auto"/>
            <w:bottom w:val="none" w:sz="0" w:space="0" w:color="auto"/>
            <w:right w:val="none" w:sz="0" w:space="0" w:color="auto"/>
          </w:divBdr>
        </w:div>
        <w:div w:id="1353416228">
          <w:marLeft w:val="0"/>
          <w:marRight w:val="0"/>
          <w:marTop w:val="0"/>
          <w:marBottom w:val="0"/>
          <w:divBdr>
            <w:top w:val="none" w:sz="0" w:space="0" w:color="auto"/>
            <w:left w:val="none" w:sz="0" w:space="0" w:color="auto"/>
            <w:bottom w:val="none" w:sz="0" w:space="0" w:color="auto"/>
            <w:right w:val="none" w:sz="0" w:space="0" w:color="auto"/>
          </w:divBdr>
        </w:div>
        <w:div w:id="1419211209">
          <w:marLeft w:val="0"/>
          <w:marRight w:val="0"/>
          <w:marTop w:val="0"/>
          <w:marBottom w:val="0"/>
          <w:divBdr>
            <w:top w:val="none" w:sz="0" w:space="0" w:color="auto"/>
            <w:left w:val="none" w:sz="0" w:space="0" w:color="auto"/>
            <w:bottom w:val="none" w:sz="0" w:space="0" w:color="auto"/>
            <w:right w:val="none" w:sz="0" w:space="0" w:color="auto"/>
          </w:divBdr>
        </w:div>
      </w:divsChild>
    </w:div>
    <w:div w:id="1192958089">
      <w:bodyDiv w:val="1"/>
      <w:marLeft w:val="0"/>
      <w:marRight w:val="0"/>
      <w:marTop w:val="0"/>
      <w:marBottom w:val="0"/>
      <w:divBdr>
        <w:top w:val="none" w:sz="0" w:space="0" w:color="auto"/>
        <w:left w:val="none" w:sz="0" w:space="0" w:color="auto"/>
        <w:bottom w:val="none" w:sz="0" w:space="0" w:color="auto"/>
        <w:right w:val="none" w:sz="0" w:space="0" w:color="auto"/>
      </w:divBdr>
      <w:divsChild>
        <w:div w:id="1665938252">
          <w:marLeft w:val="0"/>
          <w:marRight w:val="0"/>
          <w:marTop w:val="0"/>
          <w:marBottom w:val="0"/>
          <w:divBdr>
            <w:top w:val="none" w:sz="0" w:space="0" w:color="auto"/>
            <w:left w:val="none" w:sz="0" w:space="0" w:color="auto"/>
            <w:bottom w:val="none" w:sz="0" w:space="0" w:color="auto"/>
            <w:right w:val="none" w:sz="0" w:space="0" w:color="auto"/>
          </w:divBdr>
        </w:div>
        <w:div w:id="341125444">
          <w:marLeft w:val="0"/>
          <w:marRight w:val="0"/>
          <w:marTop w:val="0"/>
          <w:marBottom w:val="0"/>
          <w:divBdr>
            <w:top w:val="none" w:sz="0" w:space="0" w:color="auto"/>
            <w:left w:val="none" w:sz="0" w:space="0" w:color="auto"/>
            <w:bottom w:val="none" w:sz="0" w:space="0" w:color="auto"/>
            <w:right w:val="none" w:sz="0" w:space="0" w:color="auto"/>
          </w:divBdr>
        </w:div>
        <w:div w:id="930167393">
          <w:marLeft w:val="0"/>
          <w:marRight w:val="0"/>
          <w:marTop w:val="0"/>
          <w:marBottom w:val="0"/>
          <w:divBdr>
            <w:top w:val="none" w:sz="0" w:space="0" w:color="auto"/>
            <w:left w:val="none" w:sz="0" w:space="0" w:color="auto"/>
            <w:bottom w:val="none" w:sz="0" w:space="0" w:color="auto"/>
            <w:right w:val="none" w:sz="0" w:space="0" w:color="auto"/>
          </w:divBdr>
        </w:div>
        <w:div w:id="950627838">
          <w:marLeft w:val="0"/>
          <w:marRight w:val="0"/>
          <w:marTop w:val="0"/>
          <w:marBottom w:val="0"/>
          <w:divBdr>
            <w:top w:val="none" w:sz="0" w:space="0" w:color="auto"/>
            <w:left w:val="none" w:sz="0" w:space="0" w:color="auto"/>
            <w:bottom w:val="none" w:sz="0" w:space="0" w:color="auto"/>
            <w:right w:val="none" w:sz="0" w:space="0" w:color="auto"/>
          </w:divBdr>
        </w:div>
        <w:div w:id="1567379939">
          <w:marLeft w:val="0"/>
          <w:marRight w:val="0"/>
          <w:marTop w:val="0"/>
          <w:marBottom w:val="0"/>
          <w:divBdr>
            <w:top w:val="none" w:sz="0" w:space="0" w:color="auto"/>
            <w:left w:val="none" w:sz="0" w:space="0" w:color="auto"/>
            <w:bottom w:val="none" w:sz="0" w:space="0" w:color="auto"/>
            <w:right w:val="none" w:sz="0" w:space="0" w:color="auto"/>
          </w:divBdr>
        </w:div>
        <w:div w:id="548955889">
          <w:marLeft w:val="0"/>
          <w:marRight w:val="0"/>
          <w:marTop w:val="0"/>
          <w:marBottom w:val="0"/>
          <w:divBdr>
            <w:top w:val="none" w:sz="0" w:space="0" w:color="auto"/>
            <w:left w:val="none" w:sz="0" w:space="0" w:color="auto"/>
            <w:bottom w:val="none" w:sz="0" w:space="0" w:color="auto"/>
            <w:right w:val="none" w:sz="0" w:space="0" w:color="auto"/>
          </w:divBdr>
        </w:div>
      </w:divsChild>
    </w:div>
    <w:div w:id="1219434948">
      <w:bodyDiv w:val="1"/>
      <w:marLeft w:val="0"/>
      <w:marRight w:val="0"/>
      <w:marTop w:val="0"/>
      <w:marBottom w:val="0"/>
      <w:divBdr>
        <w:top w:val="none" w:sz="0" w:space="0" w:color="auto"/>
        <w:left w:val="none" w:sz="0" w:space="0" w:color="auto"/>
        <w:bottom w:val="none" w:sz="0" w:space="0" w:color="auto"/>
        <w:right w:val="none" w:sz="0" w:space="0" w:color="auto"/>
      </w:divBdr>
      <w:divsChild>
        <w:div w:id="548420634">
          <w:marLeft w:val="0"/>
          <w:marRight w:val="0"/>
          <w:marTop w:val="0"/>
          <w:marBottom w:val="0"/>
          <w:divBdr>
            <w:top w:val="none" w:sz="0" w:space="0" w:color="auto"/>
            <w:left w:val="none" w:sz="0" w:space="0" w:color="auto"/>
            <w:bottom w:val="none" w:sz="0" w:space="0" w:color="auto"/>
            <w:right w:val="none" w:sz="0" w:space="0" w:color="auto"/>
          </w:divBdr>
        </w:div>
        <w:div w:id="1076240699">
          <w:marLeft w:val="0"/>
          <w:marRight w:val="0"/>
          <w:marTop w:val="0"/>
          <w:marBottom w:val="0"/>
          <w:divBdr>
            <w:top w:val="none" w:sz="0" w:space="0" w:color="auto"/>
            <w:left w:val="none" w:sz="0" w:space="0" w:color="auto"/>
            <w:bottom w:val="none" w:sz="0" w:space="0" w:color="auto"/>
            <w:right w:val="none" w:sz="0" w:space="0" w:color="auto"/>
          </w:divBdr>
        </w:div>
        <w:div w:id="1431049314">
          <w:marLeft w:val="0"/>
          <w:marRight w:val="0"/>
          <w:marTop w:val="0"/>
          <w:marBottom w:val="0"/>
          <w:divBdr>
            <w:top w:val="none" w:sz="0" w:space="0" w:color="auto"/>
            <w:left w:val="none" w:sz="0" w:space="0" w:color="auto"/>
            <w:bottom w:val="none" w:sz="0" w:space="0" w:color="auto"/>
            <w:right w:val="none" w:sz="0" w:space="0" w:color="auto"/>
          </w:divBdr>
        </w:div>
        <w:div w:id="125778364">
          <w:marLeft w:val="0"/>
          <w:marRight w:val="0"/>
          <w:marTop w:val="0"/>
          <w:marBottom w:val="0"/>
          <w:divBdr>
            <w:top w:val="none" w:sz="0" w:space="0" w:color="auto"/>
            <w:left w:val="none" w:sz="0" w:space="0" w:color="auto"/>
            <w:bottom w:val="none" w:sz="0" w:space="0" w:color="auto"/>
            <w:right w:val="none" w:sz="0" w:space="0" w:color="auto"/>
          </w:divBdr>
        </w:div>
        <w:div w:id="174735037">
          <w:marLeft w:val="0"/>
          <w:marRight w:val="0"/>
          <w:marTop w:val="0"/>
          <w:marBottom w:val="0"/>
          <w:divBdr>
            <w:top w:val="none" w:sz="0" w:space="0" w:color="auto"/>
            <w:left w:val="none" w:sz="0" w:space="0" w:color="auto"/>
            <w:bottom w:val="none" w:sz="0" w:space="0" w:color="auto"/>
            <w:right w:val="none" w:sz="0" w:space="0" w:color="auto"/>
          </w:divBdr>
        </w:div>
        <w:div w:id="1877503084">
          <w:marLeft w:val="0"/>
          <w:marRight w:val="0"/>
          <w:marTop w:val="0"/>
          <w:marBottom w:val="0"/>
          <w:divBdr>
            <w:top w:val="none" w:sz="0" w:space="0" w:color="auto"/>
            <w:left w:val="none" w:sz="0" w:space="0" w:color="auto"/>
            <w:bottom w:val="none" w:sz="0" w:space="0" w:color="auto"/>
            <w:right w:val="none" w:sz="0" w:space="0" w:color="auto"/>
          </w:divBdr>
        </w:div>
        <w:div w:id="20984648">
          <w:marLeft w:val="0"/>
          <w:marRight w:val="0"/>
          <w:marTop w:val="0"/>
          <w:marBottom w:val="0"/>
          <w:divBdr>
            <w:top w:val="none" w:sz="0" w:space="0" w:color="auto"/>
            <w:left w:val="none" w:sz="0" w:space="0" w:color="auto"/>
            <w:bottom w:val="none" w:sz="0" w:space="0" w:color="auto"/>
            <w:right w:val="none" w:sz="0" w:space="0" w:color="auto"/>
          </w:divBdr>
        </w:div>
        <w:div w:id="2009936615">
          <w:marLeft w:val="0"/>
          <w:marRight w:val="0"/>
          <w:marTop w:val="0"/>
          <w:marBottom w:val="0"/>
          <w:divBdr>
            <w:top w:val="none" w:sz="0" w:space="0" w:color="auto"/>
            <w:left w:val="none" w:sz="0" w:space="0" w:color="auto"/>
            <w:bottom w:val="none" w:sz="0" w:space="0" w:color="auto"/>
            <w:right w:val="none" w:sz="0" w:space="0" w:color="auto"/>
          </w:divBdr>
        </w:div>
        <w:div w:id="1590851922">
          <w:marLeft w:val="0"/>
          <w:marRight w:val="0"/>
          <w:marTop w:val="0"/>
          <w:marBottom w:val="0"/>
          <w:divBdr>
            <w:top w:val="none" w:sz="0" w:space="0" w:color="auto"/>
            <w:left w:val="none" w:sz="0" w:space="0" w:color="auto"/>
            <w:bottom w:val="none" w:sz="0" w:space="0" w:color="auto"/>
            <w:right w:val="none" w:sz="0" w:space="0" w:color="auto"/>
          </w:divBdr>
        </w:div>
        <w:div w:id="1823422820">
          <w:marLeft w:val="0"/>
          <w:marRight w:val="0"/>
          <w:marTop w:val="0"/>
          <w:marBottom w:val="0"/>
          <w:divBdr>
            <w:top w:val="none" w:sz="0" w:space="0" w:color="auto"/>
            <w:left w:val="none" w:sz="0" w:space="0" w:color="auto"/>
            <w:bottom w:val="none" w:sz="0" w:space="0" w:color="auto"/>
            <w:right w:val="none" w:sz="0" w:space="0" w:color="auto"/>
          </w:divBdr>
        </w:div>
        <w:div w:id="1331369771">
          <w:marLeft w:val="0"/>
          <w:marRight w:val="0"/>
          <w:marTop w:val="0"/>
          <w:marBottom w:val="0"/>
          <w:divBdr>
            <w:top w:val="none" w:sz="0" w:space="0" w:color="auto"/>
            <w:left w:val="none" w:sz="0" w:space="0" w:color="auto"/>
            <w:bottom w:val="none" w:sz="0" w:space="0" w:color="auto"/>
            <w:right w:val="none" w:sz="0" w:space="0" w:color="auto"/>
          </w:divBdr>
        </w:div>
      </w:divsChild>
    </w:div>
    <w:div w:id="1229881329">
      <w:bodyDiv w:val="1"/>
      <w:marLeft w:val="0"/>
      <w:marRight w:val="0"/>
      <w:marTop w:val="0"/>
      <w:marBottom w:val="0"/>
      <w:divBdr>
        <w:top w:val="none" w:sz="0" w:space="0" w:color="auto"/>
        <w:left w:val="none" w:sz="0" w:space="0" w:color="auto"/>
        <w:bottom w:val="none" w:sz="0" w:space="0" w:color="auto"/>
        <w:right w:val="none" w:sz="0" w:space="0" w:color="auto"/>
      </w:divBdr>
      <w:divsChild>
        <w:div w:id="584459692">
          <w:marLeft w:val="0"/>
          <w:marRight w:val="0"/>
          <w:marTop w:val="0"/>
          <w:marBottom w:val="0"/>
          <w:divBdr>
            <w:top w:val="none" w:sz="0" w:space="0" w:color="auto"/>
            <w:left w:val="none" w:sz="0" w:space="0" w:color="auto"/>
            <w:bottom w:val="none" w:sz="0" w:space="0" w:color="auto"/>
            <w:right w:val="none" w:sz="0" w:space="0" w:color="auto"/>
          </w:divBdr>
        </w:div>
        <w:div w:id="1012413320">
          <w:marLeft w:val="0"/>
          <w:marRight w:val="0"/>
          <w:marTop w:val="0"/>
          <w:marBottom w:val="0"/>
          <w:divBdr>
            <w:top w:val="none" w:sz="0" w:space="0" w:color="auto"/>
            <w:left w:val="none" w:sz="0" w:space="0" w:color="auto"/>
            <w:bottom w:val="none" w:sz="0" w:space="0" w:color="auto"/>
            <w:right w:val="none" w:sz="0" w:space="0" w:color="auto"/>
          </w:divBdr>
        </w:div>
        <w:div w:id="31926743">
          <w:marLeft w:val="0"/>
          <w:marRight w:val="0"/>
          <w:marTop w:val="0"/>
          <w:marBottom w:val="0"/>
          <w:divBdr>
            <w:top w:val="none" w:sz="0" w:space="0" w:color="auto"/>
            <w:left w:val="none" w:sz="0" w:space="0" w:color="auto"/>
            <w:bottom w:val="none" w:sz="0" w:space="0" w:color="auto"/>
            <w:right w:val="none" w:sz="0" w:space="0" w:color="auto"/>
          </w:divBdr>
        </w:div>
        <w:div w:id="726533220">
          <w:marLeft w:val="0"/>
          <w:marRight w:val="0"/>
          <w:marTop w:val="0"/>
          <w:marBottom w:val="0"/>
          <w:divBdr>
            <w:top w:val="none" w:sz="0" w:space="0" w:color="auto"/>
            <w:left w:val="none" w:sz="0" w:space="0" w:color="auto"/>
            <w:bottom w:val="none" w:sz="0" w:space="0" w:color="auto"/>
            <w:right w:val="none" w:sz="0" w:space="0" w:color="auto"/>
          </w:divBdr>
        </w:div>
        <w:div w:id="66929180">
          <w:marLeft w:val="0"/>
          <w:marRight w:val="0"/>
          <w:marTop w:val="0"/>
          <w:marBottom w:val="0"/>
          <w:divBdr>
            <w:top w:val="none" w:sz="0" w:space="0" w:color="auto"/>
            <w:left w:val="none" w:sz="0" w:space="0" w:color="auto"/>
            <w:bottom w:val="none" w:sz="0" w:space="0" w:color="auto"/>
            <w:right w:val="none" w:sz="0" w:space="0" w:color="auto"/>
          </w:divBdr>
        </w:div>
        <w:div w:id="1262224002">
          <w:marLeft w:val="0"/>
          <w:marRight w:val="0"/>
          <w:marTop w:val="0"/>
          <w:marBottom w:val="0"/>
          <w:divBdr>
            <w:top w:val="none" w:sz="0" w:space="0" w:color="auto"/>
            <w:left w:val="none" w:sz="0" w:space="0" w:color="auto"/>
            <w:bottom w:val="none" w:sz="0" w:space="0" w:color="auto"/>
            <w:right w:val="none" w:sz="0" w:space="0" w:color="auto"/>
          </w:divBdr>
        </w:div>
        <w:div w:id="1006598030">
          <w:marLeft w:val="0"/>
          <w:marRight w:val="0"/>
          <w:marTop w:val="0"/>
          <w:marBottom w:val="0"/>
          <w:divBdr>
            <w:top w:val="none" w:sz="0" w:space="0" w:color="auto"/>
            <w:left w:val="none" w:sz="0" w:space="0" w:color="auto"/>
            <w:bottom w:val="none" w:sz="0" w:space="0" w:color="auto"/>
            <w:right w:val="none" w:sz="0" w:space="0" w:color="auto"/>
          </w:divBdr>
        </w:div>
        <w:div w:id="907181993">
          <w:marLeft w:val="0"/>
          <w:marRight w:val="0"/>
          <w:marTop w:val="0"/>
          <w:marBottom w:val="0"/>
          <w:divBdr>
            <w:top w:val="none" w:sz="0" w:space="0" w:color="auto"/>
            <w:left w:val="none" w:sz="0" w:space="0" w:color="auto"/>
            <w:bottom w:val="none" w:sz="0" w:space="0" w:color="auto"/>
            <w:right w:val="none" w:sz="0" w:space="0" w:color="auto"/>
          </w:divBdr>
        </w:div>
        <w:div w:id="363167735">
          <w:marLeft w:val="0"/>
          <w:marRight w:val="0"/>
          <w:marTop w:val="0"/>
          <w:marBottom w:val="0"/>
          <w:divBdr>
            <w:top w:val="none" w:sz="0" w:space="0" w:color="auto"/>
            <w:left w:val="none" w:sz="0" w:space="0" w:color="auto"/>
            <w:bottom w:val="none" w:sz="0" w:space="0" w:color="auto"/>
            <w:right w:val="none" w:sz="0" w:space="0" w:color="auto"/>
          </w:divBdr>
        </w:div>
        <w:div w:id="1325472964">
          <w:marLeft w:val="0"/>
          <w:marRight w:val="0"/>
          <w:marTop w:val="0"/>
          <w:marBottom w:val="0"/>
          <w:divBdr>
            <w:top w:val="none" w:sz="0" w:space="0" w:color="auto"/>
            <w:left w:val="none" w:sz="0" w:space="0" w:color="auto"/>
            <w:bottom w:val="none" w:sz="0" w:space="0" w:color="auto"/>
            <w:right w:val="none" w:sz="0" w:space="0" w:color="auto"/>
          </w:divBdr>
        </w:div>
        <w:div w:id="274220018">
          <w:marLeft w:val="0"/>
          <w:marRight w:val="0"/>
          <w:marTop w:val="0"/>
          <w:marBottom w:val="0"/>
          <w:divBdr>
            <w:top w:val="none" w:sz="0" w:space="0" w:color="auto"/>
            <w:left w:val="none" w:sz="0" w:space="0" w:color="auto"/>
            <w:bottom w:val="none" w:sz="0" w:space="0" w:color="auto"/>
            <w:right w:val="none" w:sz="0" w:space="0" w:color="auto"/>
          </w:divBdr>
        </w:div>
      </w:divsChild>
    </w:div>
    <w:div w:id="1241208654">
      <w:bodyDiv w:val="1"/>
      <w:marLeft w:val="0"/>
      <w:marRight w:val="0"/>
      <w:marTop w:val="0"/>
      <w:marBottom w:val="0"/>
      <w:divBdr>
        <w:top w:val="none" w:sz="0" w:space="0" w:color="auto"/>
        <w:left w:val="none" w:sz="0" w:space="0" w:color="auto"/>
        <w:bottom w:val="none" w:sz="0" w:space="0" w:color="auto"/>
        <w:right w:val="none" w:sz="0" w:space="0" w:color="auto"/>
      </w:divBdr>
    </w:div>
    <w:div w:id="1253051799">
      <w:bodyDiv w:val="1"/>
      <w:marLeft w:val="0"/>
      <w:marRight w:val="0"/>
      <w:marTop w:val="0"/>
      <w:marBottom w:val="0"/>
      <w:divBdr>
        <w:top w:val="none" w:sz="0" w:space="0" w:color="auto"/>
        <w:left w:val="none" w:sz="0" w:space="0" w:color="auto"/>
        <w:bottom w:val="none" w:sz="0" w:space="0" w:color="auto"/>
        <w:right w:val="none" w:sz="0" w:space="0" w:color="auto"/>
      </w:divBdr>
      <w:divsChild>
        <w:div w:id="87164834">
          <w:marLeft w:val="0"/>
          <w:marRight w:val="0"/>
          <w:marTop w:val="0"/>
          <w:marBottom w:val="0"/>
          <w:divBdr>
            <w:top w:val="none" w:sz="0" w:space="0" w:color="auto"/>
            <w:left w:val="none" w:sz="0" w:space="0" w:color="auto"/>
            <w:bottom w:val="none" w:sz="0" w:space="0" w:color="auto"/>
            <w:right w:val="none" w:sz="0" w:space="0" w:color="auto"/>
          </w:divBdr>
        </w:div>
        <w:div w:id="1277758341">
          <w:marLeft w:val="0"/>
          <w:marRight w:val="0"/>
          <w:marTop w:val="0"/>
          <w:marBottom w:val="0"/>
          <w:divBdr>
            <w:top w:val="none" w:sz="0" w:space="0" w:color="auto"/>
            <w:left w:val="none" w:sz="0" w:space="0" w:color="auto"/>
            <w:bottom w:val="none" w:sz="0" w:space="0" w:color="auto"/>
            <w:right w:val="none" w:sz="0" w:space="0" w:color="auto"/>
          </w:divBdr>
        </w:div>
        <w:div w:id="1975862579">
          <w:marLeft w:val="0"/>
          <w:marRight w:val="0"/>
          <w:marTop w:val="0"/>
          <w:marBottom w:val="0"/>
          <w:divBdr>
            <w:top w:val="none" w:sz="0" w:space="0" w:color="auto"/>
            <w:left w:val="none" w:sz="0" w:space="0" w:color="auto"/>
            <w:bottom w:val="none" w:sz="0" w:space="0" w:color="auto"/>
            <w:right w:val="none" w:sz="0" w:space="0" w:color="auto"/>
          </w:divBdr>
        </w:div>
        <w:div w:id="1336222317">
          <w:marLeft w:val="0"/>
          <w:marRight w:val="0"/>
          <w:marTop w:val="0"/>
          <w:marBottom w:val="0"/>
          <w:divBdr>
            <w:top w:val="none" w:sz="0" w:space="0" w:color="auto"/>
            <w:left w:val="none" w:sz="0" w:space="0" w:color="auto"/>
            <w:bottom w:val="none" w:sz="0" w:space="0" w:color="auto"/>
            <w:right w:val="none" w:sz="0" w:space="0" w:color="auto"/>
          </w:divBdr>
        </w:div>
        <w:div w:id="1211461446">
          <w:marLeft w:val="0"/>
          <w:marRight w:val="0"/>
          <w:marTop w:val="0"/>
          <w:marBottom w:val="0"/>
          <w:divBdr>
            <w:top w:val="none" w:sz="0" w:space="0" w:color="auto"/>
            <w:left w:val="none" w:sz="0" w:space="0" w:color="auto"/>
            <w:bottom w:val="none" w:sz="0" w:space="0" w:color="auto"/>
            <w:right w:val="none" w:sz="0" w:space="0" w:color="auto"/>
          </w:divBdr>
        </w:div>
        <w:div w:id="2097168496">
          <w:marLeft w:val="0"/>
          <w:marRight w:val="0"/>
          <w:marTop w:val="0"/>
          <w:marBottom w:val="0"/>
          <w:divBdr>
            <w:top w:val="none" w:sz="0" w:space="0" w:color="auto"/>
            <w:left w:val="none" w:sz="0" w:space="0" w:color="auto"/>
            <w:bottom w:val="none" w:sz="0" w:space="0" w:color="auto"/>
            <w:right w:val="none" w:sz="0" w:space="0" w:color="auto"/>
          </w:divBdr>
        </w:div>
        <w:div w:id="797337106">
          <w:marLeft w:val="0"/>
          <w:marRight w:val="0"/>
          <w:marTop w:val="0"/>
          <w:marBottom w:val="0"/>
          <w:divBdr>
            <w:top w:val="none" w:sz="0" w:space="0" w:color="auto"/>
            <w:left w:val="none" w:sz="0" w:space="0" w:color="auto"/>
            <w:bottom w:val="none" w:sz="0" w:space="0" w:color="auto"/>
            <w:right w:val="none" w:sz="0" w:space="0" w:color="auto"/>
          </w:divBdr>
        </w:div>
        <w:div w:id="1662079214">
          <w:marLeft w:val="0"/>
          <w:marRight w:val="0"/>
          <w:marTop w:val="0"/>
          <w:marBottom w:val="0"/>
          <w:divBdr>
            <w:top w:val="none" w:sz="0" w:space="0" w:color="auto"/>
            <w:left w:val="none" w:sz="0" w:space="0" w:color="auto"/>
            <w:bottom w:val="none" w:sz="0" w:space="0" w:color="auto"/>
            <w:right w:val="none" w:sz="0" w:space="0" w:color="auto"/>
          </w:divBdr>
        </w:div>
        <w:div w:id="1451778480">
          <w:marLeft w:val="0"/>
          <w:marRight w:val="0"/>
          <w:marTop w:val="0"/>
          <w:marBottom w:val="0"/>
          <w:divBdr>
            <w:top w:val="none" w:sz="0" w:space="0" w:color="auto"/>
            <w:left w:val="none" w:sz="0" w:space="0" w:color="auto"/>
            <w:bottom w:val="none" w:sz="0" w:space="0" w:color="auto"/>
            <w:right w:val="none" w:sz="0" w:space="0" w:color="auto"/>
          </w:divBdr>
        </w:div>
        <w:div w:id="1172917747">
          <w:marLeft w:val="0"/>
          <w:marRight w:val="0"/>
          <w:marTop w:val="0"/>
          <w:marBottom w:val="0"/>
          <w:divBdr>
            <w:top w:val="none" w:sz="0" w:space="0" w:color="auto"/>
            <w:left w:val="none" w:sz="0" w:space="0" w:color="auto"/>
            <w:bottom w:val="none" w:sz="0" w:space="0" w:color="auto"/>
            <w:right w:val="none" w:sz="0" w:space="0" w:color="auto"/>
          </w:divBdr>
        </w:div>
        <w:div w:id="248395747">
          <w:marLeft w:val="0"/>
          <w:marRight w:val="0"/>
          <w:marTop w:val="0"/>
          <w:marBottom w:val="0"/>
          <w:divBdr>
            <w:top w:val="none" w:sz="0" w:space="0" w:color="auto"/>
            <w:left w:val="none" w:sz="0" w:space="0" w:color="auto"/>
            <w:bottom w:val="none" w:sz="0" w:space="0" w:color="auto"/>
            <w:right w:val="none" w:sz="0" w:space="0" w:color="auto"/>
          </w:divBdr>
        </w:div>
        <w:div w:id="486670698">
          <w:marLeft w:val="0"/>
          <w:marRight w:val="0"/>
          <w:marTop w:val="0"/>
          <w:marBottom w:val="0"/>
          <w:divBdr>
            <w:top w:val="none" w:sz="0" w:space="0" w:color="auto"/>
            <w:left w:val="none" w:sz="0" w:space="0" w:color="auto"/>
            <w:bottom w:val="none" w:sz="0" w:space="0" w:color="auto"/>
            <w:right w:val="none" w:sz="0" w:space="0" w:color="auto"/>
          </w:divBdr>
        </w:div>
        <w:div w:id="1473794492">
          <w:marLeft w:val="0"/>
          <w:marRight w:val="0"/>
          <w:marTop w:val="0"/>
          <w:marBottom w:val="0"/>
          <w:divBdr>
            <w:top w:val="none" w:sz="0" w:space="0" w:color="auto"/>
            <w:left w:val="none" w:sz="0" w:space="0" w:color="auto"/>
            <w:bottom w:val="none" w:sz="0" w:space="0" w:color="auto"/>
            <w:right w:val="none" w:sz="0" w:space="0" w:color="auto"/>
          </w:divBdr>
        </w:div>
        <w:div w:id="1151992173">
          <w:marLeft w:val="0"/>
          <w:marRight w:val="0"/>
          <w:marTop w:val="0"/>
          <w:marBottom w:val="0"/>
          <w:divBdr>
            <w:top w:val="none" w:sz="0" w:space="0" w:color="auto"/>
            <w:left w:val="none" w:sz="0" w:space="0" w:color="auto"/>
            <w:bottom w:val="none" w:sz="0" w:space="0" w:color="auto"/>
            <w:right w:val="none" w:sz="0" w:space="0" w:color="auto"/>
          </w:divBdr>
        </w:div>
        <w:div w:id="793139128">
          <w:marLeft w:val="0"/>
          <w:marRight w:val="0"/>
          <w:marTop w:val="0"/>
          <w:marBottom w:val="0"/>
          <w:divBdr>
            <w:top w:val="none" w:sz="0" w:space="0" w:color="auto"/>
            <w:left w:val="none" w:sz="0" w:space="0" w:color="auto"/>
            <w:bottom w:val="none" w:sz="0" w:space="0" w:color="auto"/>
            <w:right w:val="none" w:sz="0" w:space="0" w:color="auto"/>
          </w:divBdr>
        </w:div>
        <w:div w:id="1439904961">
          <w:marLeft w:val="0"/>
          <w:marRight w:val="0"/>
          <w:marTop w:val="0"/>
          <w:marBottom w:val="0"/>
          <w:divBdr>
            <w:top w:val="none" w:sz="0" w:space="0" w:color="auto"/>
            <w:left w:val="none" w:sz="0" w:space="0" w:color="auto"/>
            <w:bottom w:val="none" w:sz="0" w:space="0" w:color="auto"/>
            <w:right w:val="none" w:sz="0" w:space="0" w:color="auto"/>
          </w:divBdr>
        </w:div>
        <w:div w:id="1690833503">
          <w:marLeft w:val="0"/>
          <w:marRight w:val="0"/>
          <w:marTop w:val="0"/>
          <w:marBottom w:val="0"/>
          <w:divBdr>
            <w:top w:val="none" w:sz="0" w:space="0" w:color="auto"/>
            <w:left w:val="none" w:sz="0" w:space="0" w:color="auto"/>
            <w:bottom w:val="none" w:sz="0" w:space="0" w:color="auto"/>
            <w:right w:val="none" w:sz="0" w:space="0" w:color="auto"/>
          </w:divBdr>
        </w:div>
        <w:div w:id="1617324362">
          <w:marLeft w:val="0"/>
          <w:marRight w:val="0"/>
          <w:marTop w:val="0"/>
          <w:marBottom w:val="0"/>
          <w:divBdr>
            <w:top w:val="none" w:sz="0" w:space="0" w:color="auto"/>
            <w:left w:val="none" w:sz="0" w:space="0" w:color="auto"/>
            <w:bottom w:val="none" w:sz="0" w:space="0" w:color="auto"/>
            <w:right w:val="none" w:sz="0" w:space="0" w:color="auto"/>
          </w:divBdr>
        </w:div>
        <w:div w:id="1481997573">
          <w:marLeft w:val="0"/>
          <w:marRight w:val="0"/>
          <w:marTop w:val="0"/>
          <w:marBottom w:val="0"/>
          <w:divBdr>
            <w:top w:val="none" w:sz="0" w:space="0" w:color="auto"/>
            <w:left w:val="none" w:sz="0" w:space="0" w:color="auto"/>
            <w:bottom w:val="none" w:sz="0" w:space="0" w:color="auto"/>
            <w:right w:val="none" w:sz="0" w:space="0" w:color="auto"/>
          </w:divBdr>
        </w:div>
      </w:divsChild>
    </w:div>
    <w:div w:id="1258170894">
      <w:bodyDiv w:val="1"/>
      <w:marLeft w:val="0"/>
      <w:marRight w:val="0"/>
      <w:marTop w:val="0"/>
      <w:marBottom w:val="0"/>
      <w:divBdr>
        <w:top w:val="none" w:sz="0" w:space="0" w:color="auto"/>
        <w:left w:val="none" w:sz="0" w:space="0" w:color="auto"/>
        <w:bottom w:val="none" w:sz="0" w:space="0" w:color="auto"/>
        <w:right w:val="none" w:sz="0" w:space="0" w:color="auto"/>
      </w:divBdr>
      <w:divsChild>
        <w:div w:id="1002781463">
          <w:marLeft w:val="0"/>
          <w:marRight w:val="0"/>
          <w:marTop w:val="0"/>
          <w:marBottom w:val="0"/>
          <w:divBdr>
            <w:top w:val="none" w:sz="0" w:space="0" w:color="auto"/>
            <w:left w:val="none" w:sz="0" w:space="0" w:color="auto"/>
            <w:bottom w:val="none" w:sz="0" w:space="0" w:color="auto"/>
            <w:right w:val="none" w:sz="0" w:space="0" w:color="auto"/>
          </w:divBdr>
        </w:div>
        <w:div w:id="1773163492">
          <w:marLeft w:val="0"/>
          <w:marRight w:val="0"/>
          <w:marTop w:val="0"/>
          <w:marBottom w:val="0"/>
          <w:divBdr>
            <w:top w:val="none" w:sz="0" w:space="0" w:color="auto"/>
            <w:left w:val="none" w:sz="0" w:space="0" w:color="auto"/>
            <w:bottom w:val="none" w:sz="0" w:space="0" w:color="auto"/>
            <w:right w:val="none" w:sz="0" w:space="0" w:color="auto"/>
          </w:divBdr>
        </w:div>
        <w:div w:id="2066181094">
          <w:marLeft w:val="0"/>
          <w:marRight w:val="0"/>
          <w:marTop w:val="0"/>
          <w:marBottom w:val="0"/>
          <w:divBdr>
            <w:top w:val="none" w:sz="0" w:space="0" w:color="auto"/>
            <w:left w:val="none" w:sz="0" w:space="0" w:color="auto"/>
            <w:bottom w:val="none" w:sz="0" w:space="0" w:color="auto"/>
            <w:right w:val="none" w:sz="0" w:space="0" w:color="auto"/>
          </w:divBdr>
        </w:div>
        <w:div w:id="6948384">
          <w:marLeft w:val="0"/>
          <w:marRight w:val="0"/>
          <w:marTop w:val="0"/>
          <w:marBottom w:val="0"/>
          <w:divBdr>
            <w:top w:val="none" w:sz="0" w:space="0" w:color="auto"/>
            <w:left w:val="none" w:sz="0" w:space="0" w:color="auto"/>
            <w:bottom w:val="none" w:sz="0" w:space="0" w:color="auto"/>
            <w:right w:val="none" w:sz="0" w:space="0" w:color="auto"/>
          </w:divBdr>
        </w:div>
        <w:div w:id="11956388">
          <w:marLeft w:val="0"/>
          <w:marRight w:val="0"/>
          <w:marTop w:val="0"/>
          <w:marBottom w:val="0"/>
          <w:divBdr>
            <w:top w:val="none" w:sz="0" w:space="0" w:color="auto"/>
            <w:left w:val="none" w:sz="0" w:space="0" w:color="auto"/>
            <w:bottom w:val="none" w:sz="0" w:space="0" w:color="auto"/>
            <w:right w:val="none" w:sz="0" w:space="0" w:color="auto"/>
          </w:divBdr>
        </w:div>
        <w:div w:id="1683243483">
          <w:marLeft w:val="0"/>
          <w:marRight w:val="0"/>
          <w:marTop w:val="0"/>
          <w:marBottom w:val="0"/>
          <w:divBdr>
            <w:top w:val="none" w:sz="0" w:space="0" w:color="auto"/>
            <w:left w:val="none" w:sz="0" w:space="0" w:color="auto"/>
            <w:bottom w:val="none" w:sz="0" w:space="0" w:color="auto"/>
            <w:right w:val="none" w:sz="0" w:space="0" w:color="auto"/>
          </w:divBdr>
        </w:div>
        <w:div w:id="447702675">
          <w:marLeft w:val="0"/>
          <w:marRight w:val="0"/>
          <w:marTop w:val="0"/>
          <w:marBottom w:val="0"/>
          <w:divBdr>
            <w:top w:val="none" w:sz="0" w:space="0" w:color="auto"/>
            <w:left w:val="none" w:sz="0" w:space="0" w:color="auto"/>
            <w:bottom w:val="none" w:sz="0" w:space="0" w:color="auto"/>
            <w:right w:val="none" w:sz="0" w:space="0" w:color="auto"/>
          </w:divBdr>
        </w:div>
        <w:div w:id="1118522687">
          <w:marLeft w:val="0"/>
          <w:marRight w:val="0"/>
          <w:marTop w:val="0"/>
          <w:marBottom w:val="0"/>
          <w:divBdr>
            <w:top w:val="none" w:sz="0" w:space="0" w:color="auto"/>
            <w:left w:val="none" w:sz="0" w:space="0" w:color="auto"/>
            <w:bottom w:val="none" w:sz="0" w:space="0" w:color="auto"/>
            <w:right w:val="none" w:sz="0" w:space="0" w:color="auto"/>
          </w:divBdr>
        </w:div>
        <w:div w:id="461580767">
          <w:marLeft w:val="0"/>
          <w:marRight w:val="0"/>
          <w:marTop w:val="0"/>
          <w:marBottom w:val="0"/>
          <w:divBdr>
            <w:top w:val="none" w:sz="0" w:space="0" w:color="auto"/>
            <w:left w:val="none" w:sz="0" w:space="0" w:color="auto"/>
            <w:bottom w:val="none" w:sz="0" w:space="0" w:color="auto"/>
            <w:right w:val="none" w:sz="0" w:space="0" w:color="auto"/>
          </w:divBdr>
        </w:div>
        <w:div w:id="1700163150">
          <w:marLeft w:val="0"/>
          <w:marRight w:val="0"/>
          <w:marTop w:val="0"/>
          <w:marBottom w:val="0"/>
          <w:divBdr>
            <w:top w:val="none" w:sz="0" w:space="0" w:color="auto"/>
            <w:left w:val="none" w:sz="0" w:space="0" w:color="auto"/>
            <w:bottom w:val="none" w:sz="0" w:space="0" w:color="auto"/>
            <w:right w:val="none" w:sz="0" w:space="0" w:color="auto"/>
          </w:divBdr>
        </w:div>
        <w:div w:id="1072578910">
          <w:marLeft w:val="0"/>
          <w:marRight w:val="0"/>
          <w:marTop w:val="0"/>
          <w:marBottom w:val="0"/>
          <w:divBdr>
            <w:top w:val="none" w:sz="0" w:space="0" w:color="auto"/>
            <w:left w:val="none" w:sz="0" w:space="0" w:color="auto"/>
            <w:bottom w:val="none" w:sz="0" w:space="0" w:color="auto"/>
            <w:right w:val="none" w:sz="0" w:space="0" w:color="auto"/>
          </w:divBdr>
        </w:div>
      </w:divsChild>
    </w:div>
    <w:div w:id="1271010235">
      <w:bodyDiv w:val="1"/>
      <w:marLeft w:val="0"/>
      <w:marRight w:val="0"/>
      <w:marTop w:val="0"/>
      <w:marBottom w:val="0"/>
      <w:divBdr>
        <w:top w:val="none" w:sz="0" w:space="0" w:color="auto"/>
        <w:left w:val="none" w:sz="0" w:space="0" w:color="auto"/>
        <w:bottom w:val="none" w:sz="0" w:space="0" w:color="auto"/>
        <w:right w:val="none" w:sz="0" w:space="0" w:color="auto"/>
      </w:divBdr>
      <w:divsChild>
        <w:div w:id="747264427">
          <w:marLeft w:val="0"/>
          <w:marRight w:val="0"/>
          <w:marTop w:val="0"/>
          <w:marBottom w:val="0"/>
          <w:divBdr>
            <w:top w:val="none" w:sz="0" w:space="0" w:color="auto"/>
            <w:left w:val="none" w:sz="0" w:space="0" w:color="auto"/>
            <w:bottom w:val="none" w:sz="0" w:space="0" w:color="auto"/>
            <w:right w:val="none" w:sz="0" w:space="0" w:color="auto"/>
          </w:divBdr>
        </w:div>
        <w:div w:id="335423552">
          <w:marLeft w:val="0"/>
          <w:marRight w:val="0"/>
          <w:marTop w:val="0"/>
          <w:marBottom w:val="0"/>
          <w:divBdr>
            <w:top w:val="none" w:sz="0" w:space="0" w:color="auto"/>
            <w:left w:val="none" w:sz="0" w:space="0" w:color="auto"/>
            <w:bottom w:val="none" w:sz="0" w:space="0" w:color="auto"/>
            <w:right w:val="none" w:sz="0" w:space="0" w:color="auto"/>
          </w:divBdr>
        </w:div>
        <w:div w:id="642195482">
          <w:marLeft w:val="0"/>
          <w:marRight w:val="0"/>
          <w:marTop w:val="0"/>
          <w:marBottom w:val="0"/>
          <w:divBdr>
            <w:top w:val="none" w:sz="0" w:space="0" w:color="auto"/>
            <w:left w:val="none" w:sz="0" w:space="0" w:color="auto"/>
            <w:bottom w:val="none" w:sz="0" w:space="0" w:color="auto"/>
            <w:right w:val="none" w:sz="0" w:space="0" w:color="auto"/>
          </w:divBdr>
        </w:div>
        <w:div w:id="431586521">
          <w:marLeft w:val="0"/>
          <w:marRight w:val="0"/>
          <w:marTop w:val="0"/>
          <w:marBottom w:val="0"/>
          <w:divBdr>
            <w:top w:val="none" w:sz="0" w:space="0" w:color="auto"/>
            <w:left w:val="none" w:sz="0" w:space="0" w:color="auto"/>
            <w:bottom w:val="none" w:sz="0" w:space="0" w:color="auto"/>
            <w:right w:val="none" w:sz="0" w:space="0" w:color="auto"/>
          </w:divBdr>
        </w:div>
        <w:div w:id="724841964">
          <w:marLeft w:val="0"/>
          <w:marRight w:val="0"/>
          <w:marTop w:val="0"/>
          <w:marBottom w:val="0"/>
          <w:divBdr>
            <w:top w:val="none" w:sz="0" w:space="0" w:color="auto"/>
            <w:left w:val="none" w:sz="0" w:space="0" w:color="auto"/>
            <w:bottom w:val="none" w:sz="0" w:space="0" w:color="auto"/>
            <w:right w:val="none" w:sz="0" w:space="0" w:color="auto"/>
          </w:divBdr>
        </w:div>
        <w:div w:id="878082410">
          <w:marLeft w:val="0"/>
          <w:marRight w:val="0"/>
          <w:marTop w:val="0"/>
          <w:marBottom w:val="0"/>
          <w:divBdr>
            <w:top w:val="none" w:sz="0" w:space="0" w:color="auto"/>
            <w:left w:val="none" w:sz="0" w:space="0" w:color="auto"/>
            <w:bottom w:val="none" w:sz="0" w:space="0" w:color="auto"/>
            <w:right w:val="none" w:sz="0" w:space="0" w:color="auto"/>
          </w:divBdr>
        </w:div>
        <w:div w:id="1896889944">
          <w:marLeft w:val="0"/>
          <w:marRight w:val="0"/>
          <w:marTop w:val="0"/>
          <w:marBottom w:val="0"/>
          <w:divBdr>
            <w:top w:val="none" w:sz="0" w:space="0" w:color="auto"/>
            <w:left w:val="none" w:sz="0" w:space="0" w:color="auto"/>
            <w:bottom w:val="none" w:sz="0" w:space="0" w:color="auto"/>
            <w:right w:val="none" w:sz="0" w:space="0" w:color="auto"/>
          </w:divBdr>
        </w:div>
      </w:divsChild>
    </w:div>
    <w:div w:id="1279679956">
      <w:bodyDiv w:val="1"/>
      <w:marLeft w:val="0"/>
      <w:marRight w:val="0"/>
      <w:marTop w:val="0"/>
      <w:marBottom w:val="0"/>
      <w:divBdr>
        <w:top w:val="none" w:sz="0" w:space="0" w:color="auto"/>
        <w:left w:val="none" w:sz="0" w:space="0" w:color="auto"/>
        <w:bottom w:val="none" w:sz="0" w:space="0" w:color="auto"/>
        <w:right w:val="none" w:sz="0" w:space="0" w:color="auto"/>
      </w:divBdr>
      <w:divsChild>
        <w:div w:id="965044800">
          <w:marLeft w:val="0"/>
          <w:marRight w:val="0"/>
          <w:marTop w:val="0"/>
          <w:marBottom w:val="0"/>
          <w:divBdr>
            <w:top w:val="none" w:sz="0" w:space="0" w:color="auto"/>
            <w:left w:val="none" w:sz="0" w:space="0" w:color="auto"/>
            <w:bottom w:val="none" w:sz="0" w:space="0" w:color="auto"/>
            <w:right w:val="none" w:sz="0" w:space="0" w:color="auto"/>
          </w:divBdr>
        </w:div>
      </w:divsChild>
    </w:div>
    <w:div w:id="1282149112">
      <w:bodyDiv w:val="1"/>
      <w:marLeft w:val="0"/>
      <w:marRight w:val="0"/>
      <w:marTop w:val="0"/>
      <w:marBottom w:val="0"/>
      <w:divBdr>
        <w:top w:val="none" w:sz="0" w:space="0" w:color="auto"/>
        <w:left w:val="none" w:sz="0" w:space="0" w:color="auto"/>
        <w:bottom w:val="none" w:sz="0" w:space="0" w:color="auto"/>
        <w:right w:val="none" w:sz="0" w:space="0" w:color="auto"/>
      </w:divBdr>
      <w:divsChild>
        <w:div w:id="73625907">
          <w:marLeft w:val="0"/>
          <w:marRight w:val="0"/>
          <w:marTop w:val="0"/>
          <w:marBottom w:val="0"/>
          <w:divBdr>
            <w:top w:val="none" w:sz="0" w:space="0" w:color="auto"/>
            <w:left w:val="none" w:sz="0" w:space="0" w:color="auto"/>
            <w:bottom w:val="none" w:sz="0" w:space="0" w:color="auto"/>
            <w:right w:val="none" w:sz="0" w:space="0" w:color="auto"/>
          </w:divBdr>
        </w:div>
        <w:div w:id="1314874207">
          <w:marLeft w:val="0"/>
          <w:marRight w:val="0"/>
          <w:marTop w:val="0"/>
          <w:marBottom w:val="0"/>
          <w:divBdr>
            <w:top w:val="none" w:sz="0" w:space="0" w:color="auto"/>
            <w:left w:val="none" w:sz="0" w:space="0" w:color="auto"/>
            <w:bottom w:val="none" w:sz="0" w:space="0" w:color="auto"/>
            <w:right w:val="none" w:sz="0" w:space="0" w:color="auto"/>
          </w:divBdr>
        </w:div>
        <w:div w:id="1211921197">
          <w:marLeft w:val="0"/>
          <w:marRight w:val="0"/>
          <w:marTop w:val="0"/>
          <w:marBottom w:val="0"/>
          <w:divBdr>
            <w:top w:val="none" w:sz="0" w:space="0" w:color="auto"/>
            <w:left w:val="none" w:sz="0" w:space="0" w:color="auto"/>
            <w:bottom w:val="none" w:sz="0" w:space="0" w:color="auto"/>
            <w:right w:val="none" w:sz="0" w:space="0" w:color="auto"/>
          </w:divBdr>
        </w:div>
        <w:div w:id="598872460">
          <w:marLeft w:val="0"/>
          <w:marRight w:val="0"/>
          <w:marTop w:val="0"/>
          <w:marBottom w:val="0"/>
          <w:divBdr>
            <w:top w:val="none" w:sz="0" w:space="0" w:color="auto"/>
            <w:left w:val="none" w:sz="0" w:space="0" w:color="auto"/>
            <w:bottom w:val="none" w:sz="0" w:space="0" w:color="auto"/>
            <w:right w:val="none" w:sz="0" w:space="0" w:color="auto"/>
          </w:divBdr>
        </w:div>
        <w:div w:id="736785964">
          <w:marLeft w:val="0"/>
          <w:marRight w:val="0"/>
          <w:marTop w:val="0"/>
          <w:marBottom w:val="0"/>
          <w:divBdr>
            <w:top w:val="none" w:sz="0" w:space="0" w:color="auto"/>
            <w:left w:val="none" w:sz="0" w:space="0" w:color="auto"/>
            <w:bottom w:val="none" w:sz="0" w:space="0" w:color="auto"/>
            <w:right w:val="none" w:sz="0" w:space="0" w:color="auto"/>
          </w:divBdr>
        </w:div>
        <w:div w:id="757213861">
          <w:marLeft w:val="0"/>
          <w:marRight w:val="0"/>
          <w:marTop w:val="0"/>
          <w:marBottom w:val="0"/>
          <w:divBdr>
            <w:top w:val="none" w:sz="0" w:space="0" w:color="auto"/>
            <w:left w:val="none" w:sz="0" w:space="0" w:color="auto"/>
            <w:bottom w:val="none" w:sz="0" w:space="0" w:color="auto"/>
            <w:right w:val="none" w:sz="0" w:space="0" w:color="auto"/>
          </w:divBdr>
        </w:div>
        <w:div w:id="413360676">
          <w:marLeft w:val="0"/>
          <w:marRight w:val="0"/>
          <w:marTop w:val="0"/>
          <w:marBottom w:val="0"/>
          <w:divBdr>
            <w:top w:val="none" w:sz="0" w:space="0" w:color="auto"/>
            <w:left w:val="none" w:sz="0" w:space="0" w:color="auto"/>
            <w:bottom w:val="none" w:sz="0" w:space="0" w:color="auto"/>
            <w:right w:val="none" w:sz="0" w:space="0" w:color="auto"/>
          </w:divBdr>
        </w:div>
        <w:div w:id="483276200">
          <w:marLeft w:val="0"/>
          <w:marRight w:val="0"/>
          <w:marTop w:val="0"/>
          <w:marBottom w:val="0"/>
          <w:divBdr>
            <w:top w:val="none" w:sz="0" w:space="0" w:color="auto"/>
            <w:left w:val="none" w:sz="0" w:space="0" w:color="auto"/>
            <w:bottom w:val="none" w:sz="0" w:space="0" w:color="auto"/>
            <w:right w:val="none" w:sz="0" w:space="0" w:color="auto"/>
          </w:divBdr>
        </w:div>
        <w:div w:id="134103694">
          <w:marLeft w:val="0"/>
          <w:marRight w:val="0"/>
          <w:marTop w:val="0"/>
          <w:marBottom w:val="0"/>
          <w:divBdr>
            <w:top w:val="none" w:sz="0" w:space="0" w:color="auto"/>
            <w:left w:val="none" w:sz="0" w:space="0" w:color="auto"/>
            <w:bottom w:val="none" w:sz="0" w:space="0" w:color="auto"/>
            <w:right w:val="none" w:sz="0" w:space="0" w:color="auto"/>
          </w:divBdr>
        </w:div>
        <w:div w:id="1387027027">
          <w:marLeft w:val="0"/>
          <w:marRight w:val="0"/>
          <w:marTop w:val="0"/>
          <w:marBottom w:val="0"/>
          <w:divBdr>
            <w:top w:val="none" w:sz="0" w:space="0" w:color="auto"/>
            <w:left w:val="none" w:sz="0" w:space="0" w:color="auto"/>
            <w:bottom w:val="none" w:sz="0" w:space="0" w:color="auto"/>
            <w:right w:val="none" w:sz="0" w:space="0" w:color="auto"/>
          </w:divBdr>
        </w:div>
      </w:divsChild>
    </w:div>
    <w:div w:id="1283150909">
      <w:bodyDiv w:val="1"/>
      <w:marLeft w:val="0"/>
      <w:marRight w:val="0"/>
      <w:marTop w:val="0"/>
      <w:marBottom w:val="0"/>
      <w:divBdr>
        <w:top w:val="none" w:sz="0" w:space="0" w:color="auto"/>
        <w:left w:val="none" w:sz="0" w:space="0" w:color="auto"/>
        <w:bottom w:val="none" w:sz="0" w:space="0" w:color="auto"/>
        <w:right w:val="none" w:sz="0" w:space="0" w:color="auto"/>
      </w:divBdr>
      <w:divsChild>
        <w:div w:id="994451180">
          <w:marLeft w:val="0"/>
          <w:marRight w:val="0"/>
          <w:marTop w:val="0"/>
          <w:marBottom w:val="0"/>
          <w:divBdr>
            <w:top w:val="none" w:sz="0" w:space="0" w:color="auto"/>
            <w:left w:val="none" w:sz="0" w:space="0" w:color="auto"/>
            <w:bottom w:val="none" w:sz="0" w:space="0" w:color="auto"/>
            <w:right w:val="none" w:sz="0" w:space="0" w:color="auto"/>
          </w:divBdr>
        </w:div>
        <w:div w:id="1657222843">
          <w:marLeft w:val="0"/>
          <w:marRight w:val="0"/>
          <w:marTop w:val="0"/>
          <w:marBottom w:val="0"/>
          <w:divBdr>
            <w:top w:val="none" w:sz="0" w:space="0" w:color="auto"/>
            <w:left w:val="none" w:sz="0" w:space="0" w:color="auto"/>
            <w:bottom w:val="none" w:sz="0" w:space="0" w:color="auto"/>
            <w:right w:val="none" w:sz="0" w:space="0" w:color="auto"/>
          </w:divBdr>
        </w:div>
        <w:div w:id="824198259">
          <w:marLeft w:val="0"/>
          <w:marRight w:val="0"/>
          <w:marTop w:val="0"/>
          <w:marBottom w:val="0"/>
          <w:divBdr>
            <w:top w:val="none" w:sz="0" w:space="0" w:color="auto"/>
            <w:left w:val="none" w:sz="0" w:space="0" w:color="auto"/>
            <w:bottom w:val="none" w:sz="0" w:space="0" w:color="auto"/>
            <w:right w:val="none" w:sz="0" w:space="0" w:color="auto"/>
          </w:divBdr>
        </w:div>
        <w:div w:id="2048875712">
          <w:marLeft w:val="0"/>
          <w:marRight w:val="0"/>
          <w:marTop w:val="0"/>
          <w:marBottom w:val="0"/>
          <w:divBdr>
            <w:top w:val="none" w:sz="0" w:space="0" w:color="auto"/>
            <w:left w:val="none" w:sz="0" w:space="0" w:color="auto"/>
            <w:bottom w:val="none" w:sz="0" w:space="0" w:color="auto"/>
            <w:right w:val="none" w:sz="0" w:space="0" w:color="auto"/>
          </w:divBdr>
        </w:div>
        <w:div w:id="1269697983">
          <w:marLeft w:val="0"/>
          <w:marRight w:val="0"/>
          <w:marTop w:val="0"/>
          <w:marBottom w:val="0"/>
          <w:divBdr>
            <w:top w:val="none" w:sz="0" w:space="0" w:color="auto"/>
            <w:left w:val="none" w:sz="0" w:space="0" w:color="auto"/>
            <w:bottom w:val="none" w:sz="0" w:space="0" w:color="auto"/>
            <w:right w:val="none" w:sz="0" w:space="0" w:color="auto"/>
          </w:divBdr>
        </w:div>
        <w:div w:id="1783498690">
          <w:marLeft w:val="0"/>
          <w:marRight w:val="0"/>
          <w:marTop w:val="0"/>
          <w:marBottom w:val="0"/>
          <w:divBdr>
            <w:top w:val="none" w:sz="0" w:space="0" w:color="auto"/>
            <w:left w:val="none" w:sz="0" w:space="0" w:color="auto"/>
            <w:bottom w:val="none" w:sz="0" w:space="0" w:color="auto"/>
            <w:right w:val="none" w:sz="0" w:space="0" w:color="auto"/>
          </w:divBdr>
        </w:div>
        <w:div w:id="538934921">
          <w:marLeft w:val="0"/>
          <w:marRight w:val="0"/>
          <w:marTop w:val="0"/>
          <w:marBottom w:val="0"/>
          <w:divBdr>
            <w:top w:val="none" w:sz="0" w:space="0" w:color="auto"/>
            <w:left w:val="none" w:sz="0" w:space="0" w:color="auto"/>
            <w:bottom w:val="none" w:sz="0" w:space="0" w:color="auto"/>
            <w:right w:val="none" w:sz="0" w:space="0" w:color="auto"/>
          </w:divBdr>
        </w:div>
        <w:div w:id="1772621964">
          <w:marLeft w:val="0"/>
          <w:marRight w:val="0"/>
          <w:marTop w:val="0"/>
          <w:marBottom w:val="0"/>
          <w:divBdr>
            <w:top w:val="none" w:sz="0" w:space="0" w:color="auto"/>
            <w:left w:val="none" w:sz="0" w:space="0" w:color="auto"/>
            <w:bottom w:val="none" w:sz="0" w:space="0" w:color="auto"/>
            <w:right w:val="none" w:sz="0" w:space="0" w:color="auto"/>
          </w:divBdr>
        </w:div>
        <w:div w:id="1165703143">
          <w:marLeft w:val="0"/>
          <w:marRight w:val="0"/>
          <w:marTop w:val="0"/>
          <w:marBottom w:val="0"/>
          <w:divBdr>
            <w:top w:val="none" w:sz="0" w:space="0" w:color="auto"/>
            <w:left w:val="none" w:sz="0" w:space="0" w:color="auto"/>
            <w:bottom w:val="none" w:sz="0" w:space="0" w:color="auto"/>
            <w:right w:val="none" w:sz="0" w:space="0" w:color="auto"/>
          </w:divBdr>
        </w:div>
        <w:div w:id="961112935">
          <w:marLeft w:val="0"/>
          <w:marRight w:val="0"/>
          <w:marTop w:val="0"/>
          <w:marBottom w:val="0"/>
          <w:divBdr>
            <w:top w:val="none" w:sz="0" w:space="0" w:color="auto"/>
            <w:left w:val="none" w:sz="0" w:space="0" w:color="auto"/>
            <w:bottom w:val="none" w:sz="0" w:space="0" w:color="auto"/>
            <w:right w:val="none" w:sz="0" w:space="0" w:color="auto"/>
          </w:divBdr>
        </w:div>
        <w:div w:id="1757288886">
          <w:marLeft w:val="0"/>
          <w:marRight w:val="0"/>
          <w:marTop w:val="0"/>
          <w:marBottom w:val="0"/>
          <w:divBdr>
            <w:top w:val="none" w:sz="0" w:space="0" w:color="auto"/>
            <w:left w:val="none" w:sz="0" w:space="0" w:color="auto"/>
            <w:bottom w:val="none" w:sz="0" w:space="0" w:color="auto"/>
            <w:right w:val="none" w:sz="0" w:space="0" w:color="auto"/>
          </w:divBdr>
        </w:div>
        <w:div w:id="1982803853">
          <w:marLeft w:val="0"/>
          <w:marRight w:val="0"/>
          <w:marTop w:val="0"/>
          <w:marBottom w:val="0"/>
          <w:divBdr>
            <w:top w:val="none" w:sz="0" w:space="0" w:color="auto"/>
            <w:left w:val="none" w:sz="0" w:space="0" w:color="auto"/>
            <w:bottom w:val="none" w:sz="0" w:space="0" w:color="auto"/>
            <w:right w:val="none" w:sz="0" w:space="0" w:color="auto"/>
          </w:divBdr>
        </w:div>
        <w:div w:id="931083012">
          <w:marLeft w:val="0"/>
          <w:marRight w:val="0"/>
          <w:marTop w:val="0"/>
          <w:marBottom w:val="0"/>
          <w:divBdr>
            <w:top w:val="none" w:sz="0" w:space="0" w:color="auto"/>
            <w:left w:val="none" w:sz="0" w:space="0" w:color="auto"/>
            <w:bottom w:val="none" w:sz="0" w:space="0" w:color="auto"/>
            <w:right w:val="none" w:sz="0" w:space="0" w:color="auto"/>
          </w:divBdr>
        </w:div>
        <w:div w:id="1036395742">
          <w:marLeft w:val="0"/>
          <w:marRight w:val="0"/>
          <w:marTop w:val="0"/>
          <w:marBottom w:val="0"/>
          <w:divBdr>
            <w:top w:val="none" w:sz="0" w:space="0" w:color="auto"/>
            <w:left w:val="none" w:sz="0" w:space="0" w:color="auto"/>
            <w:bottom w:val="none" w:sz="0" w:space="0" w:color="auto"/>
            <w:right w:val="none" w:sz="0" w:space="0" w:color="auto"/>
          </w:divBdr>
        </w:div>
        <w:div w:id="1574388068">
          <w:marLeft w:val="0"/>
          <w:marRight w:val="0"/>
          <w:marTop w:val="0"/>
          <w:marBottom w:val="0"/>
          <w:divBdr>
            <w:top w:val="none" w:sz="0" w:space="0" w:color="auto"/>
            <w:left w:val="none" w:sz="0" w:space="0" w:color="auto"/>
            <w:bottom w:val="none" w:sz="0" w:space="0" w:color="auto"/>
            <w:right w:val="none" w:sz="0" w:space="0" w:color="auto"/>
          </w:divBdr>
        </w:div>
        <w:div w:id="1108741748">
          <w:marLeft w:val="0"/>
          <w:marRight w:val="0"/>
          <w:marTop w:val="0"/>
          <w:marBottom w:val="0"/>
          <w:divBdr>
            <w:top w:val="none" w:sz="0" w:space="0" w:color="auto"/>
            <w:left w:val="none" w:sz="0" w:space="0" w:color="auto"/>
            <w:bottom w:val="none" w:sz="0" w:space="0" w:color="auto"/>
            <w:right w:val="none" w:sz="0" w:space="0" w:color="auto"/>
          </w:divBdr>
        </w:div>
        <w:div w:id="33820101">
          <w:marLeft w:val="0"/>
          <w:marRight w:val="0"/>
          <w:marTop w:val="0"/>
          <w:marBottom w:val="0"/>
          <w:divBdr>
            <w:top w:val="none" w:sz="0" w:space="0" w:color="auto"/>
            <w:left w:val="none" w:sz="0" w:space="0" w:color="auto"/>
            <w:bottom w:val="none" w:sz="0" w:space="0" w:color="auto"/>
            <w:right w:val="none" w:sz="0" w:space="0" w:color="auto"/>
          </w:divBdr>
        </w:div>
      </w:divsChild>
    </w:div>
    <w:div w:id="1283421968">
      <w:bodyDiv w:val="1"/>
      <w:marLeft w:val="0"/>
      <w:marRight w:val="0"/>
      <w:marTop w:val="0"/>
      <w:marBottom w:val="0"/>
      <w:divBdr>
        <w:top w:val="none" w:sz="0" w:space="0" w:color="auto"/>
        <w:left w:val="none" w:sz="0" w:space="0" w:color="auto"/>
        <w:bottom w:val="none" w:sz="0" w:space="0" w:color="auto"/>
        <w:right w:val="none" w:sz="0" w:space="0" w:color="auto"/>
      </w:divBdr>
    </w:div>
    <w:div w:id="1294629950">
      <w:bodyDiv w:val="1"/>
      <w:marLeft w:val="0"/>
      <w:marRight w:val="0"/>
      <w:marTop w:val="0"/>
      <w:marBottom w:val="0"/>
      <w:divBdr>
        <w:top w:val="none" w:sz="0" w:space="0" w:color="auto"/>
        <w:left w:val="none" w:sz="0" w:space="0" w:color="auto"/>
        <w:bottom w:val="none" w:sz="0" w:space="0" w:color="auto"/>
        <w:right w:val="none" w:sz="0" w:space="0" w:color="auto"/>
      </w:divBdr>
      <w:divsChild>
        <w:div w:id="1578903397">
          <w:marLeft w:val="0"/>
          <w:marRight w:val="0"/>
          <w:marTop w:val="0"/>
          <w:marBottom w:val="0"/>
          <w:divBdr>
            <w:top w:val="none" w:sz="0" w:space="0" w:color="auto"/>
            <w:left w:val="none" w:sz="0" w:space="0" w:color="auto"/>
            <w:bottom w:val="none" w:sz="0" w:space="0" w:color="auto"/>
            <w:right w:val="none" w:sz="0" w:space="0" w:color="auto"/>
          </w:divBdr>
        </w:div>
        <w:div w:id="1771268915">
          <w:marLeft w:val="0"/>
          <w:marRight w:val="0"/>
          <w:marTop w:val="0"/>
          <w:marBottom w:val="0"/>
          <w:divBdr>
            <w:top w:val="none" w:sz="0" w:space="0" w:color="auto"/>
            <w:left w:val="none" w:sz="0" w:space="0" w:color="auto"/>
            <w:bottom w:val="none" w:sz="0" w:space="0" w:color="auto"/>
            <w:right w:val="none" w:sz="0" w:space="0" w:color="auto"/>
          </w:divBdr>
        </w:div>
        <w:div w:id="990869858">
          <w:marLeft w:val="0"/>
          <w:marRight w:val="0"/>
          <w:marTop w:val="0"/>
          <w:marBottom w:val="0"/>
          <w:divBdr>
            <w:top w:val="none" w:sz="0" w:space="0" w:color="auto"/>
            <w:left w:val="none" w:sz="0" w:space="0" w:color="auto"/>
            <w:bottom w:val="none" w:sz="0" w:space="0" w:color="auto"/>
            <w:right w:val="none" w:sz="0" w:space="0" w:color="auto"/>
          </w:divBdr>
        </w:div>
      </w:divsChild>
    </w:div>
    <w:div w:id="1307248720">
      <w:bodyDiv w:val="1"/>
      <w:marLeft w:val="0"/>
      <w:marRight w:val="0"/>
      <w:marTop w:val="0"/>
      <w:marBottom w:val="0"/>
      <w:divBdr>
        <w:top w:val="none" w:sz="0" w:space="0" w:color="auto"/>
        <w:left w:val="none" w:sz="0" w:space="0" w:color="auto"/>
        <w:bottom w:val="none" w:sz="0" w:space="0" w:color="auto"/>
        <w:right w:val="none" w:sz="0" w:space="0" w:color="auto"/>
      </w:divBdr>
      <w:divsChild>
        <w:div w:id="1167482504">
          <w:marLeft w:val="0"/>
          <w:marRight w:val="0"/>
          <w:marTop w:val="0"/>
          <w:marBottom w:val="0"/>
          <w:divBdr>
            <w:top w:val="none" w:sz="0" w:space="0" w:color="auto"/>
            <w:left w:val="none" w:sz="0" w:space="0" w:color="auto"/>
            <w:bottom w:val="none" w:sz="0" w:space="0" w:color="auto"/>
            <w:right w:val="none" w:sz="0" w:space="0" w:color="auto"/>
          </w:divBdr>
        </w:div>
        <w:div w:id="1021122535">
          <w:marLeft w:val="0"/>
          <w:marRight w:val="0"/>
          <w:marTop w:val="0"/>
          <w:marBottom w:val="0"/>
          <w:divBdr>
            <w:top w:val="none" w:sz="0" w:space="0" w:color="auto"/>
            <w:left w:val="none" w:sz="0" w:space="0" w:color="auto"/>
            <w:bottom w:val="none" w:sz="0" w:space="0" w:color="auto"/>
            <w:right w:val="none" w:sz="0" w:space="0" w:color="auto"/>
          </w:divBdr>
        </w:div>
        <w:div w:id="2111927153">
          <w:marLeft w:val="0"/>
          <w:marRight w:val="0"/>
          <w:marTop w:val="0"/>
          <w:marBottom w:val="0"/>
          <w:divBdr>
            <w:top w:val="none" w:sz="0" w:space="0" w:color="auto"/>
            <w:left w:val="none" w:sz="0" w:space="0" w:color="auto"/>
            <w:bottom w:val="none" w:sz="0" w:space="0" w:color="auto"/>
            <w:right w:val="none" w:sz="0" w:space="0" w:color="auto"/>
          </w:divBdr>
        </w:div>
        <w:div w:id="1835220284">
          <w:marLeft w:val="0"/>
          <w:marRight w:val="0"/>
          <w:marTop w:val="0"/>
          <w:marBottom w:val="0"/>
          <w:divBdr>
            <w:top w:val="none" w:sz="0" w:space="0" w:color="auto"/>
            <w:left w:val="none" w:sz="0" w:space="0" w:color="auto"/>
            <w:bottom w:val="none" w:sz="0" w:space="0" w:color="auto"/>
            <w:right w:val="none" w:sz="0" w:space="0" w:color="auto"/>
          </w:divBdr>
        </w:div>
        <w:div w:id="1186215915">
          <w:marLeft w:val="0"/>
          <w:marRight w:val="0"/>
          <w:marTop w:val="0"/>
          <w:marBottom w:val="0"/>
          <w:divBdr>
            <w:top w:val="none" w:sz="0" w:space="0" w:color="auto"/>
            <w:left w:val="none" w:sz="0" w:space="0" w:color="auto"/>
            <w:bottom w:val="none" w:sz="0" w:space="0" w:color="auto"/>
            <w:right w:val="none" w:sz="0" w:space="0" w:color="auto"/>
          </w:divBdr>
        </w:div>
        <w:div w:id="1005937533">
          <w:marLeft w:val="0"/>
          <w:marRight w:val="0"/>
          <w:marTop w:val="0"/>
          <w:marBottom w:val="0"/>
          <w:divBdr>
            <w:top w:val="none" w:sz="0" w:space="0" w:color="auto"/>
            <w:left w:val="none" w:sz="0" w:space="0" w:color="auto"/>
            <w:bottom w:val="none" w:sz="0" w:space="0" w:color="auto"/>
            <w:right w:val="none" w:sz="0" w:space="0" w:color="auto"/>
          </w:divBdr>
        </w:div>
        <w:div w:id="1614050747">
          <w:marLeft w:val="0"/>
          <w:marRight w:val="0"/>
          <w:marTop w:val="0"/>
          <w:marBottom w:val="0"/>
          <w:divBdr>
            <w:top w:val="none" w:sz="0" w:space="0" w:color="auto"/>
            <w:left w:val="none" w:sz="0" w:space="0" w:color="auto"/>
            <w:bottom w:val="none" w:sz="0" w:space="0" w:color="auto"/>
            <w:right w:val="none" w:sz="0" w:space="0" w:color="auto"/>
          </w:divBdr>
        </w:div>
        <w:div w:id="819348194">
          <w:marLeft w:val="0"/>
          <w:marRight w:val="0"/>
          <w:marTop w:val="0"/>
          <w:marBottom w:val="0"/>
          <w:divBdr>
            <w:top w:val="none" w:sz="0" w:space="0" w:color="auto"/>
            <w:left w:val="none" w:sz="0" w:space="0" w:color="auto"/>
            <w:bottom w:val="none" w:sz="0" w:space="0" w:color="auto"/>
            <w:right w:val="none" w:sz="0" w:space="0" w:color="auto"/>
          </w:divBdr>
        </w:div>
        <w:div w:id="1716468143">
          <w:marLeft w:val="0"/>
          <w:marRight w:val="0"/>
          <w:marTop w:val="0"/>
          <w:marBottom w:val="0"/>
          <w:divBdr>
            <w:top w:val="none" w:sz="0" w:space="0" w:color="auto"/>
            <w:left w:val="none" w:sz="0" w:space="0" w:color="auto"/>
            <w:bottom w:val="none" w:sz="0" w:space="0" w:color="auto"/>
            <w:right w:val="none" w:sz="0" w:space="0" w:color="auto"/>
          </w:divBdr>
        </w:div>
        <w:div w:id="292752986">
          <w:marLeft w:val="0"/>
          <w:marRight w:val="0"/>
          <w:marTop w:val="0"/>
          <w:marBottom w:val="0"/>
          <w:divBdr>
            <w:top w:val="none" w:sz="0" w:space="0" w:color="auto"/>
            <w:left w:val="none" w:sz="0" w:space="0" w:color="auto"/>
            <w:bottom w:val="none" w:sz="0" w:space="0" w:color="auto"/>
            <w:right w:val="none" w:sz="0" w:space="0" w:color="auto"/>
          </w:divBdr>
        </w:div>
        <w:div w:id="668218177">
          <w:marLeft w:val="0"/>
          <w:marRight w:val="0"/>
          <w:marTop w:val="0"/>
          <w:marBottom w:val="0"/>
          <w:divBdr>
            <w:top w:val="none" w:sz="0" w:space="0" w:color="auto"/>
            <w:left w:val="none" w:sz="0" w:space="0" w:color="auto"/>
            <w:bottom w:val="none" w:sz="0" w:space="0" w:color="auto"/>
            <w:right w:val="none" w:sz="0" w:space="0" w:color="auto"/>
          </w:divBdr>
        </w:div>
        <w:div w:id="1806124323">
          <w:marLeft w:val="0"/>
          <w:marRight w:val="0"/>
          <w:marTop w:val="0"/>
          <w:marBottom w:val="0"/>
          <w:divBdr>
            <w:top w:val="none" w:sz="0" w:space="0" w:color="auto"/>
            <w:left w:val="none" w:sz="0" w:space="0" w:color="auto"/>
            <w:bottom w:val="none" w:sz="0" w:space="0" w:color="auto"/>
            <w:right w:val="none" w:sz="0" w:space="0" w:color="auto"/>
          </w:divBdr>
        </w:div>
        <w:div w:id="1681815269">
          <w:marLeft w:val="0"/>
          <w:marRight w:val="0"/>
          <w:marTop w:val="0"/>
          <w:marBottom w:val="0"/>
          <w:divBdr>
            <w:top w:val="none" w:sz="0" w:space="0" w:color="auto"/>
            <w:left w:val="none" w:sz="0" w:space="0" w:color="auto"/>
            <w:bottom w:val="none" w:sz="0" w:space="0" w:color="auto"/>
            <w:right w:val="none" w:sz="0" w:space="0" w:color="auto"/>
          </w:divBdr>
        </w:div>
        <w:div w:id="1416824111">
          <w:marLeft w:val="0"/>
          <w:marRight w:val="0"/>
          <w:marTop w:val="0"/>
          <w:marBottom w:val="0"/>
          <w:divBdr>
            <w:top w:val="none" w:sz="0" w:space="0" w:color="auto"/>
            <w:left w:val="none" w:sz="0" w:space="0" w:color="auto"/>
            <w:bottom w:val="none" w:sz="0" w:space="0" w:color="auto"/>
            <w:right w:val="none" w:sz="0" w:space="0" w:color="auto"/>
          </w:divBdr>
        </w:div>
        <w:div w:id="1632899118">
          <w:marLeft w:val="0"/>
          <w:marRight w:val="0"/>
          <w:marTop w:val="0"/>
          <w:marBottom w:val="0"/>
          <w:divBdr>
            <w:top w:val="none" w:sz="0" w:space="0" w:color="auto"/>
            <w:left w:val="none" w:sz="0" w:space="0" w:color="auto"/>
            <w:bottom w:val="none" w:sz="0" w:space="0" w:color="auto"/>
            <w:right w:val="none" w:sz="0" w:space="0" w:color="auto"/>
          </w:divBdr>
        </w:div>
        <w:div w:id="1357079594">
          <w:marLeft w:val="0"/>
          <w:marRight w:val="0"/>
          <w:marTop w:val="0"/>
          <w:marBottom w:val="0"/>
          <w:divBdr>
            <w:top w:val="none" w:sz="0" w:space="0" w:color="auto"/>
            <w:left w:val="none" w:sz="0" w:space="0" w:color="auto"/>
            <w:bottom w:val="none" w:sz="0" w:space="0" w:color="auto"/>
            <w:right w:val="none" w:sz="0" w:space="0" w:color="auto"/>
          </w:divBdr>
        </w:div>
        <w:div w:id="838273395">
          <w:marLeft w:val="0"/>
          <w:marRight w:val="0"/>
          <w:marTop w:val="0"/>
          <w:marBottom w:val="0"/>
          <w:divBdr>
            <w:top w:val="none" w:sz="0" w:space="0" w:color="auto"/>
            <w:left w:val="none" w:sz="0" w:space="0" w:color="auto"/>
            <w:bottom w:val="none" w:sz="0" w:space="0" w:color="auto"/>
            <w:right w:val="none" w:sz="0" w:space="0" w:color="auto"/>
          </w:divBdr>
        </w:div>
        <w:div w:id="67308475">
          <w:marLeft w:val="0"/>
          <w:marRight w:val="0"/>
          <w:marTop w:val="0"/>
          <w:marBottom w:val="0"/>
          <w:divBdr>
            <w:top w:val="none" w:sz="0" w:space="0" w:color="auto"/>
            <w:left w:val="none" w:sz="0" w:space="0" w:color="auto"/>
            <w:bottom w:val="none" w:sz="0" w:space="0" w:color="auto"/>
            <w:right w:val="none" w:sz="0" w:space="0" w:color="auto"/>
          </w:divBdr>
        </w:div>
        <w:div w:id="343409510">
          <w:marLeft w:val="0"/>
          <w:marRight w:val="0"/>
          <w:marTop w:val="0"/>
          <w:marBottom w:val="0"/>
          <w:divBdr>
            <w:top w:val="none" w:sz="0" w:space="0" w:color="auto"/>
            <w:left w:val="none" w:sz="0" w:space="0" w:color="auto"/>
            <w:bottom w:val="none" w:sz="0" w:space="0" w:color="auto"/>
            <w:right w:val="none" w:sz="0" w:space="0" w:color="auto"/>
          </w:divBdr>
        </w:div>
        <w:div w:id="1993560345">
          <w:marLeft w:val="0"/>
          <w:marRight w:val="0"/>
          <w:marTop w:val="0"/>
          <w:marBottom w:val="0"/>
          <w:divBdr>
            <w:top w:val="none" w:sz="0" w:space="0" w:color="auto"/>
            <w:left w:val="none" w:sz="0" w:space="0" w:color="auto"/>
            <w:bottom w:val="none" w:sz="0" w:space="0" w:color="auto"/>
            <w:right w:val="none" w:sz="0" w:space="0" w:color="auto"/>
          </w:divBdr>
        </w:div>
        <w:div w:id="1416391104">
          <w:marLeft w:val="0"/>
          <w:marRight w:val="0"/>
          <w:marTop w:val="0"/>
          <w:marBottom w:val="0"/>
          <w:divBdr>
            <w:top w:val="none" w:sz="0" w:space="0" w:color="auto"/>
            <w:left w:val="none" w:sz="0" w:space="0" w:color="auto"/>
            <w:bottom w:val="none" w:sz="0" w:space="0" w:color="auto"/>
            <w:right w:val="none" w:sz="0" w:space="0" w:color="auto"/>
          </w:divBdr>
        </w:div>
        <w:div w:id="606425961">
          <w:marLeft w:val="0"/>
          <w:marRight w:val="0"/>
          <w:marTop w:val="0"/>
          <w:marBottom w:val="0"/>
          <w:divBdr>
            <w:top w:val="none" w:sz="0" w:space="0" w:color="auto"/>
            <w:left w:val="none" w:sz="0" w:space="0" w:color="auto"/>
            <w:bottom w:val="none" w:sz="0" w:space="0" w:color="auto"/>
            <w:right w:val="none" w:sz="0" w:space="0" w:color="auto"/>
          </w:divBdr>
        </w:div>
        <w:div w:id="2091535916">
          <w:marLeft w:val="0"/>
          <w:marRight w:val="0"/>
          <w:marTop w:val="0"/>
          <w:marBottom w:val="0"/>
          <w:divBdr>
            <w:top w:val="none" w:sz="0" w:space="0" w:color="auto"/>
            <w:left w:val="none" w:sz="0" w:space="0" w:color="auto"/>
            <w:bottom w:val="none" w:sz="0" w:space="0" w:color="auto"/>
            <w:right w:val="none" w:sz="0" w:space="0" w:color="auto"/>
          </w:divBdr>
        </w:div>
        <w:div w:id="95054794">
          <w:marLeft w:val="0"/>
          <w:marRight w:val="0"/>
          <w:marTop w:val="0"/>
          <w:marBottom w:val="0"/>
          <w:divBdr>
            <w:top w:val="none" w:sz="0" w:space="0" w:color="auto"/>
            <w:left w:val="none" w:sz="0" w:space="0" w:color="auto"/>
            <w:bottom w:val="none" w:sz="0" w:space="0" w:color="auto"/>
            <w:right w:val="none" w:sz="0" w:space="0" w:color="auto"/>
          </w:divBdr>
        </w:div>
      </w:divsChild>
    </w:div>
    <w:div w:id="1311472663">
      <w:bodyDiv w:val="1"/>
      <w:marLeft w:val="0"/>
      <w:marRight w:val="0"/>
      <w:marTop w:val="0"/>
      <w:marBottom w:val="0"/>
      <w:divBdr>
        <w:top w:val="none" w:sz="0" w:space="0" w:color="auto"/>
        <w:left w:val="none" w:sz="0" w:space="0" w:color="auto"/>
        <w:bottom w:val="none" w:sz="0" w:space="0" w:color="auto"/>
        <w:right w:val="none" w:sz="0" w:space="0" w:color="auto"/>
      </w:divBdr>
      <w:divsChild>
        <w:div w:id="573317735">
          <w:marLeft w:val="0"/>
          <w:marRight w:val="0"/>
          <w:marTop w:val="0"/>
          <w:marBottom w:val="0"/>
          <w:divBdr>
            <w:top w:val="none" w:sz="0" w:space="0" w:color="auto"/>
            <w:left w:val="none" w:sz="0" w:space="0" w:color="auto"/>
            <w:bottom w:val="none" w:sz="0" w:space="0" w:color="auto"/>
            <w:right w:val="none" w:sz="0" w:space="0" w:color="auto"/>
          </w:divBdr>
        </w:div>
        <w:div w:id="1593322252">
          <w:marLeft w:val="0"/>
          <w:marRight w:val="0"/>
          <w:marTop w:val="0"/>
          <w:marBottom w:val="0"/>
          <w:divBdr>
            <w:top w:val="none" w:sz="0" w:space="0" w:color="auto"/>
            <w:left w:val="none" w:sz="0" w:space="0" w:color="auto"/>
            <w:bottom w:val="none" w:sz="0" w:space="0" w:color="auto"/>
            <w:right w:val="none" w:sz="0" w:space="0" w:color="auto"/>
          </w:divBdr>
        </w:div>
        <w:div w:id="1974558233">
          <w:marLeft w:val="0"/>
          <w:marRight w:val="0"/>
          <w:marTop w:val="0"/>
          <w:marBottom w:val="0"/>
          <w:divBdr>
            <w:top w:val="none" w:sz="0" w:space="0" w:color="auto"/>
            <w:left w:val="none" w:sz="0" w:space="0" w:color="auto"/>
            <w:bottom w:val="none" w:sz="0" w:space="0" w:color="auto"/>
            <w:right w:val="none" w:sz="0" w:space="0" w:color="auto"/>
          </w:divBdr>
        </w:div>
        <w:div w:id="362444858">
          <w:marLeft w:val="0"/>
          <w:marRight w:val="0"/>
          <w:marTop w:val="0"/>
          <w:marBottom w:val="0"/>
          <w:divBdr>
            <w:top w:val="none" w:sz="0" w:space="0" w:color="auto"/>
            <w:left w:val="none" w:sz="0" w:space="0" w:color="auto"/>
            <w:bottom w:val="none" w:sz="0" w:space="0" w:color="auto"/>
            <w:right w:val="none" w:sz="0" w:space="0" w:color="auto"/>
          </w:divBdr>
        </w:div>
        <w:div w:id="3679170">
          <w:marLeft w:val="0"/>
          <w:marRight w:val="0"/>
          <w:marTop w:val="0"/>
          <w:marBottom w:val="0"/>
          <w:divBdr>
            <w:top w:val="none" w:sz="0" w:space="0" w:color="auto"/>
            <w:left w:val="none" w:sz="0" w:space="0" w:color="auto"/>
            <w:bottom w:val="none" w:sz="0" w:space="0" w:color="auto"/>
            <w:right w:val="none" w:sz="0" w:space="0" w:color="auto"/>
          </w:divBdr>
        </w:div>
        <w:div w:id="1456678223">
          <w:marLeft w:val="0"/>
          <w:marRight w:val="0"/>
          <w:marTop w:val="0"/>
          <w:marBottom w:val="0"/>
          <w:divBdr>
            <w:top w:val="none" w:sz="0" w:space="0" w:color="auto"/>
            <w:left w:val="none" w:sz="0" w:space="0" w:color="auto"/>
            <w:bottom w:val="none" w:sz="0" w:space="0" w:color="auto"/>
            <w:right w:val="none" w:sz="0" w:space="0" w:color="auto"/>
          </w:divBdr>
        </w:div>
        <w:div w:id="1839343147">
          <w:marLeft w:val="0"/>
          <w:marRight w:val="0"/>
          <w:marTop w:val="0"/>
          <w:marBottom w:val="0"/>
          <w:divBdr>
            <w:top w:val="none" w:sz="0" w:space="0" w:color="auto"/>
            <w:left w:val="none" w:sz="0" w:space="0" w:color="auto"/>
            <w:bottom w:val="none" w:sz="0" w:space="0" w:color="auto"/>
            <w:right w:val="none" w:sz="0" w:space="0" w:color="auto"/>
          </w:divBdr>
        </w:div>
        <w:div w:id="1307778420">
          <w:marLeft w:val="0"/>
          <w:marRight w:val="0"/>
          <w:marTop w:val="0"/>
          <w:marBottom w:val="0"/>
          <w:divBdr>
            <w:top w:val="none" w:sz="0" w:space="0" w:color="auto"/>
            <w:left w:val="none" w:sz="0" w:space="0" w:color="auto"/>
            <w:bottom w:val="none" w:sz="0" w:space="0" w:color="auto"/>
            <w:right w:val="none" w:sz="0" w:space="0" w:color="auto"/>
          </w:divBdr>
        </w:div>
        <w:div w:id="122699321">
          <w:marLeft w:val="0"/>
          <w:marRight w:val="0"/>
          <w:marTop w:val="0"/>
          <w:marBottom w:val="0"/>
          <w:divBdr>
            <w:top w:val="none" w:sz="0" w:space="0" w:color="auto"/>
            <w:left w:val="none" w:sz="0" w:space="0" w:color="auto"/>
            <w:bottom w:val="none" w:sz="0" w:space="0" w:color="auto"/>
            <w:right w:val="none" w:sz="0" w:space="0" w:color="auto"/>
          </w:divBdr>
        </w:div>
        <w:div w:id="755054621">
          <w:marLeft w:val="0"/>
          <w:marRight w:val="0"/>
          <w:marTop w:val="0"/>
          <w:marBottom w:val="0"/>
          <w:divBdr>
            <w:top w:val="none" w:sz="0" w:space="0" w:color="auto"/>
            <w:left w:val="none" w:sz="0" w:space="0" w:color="auto"/>
            <w:bottom w:val="none" w:sz="0" w:space="0" w:color="auto"/>
            <w:right w:val="none" w:sz="0" w:space="0" w:color="auto"/>
          </w:divBdr>
        </w:div>
        <w:div w:id="1547451967">
          <w:marLeft w:val="0"/>
          <w:marRight w:val="0"/>
          <w:marTop w:val="0"/>
          <w:marBottom w:val="0"/>
          <w:divBdr>
            <w:top w:val="none" w:sz="0" w:space="0" w:color="auto"/>
            <w:left w:val="none" w:sz="0" w:space="0" w:color="auto"/>
            <w:bottom w:val="none" w:sz="0" w:space="0" w:color="auto"/>
            <w:right w:val="none" w:sz="0" w:space="0" w:color="auto"/>
          </w:divBdr>
        </w:div>
        <w:div w:id="518735603">
          <w:marLeft w:val="0"/>
          <w:marRight w:val="0"/>
          <w:marTop w:val="0"/>
          <w:marBottom w:val="0"/>
          <w:divBdr>
            <w:top w:val="none" w:sz="0" w:space="0" w:color="auto"/>
            <w:left w:val="none" w:sz="0" w:space="0" w:color="auto"/>
            <w:bottom w:val="none" w:sz="0" w:space="0" w:color="auto"/>
            <w:right w:val="none" w:sz="0" w:space="0" w:color="auto"/>
          </w:divBdr>
        </w:div>
        <w:div w:id="1759055253">
          <w:marLeft w:val="0"/>
          <w:marRight w:val="0"/>
          <w:marTop w:val="0"/>
          <w:marBottom w:val="0"/>
          <w:divBdr>
            <w:top w:val="none" w:sz="0" w:space="0" w:color="auto"/>
            <w:left w:val="none" w:sz="0" w:space="0" w:color="auto"/>
            <w:bottom w:val="none" w:sz="0" w:space="0" w:color="auto"/>
            <w:right w:val="none" w:sz="0" w:space="0" w:color="auto"/>
          </w:divBdr>
        </w:div>
        <w:div w:id="521019415">
          <w:marLeft w:val="0"/>
          <w:marRight w:val="0"/>
          <w:marTop w:val="0"/>
          <w:marBottom w:val="0"/>
          <w:divBdr>
            <w:top w:val="none" w:sz="0" w:space="0" w:color="auto"/>
            <w:left w:val="none" w:sz="0" w:space="0" w:color="auto"/>
            <w:bottom w:val="none" w:sz="0" w:space="0" w:color="auto"/>
            <w:right w:val="none" w:sz="0" w:space="0" w:color="auto"/>
          </w:divBdr>
        </w:div>
        <w:div w:id="404882126">
          <w:marLeft w:val="0"/>
          <w:marRight w:val="0"/>
          <w:marTop w:val="0"/>
          <w:marBottom w:val="0"/>
          <w:divBdr>
            <w:top w:val="none" w:sz="0" w:space="0" w:color="auto"/>
            <w:left w:val="none" w:sz="0" w:space="0" w:color="auto"/>
            <w:bottom w:val="none" w:sz="0" w:space="0" w:color="auto"/>
            <w:right w:val="none" w:sz="0" w:space="0" w:color="auto"/>
          </w:divBdr>
        </w:div>
        <w:div w:id="761412194">
          <w:marLeft w:val="0"/>
          <w:marRight w:val="0"/>
          <w:marTop w:val="0"/>
          <w:marBottom w:val="0"/>
          <w:divBdr>
            <w:top w:val="none" w:sz="0" w:space="0" w:color="auto"/>
            <w:left w:val="none" w:sz="0" w:space="0" w:color="auto"/>
            <w:bottom w:val="none" w:sz="0" w:space="0" w:color="auto"/>
            <w:right w:val="none" w:sz="0" w:space="0" w:color="auto"/>
          </w:divBdr>
        </w:div>
      </w:divsChild>
    </w:div>
    <w:div w:id="1326086589">
      <w:bodyDiv w:val="1"/>
      <w:marLeft w:val="0"/>
      <w:marRight w:val="0"/>
      <w:marTop w:val="0"/>
      <w:marBottom w:val="0"/>
      <w:divBdr>
        <w:top w:val="none" w:sz="0" w:space="0" w:color="auto"/>
        <w:left w:val="none" w:sz="0" w:space="0" w:color="auto"/>
        <w:bottom w:val="none" w:sz="0" w:space="0" w:color="auto"/>
        <w:right w:val="none" w:sz="0" w:space="0" w:color="auto"/>
      </w:divBdr>
      <w:divsChild>
        <w:div w:id="2037583975">
          <w:marLeft w:val="0"/>
          <w:marRight w:val="0"/>
          <w:marTop w:val="0"/>
          <w:marBottom w:val="0"/>
          <w:divBdr>
            <w:top w:val="none" w:sz="0" w:space="0" w:color="auto"/>
            <w:left w:val="none" w:sz="0" w:space="0" w:color="auto"/>
            <w:bottom w:val="none" w:sz="0" w:space="0" w:color="auto"/>
            <w:right w:val="none" w:sz="0" w:space="0" w:color="auto"/>
          </w:divBdr>
        </w:div>
        <w:div w:id="1600210371">
          <w:marLeft w:val="0"/>
          <w:marRight w:val="0"/>
          <w:marTop w:val="0"/>
          <w:marBottom w:val="0"/>
          <w:divBdr>
            <w:top w:val="none" w:sz="0" w:space="0" w:color="auto"/>
            <w:left w:val="none" w:sz="0" w:space="0" w:color="auto"/>
            <w:bottom w:val="none" w:sz="0" w:space="0" w:color="auto"/>
            <w:right w:val="none" w:sz="0" w:space="0" w:color="auto"/>
          </w:divBdr>
        </w:div>
        <w:div w:id="1960144576">
          <w:marLeft w:val="0"/>
          <w:marRight w:val="0"/>
          <w:marTop w:val="0"/>
          <w:marBottom w:val="0"/>
          <w:divBdr>
            <w:top w:val="none" w:sz="0" w:space="0" w:color="auto"/>
            <w:left w:val="none" w:sz="0" w:space="0" w:color="auto"/>
            <w:bottom w:val="none" w:sz="0" w:space="0" w:color="auto"/>
            <w:right w:val="none" w:sz="0" w:space="0" w:color="auto"/>
          </w:divBdr>
        </w:div>
        <w:div w:id="1618490818">
          <w:marLeft w:val="0"/>
          <w:marRight w:val="0"/>
          <w:marTop w:val="0"/>
          <w:marBottom w:val="0"/>
          <w:divBdr>
            <w:top w:val="none" w:sz="0" w:space="0" w:color="auto"/>
            <w:left w:val="none" w:sz="0" w:space="0" w:color="auto"/>
            <w:bottom w:val="none" w:sz="0" w:space="0" w:color="auto"/>
            <w:right w:val="none" w:sz="0" w:space="0" w:color="auto"/>
          </w:divBdr>
        </w:div>
        <w:div w:id="1812597058">
          <w:marLeft w:val="0"/>
          <w:marRight w:val="0"/>
          <w:marTop w:val="0"/>
          <w:marBottom w:val="0"/>
          <w:divBdr>
            <w:top w:val="none" w:sz="0" w:space="0" w:color="auto"/>
            <w:left w:val="none" w:sz="0" w:space="0" w:color="auto"/>
            <w:bottom w:val="none" w:sz="0" w:space="0" w:color="auto"/>
            <w:right w:val="none" w:sz="0" w:space="0" w:color="auto"/>
          </w:divBdr>
        </w:div>
        <w:div w:id="1090807325">
          <w:marLeft w:val="0"/>
          <w:marRight w:val="0"/>
          <w:marTop w:val="0"/>
          <w:marBottom w:val="0"/>
          <w:divBdr>
            <w:top w:val="none" w:sz="0" w:space="0" w:color="auto"/>
            <w:left w:val="none" w:sz="0" w:space="0" w:color="auto"/>
            <w:bottom w:val="none" w:sz="0" w:space="0" w:color="auto"/>
            <w:right w:val="none" w:sz="0" w:space="0" w:color="auto"/>
          </w:divBdr>
        </w:div>
        <w:div w:id="141193777">
          <w:marLeft w:val="0"/>
          <w:marRight w:val="0"/>
          <w:marTop w:val="0"/>
          <w:marBottom w:val="0"/>
          <w:divBdr>
            <w:top w:val="none" w:sz="0" w:space="0" w:color="auto"/>
            <w:left w:val="none" w:sz="0" w:space="0" w:color="auto"/>
            <w:bottom w:val="none" w:sz="0" w:space="0" w:color="auto"/>
            <w:right w:val="none" w:sz="0" w:space="0" w:color="auto"/>
          </w:divBdr>
        </w:div>
        <w:div w:id="1882546840">
          <w:marLeft w:val="0"/>
          <w:marRight w:val="0"/>
          <w:marTop w:val="0"/>
          <w:marBottom w:val="0"/>
          <w:divBdr>
            <w:top w:val="none" w:sz="0" w:space="0" w:color="auto"/>
            <w:left w:val="none" w:sz="0" w:space="0" w:color="auto"/>
            <w:bottom w:val="none" w:sz="0" w:space="0" w:color="auto"/>
            <w:right w:val="none" w:sz="0" w:space="0" w:color="auto"/>
          </w:divBdr>
        </w:div>
        <w:div w:id="1977833449">
          <w:marLeft w:val="0"/>
          <w:marRight w:val="0"/>
          <w:marTop w:val="0"/>
          <w:marBottom w:val="0"/>
          <w:divBdr>
            <w:top w:val="none" w:sz="0" w:space="0" w:color="auto"/>
            <w:left w:val="none" w:sz="0" w:space="0" w:color="auto"/>
            <w:bottom w:val="none" w:sz="0" w:space="0" w:color="auto"/>
            <w:right w:val="none" w:sz="0" w:space="0" w:color="auto"/>
          </w:divBdr>
        </w:div>
        <w:div w:id="964850396">
          <w:marLeft w:val="0"/>
          <w:marRight w:val="0"/>
          <w:marTop w:val="0"/>
          <w:marBottom w:val="0"/>
          <w:divBdr>
            <w:top w:val="none" w:sz="0" w:space="0" w:color="auto"/>
            <w:left w:val="none" w:sz="0" w:space="0" w:color="auto"/>
            <w:bottom w:val="none" w:sz="0" w:space="0" w:color="auto"/>
            <w:right w:val="none" w:sz="0" w:space="0" w:color="auto"/>
          </w:divBdr>
        </w:div>
        <w:div w:id="148593664">
          <w:marLeft w:val="0"/>
          <w:marRight w:val="0"/>
          <w:marTop w:val="0"/>
          <w:marBottom w:val="0"/>
          <w:divBdr>
            <w:top w:val="none" w:sz="0" w:space="0" w:color="auto"/>
            <w:left w:val="none" w:sz="0" w:space="0" w:color="auto"/>
            <w:bottom w:val="none" w:sz="0" w:space="0" w:color="auto"/>
            <w:right w:val="none" w:sz="0" w:space="0" w:color="auto"/>
          </w:divBdr>
        </w:div>
        <w:div w:id="474101637">
          <w:marLeft w:val="0"/>
          <w:marRight w:val="0"/>
          <w:marTop w:val="0"/>
          <w:marBottom w:val="0"/>
          <w:divBdr>
            <w:top w:val="none" w:sz="0" w:space="0" w:color="auto"/>
            <w:left w:val="none" w:sz="0" w:space="0" w:color="auto"/>
            <w:bottom w:val="none" w:sz="0" w:space="0" w:color="auto"/>
            <w:right w:val="none" w:sz="0" w:space="0" w:color="auto"/>
          </w:divBdr>
        </w:div>
        <w:div w:id="1897163354">
          <w:marLeft w:val="0"/>
          <w:marRight w:val="0"/>
          <w:marTop w:val="0"/>
          <w:marBottom w:val="0"/>
          <w:divBdr>
            <w:top w:val="none" w:sz="0" w:space="0" w:color="auto"/>
            <w:left w:val="none" w:sz="0" w:space="0" w:color="auto"/>
            <w:bottom w:val="none" w:sz="0" w:space="0" w:color="auto"/>
            <w:right w:val="none" w:sz="0" w:space="0" w:color="auto"/>
          </w:divBdr>
        </w:div>
        <w:div w:id="552087224">
          <w:marLeft w:val="0"/>
          <w:marRight w:val="0"/>
          <w:marTop w:val="0"/>
          <w:marBottom w:val="0"/>
          <w:divBdr>
            <w:top w:val="none" w:sz="0" w:space="0" w:color="auto"/>
            <w:left w:val="none" w:sz="0" w:space="0" w:color="auto"/>
            <w:bottom w:val="none" w:sz="0" w:space="0" w:color="auto"/>
            <w:right w:val="none" w:sz="0" w:space="0" w:color="auto"/>
          </w:divBdr>
        </w:div>
        <w:div w:id="1663971118">
          <w:marLeft w:val="0"/>
          <w:marRight w:val="0"/>
          <w:marTop w:val="0"/>
          <w:marBottom w:val="0"/>
          <w:divBdr>
            <w:top w:val="none" w:sz="0" w:space="0" w:color="auto"/>
            <w:left w:val="none" w:sz="0" w:space="0" w:color="auto"/>
            <w:bottom w:val="none" w:sz="0" w:space="0" w:color="auto"/>
            <w:right w:val="none" w:sz="0" w:space="0" w:color="auto"/>
          </w:divBdr>
        </w:div>
        <w:div w:id="270823174">
          <w:marLeft w:val="0"/>
          <w:marRight w:val="0"/>
          <w:marTop w:val="0"/>
          <w:marBottom w:val="0"/>
          <w:divBdr>
            <w:top w:val="none" w:sz="0" w:space="0" w:color="auto"/>
            <w:left w:val="none" w:sz="0" w:space="0" w:color="auto"/>
            <w:bottom w:val="none" w:sz="0" w:space="0" w:color="auto"/>
            <w:right w:val="none" w:sz="0" w:space="0" w:color="auto"/>
          </w:divBdr>
        </w:div>
        <w:div w:id="1487623516">
          <w:marLeft w:val="0"/>
          <w:marRight w:val="0"/>
          <w:marTop w:val="0"/>
          <w:marBottom w:val="0"/>
          <w:divBdr>
            <w:top w:val="none" w:sz="0" w:space="0" w:color="auto"/>
            <w:left w:val="none" w:sz="0" w:space="0" w:color="auto"/>
            <w:bottom w:val="none" w:sz="0" w:space="0" w:color="auto"/>
            <w:right w:val="none" w:sz="0" w:space="0" w:color="auto"/>
          </w:divBdr>
        </w:div>
        <w:div w:id="1065374151">
          <w:marLeft w:val="0"/>
          <w:marRight w:val="0"/>
          <w:marTop w:val="0"/>
          <w:marBottom w:val="0"/>
          <w:divBdr>
            <w:top w:val="none" w:sz="0" w:space="0" w:color="auto"/>
            <w:left w:val="none" w:sz="0" w:space="0" w:color="auto"/>
            <w:bottom w:val="none" w:sz="0" w:space="0" w:color="auto"/>
            <w:right w:val="none" w:sz="0" w:space="0" w:color="auto"/>
          </w:divBdr>
        </w:div>
        <w:div w:id="1908107880">
          <w:marLeft w:val="0"/>
          <w:marRight w:val="0"/>
          <w:marTop w:val="0"/>
          <w:marBottom w:val="0"/>
          <w:divBdr>
            <w:top w:val="none" w:sz="0" w:space="0" w:color="auto"/>
            <w:left w:val="none" w:sz="0" w:space="0" w:color="auto"/>
            <w:bottom w:val="none" w:sz="0" w:space="0" w:color="auto"/>
            <w:right w:val="none" w:sz="0" w:space="0" w:color="auto"/>
          </w:divBdr>
        </w:div>
      </w:divsChild>
    </w:div>
    <w:div w:id="1329400440">
      <w:bodyDiv w:val="1"/>
      <w:marLeft w:val="0"/>
      <w:marRight w:val="0"/>
      <w:marTop w:val="0"/>
      <w:marBottom w:val="0"/>
      <w:divBdr>
        <w:top w:val="none" w:sz="0" w:space="0" w:color="auto"/>
        <w:left w:val="none" w:sz="0" w:space="0" w:color="auto"/>
        <w:bottom w:val="none" w:sz="0" w:space="0" w:color="auto"/>
        <w:right w:val="none" w:sz="0" w:space="0" w:color="auto"/>
      </w:divBdr>
    </w:div>
    <w:div w:id="1332216054">
      <w:bodyDiv w:val="1"/>
      <w:marLeft w:val="0"/>
      <w:marRight w:val="0"/>
      <w:marTop w:val="0"/>
      <w:marBottom w:val="0"/>
      <w:divBdr>
        <w:top w:val="none" w:sz="0" w:space="0" w:color="auto"/>
        <w:left w:val="none" w:sz="0" w:space="0" w:color="auto"/>
        <w:bottom w:val="none" w:sz="0" w:space="0" w:color="auto"/>
        <w:right w:val="none" w:sz="0" w:space="0" w:color="auto"/>
      </w:divBdr>
      <w:divsChild>
        <w:div w:id="1406611759">
          <w:marLeft w:val="0"/>
          <w:marRight w:val="0"/>
          <w:marTop w:val="0"/>
          <w:marBottom w:val="0"/>
          <w:divBdr>
            <w:top w:val="none" w:sz="0" w:space="0" w:color="auto"/>
            <w:left w:val="none" w:sz="0" w:space="0" w:color="auto"/>
            <w:bottom w:val="none" w:sz="0" w:space="0" w:color="auto"/>
            <w:right w:val="none" w:sz="0" w:space="0" w:color="auto"/>
          </w:divBdr>
        </w:div>
        <w:div w:id="1794907965">
          <w:marLeft w:val="0"/>
          <w:marRight w:val="0"/>
          <w:marTop w:val="0"/>
          <w:marBottom w:val="0"/>
          <w:divBdr>
            <w:top w:val="none" w:sz="0" w:space="0" w:color="auto"/>
            <w:left w:val="none" w:sz="0" w:space="0" w:color="auto"/>
            <w:bottom w:val="none" w:sz="0" w:space="0" w:color="auto"/>
            <w:right w:val="none" w:sz="0" w:space="0" w:color="auto"/>
          </w:divBdr>
        </w:div>
        <w:div w:id="129639543">
          <w:marLeft w:val="0"/>
          <w:marRight w:val="0"/>
          <w:marTop w:val="0"/>
          <w:marBottom w:val="0"/>
          <w:divBdr>
            <w:top w:val="none" w:sz="0" w:space="0" w:color="auto"/>
            <w:left w:val="none" w:sz="0" w:space="0" w:color="auto"/>
            <w:bottom w:val="none" w:sz="0" w:space="0" w:color="auto"/>
            <w:right w:val="none" w:sz="0" w:space="0" w:color="auto"/>
          </w:divBdr>
        </w:div>
        <w:div w:id="148908640">
          <w:marLeft w:val="0"/>
          <w:marRight w:val="0"/>
          <w:marTop w:val="0"/>
          <w:marBottom w:val="0"/>
          <w:divBdr>
            <w:top w:val="none" w:sz="0" w:space="0" w:color="auto"/>
            <w:left w:val="none" w:sz="0" w:space="0" w:color="auto"/>
            <w:bottom w:val="none" w:sz="0" w:space="0" w:color="auto"/>
            <w:right w:val="none" w:sz="0" w:space="0" w:color="auto"/>
          </w:divBdr>
        </w:div>
        <w:div w:id="818158645">
          <w:marLeft w:val="0"/>
          <w:marRight w:val="0"/>
          <w:marTop w:val="0"/>
          <w:marBottom w:val="0"/>
          <w:divBdr>
            <w:top w:val="none" w:sz="0" w:space="0" w:color="auto"/>
            <w:left w:val="none" w:sz="0" w:space="0" w:color="auto"/>
            <w:bottom w:val="none" w:sz="0" w:space="0" w:color="auto"/>
            <w:right w:val="none" w:sz="0" w:space="0" w:color="auto"/>
          </w:divBdr>
        </w:div>
        <w:div w:id="592783358">
          <w:marLeft w:val="0"/>
          <w:marRight w:val="0"/>
          <w:marTop w:val="0"/>
          <w:marBottom w:val="0"/>
          <w:divBdr>
            <w:top w:val="none" w:sz="0" w:space="0" w:color="auto"/>
            <w:left w:val="none" w:sz="0" w:space="0" w:color="auto"/>
            <w:bottom w:val="none" w:sz="0" w:space="0" w:color="auto"/>
            <w:right w:val="none" w:sz="0" w:space="0" w:color="auto"/>
          </w:divBdr>
        </w:div>
        <w:div w:id="1193497146">
          <w:marLeft w:val="0"/>
          <w:marRight w:val="0"/>
          <w:marTop w:val="0"/>
          <w:marBottom w:val="0"/>
          <w:divBdr>
            <w:top w:val="none" w:sz="0" w:space="0" w:color="auto"/>
            <w:left w:val="none" w:sz="0" w:space="0" w:color="auto"/>
            <w:bottom w:val="none" w:sz="0" w:space="0" w:color="auto"/>
            <w:right w:val="none" w:sz="0" w:space="0" w:color="auto"/>
          </w:divBdr>
        </w:div>
        <w:div w:id="523830122">
          <w:marLeft w:val="0"/>
          <w:marRight w:val="0"/>
          <w:marTop w:val="0"/>
          <w:marBottom w:val="0"/>
          <w:divBdr>
            <w:top w:val="none" w:sz="0" w:space="0" w:color="auto"/>
            <w:left w:val="none" w:sz="0" w:space="0" w:color="auto"/>
            <w:bottom w:val="none" w:sz="0" w:space="0" w:color="auto"/>
            <w:right w:val="none" w:sz="0" w:space="0" w:color="auto"/>
          </w:divBdr>
        </w:div>
        <w:div w:id="83961197">
          <w:marLeft w:val="0"/>
          <w:marRight w:val="0"/>
          <w:marTop w:val="0"/>
          <w:marBottom w:val="0"/>
          <w:divBdr>
            <w:top w:val="none" w:sz="0" w:space="0" w:color="auto"/>
            <w:left w:val="none" w:sz="0" w:space="0" w:color="auto"/>
            <w:bottom w:val="none" w:sz="0" w:space="0" w:color="auto"/>
            <w:right w:val="none" w:sz="0" w:space="0" w:color="auto"/>
          </w:divBdr>
        </w:div>
        <w:div w:id="1748184795">
          <w:marLeft w:val="0"/>
          <w:marRight w:val="0"/>
          <w:marTop w:val="0"/>
          <w:marBottom w:val="0"/>
          <w:divBdr>
            <w:top w:val="none" w:sz="0" w:space="0" w:color="auto"/>
            <w:left w:val="none" w:sz="0" w:space="0" w:color="auto"/>
            <w:bottom w:val="none" w:sz="0" w:space="0" w:color="auto"/>
            <w:right w:val="none" w:sz="0" w:space="0" w:color="auto"/>
          </w:divBdr>
        </w:div>
        <w:div w:id="324281289">
          <w:marLeft w:val="0"/>
          <w:marRight w:val="0"/>
          <w:marTop w:val="0"/>
          <w:marBottom w:val="0"/>
          <w:divBdr>
            <w:top w:val="none" w:sz="0" w:space="0" w:color="auto"/>
            <w:left w:val="none" w:sz="0" w:space="0" w:color="auto"/>
            <w:bottom w:val="none" w:sz="0" w:space="0" w:color="auto"/>
            <w:right w:val="none" w:sz="0" w:space="0" w:color="auto"/>
          </w:divBdr>
        </w:div>
        <w:div w:id="2026788898">
          <w:marLeft w:val="0"/>
          <w:marRight w:val="0"/>
          <w:marTop w:val="0"/>
          <w:marBottom w:val="0"/>
          <w:divBdr>
            <w:top w:val="none" w:sz="0" w:space="0" w:color="auto"/>
            <w:left w:val="none" w:sz="0" w:space="0" w:color="auto"/>
            <w:bottom w:val="none" w:sz="0" w:space="0" w:color="auto"/>
            <w:right w:val="none" w:sz="0" w:space="0" w:color="auto"/>
          </w:divBdr>
        </w:div>
        <w:div w:id="555510750">
          <w:marLeft w:val="0"/>
          <w:marRight w:val="0"/>
          <w:marTop w:val="0"/>
          <w:marBottom w:val="0"/>
          <w:divBdr>
            <w:top w:val="none" w:sz="0" w:space="0" w:color="auto"/>
            <w:left w:val="none" w:sz="0" w:space="0" w:color="auto"/>
            <w:bottom w:val="none" w:sz="0" w:space="0" w:color="auto"/>
            <w:right w:val="none" w:sz="0" w:space="0" w:color="auto"/>
          </w:divBdr>
        </w:div>
        <w:div w:id="1435973671">
          <w:marLeft w:val="0"/>
          <w:marRight w:val="0"/>
          <w:marTop w:val="0"/>
          <w:marBottom w:val="0"/>
          <w:divBdr>
            <w:top w:val="none" w:sz="0" w:space="0" w:color="auto"/>
            <w:left w:val="none" w:sz="0" w:space="0" w:color="auto"/>
            <w:bottom w:val="none" w:sz="0" w:space="0" w:color="auto"/>
            <w:right w:val="none" w:sz="0" w:space="0" w:color="auto"/>
          </w:divBdr>
        </w:div>
        <w:div w:id="1458062450">
          <w:marLeft w:val="0"/>
          <w:marRight w:val="0"/>
          <w:marTop w:val="0"/>
          <w:marBottom w:val="0"/>
          <w:divBdr>
            <w:top w:val="none" w:sz="0" w:space="0" w:color="auto"/>
            <w:left w:val="none" w:sz="0" w:space="0" w:color="auto"/>
            <w:bottom w:val="none" w:sz="0" w:space="0" w:color="auto"/>
            <w:right w:val="none" w:sz="0" w:space="0" w:color="auto"/>
          </w:divBdr>
        </w:div>
        <w:div w:id="1717704547">
          <w:marLeft w:val="0"/>
          <w:marRight w:val="0"/>
          <w:marTop w:val="0"/>
          <w:marBottom w:val="0"/>
          <w:divBdr>
            <w:top w:val="none" w:sz="0" w:space="0" w:color="auto"/>
            <w:left w:val="none" w:sz="0" w:space="0" w:color="auto"/>
            <w:bottom w:val="none" w:sz="0" w:space="0" w:color="auto"/>
            <w:right w:val="none" w:sz="0" w:space="0" w:color="auto"/>
          </w:divBdr>
        </w:div>
        <w:div w:id="922421514">
          <w:marLeft w:val="0"/>
          <w:marRight w:val="0"/>
          <w:marTop w:val="0"/>
          <w:marBottom w:val="0"/>
          <w:divBdr>
            <w:top w:val="none" w:sz="0" w:space="0" w:color="auto"/>
            <w:left w:val="none" w:sz="0" w:space="0" w:color="auto"/>
            <w:bottom w:val="none" w:sz="0" w:space="0" w:color="auto"/>
            <w:right w:val="none" w:sz="0" w:space="0" w:color="auto"/>
          </w:divBdr>
        </w:div>
        <w:div w:id="1403791732">
          <w:marLeft w:val="0"/>
          <w:marRight w:val="0"/>
          <w:marTop w:val="0"/>
          <w:marBottom w:val="0"/>
          <w:divBdr>
            <w:top w:val="none" w:sz="0" w:space="0" w:color="auto"/>
            <w:left w:val="none" w:sz="0" w:space="0" w:color="auto"/>
            <w:bottom w:val="none" w:sz="0" w:space="0" w:color="auto"/>
            <w:right w:val="none" w:sz="0" w:space="0" w:color="auto"/>
          </w:divBdr>
        </w:div>
        <w:div w:id="1771194898">
          <w:marLeft w:val="0"/>
          <w:marRight w:val="0"/>
          <w:marTop w:val="0"/>
          <w:marBottom w:val="0"/>
          <w:divBdr>
            <w:top w:val="none" w:sz="0" w:space="0" w:color="auto"/>
            <w:left w:val="none" w:sz="0" w:space="0" w:color="auto"/>
            <w:bottom w:val="none" w:sz="0" w:space="0" w:color="auto"/>
            <w:right w:val="none" w:sz="0" w:space="0" w:color="auto"/>
          </w:divBdr>
        </w:div>
        <w:div w:id="630407023">
          <w:marLeft w:val="0"/>
          <w:marRight w:val="0"/>
          <w:marTop w:val="0"/>
          <w:marBottom w:val="0"/>
          <w:divBdr>
            <w:top w:val="none" w:sz="0" w:space="0" w:color="auto"/>
            <w:left w:val="none" w:sz="0" w:space="0" w:color="auto"/>
            <w:bottom w:val="none" w:sz="0" w:space="0" w:color="auto"/>
            <w:right w:val="none" w:sz="0" w:space="0" w:color="auto"/>
          </w:divBdr>
        </w:div>
        <w:div w:id="679041241">
          <w:marLeft w:val="0"/>
          <w:marRight w:val="0"/>
          <w:marTop w:val="0"/>
          <w:marBottom w:val="0"/>
          <w:divBdr>
            <w:top w:val="none" w:sz="0" w:space="0" w:color="auto"/>
            <w:left w:val="none" w:sz="0" w:space="0" w:color="auto"/>
            <w:bottom w:val="none" w:sz="0" w:space="0" w:color="auto"/>
            <w:right w:val="none" w:sz="0" w:space="0" w:color="auto"/>
          </w:divBdr>
        </w:div>
        <w:div w:id="791216725">
          <w:marLeft w:val="0"/>
          <w:marRight w:val="0"/>
          <w:marTop w:val="0"/>
          <w:marBottom w:val="0"/>
          <w:divBdr>
            <w:top w:val="none" w:sz="0" w:space="0" w:color="auto"/>
            <w:left w:val="none" w:sz="0" w:space="0" w:color="auto"/>
            <w:bottom w:val="none" w:sz="0" w:space="0" w:color="auto"/>
            <w:right w:val="none" w:sz="0" w:space="0" w:color="auto"/>
          </w:divBdr>
        </w:div>
        <w:div w:id="236326838">
          <w:marLeft w:val="0"/>
          <w:marRight w:val="0"/>
          <w:marTop w:val="0"/>
          <w:marBottom w:val="0"/>
          <w:divBdr>
            <w:top w:val="none" w:sz="0" w:space="0" w:color="auto"/>
            <w:left w:val="none" w:sz="0" w:space="0" w:color="auto"/>
            <w:bottom w:val="none" w:sz="0" w:space="0" w:color="auto"/>
            <w:right w:val="none" w:sz="0" w:space="0" w:color="auto"/>
          </w:divBdr>
        </w:div>
        <w:div w:id="1107896155">
          <w:marLeft w:val="0"/>
          <w:marRight w:val="0"/>
          <w:marTop w:val="0"/>
          <w:marBottom w:val="0"/>
          <w:divBdr>
            <w:top w:val="none" w:sz="0" w:space="0" w:color="auto"/>
            <w:left w:val="none" w:sz="0" w:space="0" w:color="auto"/>
            <w:bottom w:val="none" w:sz="0" w:space="0" w:color="auto"/>
            <w:right w:val="none" w:sz="0" w:space="0" w:color="auto"/>
          </w:divBdr>
        </w:div>
        <w:div w:id="1677877399">
          <w:marLeft w:val="0"/>
          <w:marRight w:val="0"/>
          <w:marTop w:val="0"/>
          <w:marBottom w:val="0"/>
          <w:divBdr>
            <w:top w:val="none" w:sz="0" w:space="0" w:color="auto"/>
            <w:left w:val="none" w:sz="0" w:space="0" w:color="auto"/>
            <w:bottom w:val="none" w:sz="0" w:space="0" w:color="auto"/>
            <w:right w:val="none" w:sz="0" w:space="0" w:color="auto"/>
          </w:divBdr>
        </w:div>
        <w:div w:id="858470050">
          <w:marLeft w:val="0"/>
          <w:marRight w:val="0"/>
          <w:marTop w:val="0"/>
          <w:marBottom w:val="0"/>
          <w:divBdr>
            <w:top w:val="none" w:sz="0" w:space="0" w:color="auto"/>
            <w:left w:val="none" w:sz="0" w:space="0" w:color="auto"/>
            <w:bottom w:val="none" w:sz="0" w:space="0" w:color="auto"/>
            <w:right w:val="none" w:sz="0" w:space="0" w:color="auto"/>
          </w:divBdr>
        </w:div>
        <w:div w:id="2137915652">
          <w:marLeft w:val="0"/>
          <w:marRight w:val="0"/>
          <w:marTop w:val="0"/>
          <w:marBottom w:val="0"/>
          <w:divBdr>
            <w:top w:val="none" w:sz="0" w:space="0" w:color="auto"/>
            <w:left w:val="none" w:sz="0" w:space="0" w:color="auto"/>
            <w:bottom w:val="none" w:sz="0" w:space="0" w:color="auto"/>
            <w:right w:val="none" w:sz="0" w:space="0" w:color="auto"/>
          </w:divBdr>
        </w:div>
        <w:div w:id="1967345737">
          <w:marLeft w:val="0"/>
          <w:marRight w:val="0"/>
          <w:marTop w:val="0"/>
          <w:marBottom w:val="0"/>
          <w:divBdr>
            <w:top w:val="none" w:sz="0" w:space="0" w:color="auto"/>
            <w:left w:val="none" w:sz="0" w:space="0" w:color="auto"/>
            <w:bottom w:val="none" w:sz="0" w:space="0" w:color="auto"/>
            <w:right w:val="none" w:sz="0" w:space="0" w:color="auto"/>
          </w:divBdr>
        </w:div>
        <w:div w:id="574559055">
          <w:marLeft w:val="0"/>
          <w:marRight w:val="0"/>
          <w:marTop w:val="0"/>
          <w:marBottom w:val="0"/>
          <w:divBdr>
            <w:top w:val="none" w:sz="0" w:space="0" w:color="auto"/>
            <w:left w:val="none" w:sz="0" w:space="0" w:color="auto"/>
            <w:bottom w:val="none" w:sz="0" w:space="0" w:color="auto"/>
            <w:right w:val="none" w:sz="0" w:space="0" w:color="auto"/>
          </w:divBdr>
        </w:div>
        <w:div w:id="1389571252">
          <w:marLeft w:val="0"/>
          <w:marRight w:val="0"/>
          <w:marTop w:val="0"/>
          <w:marBottom w:val="0"/>
          <w:divBdr>
            <w:top w:val="none" w:sz="0" w:space="0" w:color="auto"/>
            <w:left w:val="none" w:sz="0" w:space="0" w:color="auto"/>
            <w:bottom w:val="none" w:sz="0" w:space="0" w:color="auto"/>
            <w:right w:val="none" w:sz="0" w:space="0" w:color="auto"/>
          </w:divBdr>
        </w:div>
        <w:div w:id="181356982">
          <w:marLeft w:val="0"/>
          <w:marRight w:val="0"/>
          <w:marTop w:val="0"/>
          <w:marBottom w:val="0"/>
          <w:divBdr>
            <w:top w:val="none" w:sz="0" w:space="0" w:color="auto"/>
            <w:left w:val="none" w:sz="0" w:space="0" w:color="auto"/>
            <w:bottom w:val="none" w:sz="0" w:space="0" w:color="auto"/>
            <w:right w:val="none" w:sz="0" w:space="0" w:color="auto"/>
          </w:divBdr>
        </w:div>
        <w:div w:id="1496804882">
          <w:marLeft w:val="0"/>
          <w:marRight w:val="0"/>
          <w:marTop w:val="0"/>
          <w:marBottom w:val="0"/>
          <w:divBdr>
            <w:top w:val="none" w:sz="0" w:space="0" w:color="auto"/>
            <w:left w:val="none" w:sz="0" w:space="0" w:color="auto"/>
            <w:bottom w:val="none" w:sz="0" w:space="0" w:color="auto"/>
            <w:right w:val="none" w:sz="0" w:space="0" w:color="auto"/>
          </w:divBdr>
        </w:div>
        <w:div w:id="1379890937">
          <w:marLeft w:val="0"/>
          <w:marRight w:val="0"/>
          <w:marTop w:val="0"/>
          <w:marBottom w:val="0"/>
          <w:divBdr>
            <w:top w:val="none" w:sz="0" w:space="0" w:color="auto"/>
            <w:left w:val="none" w:sz="0" w:space="0" w:color="auto"/>
            <w:bottom w:val="none" w:sz="0" w:space="0" w:color="auto"/>
            <w:right w:val="none" w:sz="0" w:space="0" w:color="auto"/>
          </w:divBdr>
        </w:div>
        <w:div w:id="1357076313">
          <w:marLeft w:val="0"/>
          <w:marRight w:val="0"/>
          <w:marTop w:val="0"/>
          <w:marBottom w:val="0"/>
          <w:divBdr>
            <w:top w:val="none" w:sz="0" w:space="0" w:color="auto"/>
            <w:left w:val="none" w:sz="0" w:space="0" w:color="auto"/>
            <w:bottom w:val="none" w:sz="0" w:space="0" w:color="auto"/>
            <w:right w:val="none" w:sz="0" w:space="0" w:color="auto"/>
          </w:divBdr>
        </w:div>
        <w:div w:id="556013609">
          <w:marLeft w:val="0"/>
          <w:marRight w:val="0"/>
          <w:marTop w:val="0"/>
          <w:marBottom w:val="0"/>
          <w:divBdr>
            <w:top w:val="none" w:sz="0" w:space="0" w:color="auto"/>
            <w:left w:val="none" w:sz="0" w:space="0" w:color="auto"/>
            <w:bottom w:val="none" w:sz="0" w:space="0" w:color="auto"/>
            <w:right w:val="none" w:sz="0" w:space="0" w:color="auto"/>
          </w:divBdr>
        </w:div>
        <w:div w:id="2065444698">
          <w:marLeft w:val="0"/>
          <w:marRight w:val="0"/>
          <w:marTop w:val="0"/>
          <w:marBottom w:val="0"/>
          <w:divBdr>
            <w:top w:val="none" w:sz="0" w:space="0" w:color="auto"/>
            <w:left w:val="none" w:sz="0" w:space="0" w:color="auto"/>
            <w:bottom w:val="none" w:sz="0" w:space="0" w:color="auto"/>
            <w:right w:val="none" w:sz="0" w:space="0" w:color="auto"/>
          </w:divBdr>
        </w:div>
        <w:div w:id="479856872">
          <w:marLeft w:val="0"/>
          <w:marRight w:val="0"/>
          <w:marTop w:val="0"/>
          <w:marBottom w:val="0"/>
          <w:divBdr>
            <w:top w:val="none" w:sz="0" w:space="0" w:color="auto"/>
            <w:left w:val="none" w:sz="0" w:space="0" w:color="auto"/>
            <w:bottom w:val="none" w:sz="0" w:space="0" w:color="auto"/>
            <w:right w:val="none" w:sz="0" w:space="0" w:color="auto"/>
          </w:divBdr>
        </w:div>
        <w:div w:id="795411638">
          <w:marLeft w:val="0"/>
          <w:marRight w:val="0"/>
          <w:marTop w:val="0"/>
          <w:marBottom w:val="0"/>
          <w:divBdr>
            <w:top w:val="none" w:sz="0" w:space="0" w:color="auto"/>
            <w:left w:val="none" w:sz="0" w:space="0" w:color="auto"/>
            <w:bottom w:val="none" w:sz="0" w:space="0" w:color="auto"/>
            <w:right w:val="none" w:sz="0" w:space="0" w:color="auto"/>
          </w:divBdr>
        </w:div>
        <w:div w:id="891624483">
          <w:marLeft w:val="0"/>
          <w:marRight w:val="0"/>
          <w:marTop w:val="0"/>
          <w:marBottom w:val="0"/>
          <w:divBdr>
            <w:top w:val="none" w:sz="0" w:space="0" w:color="auto"/>
            <w:left w:val="none" w:sz="0" w:space="0" w:color="auto"/>
            <w:bottom w:val="none" w:sz="0" w:space="0" w:color="auto"/>
            <w:right w:val="none" w:sz="0" w:space="0" w:color="auto"/>
          </w:divBdr>
        </w:div>
        <w:div w:id="1892766789">
          <w:marLeft w:val="0"/>
          <w:marRight w:val="0"/>
          <w:marTop w:val="0"/>
          <w:marBottom w:val="0"/>
          <w:divBdr>
            <w:top w:val="none" w:sz="0" w:space="0" w:color="auto"/>
            <w:left w:val="none" w:sz="0" w:space="0" w:color="auto"/>
            <w:bottom w:val="none" w:sz="0" w:space="0" w:color="auto"/>
            <w:right w:val="none" w:sz="0" w:space="0" w:color="auto"/>
          </w:divBdr>
        </w:div>
        <w:div w:id="1909608202">
          <w:marLeft w:val="0"/>
          <w:marRight w:val="0"/>
          <w:marTop w:val="0"/>
          <w:marBottom w:val="0"/>
          <w:divBdr>
            <w:top w:val="none" w:sz="0" w:space="0" w:color="auto"/>
            <w:left w:val="none" w:sz="0" w:space="0" w:color="auto"/>
            <w:bottom w:val="none" w:sz="0" w:space="0" w:color="auto"/>
            <w:right w:val="none" w:sz="0" w:space="0" w:color="auto"/>
          </w:divBdr>
        </w:div>
        <w:div w:id="1371951595">
          <w:marLeft w:val="0"/>
          <w:marRight w:val="0"/>
          <w:marTop w:val="0"/>
          <w:marBottom w:val="0"/>
          <w:divBdr>
            <w:top w:val="none" w:sz="0" w:space="0" w:color="auto"/>
            <w:left w:val="none" w:sz="0" w:space="0" w:color="auto"/>
            <w:bottom w:val="none" w:sz="0" w:space="0" w:color="auto"/>
            <w:right w:val="none" w:sz="0" w:space="0" w:color="auto"/>
          </w:divBdr>
        </w:div>
        <w:div w:id="838010062">
          <w:marLeft w:val="0"/>
          <w:marRight w:val="0"/>
          <w:marTop w:val="0"/>
          <w:marBottom w:val="0"/>
          <w:divBdr>
            <w:top w:val="none" w:sz="0" w:space="0" w:color="auto"/>
            <w:left w:val="none" w:sz="0" w:space="0" w:color="auto"/>
            <w:bottom w:val="none" w:sz="0" w:space="0" w:color="auto"/>
            <w:right w:val="none" w:sz="0" w:space="0" w:color="auto"/>
          </w:divBdr>
        </w:div>
        <w:div w:id="1553805993">
          <w:marLeft w:val="0"/>
          <w:marRight w:val="0"/>
          <w:marTop w:val="0"/>
          <w:marBottom w:val="0"/>
          <w:divBdr>
            <w:top w:val="none" w:sz="0" w:space="0" w:color="auto"/>
            <w:left w:val="none" w:sz="0" w:space="0" w:color="auto"/>
            <w:bottom w:val="none" w:sz="0" w:space="0" w:color="auto"/>
            <w:right w:val="none" w:sz="0" w:space="0" w:color="auto"/>
          </w:divBdr>
        </w:div>
        <w:div w:id="615143067">
          <w:marLeft w:val="0"/>
          <w:marRight w:val="0"/>
          <w:marTop w:val="0"/>
          <w:marBottom w:val="0"/>
          <w:divBdr>
            <w:top w:val="none" w:sz="0" w:space="0" w:color="auto"/>
            <w:left w:val="none" w:sz="0" w:space="0" w:color="auto"/>
            <w:bottom w:val="none" w:sz="0" w:space="0" w:color="auto"/>
            <w:right w:val="none" w:sz="0" w:space="0" w:color="auto"/>
          </w:divBdr>
        </w:div>
        <w:div w:id="575167456">
          <w:marLeft w:val="0"/>
          <w:marRight w:val="0"/>
          <w:marTop w:val="0"/>
          <w:marBottom w:val="0"/>
          <w:divBdr>
            <w:top w:val="none" w:sz="0" w:space="0" w:color="auto"/>
            <w:left w:val="none" w:sz="0" w:space="0" w:color="auto"/>
            <w:bottom w:val="none" w:sz="0" w:space="0" w:color="auto"/>
            <w:right w:val="none" w:sz="0" w:space="0" w:color="auto"/>
          </w:divBdr>
        </w:div>
      </w:divsChild>
    </w:div>
    <w:div w:id="1368798790">
      <w:bodyDiv w:val="1"/>
      <w:marLeft w:val="0"/>
      <w:marRight w:val="0"/>
      <w:marTop w:val="0"/>
      <w:marBottom w:val="0"/>
      <w:divBdr>
        <w:top w:val="none" w:sz="0" w:space="0" w:color="auto"/>
        <w:left w:val="none" w:sz="0" w:space="0" w:color="auto"/>
        <w:bottom w:val="none" w:sz="0" w:space="0" w:color="auto"/>
        <w:right w:val="none" w:sz="0" w:space="0" w:color="auto"/>
      </w:divBdr>
    </w:div>
    <w:div w:id="1383553589">
      <w:bodyDiv w:val="1"/>
      <w:marLeft w:val="0"/>
      <w:marRight w:val="0"/>
      <w:marTop w:val="0"/>
      <w:marBottom w:val="0"/>
      <w:divBdr>
        <w:top w:val="none" w:sz="0" w:space="0" w:color="auto"/>
        <w:left w:val="none" w:sz="0" w:space="0" w:color="auto"/>
        <w:bottom w:val="none" w:sz="0" w:space="0" w:color="auto"/>
        <w:right w:val="none" w:sz="0" w:space="0" w:color="auto"/>
      </w:divBdr>
    </w:div>
    <w:div w:id="1397582262">
      <w:bodyDiv w:val="1"/>
      <w:marLeft w:val="0"/>
      <w:marRight w:val="0"/>
      <w:marTop w:val="0"/>
      <w:marBottom w:val="0"/>
      <w:divBdr>
        <w:top w:val="none" w:sz="0" w:space="0" w:color="auto"/>
        <w:left w:val="none" w:sz="0" w:space="0" w:color="auto"/>
        <w:bottom w:val="none" w:sz="0" w:space="0" w:color="auto"/>
        <w:right w:val="none" w:sz="0" w:space="0" w:color="auto"/>
      </w:divBdr>
      <w:divsChild>
        <w:div w:id="675038381">
          <w:marLeft w:val="0"/>
          <w:marRight w:val="0"/>
          <w:marTop w:val="0"/>
          <w:marBottom w:val="0"/>
          <w:divBdr>
            <w:top w:val="none" w:sz="0" w:space="0" w:color="auto"/>
            <w:left w:val="none" w:sz="0" w:space="0" w:color="auto"/>
            <w:bottom w:val="none" w:sz="0" w:space="0" w:color="auto"/>
            <w:right w:val="none" w:sz="0" w:space="0" w:color="auto"/>
          </w:divBdr>
        </w:div>
        <w:div w:id="790780143">
          <w:marLeft w:val="0"/>
          <w:marRight w:val="0"/>
          <w:marTop w:val="0"/>
          <w:marBottom w:val="0"/>
          <w:divBdr>
            <w:top w:val="none" w:sz="0" w:space="0" w:color="auto"/>
            <w:left w:val="none" w:sz="0" w:space="0" w:color="auto"/>
            <w:bottom w:val="none" w:sz="0" w:space="0" w:color="auto"/>
            <w:right w:val="none" w:sz="0" w:space="0" w:color="auto"/>
          </w:divBdr>
        </w:div>
        <w:div w:id="2049987261">
          <w:marLeft w:val="0"/>
          <w:marRight w:val="0"/>
          <w:marTop w:val="0"/>
          <w:marBottom w:val="0"/>
          <w:divBdr>
            <w:top w:val="none" w:sz="0" w:space="0" w:color="auto"/>
            <w:left w:val="none" w:sz="0" w:space="0" w:color="auto"/>
            <w:bottom w:val="none" w:sz="0" w:space="0" w:color="auto"/>
            <w:right w:val="none" w:sz="0" w:space="0" w:color="auto"/>
          </w:divBdr>
        </w:div>
        <w:div w:id="1177185841">
          <w:marLeft w:val="0"/>
          <w:marRight w:val="0"/>
          <w:marTop w:val="0"/>
          <w:marBottom w:val="0"/>
          <w:divBdr>
            <w:top w:val="none" w:sz="0" w:space="0" w:color="auto"/>
            <w:left w:val="none" w:sz="0" w:space="0" w:color="auto"/>
            <w:bottom w:val="none" w:sz="0" w:space="0" w:color="auto"/>
            <w:right w:val="none" w:sz="0" w:space="0" w:color="auto"/>
          </w:divBdr>
        </w:div>
        <w:div w:id="104354474">
          <w:marLeft w:val="0"/>
          <w:marRight w:val="0"/>
          <w:marTop w:val="0"/>
          <w:marBottom w:val="0"/>
          <w:divBdr>
            <w:top w:val="none" w:sz="0" w:space="0" w:color="auto"/>
            <w:left w:val="none" w:sz="0" w:space="0" w:color="auto"/>
            <w:bottom w:val="none" w:sz="0" w:space="0" w:color="auto"/>
            <w:right w:val="none" w:sz="0" w:space="0" w:color="auto"/>
          </w:divBdr>
        </w:div>
        <w:div w:id="1689407621">
          <w:marLeft w:val="0"/>
          <w:marRight w:val="0"/>
          <w:marTop w:val="0"/>
          <w:marBottom w:val="0"/>
          <w:divBdr>
            <w:top w:val="none" w:sz="0" w:space="0" w:color="auto"/>
            <w:left w:val="none" w:sz="0" w:space="0" w:color="auto"/>
            <w:bottom w:val="none" w:sz="0" w:space="0" w:color="auto"/>
            <w:right w:val="none" w:sz="0" w:space="0" w:color="auto"/>
          </w:divBdr>
        </w:div>
        <w:div w:id="771246965">
          <w:marLeft w:val="0"/>
          <w:marRight w:val="0"/>
          <w:marTop w:val="0"/>
          <w:marBottom w:val="0"/>
          <w:divBdr>
            <w:top w:val="none" w:sz="0" w:space="0" w:color="auto"/>
            <w:left w:val="none" w:sz="0" w:space="0" w:color="auto"/>
            <w:bottom w:val="none" w:sz="0" w:space="0" w:color="auto"/>
            <w:right w:val="none" w:sz="0" w:space="0" w:color="auto"/>
          </w:divBdr>
        </w:div>
        <w:div w:id="1524637236">
          <w:marLeft w:val="0"/>
          <w:marRight w:val="0"/>
          <w:marTop w:val="0"/>
          <w:marBottom w:val="0"/>
          <w:divBdr>
            <w:top w:val="none" w:sz="0" w:space="0" w:color="auto"/>
            <w:left w:val="none" w:sz="0" w:space="0" w:color="auto"/>
            <w:bottom w:val="none" w:sz="0" w:space="0" w:color="auto"/>
            <w:right w:val="none" w:sz="0" w:space="0" w:color="auto"/>
          </w:divBdr>
        </w:div>
        <w:div w:id="1225918701">
          <w:marLeft w:val="0"/>
          <w:marRight w:val="0"/>
          <w:marTop w:val="0"/>
          <w:marBottom w:val="0"/>
          <w:divBdr>
            <w:top w:val="none" w:sz="0" w:space="0" w:color="auto"/>
            <w:left w:val="none" w:sz="0" w:space="0" w:color="auto"/>
            <w:bottom w:val="none" w:sz="0" w:space="0" w:color="auto"/>
            <w:right w:val="none" w:sz="0" w:space="0" w:color="auto"/>
          </w:divBdr>
        </w:div>
        <w:div w:id="1881093507">
          <w:marLeft w:val="0"/>
          <w:marRight w:val="0"/>
          <w:marTop w:val="0"/>
          <w:marBottom w:val="0"/>
          <w:divBdr>
            <w:top w:val="none" w:sz="0" w:space="0" w:color="auto"/>
            <w:left w:val="none" w:sz="0" w:space="0" w:color="auto"/>
            <w:bottom w:val="none" w:sz="0" w:space="0" w:color="auto"/>
            <w:right w:val="none" w:sz="0" w:space="0" w:color="auto"/>
          </w:divBdr>
        </w:div>
        <w:div w:id="1861317221">
          <w:marLeft w:val="0"/>
          <w:marRight w:val="0"/>
          <w:marTop w:val="0"/>
          <w:marBottom w:val="0"/>
          <w:divBdr>
            <w:top w:val="none" w:sz="0" w:space="0" w:color="auto"/>
            <w:left w:val="none" w:sz="0" w:space="0" w:color="auto"/>
            <w:bottom w:val="none" w:sz="0" w:space="0" w:color="auto"/>
            <w:right w:val="none" w:sz="0" w:space="0" w:color="auto"/>
          </w:divBdr>
        </w:div>
        <w:div w:id="977684347">
          <w:marLeft w:val="0"/>
          <w:marRight w:val="0"/>
          <w:marTop w:val="0"/>
          <w:marBottom w:val="0"/>
          <w:divBdr>
            <w:top w:val="none" w:sz="0" w:space="0" w:color="auto"/>
            <w:left w:val="none" w:sz="0" w:space="0" w:color="auto"/>
            <w:bottom w:val="none" w:sz="0" w:space="0" w:color="auto"/>
            <w:right w:val="none" w:sz="0" w:space="0" w:color="auto"/>
          </w:divBdr>
        </w:div>
        <w:div w:id="1219902851">
          <w:marLeft w:val="0"/>
          <w:marRight w:val="0"/>
          <w:marTop w:val="0"/>
          <w:marBottom w:val="0"/>
          <w:divBdr>
            <w:top w:val="none" w:sz="0" w:space="0" w:color="auto"/>
            <w:left w:val="none" w:sz="0" w:space="0" w:color="auto"/>
            <w:bottom w:val="none" w:sz="0" w:space="0" w:color="auto"/>
            <w:right w:val="none" w:sz="0" w:space="0" w:color="auto"/>
          </w:divBdr>
        </w:div>
        <w:div w:id="1381201797">
          <w:marLeft w:val="0"/>
          <w:marRight w:val="0"/>
          <w:marTop w:val="0"/>
          <w:marBottom w:val="0"/>
          <w:divBdr>
            <w:top w:val="none" w:sz="0" w:space="0" w:color="auto"/>
            <w:left w:val="none" w:sz="0" w:space="0" w:color="auto"/>
            <w:bottom w:val="none" w:sz="0" w:space="0" w:color="auto"/>
            <w:right w:val="none" w:sz="0" w:space="0" w:color="auto"/>
          </w:divBdr>
        </w:div>
        <w:div w:id="1462770966">
          <w:marLeft w:val="0"/>
          <w:marRight w:val="0"/>
          <w:marTop w:val="0"/>
          <w:marBottom w:val="0"/>
          <w:divBdr>
            <w:top w:val="none" w:sz="0" w:space="0" w:color="auto"/>
            <w:left w:val="none" w:sz="0" w:space="0" w:color="auto"/>
            <w:bottom w:val="none" w:sz="0" w:space="0" w:color="auto"/>
            <w:right w:val="none" w:sz="0" w:space="0" w:color="auto"/>
          </w:divBdr>
        </w:div>
        <w:div w:id="1546137796">
          <w:marLeft w:val="0"/>
          <w:marRight w:val="0"/>
          <w:marTop w:val="0"/>
          <w:marBottom w:val="0"/>
          <w:divBdr>
            <w:top w:val="none" w:sz="0" w:space="0" w:color="auto"/>
            <w:left w:val="none" w:sz="0" w:space="0" w:color="auto"/>
            <w:bottom w:val="none" w:sz="0" w:space="0" w:color="auto"/>
            <w:right w:val="none" w:sz="0" w:space="0" w:color="auto"/>
          </w:divBdr>
        </w:div>
        <w:div w:id="1999504323">
          <w:marLeft w:val="0"/>
          <w:marRight w:val="0"/>
          <w:marTop w:val="0"/>
          <w:marBottom w:val="0"/>
          <w:divBdr>
            <w:top w:val="none" w:sz="0" w:space="0" w:color="auto"/>
            <w:left w:val="none" w:sz="0" w:space="0" w:color="auto"/>
            <w:bottom w:val="none" w:sz="0" w:space="0" w:color="auto"/>
            <w:right w:val="none" w:sz="0" w:space="0" w:color="auto"/>
          </w:divBdr>
        </w:div>
      </w:divsChild>
    </w:div>
    <w:div w:id="1400320961">
      <w:bodyDiv w:val="1"/>
      <w:marLeft w:val="0"/>
      <w:marRight w:val="0"/>
      <w:marTop w:val="0"/>
      <w:marBottom w:val="0"/>
      <w:divBdr>
        <w:top w:val="none" w:sz="0" w:space="0" w:color="auto"/>
        <w:left w:val="none" w:sz="0" w:space="0" w:color="auto"/>
        <w:bottom w:val="none" w:sz="0" w:space="0" w:color="auto"/>
        <w:right w:val="none" w:sz="0" w:space="0" w:color="auto"/>
      </w:divBdr>
      <w:divsChild>
        <w:div w:id="245462105">
          <w:marLeft w:val="0"/>
          <w:marRight w:val="0"/>
          <w:marTop w:val="0"/>
          <w:marBottom w:val="0"/>
          <w:divBdr>
            <w:top w:val="none" w:sz="0" w:space="0" w:color="auto"/>
            <w:left w:val="none" w:sz="0" w:space="0" w:color="auto"/>
            <w:bottom w:val="none" w:sz="0" w:space="0" w:color="auto"/>
            <w:right w:val="none" w:sz="0" w:space="0" w:color="auto"/>
          </w:divBdr>
        </w:div>
        <w:div w:id="680277783">
          <w:marLeft w:val="0"/>
          <w:marRight w:val="0"/>
          <w:marTop w:val="0"/>
          <w:marBottom w:val="0"/>
          <w:divBdr>
            <w:top w:val="none" w:sz="0" w:space="0" w:color="auto"/>
            <w:left w:val="none" w:sz="0" w:space="0" w:color="auto"/>
            <w:bottom w:val="none" w:sz="0" w:space="0" w:color="auto"/>
            <w:right w:val="none" w:sz="0" w:space="0" w:color="auto"/>
          </w:divBdr>
        </w:div>
        <w:div w:id="2045208445">
          <w:marLeft w:val="0"/>
          <w:marRight w:val="0"/>
          <w:marTop w:val="0"/>
          <w:marBottom w:val="0"/>
          <w:divBdr>
            <w:top w:val="none" w:sz="0" w:space="0" w:color="auto"/>
            <w:left w:val="none" w:sz="0" w:space="0" w:color="auto"/>
            <w:bottom w:val="none" w:sz="0" w:space="0" w:color="auto"/>
            <w:right w:val="none" w:sz="0" w:space="0" w:color="auto"/>
          </w:divBdr>
        </w:div>
        <w:div w:id="1272392129">
          <w:marLeft w:val="0"/>
          <w:marRight w:val="0"/>
          <w:marTop w:val="0"/>
          <w:marBottom w:val="0"/>
          <w:divBdr>
            <w:top w:val="none" w:sz="0" w:space="0" w:color="auto"/>
            <w:left w:val="none" w:sz="0" w:space="0" w:color="auto"/>
            <w:bottom w:val="none" w:sz="0" w:space="0" w:color="auto"/>
            <w:right w:val="none" w:sz="0" w:space="0" w:color="auto"/>
          </w:divBdr>
        </w:div>
        <w:div w:id="1706323293">
          <w:marLeft w:val="0"/>
          <w:marRight w:val="0"/>
          <w:marTop w:val="0"/>
          <w:marBottom w:val="0"/>
          <w:divBdr>
            <w:top w:val="none" w:sz="0" w:space="0" w:color="auto"/>
            <w:left w:val="none" w:sz="0" w:space="0" w:color="auto"/>
            <w:bottom w:val="none" w:sz="0" w:space="0" w:color="auto"/>
            <w:right w:val="none" w:sz="0" w:space="0" w:color="auto"/>
          </w:divBdr>
        </w:div>
        <w:div w:id="995718109">
          <w:marLeft w:val="0"/>
          <w:marRight w:val="0"/>
          <w:marTop w:val="0"/>
          <w:marBottom w:val="0"/>
          <w:divBdr>
            <w:top w:val="none" w:sz="0" w:space="0" w:color="auto"/>
            <w:left w:val="none" w:sz="0" w:space="0" w:color="auto"/>
            <w:bottom w:val="none" w:sz="0" w:space="0" w:color="auto"/>
            <w:right w:val="none" w:sz="0" w:space="0" w:color="auto"/>
          </w:divBdr>
        </w:div>
        <w:div w:id="469522185">
          <w:marLeft w:val="0"/>
          <w:marRight w:val="0"/>
          <w:marTop w:val="0"/>
          <w:marBottom w:val="0"/>
          <w:divBdr>
            <w:top w:val="none" w:sz="0" w:space="0" w:color="auto"/>
            <w:left w:val="none" w:sz="0" w:space="0" w:color="auto"/>
            <w:bottom w:val="none" w:sz="0" w:space="0" w:color="auto"/>
            <w:right w:val="none" w:sz="0" w:space="0" w:color="auto"/>
          </w:divBdr>
        </w:div>
        <w:div w:id="275522086">
          <w:marLeft w:val="0"/>
          <w:marRight w:val="0"/>
          <w:marTop w:val="0"/>
          <w:marBottom w:val="0"/>
          <w:divBdr>
            <w:top w:val="none" w:sz="0" w:space="0" w:color="auto"/>
            <w:left w:val="none" w:sz="0" w:space="0" w:color="auto"/>
            <w:bottom w:val="none" w:sz="0" w:space="0" w:color="auto"/>
            <w:right w:val="none" w:sz="0" w:space="0" w:color="auto"/>
          </w:divBdr>
        </w:div>
        <w:div w:id="750584678">
          <w:marLeft w:val="0"/>
          <w:marRight w:val="0"/>
          <w:marTop w:val="0"/>
          <w:marBottom w:val="0"/>
          <w:divBdr>
            <w:top w:val="none" w:sz="0" w:space="0" w:color="auto"/>
            <w:left w:val="none" w:sz="0" w:space="0" w:color="auto"/>
            <w:bottom w:val="none" w:sz="0" w:space="0" w:color="auto"/>
            <w:right w:val="none" w:sz="0" w:space="0" w:color="auto"/>
          </w:divBdr>
        </w:div>
        <w:div w:id="1732800813">
          <w:marLeft w:val="0"/>
          <w:marRight w:val="0"/>
          <w:marTop w:val="0"/>
          <w:marBottom w:val="0"/>
          <w:divBdr>
            <w:top w:val="none" w:sz="0" w:space="0" w:color="auto"/>
            <w:left w:val="none" w:sz="0" w:space="0" w:color="auto"/>
            <w:bottom w:val="none" w:sz="0" w:space="0" w:color="auto"/>
            <w:right w:val="none" w:sz="0" w:space="0" w:color="auto"/>
          </w:divBdr>
        </w:div>
        <w:div w:id="8603564">
          <w:marLeft w:val="0"/>
          <w:marRight w:val="0"/>
          <w:marTop w:val="0"/>
          <w:marBottom w:val="0"/>
          <w:divBdr>
            <w:top w:val="none" w:sz="0" w:space="0" w:color="auto"/>
            <w:left w:val="none" w:sz="0" w:space="0" w:color="auto"/>
            <w:bottom w:val="none" w:sz="0" w:space="0" w:color="auto"/>
            <w:right w:val="none" w:sz="0" w:space="0" w:color="auto"/>
          </w:divBdr>
        </w:div>
        <w:div w:id="562374861">
          <w:marLeft w:val="0"/>
          <w:marRight w:val="0"/>
          <w:marTop w:val="0"/>
          <w:marBottom w:val="0"/>
          <w:divBdr>
            <w:top w:val="none" w:sz="0" w:space="0" w:color="auto"/>
            <w:left w:val="none" w:sz="0" w:space="0" w:color="auto"/>
            <w:bottom w:val="none" w:sz="0" w:space="0" w:color="auto"/>
            <w:right w:val="none" w:sz="0" w:space="0" w:color="auto"/>
          </w:divBdr>
        </w:div>
        <w:div w:id="1561330730">
          <w:marLeft w:val="0"/>
          <w:marRight w:val="0"/>
          <w:marTop w:val="0"/>
          <w:marBottom w:val="0"/>
          <w:divBdr>
            <w:top w:val="none" w:sz="0" w:space="0" w:color="auto"/>
            <w:left w:val="none" w:sz="0" w:space="0" w:color="auto"/>
            <w:bottom w:val="none" w:sz="0" w:space="0" w:color="auto"/>
            <w:right w:val="none" w:sz="0" w:space="0" w:color="auto"/>
          </w:divBdr>
        </w:div>
        <w:div w:id="1320574633">
          <w:marLeft w:val="0"/>
          <w:marRight w:val="0"/>
          <w:marTop w:val="0"/>
          <w:marBottom w:val="0"/>
          <w:divBdr>
            <w:top w:val="none" w:sz="0" w:space="0" w:color="auto"/>
            <w:left w:val="none" w:sz="0" w:space="0" w:color="auto"/>
            <w:bottom w:val="none" w:sz="0" w:space="0" w:color="auto"/>
            <w:right w:val="none" w:sz="0" w:space="0" w:color="auto"/>
          </w:divBdr>
        </w:div>
        <w:div w:id="224722955">
          <w:marLeft w:val="0"/>
          <w:marRight w:val="0"/>
          <w:marTop w:val="0"/>
          <w:marBottom w:val="0"/>
          <w:divBdr>
            <w:top w:val="none" w:sz="0" w:space="0" w:color="auto"/>
            <w:left w:val="none" w:sz="0" w:space="0" w:color="auto"/>
            <w:bottom w:val="none" w:sz="0" w:space="0" w:color="auto"/>
            <w:right w:val="none" w:sz="0" w:space="0" w:color="auto"/>
          </w:divBdr>
        </w:div>
        <w:div w:id="1005015834">
          <w:marLeft w:val="0"/>
          <w:marRight w:val="0"/>
          <w:marTop w:val="0"/>
          <w:marBottom w:val="0"/>
          <w:divBdr>
            <w:top w:val="none" w:sz="0" w:space="0" w:color="auto"/>
            <w:left w:val="none" w:sz="0" w:space="0" w:color="auto"/>
            <w:bottom w:val="none" w:sz="0" w:space="0" w:color="auto"/>
            <w:right w:val="none" w:sz="0" w:space="0" w:color="auto"/>
          </w:divBdr>
        </w:div>
        <w:div w:id="539099328">
          <w:marLeft w:val="0"/>
          <w:marRight w:val="0"/>
          <w:marTop w:val="0"/>
          <w:marBottom w:val="0"/>
          <w:divBdr>
            <w:top w:val="none" w:sz="0" w:space="0" w:color="auto"/>
            <w:left w:val="none" w:sz="0" w:space="0" w:color="auto"/>
            <w:bottom w:val="none" w:sz="0" w:space="0" w:color="auto"/>
            <w:right w:val="none" w:sz="0" w:space="0" w:color="auto"/>
          </w:divBdr>
        </w:div>
        <w:div w:id="1028021889">
          <w:marLeft w:val="0"/>
          <w:marRight w:val="0"/>
          <w:marTop w:val="0"/>
          <w:marBottom w:val="0"/>
          <w:divBdr>
            <w:top w:val="none" w:sz="0" w:space="0" w:color="auto"/>
            <w:left w:val="none" w:sz="0" w:space="0" w:color="auto"/>
            <w:bottom w:val="none" w:sz="0" w:space="0" w:color="auto"/>
            <w:right w:val="none" w:sz="0" w:space="0" w:color="auto"/>
          </w:divBdr>
        </w:div>
        <w:div w:id="357630605">
          <w:marLeft w:val="0"/>
          <w:marRight w:val="0"/>
          <w:marTop w:val="0"/>
          <w:marBottom w:val="0"/>
          <w:divBdr>
            <w:top w:val="none" w:sz="0" w:space="0" w:color="auto"/>
            <w:left w:val="none" w:sz="0" w:space="0" w:color="auto"/>
            <w:bottom w:val="none" w:sz="0" w:space="0" w:color="auto"/>
            <w:right w:val="none" w:sz="0" w:space="0" w:color="auto"/>
          </w:divBdr>
        </w:div>
        <w:div w:id="1654215671">
          <w:marLeft w:val="0"/>
          <w:marRight w:val="0"/>
          <w:marTop w:val="0"/>
          <w:marBottom w:val="0"/>
          <w:divBdr>
            <w:top w:val="none" w:sz="0" w:space="0" w:color="auto"/>
            <w:left w:val="none" w:sz="0" w:space="0" w:color="auto"/>
            <w:bottom w:val="none" w:sz="0" w:space="0" w:color="auto"/>
            <w:right w:val="none" w:sz="0" w:space="0" w:color="auto"/>
          </w:divBdr>
        </w:div>
      </w:divsChild>
    </w:div>
    <w:div w:id="1402293127">
      <w:bodyDiv w:val="1"/>
      <w:marLeft w:val="0"/>
      <w:marRight w:val="0"/>
      <w:marTop w:val="0"/>
      <w:marBottom w:val="0"/>
      <w:divBdr>
        <w:top w:val="none" w:sz="0" w:space="0" w:color="auto"/>
        <w:left w:val="none" w:sz="0" w:space="0" w:color="auto"/>
        <w:bottom w:val="none" w:sz="0" w:space="0" w:color="auto"/>
        <w:right w:val="none" w:sz="0" w:space="0" w:color="auto"/>
      </w:divBdr>
      <w:divsChild>
        <w:div w:id="204176941">
          <w:marLeft w:val="0"/>
          <w:marRight w:val="0"/>
          <w:marTop w:val="0"/>
          <w:marBottom w:val="0"/>
          <w:divBdr>
            <w:top w:val="none" w:sz="0" w:space="0" w:color="auto"/>
            <w:left w:val="none" w:sz="0" w:space="0" w:color="auto"/>
            <w:bottom w:val="none" w:sz="0" w:space="0" w:color="auto"/>
            <w:right w:val="none" w:sz="0" w:space="0" w:color="auto"/>
          </w:divBdr>
        </w:div>
        <w:div w:id="577910140">
          <w:marLeft w:val="0"/>
          <w:marRight w:val="0"/>
          <w:marTop w:val="0"/>
          <w:marBottom w:val="0"/>
          <w:divBdr>
            <w:top w:val="none" w:sz="0" w:space="0" w:color="auto"/>
            <w:left w:val="none" w:sz="0" w:space="0" w:color="auto"/>
            <w:bottom w:val="none" w:sz="0" w:space="0" w:color="auto"/>
            <w:right w:val="none" w:sz="0" w:space="0" w:color="auto"/>
          </w:divBdr>
        </w:div>
        <w:div w:id="2075009127">
          <w:marLeft w:val="0"/>
          <w:marRight w:val="0"/>
          <w:marTop w:val="0"/>
          <w:marBottom w:val="0"/>
          <w:divBdr>
            <w:top w:val="none" w:sz="0" w:space="0" w:color="auto"/>
            <w:left w:val="none" w:sz="0" w:space="0" w:color="auto"/>
            <w:bottom w:val="none" w:sz="0" w:space="0" w:color="auto"/>
            <w:right w:val="none" w:sz="0" w:space="0" w:color="auto"/>
          </w:divBdr>
        </w:div>
        <w:div w:id="388040631">
          <w:marLeft w:val="0"/>
          <w:marRight w:val="0"/>
          <w:marTop w:val="0"/>
          <w:marBottom w:val="0"/>
          <w:divBdr>
            <w:top w:val="none" w:sz="0" w:space="0" w:color="auto"/>
            <w:left w:val="none" w:sz="0" w:space="0" w:color="auto"/>
            <w:bottom w:val="none" w:sz="0" w:space="0" w:color="auto"/>
            <w:right w:val="none" w:sz="0" w:space="0" w:color="auto"/>
          </w:divBdr>
        </w:div>
        <w:div w:id="208302885">
          <w:marLeft w:val="0"/>
          <w:marRight w:val="0"/>
          <w:marTop w:val="0"/>
          <w:marBottom w:val="0"/>
          <w:divBdr>
            <w:top w:val="none" w:sz="0" w:space="0" w:color="auto"/>
            <w:left w:val="none" w:sz="0" w:space="0" w:color="auto"/>
            <w:bottom w:val="none" w:sz="0" w:space="0" w:color="auto"/>
            <w:right w:val="none" w:sz="0" w:space="0" w:color="auto"/>
          </w:divBdr>
        </w:div>
        <w:div w:id="2075273655">
          <w:marLeft w:val="0"/>
          <w:marRight w:val="0"/>
          <w:marTop w:val="0"/>
          <w:marBottom w:val="0"/>
          <w:divBdr>
            <w:top w:val="none" w:sz="0" w:space="0" w:color="auto"/>
            <w:left w:val="none" w:sz="0" w:space="0" w:color="auto"/>
            <w:bottom w:val="none" w:sz="0" w:space="0" w:color="auto"/>
            <w:right w:val="none" w:sz="0" w:space="0" w:color="auto"/>
          </w:divBdr>
        </w:div>
      </w:divsChild>
    </w:div>
    <w:div w:id="1403406587">
      <w:bodyDiv w:val="1"/>
      <w:marLeft w:val="0"/>
      <w:marRight w:val="0"/>
      <w:marTop w:val="0"/>
      <w:marBottom w:val="0"/>
      <w:divBdr>
        <w:top w:val="none" w:sz="0" w:space="0" w:color="auto"/>
        <w:left w:val="none" w:sz="0" w:space="0" w:color="auto"/>
        <w:bottom w:val="none" w:sz="0" w:space="0" w:color="auto"/>
        <w:right w:val="none" w:sz="0" w:space="0" w:color="auto"/>
      </w:divBdr>
      <w:divsChild>
        <w:div w:id="1004236347">
          <w:marLeft w:val="0"/>
          <w:marRight w:val="0"/>
          <w:marTop w:val="0"/>
          <w:marBottom w:val="0"/>
          <w:divBdr>
            <w:top w:val="none" w:sz="0" w:space="0" w:color="auto"/>
            <w:left w:val="none" w:sz="0" w:space="0" w:color="auto"/>
            <w:bottom w:val="none" w:sz="0" w:space="0" w:color="auto"/>
            <w:right w:val="none" w:sz="0" w:space="0" w:color="auto"/>
          </w:divBdr>
        </w:div>
        <w:div w:id="2019963855">
          <w:marLeft w:val="0"/>
          <w:marRight w:val="0"/>
          <w:marTop w:val="0"/>
          <w:marBottom w:val="0"/>
          <w:divBdr>
            <w:top w:val="none" w:sz="0" w:space="0" w:color="auto"/>
            <w:left w:val="none" w:sz="0" w:space="0" w:color="auto"/>
            <w:bottom w:val="none" w:sz="0" w:space="0" w:color="auto"/>
            <w:right w:val="none" w:sz="0" w:space="0" w:color="auto"/>
          </w:divBdr>
        </w:div>
        <w:div w:id="595484056">
          <w:marLeft w:val="0"/>
          <w:marRight w:val="0"/>
          <w:marTop w:val="0"/>
          <w:marBottom w:val="0"/>
          <w:divBdr>
            <w:top w:val="none" w:sz="0" w:space="0" w:color="auto"/>
            <w:left w:val="none" w:sz="0" w:space="0" w:color="auto"/>
            <w:bottom w:val="none" w:sz="0" w:space="0" w:color="auto"/>
            <w:right w:val="none" w:sz="0" w:space="0" w:color="auto"/>
          </w:divBdr>
        </w:div>
        <w:div w:id="1138524055">
          <w:marLeft w:val="0"/>
          <w:marRight w:val="0"/>
          <w:marTop w:val="0"/>
          <w:marBottom w:val="0"/>
          <w:divBdr>
            <w:top w:val="none" w:sz="0" w:space="0" w:color="auto"/>
            <w:left w:val="none" w:sz="0" w:space="0" w:color="auto"/>
            <w:bottom w:val="none" w:sz="0" w:space="0" w:color="auto"/>
            <w:right w:val="none" w:sz="0" w:space="0" w:color="auto"/>
          </w:divBdr>
        </w:div>
        <w:div w:id="2074695774">
          <w:marLeft w:val="0"/>
          <w:marRight w:val="0"/>
          <w:marTop w:val="0"/>
          <w:marBottom w:val="0"/>
          <w:divBdr>
            <w:top w:val="none" w:sz="0" w:space="0" w:color="auto"/>
            <w:left w:val="none" w:sz="0" w:space="0" w:color="auto"/>
            <w:bottom w:val="none" w:sz="0" w:space="0" w:color="auto"/>
            <w:right w:val="none" w:sz="0" w:space="0" w:color="auto"/>
          </w:divBdr>
        </w:div>
        <w:div w:id="633750927">
          <w:marLeft w:val="0"/>
          <w:marRight w:val="0"/>
          <w:marTop w:val="0"/>
          <w:marBottom w:val="0"/>
          <w:divBdr>
            <w:top w:val="none" w:sz="0" w:space="0" w:color="auto"/>
            <w:left w:val="none" w:sz="0" w:space="0" w:color="auto"/>
            <w:bottom w:val="none" w:sz="0" w:space="0" w:color="auto"/>
            <w:right w:val="none" w:sz="0" w:space="0" w:color="auto"/>
          </w:divBdr>
        </w:div>
        <w:div w:id="243102715">
          <w:marLeft w:val="0"/>
          <w:marRight w:val="0"/>
          <w:marTop w:val="0"/>
          <w:marBottom w:val="0"/>
          <w:divBdr>
            <w:top w:val="none" w:sz="0" w:space="0" w:color="auto"/>
            <w:left w:val="none" w:sz="0" w:space="0" w:color="auto"/>
            <w:bottom w:val="none" w:sz="0" w:space="0" w:color="auto"/>
            <w:right w:val="none" w:sz="0" w:space="0" w:color="auto"/>
          </w:divBdr>
        </w:div>
        <w:div w:id="329987689">
          <w:marLeft w:val="0"/>
          <w:marRight w:val="0"/>
          <w:marTop w:val="0"/>
          <w:marBottom w:val="0"/>
          <w:divBdr>
            <w:top w:val="none" w:sz="0" w:space="0" w:color="auto"/>
            <w:left w:val="none" w:sz="0" w:space="0" w:color="auto"/>
            <w:bottom w:val="none" w:sz="0" w:space="0" w:color="auto"/>
            <w:right w:val="none" w:sz="0" w:space="0" w:color="auto"/>
          </w:divBdr>
        </w:div>
        <w:div w:id="1658027077">
          <w:marLeft w:val="0"/>
          <w:marRight w:val="0"/>
          <w:marTop w:val="0"/>
          <w:marBottom w:val="0"/>
          <w:divBdr>
            <w:top w:val="none" w:sz="0" w:space="0" w:color="auto"/>
            <w:left w:val="none" w:sz="0" w:space="0" w:color="auto"/>
            <w:bottom w:val="none" w:sz="0" w:space="0" w:color="auto"/>
            <w:right w:val="none" w:sz="0" w:space="0" w:color="auto"/>
          </w:divBdr>
        </w:div>
        <w:div w:id="463082510">
          <w:marLeft w:val="0"/>
          <w:marRight w:val="0"/>
          <w:marTop w:val="0"/>
          <w:marBottom w:val="0"/>
          <w:divBdr>
            <w:top w:val="none" w:sz="0" w:space="0" w:color="auto"/>
            <w:left w:val="none" w:sz="0" w:space="0" w:color="auto"/>
            <w:bottom w:val="none" w:sz="0" w:space="0" w:color="auto"/>
            <w:right w:val="none" w:sz="0" w:space="0" w:color="auto"/>
          </w:divBdr>
        </w:div>
        <w:div w:id="1489664046">
          <w:marLeft w:val="0"/>
          <w:marRight w:val="0"/>
          <w:marTop w:val="0"/>
          <w:marBottom w:val="0"/>
          <w:divBdr>
            <w:top w:val="none" w:sz="0" w:space="0" w:color="auto"/>
            <w:left w:val="none" w:sz="0" w:space="0" w:color="auto"/>
            <w:bottom w:val="none" w:sz="0" w:space="0" w:color="auto"/>
            <w:right w:val="none" w:sz="0" w:space="0" w:color="auto"/>
          </w:divBdr>
        </w:div>
        <w:div w:id="670183220">
          <w:marLeft w:val="0"/>
          <w:marRight w:val="0"/>
          <w:marTop w:val="0"/>
          <w:marBottom w:val="0"/>
          <w:divBdr>
            <w:top w:val="none" w:sz="0" w:space="0" w:color="auto"/>
            <w:left w:val="none" w:sz="0" w:space="0" w:color="auto"/>
            <w:bottom w:val="none" w:sz="0" w:space="0" w:color="auto"/>
            <w:right w:val="none" w:sz="0" w:space="0" w:color="auto"/>
          </w:divBdr>
        </w:div>
        <w:div w:id="2037926892">
          <w:marLeft w:val="0"/>
          <w:marRight w:val="0"/>
          <w:marTop w:val="0"/>
          <w:marBottom w:val="0"/>
          <w:divBdr>
            <w:top w:val="none" w:sz="0" w:space="0" w:color="auto"/>
            <w:left w:val="none" w:sz="0" w:space="0" w:color="auto"/>
            <w:bottom w:val="none" w:sz="0" w:space="0" w:color="auto"/>
            <w:right w:val="none" w:sz="0" w:space="0" w:color="auto"/>
          </w:divBdr>
        </w:div>
        <w:div w:id="1152454662">
          <w:marLeft w:val="0"/>
          <w:marRight w:val="0"/>
          <w:marTop w:val="0"/>
          <w:marBottom w:val="0"/>
          <w:divBdr>
            <w:top w:val="none" w:sz="0" w:space="0" w:color="auto"/>
            <w:left w:val="none" w:sz="0" w:space="0" w:color="auto"/>
            <w:bottom w:val="none" w:sz="0" w:space="0" w:color="auto"/>
            <w:right w:val="none" w:sz="0" w:space="0" w:color="auto"/>
          </w:divBdr>
        </w:div>
        <w:div w:id="1063331728">
          <w:marLeft w:val="0"/>
          <w:marRight w:val="0"/>
          <w:marTop w:val="0"/>
          <w:marBottom w:val="0"/>
          <w:divBdr>
            <w:top w:val="none" w:sz="0" w:space="0" w:color="auto"/>
            <w:left w:val="none" w:sz="0" w:space="0" w:color="auto"/>
            <w:bottom w:val="none" w:sz="0" w:space="0" w:color="auto"/>
            <w:right w:val="none" w:sz="0" w:space="0" w:color="auto"/>
          </w:divBdr>
        </w:div>
        <w:div w:id="1489902953">
          <w:marLeft w:val="0"/>
          <w:marRight w:val="0"/>
          <w:marTop w:val="0"/>
          <w:marBottom w:val="0"/>
          <w:divBdr>
            <w:top w:val="none" w:sz="0" w:space="0" w:color="auto"/>
            <w:left w:val="none" w:sz="0" w:space="0" w:color="auto"/>
            <w:bottom w:val="none" w:sz="0" w:space="0" w:color="auto"/>
            <w:right w:val="none" w:sz="0" w:space="0" w:color="auto"/>
          </w:divBdr>
        </w:div>
        <w:div w:id="1663309418">
          <w:marLeft w:val="0"/>
          <w:marRight w:val="0"/>
          <w:marTop w:val="0"/>
          <w:marBottom w:val="0"/>
          <w:divBdr>
            <w:top w:val="none" w:sz="0" w:space="0" w:color="auto"/>
            <w:left w:val="none" w:sz="0" w:space="0" w:color="auto"/>
            <w:bottom w:val="none" w:sz="0" w:space="0" w:color="auto"/>
            <w:right w:val="none" w:sz="0" w:space="0" w:color="auto"/>
          </w:divBdr>
        </w:div>
        <w:div w:id="1625578793">
          <w:marLeft w:val="0"/>
          <w:marRight w:val="0"/>
          <w:marTop w:val="0"/>
          <w:marBottom w:val="0"/>
          <w:divBdr>
            <w:top w:val="none" w:sz="0" w:space="0" w:color="auto"/>
            <w:left w:val="none" w:sz="0" w:space="0" w:color="auto"/>
            <w:bottom w:val="none" w:sz="0" w:space="0" w:color="auto"/>
            <w:right w:val="none" w:sz="0" w:space="0" w:color="auto"/>
          </w:divBdr>
        </w:div>
        <w:div w:id="2133864048">
          <w:marLeft w:val="0"/>
          <w:marRight w:val="0"/>
          <w:marTop w:val="0"/>
          <w:marBottom w:val="0"/>
          <w:divBdr>
            <w:top w:val="none" w:sz="0" w:space="0" w:color="auto"/>
            <w:left w:val="none" w:sz="0" w:space="0" w:color="auto"/>
            <w:bottom w:val="none" w:sz="0" w:space="0" w:color="auto"/>
            <w:right w:val="none" w:sz="0" w:space="0" w:color="auto"/>
          </w:divBdr>
        </w:div>
        <w:div w:id="635768378">
          <w:marLeft w:val="0"/>
          <w:marRight w:val="0"/>
          <w:marTop w:val="0"/>
          <w:marBottom w:val="0"/>
          <w:divBdr>
            <w:top w:val="none" w:sz="0" w:space="0" w:color="auto"/>
            <w:left w:val="none" w:sz="0" w:space="0" w:color="auto"/>
            <w:bottom w:val="none" w:sz="0" w:space="0" w:color="auto"/>
            <w:right w:val="none" w:sz="0" w:space="0" w:color="auto"/>
          </w:divBdr>
        </w:div>
        <w:div w:id="1396202786">
          <w:marLeft w:val="0"/>
          <w:marRight w:val="0"/>
          <w:marTop w:val="0"/>
          <w:marBottom w:val="0"/>
          <w:divBdr>
            <w:top w:val="none" w:sz="0" w:space="0" w:color="auto"/>
            <w:left w:val="none" w:sz="0" w:space="0" w:color="auto"/>
            <w:bottom w:val="none" w:sz="0" w:space="0" w:color="auto"/>
            <w:right w:val="none" w:sz="0" w:space="0" w:color="auto"/>
          </w:divBdr>
        </w:div>
        <w:div w:id="2133556235">
          <w:marLeft w:val="0"/>
          <w:marRight w:val="0"/>
          <w:marTop w:val="0"/>
          <w:marBottom w:val="0"/>
          <w:divBdr>
            <w:top w:val="none" w:sz="0" w:space="0" w:color="auto"/>
            <w:left w:val="none" w:sz="0" w:space="0" w:color="auto"/>
            <w:bottom w:val="none" w:sz="0" w:space="0" w:color="auto"/>
            <w:right w:val="none" w:sz="0" w:space="0" w:color="auto"/>
          </w:divBdr>
        </w:div>
      </w:divsChild>
    </w:div>
    <w:div w:id="1442408226">
      <w:bodyDiv w:val="1"/>
      <w:marLeft w:val="0"/>
      <w:marRight w:val="0"/>
      <w:marTop w:val="0"/>
      <w:marBottom w:val="0"/>
      <w:divBdr>
        <w:top w:val="none" w:sz="0" w:space="0" w:color="auto"/>
        <w:left w:val="none" w:sz="0" w:space="0" w:color="auto"/>
        <w:bottom w:val="none" w:sz="0" w:space="0" w:color="auto"/>
        <w:right w:val="none" w:sz="0" w:space="0" w:color="auto"/>
      </w:divBdr>
      <w:divsChild>
        <w:div w:id="1993828579">
          <w:marLeft w:val="0"/>
          <w:marRight w:val="0"/>
          <w:marTop w:val="0"/>
          <w:marBottom w:val="0"/>
          <w:divBdr>
            <w:top w:val="none" w:sz="0" w:space="0" w:color="auto"/>
            <w:left w:val="none" w:sz="0" w:space="0" w:color="auto"/>
            <w:bottom w:val="none" w:sz="0" w:space="0" w:color="auto"/>
            <w:right w:val="none" w:sz="0" w:space="0" w:color="auto"/>
          </w:divBdr>
        </w:div>
        <w:div w:id="1733890047">
          <w:marLeft w:val="0"/>
          <w:marRight w:val="0"/>
          <w:marTop w:val="0"/>
          <w:marBottom w:val="0"/>
          <w:divBdr>
            <w:top w:val="none" w:sz="0" w:space="0" w:color="auto"/>
            <w:left w:val="none" w:sz="0" w:space="0" w:color="auto"/>
            <w:bottom w:val="none" w:sz="0" w:space="0" w:color="auto"/>
            <w:right w:val="none" w:sz="0" w:space="0" w:color="auto"/>
          </w:divBdr>
        </w:div>
        <w:div w:id="836111707">
          <w:marLeft w:val="0"/>
          <w:marRight w:val="0"/>
          <w:marTop w:val="0"/>
          <w:marBottom w:val="0"/>
          <w:divBdr>
            <w:top w:val="none" w:sz="0" w:space="0" w:color="auto"/>
            <w:left w:val="none" w:sz="0" w:space="0" w:color="auto"/>
            <w:bottom w:val="none" w:sz="0" w:space="0" w:color="auto"/>
            <w:right w:val="none" w:sz="0" w:space="0" w:color="auto"/>
          </w:divBdr>
        </w:div>
      </w:divsChild>
    </w:div>
    <w:div w:id="1458451569">
      <w:bodyDiv w:val="1"/>
      <w:marLeft w:val="0"/>
      <w:marRight w:val="0"/>
      <w:marTop w:val="0"/>
      <w:marBottom w:val="0"/>
      <w:divBdr>
        <w:top w:val="none" w:sz="0" w:space="0" w:color="auto"/>
        <w:left w:val="none" w:sz="0" w:space="0" w:color="auto"/>
        <w:bottom w:val="none" w:sz="0" w:space="0" w:color="auto"/>
        <w:right w:val="none" w:sz="0" w:space="0" w:color="auto"/>
      </w:divBdr>
      <w:divsChild>
        <w:div w:id="1589850899">
          <w:marLeft w:val="0"/>
          <w:marRight w:val="0"/>
          <w:marTop w:val="0"/>
          <w:marBottom w:val="0"/>
          <w:divBdr>
            <w:top w:val="none" w:sz="0" w:space="0" w:color="auto"/>
            <w:left w:val="none" w:sz="0" w:space="0" w:color="auto"/>
            <w:bottom w:val="none" w:sz="0" w:space="0" w:color="auto"/>
            <w:right w:val="none" w:sz="0" w:space="0" w:color="auto"/>
          </w:divBdr>
        </w:div>
        <w:div w:id="72246440">
          <w:marLeft w:val="0"/>
          <w:marRight w:val="0"/>
          <w:marTop w:val="0"/>
          <w:marBottom w:val="0"/>
          <w:divBdr>
            <w:top w:val="none" w:sz="0" w:space="0" w:color="auto"/>
            <w:left w:val="none" w:sz="0" w:space="0" w:color="auto"/>
            <w:bottom w:val="none" w:sz="0" w:space="0" w:color="auto"/>
            <w:right w:val="none" w:sz="0" w:space="0" w:color="auto"/>
          </w:divBdr>
        </w:div>
        <w:div w:id="891504248">
          <w:marLeft w:val="0"/>
          <w:marRight w:val="0"/>
          <w:marTop w:val="0"/>
          <w:marBottom w:val="0"/>
          <w:divBdr>
            <w:top w:val="none" w:sz="0" w:space="0" w:color="auto"/>
            <w:left w:val="none" w:sz="0" w:space="0" w:color="auto"/>
            <w:bottom w:val="none" w:sz="0" w:space="0" w:color="auto"/>
            <w:right w:val="none" w:sz="0" w:space="0" w:color="auto"/>
          </w:divBdr>
        </w:div>
        <w:div w:id="1976131663">
          <w:marLeft w:val="0"/>
          <w:marRight w:val="0"/>
          <w:marTop w:val="0"/>
          <w:marBottom w:val="0"/>
          <w:divBdr>
            <w:top w:val="none" w:sz="0" w:space="0" w:color="auto"/>
            <w:left w:val="none" w:sz="0" w:space="0" w:color="auto"/>
            <w:bottom w:val="none" w:sz="0" w:space="0" w:color="auto"/>
            <w:right w:val="none" w:sz="0" w:space="0" w:color="auto"/>
          </w:divBdr>
        </w:div>
        <w:div w:id="1290236767">
          <w:marLeft w:val="0"/>
          <w:marRight w:val="0"/>
          <w:marTop w:val="0"/>
          <w:marBottom w:val="0"/>
          <w:divBdr>
            <w:top w:val="none" w:sz="0" w:space="0" w:color="auto"/>
            <w:left w:val="none" w:sz="0" w:space="0" w:color="auto"/>
            <w:bottom w:val="none" w:sz="0" w:space="0" w:color="auto"/>
            <w:right w:val="none" w:sz="0" w:space="0" w:color="auto"/>
          </w:divBdr>
        </w:div>
        <w:div w:id="644816155">
          <w:marLeft w:val="0"/>
          <w:marRight w:val="0"/>
          <w:marTop w:val="0"/>
          <w:marBottom w:val="0"/>
          <w:divBdr>
            <w:top w:val="none" w:sz="0" w:space="0" w:color="auto"/>
            <w:left w:val="none" w:sz="0" w:space="0" w:color="auto"/>
            <w:bottom w:val="none" w:sz="0" w:space="0" w:color="auto"/>
            <w:right w:val="none" w:sz="0" w:space="0" w:color="auto"/>
          </w:divBdr>
        </w:div>
        <w:div w:id="600113754">
          <w:marLeft w:val="0"/>
          <w:marRight w:val="0"/>
          <w:marTop w:val="0"/>
          <w:marBottom w:val="0"/>
          <w:divBdr>
            <w:top w:val="none" w:sz="0" w:space="0" w:color="auto"/>
            <w:left w:val="none" w:sz="0" w:space="0" w:color="auto"/>
            <w:bottom w:val="none" w:sz="0" w:space="0" w:color="auto"/>
            <w:right w:val="none" w:sz="0" w:space="0" w:color="auto"/>
          </w:divBdr>
        </w:div>
        <w:div w:id="1063022540">
          <w:marLeft w:val="0"/>
          <w:marRight w:val="0"/>
          <w:marTop w:val="0"/>
          <w:marBottom w:val="0"/>
          <w:divBdr>
            <w:top w:val="none" w:sz="0" w:space="0" w:color="auto"/>
            <w:left w:val="none" w:sz="0" w:space="0" w:color="auto"/>
            <w:bottom w:val="none" w:sz="0" w:space="0" w:color="auto"/>
            <w:right w:val="none" w:sz="0" w:space="0" w:color="auto"/>
          </w:divBdr>
        </w:div>
        <w:div w:id="442578400">
          <w:marLeft w:val="0"/>
          <w:marRight w:val="0"/>
          <w:marTop w:val="0"/>
          <w:marBottom w:val="0"/>
          <w:divBdr>
            <w:top w:val="none" w:sz="0" w:space="0" w:color="auto"/>
            <w:left w:val="none" w:sz="0" w:space="0" w:color="auto"/>
            <w:bottom w:val="none" w:sz="0" w:space="0" w:color="auto"/>
            <w:right w:val="none" w:sz="0" w:space="0" w:color="auto"/>
          </w:divBdr>
        </w:div>
        <w:div w:id="2036300216">
          <w:marLeft w:val="0"/>
          <w:marRight w:val="0"/>
          <w:marTop w:val="0"/>
          <w:marBottom w:val="0"/>
          <w:divBdr>
            <w:top w:val="none" w:sz="0" w:space="0" w:color="auto"/>
            <w:left w:val="none" w:sz="0" w:space="0" w:color="auto"/>
            <w:bottom w:val="none" w:sz="0" w:space="0" w:color="auto"/>
            <w:right w:val="none" w:sz="0" w:space="0" w:color="auto"/>
          </w:divBdr>
        </w:div>
        <w:div w:id="979580133">
          <w:marLeft w:val="0"/>
          <w:marRight w:val="0"/>
          <w:marTop w:val="0"/>
          <w:marBottom w:val="0"/>
          <w:divBdr>
            <w:top w:val="none" w:sz="0" w:space="0" w:color="auto"/>
            <w:left w:val="none" w:sz="0" w:space="0" w:color="auto"/>
            <w:bottom w:val="none" w:sz="0" w:space="0" w:color="auto"/>
            <w:right w:val="none" w:sz="0" w:space="0" w:color="auto"/>
          </w:divBdr>
        </w:div>
        <w:div w:id="1335448796">
          <w:marLeft w:val="0"/>
          <w:marRight w:val="0"/>
          <w:marTop w:val="0"/>
          <w:marBottom w:val="0"/>
          <w:divBdr>
            <w:top w:val="none" w:sz="0" w:space="0" w:color="auto"/>
            <w:left w:val="none" w:sz="0" w:space="0" w:color="auto"/>
            <w:bottom w:val="none" w:sz="0" w:space="0" w:color="auto"/>
            <w:right w:val="none" w:sz="0" w:space="0" w:color="auto"/>
          </w:divBdr>
        </w:div>
        <w:div w:id="476846188">
          <w:marLeft w:val="0"/>
          <w:marRight w:val="0"/>
          <w:marTop w:val="0"/>
          <w:marBottom w:val="0"/>
          <w:divBdr>
            <w:top w:val="none" w:sz="0" w:space="0" w:color="auto"/>
            <w:left w:val="none" w:sz="0" w:space="0" w:color="auto"/>
            <w:bottom w:val="none" w:sz="0" w:space="0" w:color="auto"/>
            <w:right w:val="none" w:sz="0" w:space="0" w:color="auto"/>
          </w:divBdr>
        </w:div>
        <w:div w:id="2146199641">
          <w:marLeft w:val="0"/>
          <w:marRight w:val="0"/>
          <w:marTop w:val="0"/>
          <w:marBottom w:val="0"/>
          <w:divBdr>
            <w:top w:val="none" w:sz="0" w:space="0" w:color="auto"/>
            <w:left w:val="none" w:sz="0" w:space="0" w:color="auto"/>
            <w:bottom w:val="none" w:sz="0" w:space="0" w:color="auto"/>
            <w:right w:val="none" w:sz="0" w:space="0" w:color="auto"/>
          </w:divBdr>
        </w:div>
      </w:divsChild>
    </w:div>
    <w:div w:id="1471827504">
      <w:bodyDiv w:val="1"/>
      <w:marLeft w:val="0"/>
      <w:marRight w:val="0"/>
      <w:marTop w:val="0"/>
      <w:marBottom w:val="0"/>
      <w:divBdr>
        <w:top w:val="none" w:sz="0" w:space="0" w:color="auto"/>
        <w:left w:val="none" w:sz="0" w:space="0" w:color="auto"/>
        <w:bottom w:val="none" w:sz="0" w:space="0" w:color="auto"/>
        <w:right w:val="none" w:sz="0" w:space="0" w:color="auto"/>
      </w:divBdr>
    </w:div>
    <w:div w:id="1475565438">
      <w:bodyDiv w:val="1"/>
      <w:marLeft w:val="0"/>
      <w:marRight w:val="0"/>
      <w:marTop w:val="0"/>
      <w:marBottom w:val="0"/>
      <w:divBdr>
        <w:top w:val="none" w:sz="0" w:space="0" w:color="auto"/>
        <w:left w:val="none" w:sz="0" w:space="0" w:color="auto"/>
        <w:bottom w:val="none" w:sz="0" w:space="0" w:color="auto"/>
        <w:right w:val="none" w:sz="0" w:space="0" w:color="auto"/>
      </w:divBdr>
      <w:divsChild>
        <w:div w:id="597449103">
          <w:marLeft w:val="0"/>
          <w:marRight w:val="0"/>
          <w:marTop w:val="0"/>
          <w:marBottom w:val="0"/>
          <w:divBdr>
            <w:top w:val="none" w:sz="0" w:space="0" w:color="auto"/>
            <w:left w:val="none" w:sz="0" w:space="0" w:color="auto"/>
            <w:bottom w:val="none" w:sz="0" w:space="0" w:color="auto"/>
            <w:right w:val="none" w:sz="0" w:space="0" w:color="auto"/>
          </w:divBdr>
        </w:div>
        <w:div w:id="1655914232">
          <w:marLeft w:val="0"/>
          <w:marRight w:val="0"/>
          <w:marTop w:val="0"/>
          <w:marBottom w:val="0"/>
          <w:divBdr>
            <w:top w:val="none" w:sz="0" w:space="0" w:color="auto"/>
            <w:left w:val="none" w:sz="0" w:space="0" w:color="auto"/>
            <w:bottom w:val="none" w:sz="0" w:space="0" w:color="auto"/>
            <w:right w:val="none" w:sz="0" w:space="0" w:color="auto"/>
          </w:divBdr>
        </w:div>
        <w:div w:id="1113283696">
          <w:marLeft w:val="0"/>
          <w:marRight w:val="0"/>
          <w:marTop w:val="0"/>
          <w:marBottom w:val="0"/>
          <w:divBdr>
            <w:top w:val="none" w:sz="0" w:space="0" w:color="auto"/>
            <w:left w:val="none" w:sz="0" w:space="0" w:color="auto"/>
            <w:bottom w:val="none" w:sz="0" w:space="0" w:color="auto"/>
            <w:right w:val="none" w:sz="0" w:space="0" w:color="auto"/>
          </w:divBdr>
        </w:div>
        <w:div w:id="1477987478">
          <w:marLeft w:val="0"/>
          <w:marRight w:val="0"/>
          <w:marTop w:val="0"/>
          <w:marBottom w:val="0"/>
          <w:divBdr>
            <w:top w:val="none" w:sz="0" w:space="0" w:color="auto"/>
            <w:left w:val="none" w:sz="0" w:space="0" w:color="auto"/>
            <w:bottom w:val="none" w:sz="0" w:space="0" w:color="auto"/>
            <w:right w:val="none" w:sz="0" w:space="0" w:color="auto"/>
          </w:divBdr>
        </w:div>
        <w:div w:id="658969738">
          <w:marLeft w:val="0"/>
          <w:marRight w:val="0"/>
          <w:marTop w:val="0"/>
          <w:marBottom w:val="0"/>
          <w:divBdr>
            <w:top w:val="none" w:sz="0" w:space="0" w:color="auto"/>
            <w:left w:val="none" w:sz="0" w:space="0" w:color="auto"/>
            <w:bottom w:val="none" w:sz="0" w:space="0" w:color="auto"/>
            <w:right w:val="none" w:sz="0" w:space="0" w:color="auto"/>
          </w:divBdr>
        </w:div>
        <w:div w:id="129594996">
          <w:marLeft w:val="0"/>
          <w:marRight w:val="0"/>
          <w:marTop w:val="0"/>
          <w:marBottom w:val="0"/>
          <w:divBdr>
            <w:top w:val="none" w:sz="0" w:space="0" w:color="auto"/>
            <w:left w:val="none" w:sz="0" w:space="0" w:color="auto"/>
            <w:bottom w:val="none" w:sz="0" w:space="0" w:color="auto"/>
            <w:right w:val="none" w:sz="0" w:space="0" w:color="auto"/>
          </w:divBdr>
        </w:div>
        <w:div w:id="1858541801">
          <w:marLeft w:val="0"/>
          <w:marRight w:val="0"/>
          <w:marTop w:val="0"/>
          <w:marBottom w:val="0"/>
          <w:divBdr>
            <w:top w:val="none" w:sz="0" w:space="0" w:color="auto"/>
            <w:left w:val="none" w:sz="0" w:space="0" w:color="auto"/>
            <w:bottom w:val="none" w:sz="0" w:space="0" w:color="auto"/>
            <w:right w:val="none" w:sz="0" w:space="0" w:color="auto"/>
          </w:divBdr>
        </w:div>
        <w:div w:id="914508744">
          <w:marLeft w:val="0"/>
          <w:marRight w:val="0"/>
          <w:marTop w:val="0"/>
          <w:marBottom w:val="0"/>
          <w:divBdr>
            <w:top w:val="none" w:sz="0" w:space="0" w:color="auto"/>
            <w:left w:val="none" w:sz="0" w:space="0" w:color="auto"/>
            <w:bottom w:val="none" w:sz="0" w:space="0" w:color="auto"/>
            <w:right w:val="none" w:sz="0" w:space="0" w:color="auto"/>
          </w:divBdr>
        </w:div>
      </w:divsChild>
    </w:div>
    <w:div w:id="1495605868">
      <w:bodyDiv w:val="1"/>
      <w:marLeft w:val="0"/>
      <w:marRight w:val="0"/>
      <w:marTop w:val="0"/>
      <w:marBottom w:val="0"/>
      <w:divBdr>
        <w:top w:val="none" w:sz="0" w:space="0" w:color="auto"/>
        <w:left w:val="none" w:sz="0" w:space="0" w:color="auto"/>
        <w:bottom w:val="none" w:sz="0" w:space="0" w:color="auto"/>
        <w:right w:val="none" w:sz="0" w:space="0" w:color="auto"/>
      </w:divBdr>
      <w:divsChild>
        <w:div w:id="1861892986">
          <w:marLeft w:val="0"/>
          <w:marRight w:val="0"/>
          <w:marTop w:val="0"/>
          <w:marBottom w:val="0"/>
          <w:divBdr>
            <w:top w:val="none" w:sz="0" w:space="0" w:color="auto"/>
            <w:left w:val="none" w:sz="0" w:space="0" w:color="auto"/>
            <w:bottom w:val="none" w:sz="0" w:space="0" w:color="auto"/>
            <w:right w:val="none" w:sz="0" w:space="0" w:color="auto"/>
          </w:divBdr>
        </w:div>
        <w:div w:id="1323584673">
          <w:marLeft w:val="0"/>
          <w:marRight w:val="0"/>
          <w:marTop w:val="0"/>
          <w:marBottom w:val="0"/>
          <w:divBdr>
            <w:top w:val="none" w:sz="0" w:space="0" w:color="auto"/>
            <w:left w:val="none" w:sz="0" w:space="0" w:color="auto"/>
            <w:bottom w:val="none" w:sz="0" w:space="0" w:color="auto"/>
            <w:right w:val="none" w:sz="0" w:space="0" w:color="auto"/>
          </w:divBdr>
        </w:div>
        <w:div w:id="1327972563">
          <w:marLeft w:val="0"/>
          <w:marRight w:val="0"/>
          <w:marTop w:val="0"/>
          <w:marBottom w:val="0"/>
          <w:divBdr>
            <w:top w:val="none" w:sz="0" w:space="0" w:color="auto"/>
            <w:left w:val="none" w:sz="0" w:space="0" w:color="auto"/>
            <w:bottom w:val="none" w:sz="0" w:space="0" w:color="auto"/>
            <w:right w:val="none" w:sz="0" w:space="0" w:color="auto"/>
          </w:divBdr>
        </w:div>
        <w:div w:id="137495642">
          <w:marLeft w:val="0"/>
          <w:marRight w:val="0"/>
          <w:marTop w:val="0"/>
          <w:marBottom w:val="0"/>
          <w:divBdr>
            <w:top w:val="none" w:sz="0" w:space="0" w:color="auto"/>
            <w:left w:val="none" w:sz="0" w:space="0" w:color="auto"/>
            <w:bottom w:val="none" w:sz="0" w:space="0" w:color="auto"/>
            <w:right w:val="none" w:sz="0" w:space="0" w:color="auto"/>
          </w:divBdr>
        </w:div>
        <w:div w:id="215817606">
          <w:marLeft w:val="0"/>
          <w:marRight w:val="0"/>
          <w:marTop w:val="0"/>
          <w:marBottom w:val="0"/>
          <w:divBdr>
            <w:top w:val="none" w:sz="0" w:space="0" w:color="auto"/>
            <w:left w:val="none" w:sz="0" w:space="0" w:color="auto"/>
            <w:bottom w:val="none" w:sz="0" w:space="0" w:color="auto"/>
            <w:right w:val="none" w:sz="0" w:space="0" w:color="auto"/>
          </w:divBdr>
        </w:div>
        <w:div w:id="539822333">
          <w:marLeft w:val="0"/>
          <w:marRight w:val="0"/>
          <w:marTop w:val="0"/>
          <w:marBottom w:val="0"/>
          <w:divBdr>
            <w:top w:val="none" w:sz="0" w:space="0" w:color="auto"/>
            <w:left w:val="none" w:sz="0" w:space="0" w:color="auto"/>
            <w:bottom w:val="none" w:sz="0" w:space="0" w:color="auto"/>
            <w:right w:val="none" w:sz="0" w:space="0" w:color="auto"/>
          </w:divBdr>
        </w:div>
        <w:div w:id="1839613100">
          <w:marLeft w:val="0"/>
          <w:marRight w:val="0"/>
          <w:marTop w:val="0"/>
          <w:marBottom w:val="0"/>
          <w:divBdr>
            <w:top w:val="none" w:sz="0" w:space="0" w:color="auto"/>
            <w:left w:val="none" w:sz="0" w:space="0" w:color="auto"/>
            <w:bottom w:val="none" w:sz="0" w:space="0" w:color="auto"/>
            <w:right w:val="none" w:sz="0" w:space="0" w:color="auto"/>
          </w:divBdr>
        </w:div>
        <w:div w:id="305863473">
          <w:marLeft w:val="0"/>
          <w:marRight w:val="0"/>
          <w:marTop w:val="0"/>
          <w:marBottom w:val="0"/>
          <w:divBdr>
            <w:top w:val="none" w:sz="0" w:space="0" w:color="auto"/>
            <w:left w:val="none" w:sz="0" w:space="0" w:color="auto"/>
            <w:bottom w:val="none" w:sz="0" w:space="0" w:color="auto"/>
            <w:right w:val="none" w:sz="0" w:space="0" w:color="auto"/>
          </w:divBdr>
        </w:div>
        <w:div w:id="733703525">
          <w:marLeft w:val="0"/>
          <w:marRight w:val="0"/>
          <w:marTop w:val="0"/>
          <w:marBottom w:val="0"/>
          <w:divBdr>
            <w:top w:val="none" w:sz="0" w:space="0" w:color="auto"/>
            <w:left w:val="none" w:sz="0" w:space="0" w:color="auto"/>
            <w:bottom w:val="none" w:sz="0" w:space="0" w:color="auto"/>
            <w:right w:val="none" w:sz="0" w:space="0" w:color="auto"/>
          </w:divBdr>
        </w:div>
        <w:div w:id="1861504982">
          <w:marLeft w:val="0"/>
          <w:marRight w:val="0"/>
          <w:marTop w:val="0"/>
          <w:marBottom w:val="0"/>
          <w:divBdr>
            <w:top w:val="none" w:sz="0" w:space="0" w:color="auto"/>
            <w:left w:val="none" w:sz="0" w:space="0" w:color="auto"/>
            <w:bottom w:val="none" w:sz="0" w:space="0" w:color="auto"/>
            <w:right w:val="none" w:sz="0" w:space="0" w:color="auto"/>
          </w:divBdr>
        </w:div>
        <w:div w:id="1811819556">
          <w:marLeft w:val="0"/>
          <w:marRight w:val="0"/>
          <w:marTop w:val="0"/>
          <w:marBottom w:val="0"/>
          <w:divBdr>
            <w:top w:val="none" w:sz="0" w:space="0" w:color="auto"/>
            <w:left w:val="none" w:sz="0" w:space="0" w:color="auto"/>
            <w:bottom w:val="none" w:sz="0" w:space="0" w:color="auto"/>
            <w:right w:val="none" w:sz="0" w:space="0" w:color="auto"/>
          </w:divBdr>
        </w:div>
        <w:div w:id="133329957">
          <w:marLeft w:val="0"/>
          <w:marRight w:val="0"/>
          <w:marTop w:val="0"/>
          <w:marBottom w:val="0"/>
          <w:divBdr>
            <w:top w:val="none" w:sz="0" w:space="0" w:color="auto"/>
            <w:left w:val="none" w:sz="0" w:space="0" w:color="auto"/>
            <w:bottom w:val="none" w:sz="0" w:space="0" w:color="auto"/>
            <w:right w:val="none" w:sz="0" w:space="0" w:color="auto"/>
          </w:divBdr>
        </w:div>
        <w:div w:id="1261989575">
          <w:marLeft w:val="0"/>
          <w:marRight w:val="0"/>
          <w:marTop w:val="0"/>
          <w:marBottom w:val="0"/>
          <w:divBdr>
            <w:top w:val="none" w:sz="0" w:space="0" w:color="auto"/>
            <w:left w:val="none" w:sz="0" w:space="0" w:color="auto"/>
            <w:bottom w:val="none" w:sz="0" w:space="0" w:color="auto"/>
            <w:right w:val="none" w:sz="0" w:space="0" w:color="auto"/>
          </w:divBdr>
        </w:div>
        <w:div w:id="1763990464">
          <w:marLeft w:val="0"/>
          <w:marRight w:val="0"/>
          <w:marTop w:val="0"/>
          <w:marBottom w:val="0"/>
          <w:divBdr>
            <w:top w:val="none" w:sz="0" w:space="0" w:color="auto"/>
            <w:left w:val="none" w:sz="0" w:space="0" w:color="auto"/>
            <w:bottom w:val="none" w:sz="0" w:space="0" w:color="auto"/>
            <w:right w:val="none" w:sz="0" w:space="0" w:color="auto"/>
          </w:divBdr>
        </w:div>
        <w:div w:id="148643130">
          <w:marLeft w:val="0"/>
          <w:marRight w:val="0"/>
          <w:marTop w:val="0"/>
          <w:marBottom w:val="0"/>
          <w:divBdr>
            <w:top w:val="none" w:sz="0" w:space="0" w:color="auto"/>
            <w:left w:val="none" w:sz="0" w:space="0" w:color="auto"/>
            <w:bottom w:val="none" w:sz="0" w:space="0" w:color="auto"/>
            <w:right w:val="none" w:sz="0" w:space="0" w:color="auto"/>
          </w:divBdr>
        </w:div>
        <w:div w:id="1065643905">
          <w:marLeft w:val="0"/>
          <w:marRight w:val="0"/>
          <w:marTop w:val="0"/>
          <w:marBottom w:val="0"/>
          <w:divBdr>
            <w:top w:val="none" w:sz="0" w:space="0" w:color="auto"/>
            <w:left w:val="none" w:sz="0" w:space="0" w:color="auto"/>
            <w:bottom w:val="none" w:sz="0" w:space="0" w:color="auto"/>
            <w:right w:val="none" w:sz="0" w:space="0" w:color="auto"/>
          </w:divBdr>
        </w:div>
        <w:div w:id="1509249362">
          <w:marLeft w:val="0"/>
          <w:marRight w:val="0"/>
          <w:marTop w:val="0"/>
          <w:marBottom w:val="0"/>
          <w:divBdr>
            <w:top w:val="none" w:sz="0" w:space="0" w:color="auto"/>
            <w:left w:val="none" w:sz="0" w:space="0" w:color="auto"/>
            <w:bottom w:val="none" w:sz="0" w:space="0" w:color="auto"/>
            <w:right w:val="none" w:sz="0" w:space="0" w:color="auto"/>
          </w:divBdr>
        </w:div>
      </w:divsChild>
    </w:div>
    <w:div w:id="1500465199">
      <w:bodyDiv w:val="1"/>
      <w:marLeft w:val="0"/>
      <w:marRight w:val="0"/>
      <w:marTop w:val="0"/>
      <w:marBottom w:val="0"/>
      <w:divBdr>
        <w:top w:val="none" w:sz="0" w:space="0" w:color="auto"/>
        <w:left w:val="none" w:sz="0" w:space="0" w:color="auto"/>
        <w:bottom w:val="none" w:sz="0" w:space="0" w:color="auto"/>
        <w:right w:val="none" w:sz="0" w:space="0" w:color="auto"/>
      </w:divBdr>
      <w:divsChild>
        <w:div w:id="98260606">
          <w:marLeft w:val="0"/>
          <w:marRight w:val="0"/>
          <w:marTop w:val="0"/>
          <w:marBottom w:val="0"/>
          <w:divBdr>
            <w:top w:val="none" w:sz="0" w:space="0" w:color="auto"/>
            <w:left w:val="none" w:sz="0" w:space="0" w:color="auto"/>
            <w:bottom w:val="none" w:sz="0" w:space="0" w:color="auto"/>
            <w:right w:val="none" w:sz="0" w:space="0" w:color="auto"/>
          </w:divBdr>
        </w:div>
        <w:div w:id="1018583739">
          <w:marLeft w:val="0"/>
          <w:marRight w:val="0"/>
          <w:marTop w:val="0"/>
          <w:marBottom w:val="0"/>
          <w:divBdr>
            <w:top w:val="none" w:sz="0" w:space="0" w:color="auto"/>
            <w:left w:val="none" w:sz="0" w:space="0" w:color="auto"/>
            <w:bottom w:val="none" w:sz="0" w:space="0" w:color="auto"/>
            <w:right w:val="none" w:sz="0" w:space="0" w:color="auto"/>
          </w:divBdr>
        </w:div>
        <w:div w:id="1252082459">
          <w:marLeft w:val="0"/>
          <w:marRight w:val="0"/>
          <w:marTop w:val="0"/>
          <w:marBottom w:val="0"/>
          <w:divBdr>
            <w:top w:val="none" w:sz="0" w:space="0" w:color="auto"/>
            <w:left w:val="none" w:sz="0" w:space="0" w:color="auto"/>
            <w:bottom w:val="none" w:sz="0" w:space="0" w:color="auto"/>
            <w:right w:val="none" w:sz="0" w:space="0" w:color="auto"/>
          </w:divBdr>
        </w:div>
        <w:div w:id="254751605">
          <w:marLeft w:val="0"/>
          <w:marRight w:val="0"/>
          <w:marTop w:val="0"/>
          <w:marBottom w:val="0"/>
          <w:divBdr>
            <w:top w:val="none" w:sz="0" w:space="0" w:color="auto"/>
            <w:left w:val="none" w:sz="0" w:space="0" w:color="auto"/>
            <w:bottom w:val="none" w:sz="0" w:space="0" w:color="auto"/>
            <w:right w:val="none" w:sz="0" w:space="0" w:color="auto"/>
          </w:divBdr>
        </w:div>
        <w:div w:id="722874964">
          <w:marLeft w:val="0"/>
          <w:marRight w:val="0"/>
          <w:marTop w:val="0"/>
          <w:marBottom w:val="0"/>
          <w:divBdr>
            <w:top w:val="none" w:sz="0" w:space="0" w:color="auto"/>
            <w:left w:val="none" w:sz="0" w:space="0" w:color="auto"/>
            <w:bottom w:val="none" w:sz="0" w:space="0" w:color="auto"/>
            <w:right w:val="none" w:sz="0" w:space="0" w:color="auto"/>
          </w:divBdr>
        </w:div>
        <w:div w:id="1542669252">
          <w:marLeft w:val="0"/>
          <w:marRight w:val="0"/>
          <w:marTop w:val="0"/>
          <w:marBottom w:val="0"/>
          <w:divBdr>
            <w:top w:val="none" w:sz="0" w:space="0" w:color="auto"/>
            <w:left w:val="none" w:sz="0" w:space="0" w:color="auto"/>
            <w:bottom w:val="none" w:sz="0" w:space="0" w:color="auto"/>
            <w:right w:val="none" w:sz="0" w:space="0" w:color="auto"/>
          </w:divBdr>
        </w:div>
        <w:div w:id="1495796769">
          <w:marLeft w:val="0"/>
          <w:marRight w:val="0"/>
          <w:marTop w:val="0"/>
          <w:marBottom w:val="0"/>
          <w:divBdr>
            <w:top w:val="none" w:sz="0" w:space="0" w:color="auto"/>
            <w:left w:val="none" w:sz="0" w:space="0" w:color="auto"/>
            <w:bottom w:val="none" w:sz="0" w:space="0" w:color="auto"/>
            <w:right w:val="none" w:sz="0" w:space="0" w:color="auto"/>
          </w:divBdr>
        </w:div>
        <w:div w:id="1260259857">
          <w:marLeft w:val="0"/>
          <w:marRight w:val="0"/>
          <w:marTop w:val="0"/>
          <w:marBottom w:val="0"/>
          <w:divBdr>
            <w:top w:val="none" w:sz="0" w:space="0" w:color="auto"/>
            <w:left w:val="none" w:sz="0" w:space="0" w:color="auto"/>
            <w:bottom w:val="none" w:sz="0" w:space="0" w:color="auto"/>
            <w:right w:val="none" w:sz="0" w:space="0" w:color="auto"/>
          </w:divBdr>
        </w:div>
        <w:div w:id="1165583785">
          <w:marLeft w:val="0"/>
          <w:marRight w:val="0"/>
          <w:marTop w:val="0"/>
          <w:marBottom w:val="0"/>
          <w:divBdr>
            <w:top w:val="none" w:sz="0" w:space="0" w:color="auto"/>
            <w:left w:val="none" w:sz="0" w:space="0" w:color="auto"/>
            <w:bottom w:val="none" w:sz="0" w:space="0" w:color="auto"/>
            <w:right w:val="none" w:sz="0" w:space="0" w:color="auto"/>
          </w:divBdr>
        </w:div>
        <w:div w:id="756102131">
          <w:marLeft w:val="0"/>
          <w:marRight w:val="0"/>
          <w:marTop w:val="0"/>
          <w:marBottom w:val="0"/>
          <w:divBdr>
            <w:top w:val="none" w:sz="0" w:space="0" w:color="auto"/>
            <w:left w:val="none" w:sz="0" w:space="0" w:color="auto"/>
            <w:bottom w:val="none" w:sz="0" w:space="0" w:color="auto"/>
            <w:right w:val="none" w:sz="0" w:space="0" w:color="auto"/>
          </w:divBdr>
        </w:div>
        <w:div w:id="2106608905">
          <w:marLeft w:val="0"/>
          <w:marRight w:val="0"/>
          <w:marTop w:val="0"/>
          <w:marBottom w:val="0"/>
          <w:divBdr>
            <w:top w:val="none" w:sz="0" w:space="0" w:color="auto"/>
            <w:left w:val="none" w:sz="0" w:space="0" w:color="auto"/>
            <w:bottom w:val="none" w:sz="0" w:space="0" w:color="auto"/>
            <w:right w:val="none" w:sz="0" w:space="0" w:color="auto"/>
          </w:divBdr>
        </w:div>
        <w:div w:id="1917939249">
          <w:marLeft w:val="0"/>
          <w:marRight w:val="0"/>
          <w:marTop w:val="0"/>
          <w:marBottom w:val="0"/>
          <w:divBdr>
            <w:top w:val="none" w:sz="0" w:space="0" w:color="auto"/>
            <w:left w:val="none" w:sz="0" w:space="0" w:color="auto"/>
            <w:bottom w:val="none" w:sz="0" w:space="0" w:color="auto"/>
            <w:right w:val="none" w:sz="0" w:space="0" w:color="auto"/>
          </w:divBdr>
        </w:div>
        <w:div w:id="1873805686">
          <w:marLeft w:val="0"/>
          <w:marRight w:val="0"/>
          <w:marTop w:val="0"/>
          <w:marBottom w:val="0"/>
          <w:divBdr>
            <w:top w:val="none" w:sz="0" w:space="0" w:color="auto"/>
            <w:left w:val="none" w:sz="0" w:space="0" w:color="auto"/>
            <w:bottom w:val="none" w:sz="0" w:space="0" w:color="auto"/>
            <w:right w:val="none" w:sz="0" w:space="0" w:color="auto"/>
          </w:divBdr>
        </w:div>
        <w:div w:id="527764798">
          <w:marLeft w:val="0"/>
          <w:marRight w:val="0"/>
          <w:marTop w:val="0"/>
          <w:marBottom w:val="0"/>
          <w:divBdr>
            <w:top w:val="none" w:sz="0" w:space="0" w:color="auto"/>
            <w:left w:val="none" w:sz="0" w:space="0" w:color="auto"/>
            <w:bottom w:val="none" w:sz="0" w:space="0" w:color="auto"/>
            <w:right w:val="none" w:sz="0" w:space="0" w:color="auto"/>
          </w:divBdr>
        </w:div>
        <w:div w:id="206188149">
          <w:marLeft w:val="0"/>
          <w:marRight w:val="0"/>
          <w:marTop w:val="0"/>
          <w:marBottom w:val="0"/>
          <w:divBdr>
            <w:top w:val="none" w:sz="0" w:space="0" w:color="auto"/>
            <w:left w:val="none" w:sz="0" w:space="0" w:color="auto"/>
            <w:bottom w:val="none" w:sz="0" w:space="0" w:color="auto"/>
            <w:right w:val="none" w:sz="0" w:space="0" w:color="auto"/>
          </w:divBdr>
        </w:div>
        <w:div w:id="1242566005">
          <w:marLeft w:val="0"/>
          <w:marRight w:val="0"/>
          <w:marTop w:val="0"/>
          <w:marBottom w:val="0"/>
          <w:divBdr>
            <w:top w:val="none" w:sz="0" w:space="0" w:color="auto"/>
            <w:left w:val="none" w:sz="0" w:space="0" w:color="auto"/>
            <w:bottom w:val="none" w:sz="0" w:space="0" w:color="auto"/>
            <w:right w:val="none" w:sz="0" w:space="0" w:color="auto"/>
          </w:divBdr>
        </w:div>
        <w:div w:id="1106465294">
          <w:marLeft w:val="0"/>
          <w:marRight w:val="0"/>
          <w:marTop w:val="0"/>
          <w:marBottom w:val="0"/>
          <w:divBdr>
            <w:top w:val="none" w:sz="0" w:space="0" w:color="auto"/>
            <w:left w:val="none" w:sz="0" w:space="0" w:color="auto"/>
            <w:bottom w:val="none" w:sz="0" w:space="0" w:color="auto"/>
            <w:right w:val="none" w:sz="0" w:space="0" w:color="auto"/>
          </w:divBdr>
        </w:div>
        <w:div w:id="190539179">
          <w:marLeft w:val="0"/>
          <w:marRight w:val="0"/>
          <w:marTop w:val="0"/>
          <w:marBottom w:val="0"/>
          <w:divBdr>
            <w:top w:val="none" w:sz="0" w:space="0" w:color="auto"/>
            <w:left w:val="none" w:sz="0" w:space="0" w:color="auto"/>
            <w:bottom w:val="none" w:sz="0" w:space="0" w:color="auto"/>
            <w:right w:val="none" w:sz="0" w:space="0" w:color="auto"/>
          </w:divBdr>
        </w:div>
        <w:div w:id="1747150396">
          <w:marLeft w:val="0"/>
          <w:marRight w:val="0"/>
          <w:marTop w:val="0"/>
          <w:marBottom w:val="0"/>
          <w:divBdr>
            <w:top w:val="none" w:sz="0" w:space="0" w:color="auto"/>
            <w:left w:val="none" w:sz="0" w:space="0" w:color="auto"/>
            <w:bottom w:val="none" w:sz="0" w:space="0" w:color="auto"/>
            <w:right w:val="none" w:sz="0" w:space="0" w:color="auto"/>
          </w:divBdr>
        </w:div>
        <w:div w:id="722872723">
          <w:marLeft w:val="0"/>
          <w:marRight w:val="0"/>
          <w:marTop w:val="0"/>
          <w:marBottom w:val="0"/>
          <w:divBdr>
            <w:top w:val="none" w:sz="0" w:space="0" w:color="auto"/>
            <w:left w:val="none" w:sz="0" w:space="0" w:color="auto"/>
            <w:bottom w:val="none" w:sz="0" w:space="0" w:color="auto"/>
            <w:right w:val="none" w:sz="0" w:space="0" w:color="auto"/>
          </w:divBdr>
        </w:div>
        <w:div w:id="2069373067">
          <w:marLeft w:val="0"/>
          <w:marRight w:val="0"/>
          <w:marTop w:val="0"/>
          <w:marBottom w:val="0"/>
          <w:divBdr>
            <w:top w:val="none" w:sz="0" w:space="0" w:color="auto"/>
            <w:left w:val="none" w:sz="0" w:space="0" w:color="auto"/>
            <w:bottom w:val="none" w:sz="0" w:space="0" w:color="auto"/>
            <w:right w:val="none" w:sz="0" w:space="0" w:color="auto"/>
          </w:divBdr>
        </w:div>
        <w:div w:id="2144500626">
          <w:marLeft w:val="0"/>
          <w:marRight w:val="0"/>
          <w:marTop w:val="0"/>
          <w:marBottom w:val="0"/>
          <w:divBdr>
            <w:top w:val="none" w:sz="0" w:space="0" w:color="auto"/>
            <w:left w:val="none" w:sz="0" w:space="0" w:color="auto"/>
            <w:bottom w:val="none" w:sz="0" w:space="0" w:color="auto"/>
            <w:right w:val="none" w:sz="0" w:space="0" w:color="auto"/>
          </w:divBdr>
        </w:div>
        <w:div w:id="790634420">
          <w:marLeft w:val="0"/>
          <w:marRight w:val="0"/>
          <w:marTop w:val="0"/>
          <w:marBottom w:val="0"/>
          <w:divBdr>
            <w:top w:val="none" w:sz="0" w:space="0" w:color="auto"/>
            <w:left w:val="none" w:sz="0" w:space="0" w:color="auto"/>
            <w:bottom w:val="none" w:sz="0" w:space="0" w:color="auto"/>
            <w:right w:val="none" w:sz="0" w:space="0" w:color="auto"/>
          </w:divBdr>
        </w:div>
        <w:div w:id="1112478229">
          <w:marLeft w:val="0"/>
          <w:marRight w:val="0"/>
          <w:marTop w:val="0"/>
          <w:marBottom w:val="0"/>
          <w:divBdr>
            <w:top w:val="none" w:sz="0" w:space="0" w:color="auto"/>
            <w:left w:val="none" w:sz="0" w:space="0" w:color="auto"/>
            <w:bottom w:val="none" w:sz="0" w:space="0" w:color="auto"/>
            <w:right w:val="none" w:sz="0" w:space="0" w:color="auto"/>
          </w:divBdr>
        </w:div>
        <w:div w:id="704597833">
          <w:marLeft w:val="0"/>
          <w:marRight w:val="0"/>
          <w:marTop w:val="0"/>
          <w:marBottom w:val="0"/>
          <w:divBdr>
            <w:top w:val="none" w:sz="0" w:space="0" w:color="auto"/>
            <w:left w:val="none" w:sz="0" w:space="0" w:color="auto"/>
            <w:bottom w:val="none" w:sz="0" w:space="0" w:color="auto"/>
            <w:right w:val="none" w:sz="0" w:space="0" w:color="auto"/>
          </w:divBdr>
        </w:div>
        <w:div w:id="1232500336">
          <w:marLeft w:val="0"/>
          <w:marRight w:val="0"/>
          <w:marTop w:val="0"/>
          <w:marBottom w:val="0"/>
          <w:divBdr>
            <w:top w:val="none" w:sz="0" w:space="0" w:color="auto"/>
            <w:left w:val="none" w:sz="0" w:space="0" w:color="auto"/>
            <w:bottom w:val="none" w:sz="0" w:space="0" w:color="auto"/>
            <w:right w:val="none" w:sz="0" w:space="0" w:color="auto"/>
          </w:divBdr>
        </w:div>
        <w:div w:id="1672295984">
          <w:marLeft w:val="0"/>
          <w:marRight w:val="0"/>
          <w:marTop w:val="0"/>
          <w:marBottom w:val="0"/>
          <w:divBdr>
            <w:top w:val="none" w:sz="0" w:space="0" w:color="auto"/>
            <w:left w:val="none" w:sz="0" w:space="0" w:color="auto"/>
            <w:bottom w:val="none" w:sz="0" w:space="0" w:color="auto"/>
            <w:right w:val="none" w:sz="0" w:space="0" w:color="auto"/>
          </w:divBdr>
        </w:div>
        <w:div w:id="1498888402">
          <w:marLeft w:val="0"/>
          <w:marRight w:val="0"/>
          <w:marTop w:val="0"/>
          <w:marBottom w:val="0"/>
          <w:divBdr>
            <w:top w:val="none" w:sz="0" w:space="0" w:color="auto"/>
            <w:left w:val="none" w:sz="0" w:space="0" w:color="auto"/>
            <w:bottom w:val="none" w:sz="0" w:space="0" w:color="auto"/>
            <w:right w:val="none" w:sz="0" w:space="0" w:color="auto"/>
          </w:divBdr>
        </w:div>
        <w:div w:id="1489051636">
          <w:marLeft w:val="0"/>
          <w:marRight w:val="0"/>
          <w:marTop w:val="0"/>
          <w:marBottom w:val="0"/>
          <w:divBdr>
            <w:top w:val="none" w:sz="0" w:space="0" w:color="auto"/>
            <w:left w:val="none" w:sz="0" w:space="0" w:color="auto"/>
            <w:bottom w:val="none" w:sz="0" w:space="0" w:color="auto"/>
            <w:right w:val="none" w:sz="0" w:space="0" w:color="auto"/>
          </w:divBdr>
        </w:div>
        <w:div w:id="1727295885">
          <w:marLeft w:val="0"/>
          <w:marRight w:val="0"/>
          <w:marTop w:val="0"/>
          <w:marBottom w:val="0"/>
          <w:divBdr>
            <w:top w:val="none" w:sz="0" w:space="0" w:color="auto"/>
            <w:left w:val="none" w:sz="0" w:space="0" w:color="auto"/>
            <w:bottom w:val="none" w:sz="0" w:space="0" w:color="auto"/>
            <w:right w:val="none" w:sz="0" w:space="0" w:color="auto"/>
          </w:divBdr>
        </w:div>
      </w:divsChild>
    </w:div>
    <w:div w:id="1517111582">
      <w:bodyDiv w:val="1"/>
      <w:marLeft w:val="0"/>
      <w:marRight w:val="0"/>
      <w:marTop w:val="0"/>
      <w:marBottom w:val="0"/>
      <w:divBdr>
        <w:top w:val="none" w:sz="0" w:space="0" w:color="auto"/>
        <w:left w:val="none" w:sz="0" w:space="0" w:color="auto"/>
        <w:bottom w:val="none" w:sz="0" w:space="0" w:color="auto"/>
        <w:right w:val="none" w:sz="0" w:space="0" w:color="auto"/>
      </w:divBdr>
      <w:divsChild>
        <w:div w:id="22949427">
          <w:marLeft w:val="0"/>
          <w:marRight w:val="0"/>
          <w:marTop w:val="0"/>
          <w:marBottom w:val="0"/>
          <w:divBdr>
            <w:top w:val="none" w:sz="0" w:space="0" w:color="auto"/>
            <w:left w:val="none" w:sz="0" w:space="0" w:color="auto"/>
            <w:bottom w:val="none" w:sz="0" w:space="0" w:color="auto"/>
            <w:right w:val="none" w:sz="0" w:space="0" w:color="auto"/>
          </w:divBdr>
        </w:div>
        <w:div w:id="1568833428">
          <w:marLeft w:val="0"/>
          <w:marRight w:val="0"/>
          <w:marTop w:val="0"/>
          <w:marBottom w:val="0"/>
          <w:divBdr>
            <w:top w:val="none" w:sz="0" w:space="0" w:color="auto"/>
            <w:left w:val="none" w:sz="0" w:space="0" w:color="auto"/>
            <w:bottom w:val="none" w:sz="0" w:space="0" w:color="auto"/>
            <w:right w:val="none" w:sz="0" w:space="0" w:color="auto"/>
          </w:divBdr>
        </w:div>
        <w:div w:id="248732914">
          <w:marLeft w:val="0"/>
          <w:marRight w:val="0"/>
          <w:marTop w:val="0"/>
          <w:marBottom w:val="0"/>
          <w:divBdr>
            <w:top w:val="none" w:sz="0" w:space="0" w:color="auto"/>
            <w:left w:val="none" w:sz="0" w:space="0" w:color="auto"/>
            <w:bottom w:val="none" w:sz="0" w:space="0" w:color="auto"/>
            <w:right w:val="none" w:sz="0" w:space="0" w:color="auto"/>
          </w:divBdr>
        </w:div>
        <w:div w:id="1271858105">
          <w:marLeft w:val="0"/>
          <w:marRight w:val="0"/>
          <w:marTop w:val="0"/>
          <w:marBottom w:val="0"/>
          <w:divBdr>
            <w:top w:val="none" w:sz="0" w:space="0" w:color="auto"/>
            <w:left w:val="none" w:sz="0" w:space="0" w:color="auto"/>
            <w:bottom w:val="none" w:sz="0" w:space="0" w:color="auto"/>
            <w:right w:val="none" w:sz="0" w:space="0" w:color="auto"/>
          </w:divBdr>
        </w:div>
        <w:div w:id="1337347351">
          <w:marLeft w:val="0"/>
          <w:marRight w:val="0"/>
          <w:marTop w:val="0"/>
          <w:marBottom w:val="0"/>
          <w:divBdr>
            <w:top w:val="none" w:sz="0" w:space="0" w:color="auto"/>
            <w:left w:val="none" w:sz="0" w:space="0" w:color="auto"/>
            <w:bottom w:val="none" w:sz="0" w:space="0" w:color="auto"/>
            <w:right w:val="none" w:sz="0" w:space="0" w:color="auto"/>
          </w:divBdr>
        </w:div>
        <w:div w:id="2027049594">
          <w:marLeft w:val="0"/>
          <w:marRight w:val="0"/>
          <w:marTop w:val="0"/>
          <w:marBottom w:val="0"/>
          <w:divBdr>
            <w:top w:val="none" w:sz="0" w:space="0" w:color="auto"/>
            <w:left w:val="none" w:sz="0" w:space="0" w:color="auto"/>
            <w:bottom w:val="none" w:sz="0" w:space="0" w:color="auto"/>
            <w:right w:val="none" w:sz="0" w:space="0" w:color="auto"/>
          </w:divBdr>
        </w:div>
        <w:div w:id="1075738518">
          <w:marLeft w:val="0"/>
          <w:marRight w:val="0"/>
          <w:marTop w:val="0"/>
          <w:marBottom w:val="0"/>
          <w:divBdr>
            <w:top w:val="none" w:sz="0" w:space="0" w:color="auto"/>
            <w:left w:val="none" w:sz="0" w:space="0" w:color="auto"/>
            <w:bottom w:val="none" w:sz="0" w:space="0" w:color="auto"/>
            <w:right w:val="none" w:sz="0" w:space="0" w:color="auto"/>
          </w:divBdr>
        </w:div>
        <w:div w:id="1658804994">
          <w:marLeft w:val="0"/>
          <w:marRight w:val="0"/>
          <w:marTop w:val="0"/>
          <w:marBottom w:val="0"/>
          <w:divBdr>
            <w:top w:val="none" w:sz="0" w:space="0" w:color="auto"/>
            <w:left w:val="none" w:sz="0" w:space="0" w:color="auto"/>
            <w:bottom w:val="none" w:sz="0" w:space="0" w:color="auto"/>
            <w:right w:val="none" w:sz="0" w:space="0" w:color="auto"/>
          </w:divBdr>
        </w:div>
        <w:div w:id="225652587">
          <w:marLeft w:val="0"/>
          <w:marRight w:val="0"/>
          <w:marTop w:val="0"/>
          <w:marBottom w:val="0"/>
          <w:divBdr>
            <w:top w:val="none" w:sz="0" w:space="0" w:color="auto"/>
            <w:left w:val="none" w:sz="0" w:space="0" w:color="auto"/>
            <w:bottom w:val="none" w:sz="0" w:space="0" w:color="auto"/>
            <w:right w:val="none" w:sz="0" w:space="0" w:color="auto"/>
          </w:divBdr>
        </w:div>
        <w:div w:id="689641903">
          <w:marLeft w:val="0"/>
          <w:marRight w:val="0"/>
          <w:marTop w:val="0"/>
          <w:marBottom w:val="0"/>
          <w:divBdr>
            <w:top w:val="none" w:sz="0" w:space="0" w:color="auto"/>
            <w:left w:val="none" w:sz="0" w:space="0" w:color="auto"/>
            <w:bottom w:val="none" w:sz="0" w:space="0" w:color="auto"/>
            <w:right w:val="none" w:sz="0" w:space="0" w:color="auto"/>
          </w:divBdr>
        </w:div>
        <w:div w:id="1586299261">
          <w:marLeft w:val="0"/>
          <w:marRight w:val="0"/>
          <w:marTop w:val="0"/>
          <w:marBottom w:val="0"/>
          <w:divBdr>
            <w:top w:val="none" w:sz="0" w:space="0" w:color="auto"/>
            <w:left w:val="none" w:sz="0" w:space="0" w:color="auto"/>
            <w:bottom w:val="none" w:sz="0" w:space="0" w:color="auto"/>
            <w:right w:val="none" w:sz="0" w:space="0" w:color="auto"/>
          </w:divBdr>
        </w:div>
        <w:div w:id="239293109">
          <w:marLeft w:val="0"/>
          <w:marRight w:val="0"/>
          <w:marTop w:val="0"/>
          <w:marBottom w:val="0"/>
          <w:divBdr>
            <w:top w:val="none" w:sz="0" w:space="0" w:color="auto"/>
            <w:left w:val="none" w:sz="0" w:space="0" w:color="auto"/>
            <w:bottom w:val="none" w:sz="0" w:space="0" w:color="auto"/>
            <w:right w:val="none" w:sz="0" w:space="0" w:color="auto"/>
          </w:divBdr>
        </w:div>
        <w:div w:id="461730319">
          <w:marLeft w:val="0"/>
          <w:marRight w:val="0"/>
          <w:marTop w:val="0"/>
          <w:marBottom w:val="0"/>
          <w:divBdr>
            <w:top w:val="none" w:sz="0" w:space="0" w:color="auto"/>
            <w:left w:val="none" w:sz="0" w:space="0" w:color="auto"/>
            <w:bottom w:val="none" w:sz="0" w:space="0" w:color="auto"/>
            <w:right w:val="none" w:sz="0" w:space="0" w:color="auto"/>
          </w:divBdr>
        </w:div>
        <w:div w:id="1298222074">
          <w:marLeft w:val="0"/>
          <w:marRight w:val="0"/>
          <w:marTop w:val="0"/>
          <w:marBottom w:val="0"/>
          <w:divBdr>
            <w:top w:val="none" w:sz="0" w:space="0" w:color="auto"/>
            <w:left w:val="none" w:sz="0" w:space="0" w:color="auto"/>
            <w:bottom w:val="none" w:sz="0" w:space="0" w:color="auto"/>
            <w:right w:val="none" w:sz="0" w:space="0" w:color="auto"/>
          </w:divBdr>
        </w:div>
        <w:div w:id="1566067675">
          <w:marLeft w:val="0"/>
          <w:marRight w:val="0"/>
          <w:marTop w:val="0"/>
          <w:marBottom w:val="0"/>
          <w:divBdr>
            <w:top w:val="none" w:sz="0" w:space="0" w:color="auto"/>
            <w:left w:val="none" w:sz="0" w:space="0" w:color="auto"/>
            <w:bottom w:val="none" w:sz="0" w:space="0" w:color="auto"/>
            <w:right w:val="none" w:sz="0" w:space="0" w:color="auto"/>
          </w:divBdr>
        </w:div>
        <w:div w:id="810563837">
          <w:marLeft w:val="0"/>
          <w:marRight w:val="0"/>
          <w:marTop w:val="0"/>
          <w:marBottom w:val="0"/>
          <w:divBdr>
            <w:top w:val="none" w:sz="0" w:space="0" w:color="auto"/>
            <w:left w:val="none" w:sz="0" w:space="0" w:color="auto"/>
            <w:bottom w:val="none" w:sz="0" w:space="0" w:color="auto"/>
            <w:right w:val="none" w:sz="0" w:space="0" w:color="auto"/>
          </w:divBdr>
        </w:div>
        <w:div w:id="1682202191">
          <w:marLeft w:val="0"/>
          <w:marRight w:val="0"/>
          <w:marTop w:val="0"/>
          <w:marBottom w:val="0"/>
          <w:divBdr>
            <w:top w:val="none" w:sz="0" w:space="0" w:color="auto"/>
            <w:left w:val="none" w:sz="0" w:space="0" w:color="auto"/>
            <w:bottom w:val="none" w:sz="0" w:space="0" w:color="auto"/>
            <w:right w:val="none" w:sz="0" w:space="0" w:color="auto"/>
          </w:divBdr>
        </w:div>
        <w:div w:id="277642456">
          <w:marLeft w:val="0"/>
          <w:marRight w:val="0"/>
          <w:marTop w:val="0"/>
          <w:marBottom w:val="0"/>
          <w:divBdr>
            <w:top w:val="none" w:sz="0" w:space="0" w:color="auto"/>
            <w:left w:val="none" w:sz="0" w:space="0" w:color="auto"/>
            <w:bottom w:val="none" w:sz="0" w:space="0" w:color="auto"/>
            <w:right w:val="none" w:sz="0" w:space="0" w:color="auto"/>
          </w:divBdr>
        </w:div>
        <w:div w:id="537547199">
          <w:marLeft w:val="0"/>
          <w:marRight w:val="0"/>
          <w:marTop w:val="0"/>
          <w:marBottom w:val="0"/>
          <w:divBdr>
            <w:top w:val="none" w:sz="0" w:space="0" w:color="auto"/>
            <w:left w:val="none" w:sz="0" w:space="0" w:color="auto"/>
            <w:bottom w:val="none" w:sz="0" w:space="0" w:color="auto"/>
            <w:right w:val="none" w:sz="0" w:space="0" w:color="auto"/>
          </w:divBdr>
        </w:div>
        <w:div w:id="609313989">
          <w:marLeft w:val="0"/>
          <w:marRight w:val="0"/>
          <w:marTop w:val="0"/>
          <w:marBottom w:val="0"/>
          <w:divBdr>
            <w:top w:val="none" w:sz="0" w:space="0" w:color="auto"/>
            <w:left w:val="none" w:sz="0" w:space="0" w:color="auto"/>
            <w:bottom w:val="none" w:sz="0" w:space="0" w:color="auto"/>
            <w:right w:val="none" w:sz="0" w:space="0" w:color="auto"/>
          </w:divBdr>
        </w:div>
        <w:div w:id="121195319">
          <w:marLeft w:val="0"/>
          <w:marRight w:val="0"/>
          <w:marTop w:val="0"/>
          <w:marBottom w:val="0"/>
          <w:divBdr>
            <w:top w:val="none" w:sz="0" w:space="0" w:color="auto"/>
            <w:left w:val="none" w:sz="0" w:space="0" w:color="auto"/>
            <w:bottom w:val="none" w:sz="0" w:space="0" w:color="auto"/>
            <w:right w:val="none" w:sz="0" w:space="0" w:color="auto"/>
          </w:divBdr>
        </w:div>
        <w:div w:id="327104083">
          <w:marLeft w:val="0"/>
          <w:marRight w:val="0"/>
          <w:marTop w:val="0"/>
          <w:marBottom w:val="0"/>
          <w:divBdr>
            <w:top w:val="none" w:sz="0" w:space="0" w:color="auto"/>
            <w:left w:val="none" w:sz="0" w:space="0" w:color="auto"/>
            <w:bottom w:val="none" w:sz="0" w:space="0" w:color="auto"/>
            <w:right w:val="none" w:sz="0" w:space="0" w:color="auto"/>
          </w:divBdr>
        </w:div>
        <w:div w:id="454907093">
          <w:marLeft w:val="0"/>
          <w:marRight w:val="0"/>
          <w:marTop w:val="0"/>
          <w:marBottom w:val="0"/>
          <w:divBdr>
            <w:top w:val="none" w:sz="0" w:space="0" w:color="auto"/>
            <w:left w:val="none" w:sz="0" w:space="0" w:color="auto"/>
            <w:bottom w:val="none" w:sz="0" w:space="0" w:color="auto"/>
            <w:right w:val="none" w:sz="0" w:space="0" w:color="auto"/>
          </w:divBdr>
        </w:div>
        <w:div w:id="388654192">
          <w:marLeft w:val="0"/>
          <w:marRight w:val="0"/>
          <w:marTop w:val="0"/>
          <w:marBottom w:val="0"/>
          <w:divBdr>
            <w:top w:val="none" w:sz="0" w:space="0" w:color="auto"/>
            <w:left w:val="none" w:sz="0" w:space="0" w:color="auto"/>
            <w:bottom w:val="none" w:sz="0" w:space="0" w:color="auto"/>
            <w:right w:val="none" w:sz="0" w:space="0" w:color="auto"/>
          </w:divBdr>
        </w:div>
        <w:div w:id="878931322">
          <w:marLeft w:val="0"/>
          <w:marRight w:val="0"/>
          <w:marTop w:val="0"/>
          <w:marBottom w:val="0"/>
          <w:divBdr>
            <w:top w:val="none" w:sz="0" w:space="0" w:color="auto"/>
            <w:left w:val="none" w:sz="0" w:space="0" w:color="auto"/>
            <w:bottom w:val="none" w:sz="0" w:space="0" w:color="auto"/>
            <w:right w:val="none" w:sz="0" w:space="0" w:color="auto"/>
          </w:divBdr>
        </w:div>
        <w:div w:id="448355307">
          <w:marLeft w:val="0"/>
          <w:marRight w:val="0"/>
          <w:marTop w:val="0"/>
          <w:marBottom w:val="0"/>
          <w:divBdr>
            <w:top w:val="none" w:sz="0" w:space="0" w:color="auto"/>
            <w:left w:val="none" w:sz="0" w:space="0" w:color="auto"/>
            <w:bottom w:val="none" w:sz="0" w:space="0" w:color="auto"/>
            <w:right w:val="none" w:sz="0" w:space="0" w:color="auto"/>
          </w:divBdr>
        </w:div>
        <w:div w:id="1493063432">
          <w:marLeft w:val="0"/>
          <w:marRight w:val="0"/>
          <w:marTop w:val="0"/>
          <w:marBottom w:val="0"/>
          <w:divBdr>
            <w:top w:val="none" w:sz="0" w:space="0" w:color="auto"/>
            <w:left w:val="none" w:sz="0" w:space="0" w:color="auto"/>
            <w:bottom w:val="none" w:sz="0" w:space="0" w:color="auto"/>
            <w:right w:val="none" w:sz="0" w:space="0" w:color="auto"/>
          </w:divBdr>
        </w:div>
        <w:div w:id="5596126">
          <w:marLeft w:val="0"/>
          <w:marRight w:val="0"/>
          <w:marTop w:val="0"/>
          <w:marBottom w:val="0"/>
          <w:divBdr>
            <w:top w:val="none" w:sz="0" w:space="0" w:color="auto"/>
            <w:left w:val="none" w:sz="0" w:space="0" w:color="auto"/>
            <w:bottom w:val="none" w:sz="0" w:space="0" w:color="auto"/>
            <w:right w:val="none" w:sz="0" w:space="0" w:color="auto"/>
          </w:divBdr>
        </w:div>
        <w:div w:id="1515535383">
          <w:marLeft w:val="0"/>
          <w:marRight w:val="0"/>
          <w:marTop w:val="0"/>
          <w:marBottom w:val="0"/>
          <w:divBdr>
            <w:top w:val="none" w:sz="0" w:space="0" w:color="auto"/>
            <w:left w:val="none" w:sz="0" w:space="0" w:color="auto"/>
            <w:bottom w:val="none" w:sz="0" w:space="0" w:color="auto"/>
            <w:right w:val="none" w:sz="0" w:space="0" w:color="auto"/>
          </w:divBdr>
        </w:div>
        <w:div w:id="1732658677">
          <w:marLeft w:val="0"/>
          <w:marRight w:val="0"/>
          <w:marTop w:val="0"/>
          <w:marBottom w:val="0"/>
          <w:divBdr>
            <w:top w:val="none" w:sz="0" w:space="0" w:color="auto"/>
            <w:left w:val="none" w:sz="0" w:space="0" w:color="auto"/>
            <w:bottom w:val="none" w:sz="0" w:space="0" w:color="auto"/>
            <w:right w:val="none" w:sz="0" w:space="0" w:color="auto"/>
          </w:divBdr>
        </w:div>
        <w:div w:id="1799297822">
          <w:marLeft w:val="0"/>
          <w:marRight w:val="0"/>
          <w:marTop w:val="0"/>
          <w:marBottom w:val="0"/>
          <w:divBdr>
            <w:top w:val="none" w:sz="0" w:space="0" w:color="auto"/>
            <w:left w:val="none" w:sz="0" w:space="0" w:color="auto"/>
            <w:bottom w:val="none" w:sz="0" w:space="0" w:color="auto"/>
            <w:right w:val="none" w:sz="0" w:space="0" w:color="auto"/>
          </w:divBdr>
        </w:div>
        <w:div w:id="1540630950">
          <w:marLeft w:val="0"/>
          <w:marRight w:val="0"/>
          <w:marTop w:val="0"/>
          <w:marBottom w:val="0"/>
          <w:divBdr>
            <w:top w:val="none" w:sz="0" w:space="0" w:color="auto"/>
            <w:left w:val="none" w:sz="0" w:space="0" w:color="auto"/>
            <w:bottom w:val="none" w:sz="0" w:space="0" w:color="auto"/>
            <w:right w:val="none" w:sz="0" w:space="0" w:color="auto"/>
          </w:divBdr>
        </w:div>
      </w:divsChild>
    </w:div>
    <w:div w:id="1525972473">
      <w:bodyDiv w:val="1"/>
      <w:marLeft w:val="0"/>
      <w:marRight w:val="0"/>
      <w:marTop w:val="0"/>
      <w:marBottom w:val="0"/>
      <w:divBdr>
        <w:top w:val="none" w:sz="0" w:space="0" w:color="auto"/>
        <w:left w:val="none" w:sz="0" w:space="0" w:color="auto"/>
        <w:bottom w:val="none" w:sz="0" w:space="0" w:color="auto"/>
        <w:right w:val="none" w:sz="0" w:space="0" w:color="auto"/>
      </w:divBdr>
    </w:div>
    <w:div w:id="1548223265">
      <w:bodyDiv w:val="1"/>
      <w:marLeft w:val="0"/>
      <w:marRight w:val="0"/>
      <w:marTop w:val="0"/>
      <w:marBottom w:val="0"/>
      <w:divBdr>
        <w:top w:val="none" w:sz="0" w:space="0" w:color="auto"/>
        <w:left w:val="none" w:sz="0" w:space="0" w:color="auto"/>
        <w:bottom w:val="none" w:sz="0" w:space="0" w:color="auto"/>
        <w:right w:val="none" w:sz="0" w:space="0" w:color="auto"/>
      </w:divBdr>
      <w:divsChild>
        <w:div w:id="779492839">
          <w:marLeft w:val="0"/>
          <w:marRight w:val="0"/>
          <w:marTop w:val="0"/>
          <w:marBottom w:val="0"/>
          <w:divBdr>
            <w:top w:val="none" w:sz="0" w:space="0" w:color="auto"/>
            <w:left w:val="none" w:sz="0" w:space="0" w:color="auto"/>
            <w:bottom w:val="none" w:sz="0" w:space="0" w:color="auto"/>
            <w:right w:val="none" w:sz="0" w:space="0" w:color="auto"/>
          </w:divBdr>
        </w:div>
        <w:div w:id="807281633">
          <w:marLeft w:val="0"/>
          <w:marRight w:val="0"/>
          <w:marTop w:val="0"/>
          <w:marBottom w:val="0"/>
          <w:divBdr>
            <w:top w:val="none" w:sz="0" w:space="0" w:color="auto"/>
            <w:left w:val="none" w:sz="0" w:space="0" w:color="auto"/>
            <w:bottom w:val="none" w:sz="0" w:space="0" w:color="auto"/>
            <w:right w:val="none" w:sz="0" w:space="0" w:color="auto"/>
          </w:divBdr>
        </w:div>
        <w:div w:id="80490925">
          <w:marLeft w:val="0"/>
          <w:marRight w:val="0"/>
          <w:marTop w:val="0"/>
          <w:marBottom w:val="0"/>
          <w:divBdr>
            <w:top w:val="none" w:sz="0" w:space="0" w:color="auto"/>
            <w:left w:val="none" w:sz="0" w:space="0" w:color="auto"/>
            <w:bottom w:val="none" w:sz="0" w:space="0" w:color="auto"/>
            <w:right w:val="none" w:sz="0" w:space="0" w:color="auto"/>
          </w:divBdr>
        </w:div>
        <w:div w:id="1467316144">
          <w:marLeft w:val="0"/>
          <w:marRight w:val="0"/>
          <w:marTop w:val="0"/>
          <w:marBottom w:val="0"/>
          <w:divBdr>
            <w:top w:val="none" w:sz="0" w:space="0" w:color="auto"/>
            <w:left w:val="none" w:sz="0" w:space="0" w:color="auto"/>
            <w:bottom w:val="none" w:sz="0" w:space="0" w:color="auto"/>
            <w:right w:val="none" w:sz="0" w:space="0" w:color="auto"/>
          </w:divBdr>
        </w:div>
        <w:div w:id="1317881361">
          <w:marLeft w:val="0"/>
          <w:marRight w:val="0"/>
          <w:marTop w:val="0"/>
          <w:marBottom w:val="0"/>
          <w:divBdr>
            <w:top w:val="none" w:sz="0" w:space="0" w:color="auto"/>
            <w:left w:val="none" w:sz="0" w:space="0" w:color="auto"/>
            <w:bottom w:val="none" w:sz="0" w:space="0" w:color="auto"/>
            <w:right w:val="none" w:sz="0" w:space="0" w:color="auto"/>
          </w:divBdr>
        </w:div>
        <w:div w:id="419909279">
          <w:marLeft w:val="0"/>
          <w:marRight w:val="0"/>
          <w:marTop w:val="0"/>
          <w:marBottom w:val="0"/>
          <w:divBdr>
            <w:top w:val="none" w:sz="0" w:space="0" w:color="auto"/>
            <w:left w:val="none" w:sz="0" w:space="0" w:color="auto"/>
            <w:bottom w:val="none" w:sz="0" w:space="0" w:color="auto"/>
            <w:right w:val="none" w:sz="0" w:space="0" w:color="auto"/>
          </w:divBdr>
        </w:div>
        <w:div w:id="1175919491">
          <w:marLeft w:val="0"/>
          <w:marRight w:val="0"/>
          <w:marTop w:val="0"/>
          <w:marBottom w:val="0"/>
          <w:divBdr>
            <w:top w:val="none" w:sz="0" w:space="0" w:color="auto"/>
            <w:left w:val="none" w:sz="0" w:space="0" w:color="auto"/>
            <w:bottom w:val="none" w:sz="0" w:space="0" w:color="auto"/>
            <w:right w:val="none" w:sz="0" w:space="0" w:color="auto"/>
          </w:divBdr>
        </w:div>
        <w:div w:id="287248448">
          <w:marLeft w:val="0"/>
          <w:marRight w:val="0"/>
          <w:marTop w:val="0"/>
          <w:marBottom w:val="0"/>
          <w:divBdr>
            <w:top w:val="none" w:sz="0" w:space="0" w:color="auto"/>
            <w:left w:val="none" w:sz="0" w:space="0" w:color="auto"/>
            <w:bottom w:val="none" w:sz="0" w:space="0" w:color="auto"/>
            <w:right w:val="none" w:sz="0" w:space="0" w:color="auto"/>
          </w:divBdr>
        </w:div>
        <w:div w:id="1925141706">
          <w:marLeft w:val="0"/>
          <w:marRight w:val="0"/>
          <w:marTop w:val="0"/>
          <w:marBottom w:val="0"/>
          <w:divBdr>
            <w:top w:val="none" w:sz="0" w:space="0" w:color="auto"/>
            <w:left w:val="none" w:sz="0" w:space="0" w:color="auto"/>
            <w:bottom w:val="none" w:sz="0" w:space="0" w:color="auto"/>
            <w:right w:val="none" w:sz="0" w:space="0" w:color="auto"/>
          </w:divBdr>
        </w:div>
        <w:div w:id="1830317442">
          <w:marLeft w:val="0"/>
          <w:marRight w:val="0"/>
          <w:marTop w:val="0"/>
          <w:marBottom w:val="0"/>
          <w:divBdr>
            <w:top w:val="none" w:sz="0" w:space="0" w:color="auto"/>
            <w:left w:val="none" w:sz="0" w:space="0" w:color="auto"/>
            <w:bottom w:val="none" w:sz="0" w:space="0" w:color="auto"/>
            <w:right w:val="none" w:sz="0" w:space="0" w:color="auto"/>
          </w:divBdr>
        </w:div>
        <w:div w:id="862864330">
          <w:marLeft w:val="0"/>
          <w:marRight w:val="0"/>
          <w:marTop w:val="0"/>
          <w:marBottom w:val="0"/>
          <w:divBdr>
            <w:top w:val="none" w:sz="0" w:space="0" w:color="auto"/>
            <w:left w:val="none" w:sz="0" w:space="0" w:color="auto"/>
            <w:bottom w:val="none" w:sz="0" w:space="0" w:color="auto"/>
            <w:right w:val="none" w:sz="0" w:space="0" w:color="auto"/>
          </w:divBdr>
        </w:div>
        <w:div w:id="1046175485">
          <w:marLeft w:val="0"/>
          <w:marRight w:val="0"/>
          <w:marTop w:val="0"/>
          <w:marBottom w:val="0"/>
          <w:divBdr>
            <w:top w:val="none" w:sz="0" w:space="0" w:color="auto"/>
            <w:left w:val="none" w:sz="0" w:space="0" w:color="auto"/>
            <w:bottom w:val="none" w:sz="0" w:space="0" w:color="auto"/>
            <w:right w:val="none" w:sz="0" w:space="0" w:color="auto"/>
          </w:divBdr>
        </w:div>
        <w:div w:id="762459808">
          <w:marLeft w:val="0"/>
          <w:marRight w:val="0"/>
          <w:marTop w:val="0"/>
          <w:marBottom w:val="0"/>
          <w:divBdr>
            <w:top w:val="none" w:sz="0" w:space="0" w:color="auto"/>
            <w:left w:val="none" w:sz="0" w:space="0" w:color="auto"/>
            <w:bottom w:val="none" w:sz="0" w:space="0" w:color="auto"/>
            <w:right w:val="none" w:sz="0" w:space="0" w:color="auto"/>
          </w:divBdr>
        </w:div>
        <w:div w:id="680355129">
          <w:marLeft w:val="0"/>
          <w:marRight w:val="0"/>
          <w:marTop w:val="0"/>
          <w:marBottom w:val="0"/>
          <w:divBdr>
            <w:top w:val="none" w:sz="0" w:space="0" w:color="auto"/>
            <w:left w:val="none" w:sz="0" w:space="0" w:color="auto"/>
            <w:bottom w:val="none" w:sz="0" w:space="0" w:color="auto"/>
            <w:right w:val="none" w:sz="0" w:space="0" w:color="auto"/>
          </w:divBdr>
        </w:div>
        <w:div w:id="1753241182">
          <w:marLeft w:val="0"/>
          <w:marRight w:val="0"/>
          <w:marTop w:val="0"/>
          <w:marBottom w:val="0"/>
          <w:divBdr>
            <w:top w:val="none" w:sz="0" w:space="0" w:color="auto"/>
            <w:left w:val="none" w:sz="0" w:space="0" w:color="auto"/>
            <w:bottom w:val="none" w:sz="0" w:space="0" w:color="auto"/>
            <w:right w:val="none" w:sz="0" w:space="0" w:color="auto"/>
          </w:divBdr>
        </w:div>
        <w:div w:id="2136483992">
          <w:marLeft w:val="0"/>
          <w:marRight w:val="0"/>
          <w:marTop w:val="0"/>
          <w:marBottom w:val="0"/>
          <w:divBdr>
            <w:top w:val="none" w:sz="0" w:space="0" w:color="auto"/>
            <w:left w:val="none" w:sz="0" w:space="0" w:color="auto"/>
            <w:bottom w:val="none" w:sz="0" w:space="0" w:color="auto"/>
            <w:right w:val="none" w:sz="0" w:space="0" w:color="auto"/>
          </w:divBdr>
        </w:div>
        <w:div w:id="1502236842">
          <w:marLeft w:val="0"/>
          <w:marRight w:val="0"/>
          <w:marTop w:val="0"/>
          <w:marBottom w:val="0"/>
          <w:divBdr>
            <w:top w:val="none" w:sz="0" w:space="0" w:color="auto"/>
            <w:left w:val="none" w:sz="0" w:space="0" w:color="auto"/>
            <w:bottom w:val="none" w:sz="0" w:space="0" w:color="auto"/>
            <w:right w:val="none" w:sz="0" w:space="0" w:color="auto"/>
          </w:divBdr>
        </w:div>
        <w:div w:id="958340370">
          <w:marLeft w:val="0"/>
          <w:marRight w:val="0"/>
          <w:marTop w:val="0"/>
          <w:marBottom w:val="0"/>
          <w:divBdr>
            <w:top w:val="none" w:sz="0" w:space="0" w:color="auto"/>
            <w:left w:val="none" w:sz="0" w:space="0" w:color="auto"/>
            <w:bottom w:val="none" w:sz="0" w:space="0" w:color="auto"/>
            <w:right w:val="none" w:sz="0" w:space="0" w:color="auto"/>
          </w:divBdr>
        </w:div>
      </w:divsChild>
    </w:div>
    <w:div w:id="1549999509">
      <w:bodyDiv w:val="1"/>
      <w:marLeft w:val="0"/>
      <w:marRight w:val="0"/>
      <w:marTop w:val="0"/>
      <w:marBottom w:val="0"/>
      <w:divBdr>
        <w:top w:val="none" w:sz="0" w:space="0" w:color="auto"/>
        <w:left w:val="none" w:sz="0" w:space="0" w:color="auto"/>
        <w:bottom w:val="none" w:sz="0" w:space="0" w:color="auto"/>
        <w:right w:val="none" w:sz="0" w:space="0" w:color="auto"/>
      </w:divBdr>
      <w:divsChild>
        <w:div w:id="1159275748">
          <w:marLeft w:val="0"/>
          <w:marRight w:val="0"/>
          <w:marTop w:val="0"/>
          <w:marBottom w:val="0"/>
          <w:divBdr>
            <w:top w:val="none" w:sz="0" w:space="0" w:color="auto"/>
            <w:left w:val="none" w:sz="0" w:space="0" w:color="auto"/>
            <w:bottom w:val="none" w:sz="0" w:space="0" w:color="auto"/>
            <w:right w:val="none" w:sz="0" w:space="0" w:color="auto"/>
          </w:divBdr>
          <w:divsChild>
            <w:div w:id="1341733213">
              <w:marLeft w:val="0"/>
              <w:marRight w:val="0"/>
              <w:marTop w:val="0"/>
              <w:marBottom w:val="0"/>
              <w:divBdr>
                <w:top w:val="none" w:sz="0" w:space="0" w:color="auto"/>
                <w:left w:val="none" w:sz="0" w:space="0" w:color="auto"/>
                <w:bottom w:val="none" w:sz="0" w:space="0" w:color="auto"/>
                <w:right w:val="none" w:sz="0" w:space="0" w:color="auto"/>
              </w:divBdr>
            </w:div>
            <w:div w:id="979072794">
              <w:marLeft w:val="0"/>
              <w:marRight w:val="0"/>
              <w:marTop w:val="0"/>
              <w:marBottom w:val="0"/>
              <w:divBdr>
                <w:top w:val="none" w:sz="0" w:space="0" w:color="auto"/>
                <w:left w:val="none" w:sz="0" w:space="0" w:color="auto"/>
                <w:bottom w:val="none" w:sz="0" w:space="0" w:color="auto"/>
                <w:right w:val="none" w:sz="0" w:space="0" w:color="auto"/>
              </w:divBdr>
            </w:div>
            <w:div w:id="1596594477">
              <w:marLeft w:val="0"/>
              <w:marRight w:val="0"/>
              <w:marTop w:val="0"/>
              <w:marBottom w:val="0"/>
              <w:divBdr>
                <w:top w:val="none" w:sz="0" w:space="0" w:color="auto"/>
                <w:left w:val="none" w:sz="0" w:space="0" w:color="auto"/>
                <w:bottom w:val="none" w:sz="0" w:space="0" w:color="auto"/>
                <w:right w:val="none" w:sz="0" w:space="0" w:color="auto"/>
              </w:divBdr>
            </w:div>
            <w:div w:id="1624538743">
              <w:marLeft w:val="0"/>
              <w:marRight w:val="0"/>
              <w:marTop w:val="0"/>
              <w:marBottom w:val="0"/>
              <w:divBdr>
                <w:top w:val="none" w:sz="0" w:space="0" w:color="auto"/>
                <w:left w:val="none" w:sz="0" w:space="0" w:color="auto"/>
                <w:bottom w:val="none" w:sz="0" w:space="0" w:color="auto"/>
                <w:right w:val="none" w:sz="0" w:space="0" w:color="auto"/>
              </w:divBdr>
            </w:div>
            <w:div w:id="1096167684">
              <w:marLeft w:val="0"/>
              <w:marRight w:val="0"/>
              <w:marTop w:val="0"/>
              <w:marBottom w:val="0"/>
              <w:divBdr>
                <w:top w:val="none" w:sz="0" w:space="0" w:color="auto"/>
                <w:left w:val="none" w:sz="0" w:space="0" w:color="auto"/>
                <w:bottom w:val="none" w:sz="0" w:space="0" w:color="auto"/>
                <w:right w:val="none" w:sz="0" w:space="0" w:color="auto"/>
              </w:divBdr>
            </w:div>
            <w:div w:id="150298902">
              <w:marLeft w:val="0"/>
              <w:marRight w:val="0"/>
              <w:marTop w:val="0"/>
              <w:marBottom w:val="0"/>
              <w:divBdr>
                <w:top w:val="none" w:sz="0" w:space="0" w:color="auto"/>
                <w:left w:val="none" w:sz="0" w:space="0" w:color="auto"/>
                <w:bottom w:val="none" w:sz="0" w:space="0" w:color="auto"/>
                <w:right w:val="none" w:sz="0" w:space="0" w:color="auto"/>
              </w:divBdr>
            </w:div>
            <w:div w:id="786657666">
              <w:marLeft w:val="0"/>
              <w:marRight w:val="0"/>
              <w:marTop w:val="0"/>
              <w:marBottom w:val="0"/>
              <w:divBdr>
                <w:top w:val="none" w:sz="0" w:space="0" w:color="auto"/>
                <w:left w:val="none" w:sz="0" w:space="0" w:color="auto"/>
                <w:bottom w:val="none" w:sz="0" w:space="0" w:color="auto"/>
                <w:right w:val="none" w:sz="0" w:space="0" w:color="auto"/>
              </w:divBdr>
            </w:div>
            <w:div w:id="827018150">
              <w:marLeft w:val="0"/>
              <w:marRight w:val="0"/>
              <w:marTop w:val="0"/>
              <w:marBottom w:val="0"/>
              <w:divBdr>
                <w:top w:val="none" w:sz="0" w:space="0" w:color="auto"/>
                <w:left w:val="none" w:sz="0" w:space="0" w:color="auto"/>
                <w:bottom w:val="none" w:sz="0" w:space="0" w:color="auto"/>
                <w:right w:val="none" w:sz="0" w:space="0" w:color="auto"/>
              </w:divBdr>
            </w:div>
            <w:div w:id="1070300863">
              <w:marLeft w:val="0"/>
              <w:marRight w:val="0"/>
              <w:marTop w:val="0"/>
              <w:marBottom w:val="0"/>
              <w:divBdr>
                <w:top w:val="none" w:sz="0" w:space="0" w:color="auto"/>
                <w:left w:val="none" w:sz="0" w:space="0" w:color="auto"/>
                <w:bottom w:val="none" w:sz="0" w:space="0" w:color="auto"/>
                <w:right w:val="none" w:sz="0" w:space="0" w:color="auto"/>
              </w:divBdr>
            </w:div>
            <w:div w:id="464157640">
              <w:marLeft w:val="0"/>
              <w:marRight w:val="0"/>
              <w:marTop w:val="0"/>
              <w:marBottom w:val="0"/>
              <w:divBdr>
                <w:top w:val="none" w:sz="0" w:space="0" w:color="auto"/>
                <w:left w:val="none" w:sz="0" w:space="0" w:color="auto"/>
                <w:bottom w:val="none" w:sz="0" w:space="0" w:color="auto"/>
                <w:right w:val="none" w:sz="0" w:space="0" w:color="auto"/>
              </w:divBdr>
            </w:div>
            <w:div w:id="1583684287">
              <w:marLeft w:val="0"/>
              <w:marRight w:val="0"/>
              <w:marTop w:val="0"/>
              <w:marBottom w:val="0"/>
              <w:divBdr>
                <w:top w:val="none" w:sz="0" w:space="0" w:color="auto"/>
                <w:left w:val="none" w:sz="0" w:space="0" w:color="auto"/>
                <w:bottom w:val="none" w:sz="0" w:space="0" w:color="auto"/>
                <w:right w:val="none" w:sz="0" w:space="0" w:color="auto"/>
              </w:divBdr>
            </w:div>
            <w:div w:id="365182336">
              <w:marLeft w:val="0"/>
              <w:marRight w:val="0"/>
              <w:marTop w:val="0"/>
              <w:marBottom w:val="0"/>
              <w:divBdr>
                <w:top w:val="none" w:sz="0" w:space="0" w:color="auto"/>
                <w:left w:val="none" w:sz="0" w:space="0" w:color="auto"/>
                <w:bottom w:val="none" w:sz="0" w:space="0" w:color="auto"/>
                <w:right w:val="none" w:sz="0" w:space="0" w:color="auto"/>
              </w:divBdr>
            </w:div>
            <w:div w:id="14969099">
              <w:marLeft w:val="0"/>
              <w:marRight w:val="0"/>
              <w:marTop w:val="0"/>
              <w:marBottom w:val="0"/>
              <w:divBdr>
                <w:top w:val="none" w:sz="0" w:space="0" w:color="auto"/>
                <w:left w:val="none" w:sz="0" w:space="0" w:color="auto"/>
                <w:bottom w:val="none" w:sz="0" w:space="0" w:color="auto"/>
                <w:right w:val="none" w:sz="0" w:space="0" w:color="auto"/>
              </w:divBdr>
            </w:div>
            <w:div w:id="1890261547">
              <w:marLeft w:val="0"/>
              <w:marRight w:val="0"/>
              <w:marTop w:val="0"/>
              <w:marBottom w:val="0"/>
              <w:divBdr>
                <w:top w:val="none" w:sz="0" w:space="0" w:color="auto"/>
                <w:left w:val="none" w:sz="0" w:space="0" w:color="auto"/>
                <w:bottom w:val="none" w:sz="0" w:space="0" w:color="auto"/>
                <w:right w:val="none" w:sz="0" w:space="0" w:color="auto"/>
              </w:divBdr>
            </w:div>
            <w:div w:id="1923686044">
              <w:marLeft w:val="0"/>
              <w:marRight w:val="0"/>
              <w:marTop w:val="0"/>
              <w:marBottom w:val="0"/>
              <w:divBdr>
                <w:top w:val="none" w:sz="0" w:space="0" w:color="auto"/>
                <w:left w:val="none" w:sz="0" w:space="0" w:color="auto"/>
                <w:bottom w:val="none" w:sz="0" w:space="0" w:color="auto"/>
                <w:right w:val="none" w:sz="0" w:space="0" w:color="auto"/>
              </w:divBdr>
            </w:div>
            <w:div w:id="1569802452">
              <w:marLeft w:val="0"/>
              <w:marRight w:val="0"/>
              <w:marTop w:val="0"/>
              <w:marBottom w:val="0"/>
              <w:divBdr>
                <w:top w:val="none" w:sz="0" w:space="0" w:color="auto"/>
                <w:left w:val="none" w:sz="0" w:space="0" w:color="auto"/>
                <w:bottom w:val="none" w:sz="0" w:space="0" w:color="auto"/>
                <w:right w:val="none" w:sz="0" w:space="0" w:color="auto"/>
              </w:divBdr>
            </w:div>
            <w:div w:id="2075350850">
              <w:marLeft w:val="0"/>
              <w:marRight w:val="0"/>
              <w:marTop w:val="0"/>
              <w:marBottom w:val="0"/>
              <w:divBdr>
                <w:top w:val="none" w:sz="0" w:space="0" w:color="auto"/>
                <w:left w:val="none" w:sz="0" w:space="0" w:color="auto"/>
                <w:bottom w:val="none" w:sz="0" w:space="0" w:color="auto"/>
                <w:right w:val="none" w:sz="0" w:space="0" w:color="auto"/>
              </w:divBdr>
            </w:div>
            <w:div w:id="273488259">
              <w:marLeft w:val="0"/>
              <w:marRight w:val="0"/>
              <w:marTop w:val="0"/>
              <w:marBottom w:val="0"/>
              <w:divBdr>
                <w:top w:val="none" w:sz="0" w:space="0" w:color="auto"/>
                <w:left w:val="none" w:sz="0" w:space="0" w:color="auto"/>
                <w:bottom w:val="none" w:sz="0" w:space="0" w:color="auto"/>
                <w:right w:val="none" w:sz="0" w:space="0" w:color="auto"/>
              </w:divBdr>
            </w:div>
            <w:div w:id="1176309998">
              <w:marLeft w:val="0"/>
              <w:marRight w:val="0"/>
              <w:marTop w:val="0"/>
              <w:marBottom w:val="0"/>
              <w:divBdr>
                <w:top w:val="none" w:sz="0" w:space="0" w:color="auto"/>
                <w:left w:val="none" w:sz="0" w:space="0" w:color="auto"/>
                <w:bottom w:val="none" w:sz="0" w:space="0" w:color="auto"/>
                <w:right w:val="none" w:sz="0" w:space="0" w:color="auto"/>
              </w:divBdr>
            </w:div>
            <w:div w:id="132451290">
              <w:marLeft w:val="0"/>
              <w:marRight w:val="0"/>
              <w:marTop w:val="0"/>
              <w:marBottom w:val="0"/>
              <w:divBdr>
                <w:top w:val="none" w:sz="0" w:space="0" w:color="auto"/>
                <w:left w:val="none" w:sz="0" w:space="0" w:color="auto"/>
                <w:bottom w:val="none" w:sz="0" w:space="0" w:color="auto"/>
                <w:right w:val="none" w:sz="0" w:space="0" w:color="auto"/>
              </w:divBdr>
            </w:div>
            <w:div w:id="1165129294">
              <w:marLeft w:val="0"/>
              <w:marRight w:val="0"/>
              <w:marTop w:val="0"/>
              <w:marBottom w:val="0"/>
              <w:divBdr>
                <w:top w:val="none" w:sz="0" w:space="0" w:color="auto"/>
                <w:left w:val="none" w:sz="0" w:space="0" w:color="auto"/>
                <w:bottom w:val="none" w:sz="0" w:space="0" w:color="auto"/>
                <w:right w:val="none" w:sz="0" w:space="0" w:color="auto"/>
              </w:divBdr>
            </w:div>
            <w:div w:id="990213684">
              <w:marLeft w:val="0"/>
              <w:marRight w:val="0"/>
              <w:marTop w:val="0"/>
              <w:marBottom w:val="0"/>
              <w:divBdr>
                <w:top w:val="none" w:sz="0" w:space="0" w:color="auto"/>
                <w:left w:val="none" w:sz="0" w:space="0" w:color="auto"/>
                <w:bottom w:val="none" w:sz="0" w:space="0" w:color="auto"/>
                <w:right w:val="none" w:sz="0" w:space="0" w:color="auto"/>
              </w:divBdr>
            </w:div>
            <w:div w:id="1445883273">
              <w:marLeft w:val="0"/>
              <w:marRight w:val="0"/>
              <w:marTop w:val="0"/>
              <w:marBottom w:val="0"/>
              <w:divBdr>
                <w:top w:val="none" w:sz="0" w:space="0" w:color="auto"/>
                <w:left w:val="none" w:sz="0" w:space="0" w:color="auto"/>
                <w:bottom w:val="none" w:sz="0" w:space="0" w:color="auto"/>
                <w:right w:val="none" w:sz="0" w:space="0" w:color="auto"/>
              </w:divBdr>
            </w:div>
            <w:div w:id="950163936">
              <w:marLeft w:val="0"/>
              <w:marRight w:val="0"/>
              <w:marTop w:val="0"/>
              <w:marBottom w:val="0"/>
              <w:divBdr>
                <w:top w:val="none" w:sz="0" w:space="0" w:color="auto"/>
                <w:left w:val="none" w:sz="0" w:space="0" w:color="auto"/>
                <w:bottom w:val="none" w:sz="0" w:space="0" w:color="auto"/>
                <w:right w:val="none" w:sz="0" w:space="0" w:color="auto"/>
              </w:divBdr>
            </w:div>
            <w:div w:id="160433815">
              <w:marLeft w:val="0"/>
              <w:marRight w:val="0"/>
              <w:marTop w:val="0"/>
              <w:marBottom w:val="0"/>
              <w:divBdr>
                <w:top w:val="none" w:sz="0" w:space="0" w:color="auto"/>
                <w:left w:val="none" w:sz="0" w:space="0" w:color="auto"/>
                <w:bottom w:val="none" w:sz="0" w:space="0" w:color="auto"/>
                <w:right w:val="none" w:sz="0" w:space="0" w:color="auto"/>
              </w:divBdr>
            </w:div>
            <w:div w:id="1564172160">
              <w:marLeft w:val="0"/>
              <w:marRight w:val="0"/>
              <w:marTop w:val="0"/>
              <w:marBottom w:val="0"/>
              <w:divBdr>
                <w:top w:val="none" w:sz="0" w:space="0" w:color="auto"/>
                <w:left w:val="none" w:sz="0" w:space="0" w:color="auto"/>
                <w:bottom w:val="none" w:sz="0" w:space="0" w:color="auto"/>
                <w:right w:val="none" w:sz="0" w:space="0" w:color="auto"/>
              </w:divBdr>
            </w:div>
            <w:div w:id="1749039902">
              <w:marLeft w:val="0"/>
              <w:marRight w:val="0"/>
              <w:marTop w:val="0"/>
              <w:marBottom w:val="0"/>
              <w:divBdr>
                <w:top w:val="none" w:sz="0" w:space="0" w:color="auto"/>
                <w:left w:val="none" w:sz="0" w:space="0" w:color="auto"/>
                <w:bottom w:val="none" w:sz="0" w:space="0" w:color="auto"/>
                <w:right w:val="none" w:sz="0" w:space="0" w:color="auto"/>
              </w:divBdr>
            </w:div>
            <w:div w:id="336077369">
              <w:marLeft w:val="0"/>
              <w:marRight w:val="0"/>
              <w:marTop w:val="0"/>
              <w:marBottom w:val="0"/>
              <w:divBdr>
                <w:top w:val="none" w:sz="0" w:space="0" w:color="auto"/>
                <w:left w:val="none" w:sz="0" w:space="0" w:color="auto"/>
                <w:bottom w:val="none" w:sz="0" w:space="0" w:color="auto"/>
                <w:right w:val="none" w:sz="0" w:space="0" w:color="auto"/>
              </w:divBdr>
            </w:div>
            <w:div w:id="1890653269">
              <w:marLeft w:val="0"/>
              <w:marRight w:val="0"/>
              <w:marTop w:val="0"/>
              <w:marBottom w:val="0"/>
              <w:divBdr>
                <w:top w:val="none" w:sz="0" w:space="0" w:color="auto"/>
                <w:left w:val="none" w:sz="0" w:space="0" w:color="auto"/>
                <w:bottom w:val="none" w:sz="0" w:space="0" w:color="auto"/>
                <w:right w:val="none" w:sz="0" w:space="0" w:color="auto"/>
              </w:divBdr>
            </w:div>
            <w:div w:id="396705762">
              <w:marLeft w:val="0"/>
              <w:marRight w:val="0"/>
              <w:marTop w:val="0"/>
              <w:marBottom w:val="0"/>
              <w:divBdr>
                <w:top w:val="none" w:sz="0" w:space="0" w:color="auto"/>
                <w:left w:val="none" w:sz="0" w:space="0" w:color="auto"/>
                <w:bottom w:val="none" w:sz="0" w:space="0" w:color="auto"/>
                <w:right w:val="none" w:sz="0" w:space="0" w:color="auto"/>
              </w:divBdr>
            </w:div>
            <w:div w:id="1587692156">
              <w:marLeft w:val="0"/>
              <w:marRight w:val="0"/>
              <w:marTop w:val="0"/>
              <w:marBottom w:val="0"/>
              <w:divBdr>
                <w:top w:val="none" w:sz="0" w:space="0" w:color="auto"/>
                <w:left w:val="none" w:sz="0" w:space="0" w:color="auto"/>
                <w:bottom w:val="none" w:sz="0" w:space="0" w:color="auto"/>
                <w:right w:val="none" w:sz="0" w:space="0" w:color="auto"/>
              </w:divBdr>
            </w:div>
            <w:div w:id="1008797211">
              <w:marLeft w:val="0"/>
              <w:marRight w:val="0"/>
              <w:marTop w:val="0"/>
              <w:marBottom w:val="0"/>
              <w:divBdr>
                <w:top w:val="none" w:sz="0" w:space="0" w:color="auto"/>
                <w:left w:val="none" w:sz="0" w:space="0" w:color="auto"/>
                <w:bottom w:val="none" w:sz="0" w:space="0" w:color="auto"/>
                <w:right w:val="none" w:sz="0" w:space="0" w:color="auto"/>
              </w:divBdr>
            </w:div>
            <w:div w:id="1192574345">
              <w:marLeft w:val="0"/>
              <w:marRight w:val="0"/>
              <w:marTop w:val="0"/>
              <w:marBottom w:val="0"/>
              <w:divBdr>
                <w:top w:val="none" w:sz="0" w:space="0" w:color="auto"/>
                <w:left w:val="none" w:sz="0" w:space="0" w:color="auto"/>
                <w:bottom w:val="none" w:sz="0" w:space="0" w:color="auto"/>
                <w:right w:val="none" w:sz="0" w:space="0" w:color="auto"/>
              </w:divBdr>
            </w:div>
            <w:div w:id="1243224478">
              <w:marLeft w:val="0"/>
              <w:marRight w:val="0"/>
              <w:marTop w:val="0"/>
              <w:marBottom w:val="0"/>
              <w:divBdr>
                <w:top w:val="none" w:sz="0" w:space="0" w:color="auto"/>
                <w:left w:val="none" w:sz="0" w:space="0" w:color="auto"/>
                <w:bottom w:val="none" w:sz="0" w:space="0" w:color="auto"/>
                <w:right w:val="none" w:sz="0" w:space="0" w:color="auto"/>
              </w:divBdr>
            </w:div>
            <w:div w:id="1130779560">
              <w:marLeft w:val="0"/>
              <w:marRight w:val="0"/>
              <w:marTop w:val="0"/>
              <w:marBottom w:val="0"/>
              <w:divBdr>
                <w:top w:val="none" w:sz="0" w:space="0" w:color="auto"/>
                <w:left w:val="none" w:sz="0" w:space="0" w:color="auto"/>
                <w:bottom w:val="none" w:sz="0" w:space="0" w:color="auto"/>
                <w:right w:val="none" w:sz="0" w:space="0" w:color="auto"/>
              </w:divBdr>
            </w:div>
            <w:div w:id="1651907221">
              <w:marLeft w:val="0"/>
              <w:marRight w:val="0"/>
              <w:marTop w:val="0"/>
              <w:marBottom w:val="0"/>
              <w:divBdr>
                <w:top w:val="none" w:sz="0" w:space="0" w:color="auto"/>
                <w:left w:val="none" w:sz="0" w:space="0" w:color="auto"/>
                <w:bottom w:val="none" w:sz="0" w:space="0" w:color="auto"/>
                <w:right w:val="none" w:sz="0" w:space="0" w:color="auto"/>
              </w:divBdr>
            </w:div>
            <w:div w:id="1691033037">
              <w:marLeft w:val="0"/>
              <w:marRight w:val="0"/>
              <w:marTop w:val="0"/>
              <w:marBottom w:val="0"/>
              <w:divBdr>
                <w:top w:val="none" w:sz="0" w:space="0" w:color="auto"/>
                <w:left w:val="none" w:sz="0" w:space="0" w:color="auto"/>
                <w:bottom w:val="none" w:sz="0" w:space="0" w:color="auto"/>
                <w:right w:val="none" w:sz="0" w:space="0" w:color="auto"/>
              </w:divBdr>
            </w:div>
            <w:div w:id="1586109255">
              <w:marLeft w:val="0"/>
              <w:marRight w:val="0"/>
              <w:marTop w:val="0"/>
              <w:marBottom w:val="0"/>
              <w:divBdr>
                <w:top w:val="none" w:sz="0" w:space="0" w:color="auto"/>
                <w:left w:val="none" w:sz="0" w:space="0" w:color="auto"/>
                <w:bottom w:val="none" w:sz="0" w:space="0" w:color="auto"/>
                <w:right w:val="none" w:sz="0" w:space="0" w:color="auto"/>
              </w:divBdr>
            </w:div>
            <w:div w:id="81338777">
              <w:marLeft w:val="0"/>
              <w:marRight w:val="0"/>
              <w:marTop w:val="0"/>
              <w:marBottom w:val="0"/>
              <w:divBdr>
                <w:top w:val="none" w:sz="0" w:space="0" w:color="auto"/>
                <w:left w:val="none" w:sz="0" w:space="0" w:color="auto"/>
                <w:bottom w:val="none" w:sz="0" w:space="0" w:color="auto"/>
                <w:right w:val="none" w:sz="0" w:space="0" w:color="auto"/>
              </w:divBdr>
            </w:div>
            <w:div w:id="1896356859">
              <w:marLeft w:val="0"/>
              <w:marRight w:val="0"/>
              <w:marTop w:val="0"/>
              <w:marBottom w:val="0"/>
              <w:divBdr>
                <w:top w:val="none" w:sz="0" w:space="0" w:color="auto"/>
                <w:left w:val="none" w:sz="0" w:space="0" w:color="auto"/>
                <w:bottom w:val="none" w:sz="0" w:space="0" w:color="auto"/>
                <w:right w:val="none" w:sz="0" w:space="0" w:color="auto"/>
              </w:divBdr>
            </w:div>
            <w:div w:id="16278992">
              <w:marLeft w:val="0"/>
              <w:marRight w:val="0"/>
              <w:marTop w:val="0"/>
              <w:marBottom w:val="0"/>
              <w:divBdr>
                <w:top w:val="none" w:sz="0" w:space="0" w:color="auto"/>
                <w:left w:val="none" w:sz="0" w:space="0" w:color="auto"/>
                <w:bottom w:val="none" w:sz="0" w:space="0" w:color="auto"/>
                <w:right w:val="none" w:sz="0" w:space="0" w:color="auto"/>
              </w:divBdr>
            </w:div>
            <w:div w:id="270864093">
              <w:marLeft w:val="0"/>
              <w:marRight w:val="0"/>
              <w:marTop w:val="0"/>
              <w:marBottom w:val="0"/>
              <w:divBdr>
                <w:top w:val="none" w:sz="0" w:space="0" w:color="auto"/>
                <w:left w:val="none" w:sz="0" w:space="0" w:color="auto"/>
                <w:bottom w:val="none" w:sz="0" w:space="0" w:color="auto"/>
                <w:right w:val="none" w:sz="0" w:space="0" w:color="auto"/>
              </w:divBdr>
            </w:div>
            <w:div w:id="136999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537839">
      <w:bodyDiv w:val="1"/>
      <w:marLeft w:val="0"/>
      <w:marRight w:val="0"/>
      <w:marTop w:val="0"/>
      <w:marBottom w:val="0"/>
      <w:divBdr>
        <w:top w:val="none" w:sz="0" w:space="0" w:color="auto"/>
        <w:left w:val="none" w:sz="0" w:space="0" w:color="auto"/>
        <w:bottom w:val="none" w:sz="0" w:space="0" w:color="auto"/>
        <w:right w:val="none" w:sz="0" w:space="0" w:color="auto"/>
      </w:divBdr>
      <w:divsChild>
        <w:div w:id="44647884">
          <w:marLeft w:val="0"/>
          <w:marRight w:val="0"/>
          <w:marTop w:val="0"/>
          <w:marBottom w:val="0"/>
          <w:divBdr>
            <w:top w:val="none" w:sz="0" w:space="0" w:color="auto"/>
            <w:left w:val="none" w:sz="0" w:space="0" w:color="auto"/>
            <w:bottom w:val="none" w:sz="0" w:space="0" w:color="auto"/>
            <w:right w:val="none" w:sz="0" w:space="0" w:color="auto"/>
          </w:divBdr>
        </w:div>
        <w:div w:id="752505119">
          <w:marLeft w:val="0"/>
          <w:marRight w:val="0"/>
          <w:marTop w:val="0"/>
          <w:marBottom w:val="0"/>
          <w:divBdr>
            <w:top w:val="none" w:sz="0" w:space="0" w:color="auto"/>
            <w:left w:val="none" w:sz="0" w:space="0" w:color="auto"/>
            <w:bottom w:val="none" w:sz="0" w:space="0" w:color="auto"/>
            <w:right w:val="none" w:sz="0" w:space="0" w:color="auto"/>
          </w:divBdr>
        </w:div>
        <w:div w:id="868764147">
          <w:marLeft w:val="0"/>
          <w:marRight w:val="0"/>
          <w:marTop w:val="0"/>
          <w:marBottom w:val="0"/>
          <w:divBdr>
            <w:top w:val="none" w:sz="0" w:space="0" w:color="auto"/>
            <w:left w:val="none" w:sz="0" w:space="0" w:color="auto"/>
            <w:bottom w:val="none" w:sz="0" w:space="0" w:color="auto"/>
            <w:right w:val="none" w:sz="0" w:space="0" w:color="auto"/>
          </w:divBdr>
        </w:div>
        <w:div w:id="407582839">
          <w:marLeft w:val="0"/>
          <w:marRight w:val="0"/>
          <w:marTop w:val="0"/>
          <w:marBottom w:val="0"/>
          <w:divBdr>
            <w:top w:val="none" w:sz="0" w:space="0" w:color="auto"/>
            <w:left w:val="none" w:sz="0" w:space="0" w:color="auto"/>
            <w:bottom w:val="none" w:sz="0" w:space="0" w:color="auto"/>
            <w:right w:val="none" w:sz="0" w:space="0" w:color="auto"/>
          </w:divBdr>
        </w:div>
        <w:div w:id="1371876196">
          <w:marLeft w:val="0"/>
          <w:marRight w:val="0"/>
          <w:marTop w:val="0"/>
          <w:marBottom w:val="0"/>
          <w:divBdr>
            <w:top w:val="none" w:sz="0" w:space="0" w:color="auto"/>
            <w:left w:val="none" w:sz="0" w:space="0" w:color="auto"/>
            <w:bottom w:val="none" w:sz="0" w:space="0" w:color="auto"/>
            <w:right w:val="none" w:sz="0" w:space="0" w:color="auto"/>
          </w:divBdr>
        </w:div>
        <w:div w:id="562062318">
          <w:marLeft w:val="0"/>
          <w:marRight w:val="0"/>
          <w:marTop w:val="0"/>
          <w:marBottom w:val="0"/>
          <w:divBdr>
            <w:top w:val="none" w:sz="0" w:space="0" w:color="auto"/>
            <w:left w:val="none" w:sz="0" w:space="0" w:color="auto"/>
            <w:bottom w:val="none" w:sz="0" w:space="0" w:color="auto"/>
            <w:right w:val="none" w:sz="0" w:space="0" w:color="auto"/>
          </w:divBdr>
        </w:div>
        <w:div w:id="1086684127">
          <w:marLeft w:val="0"/>
          <w:marRight w:val="0"/>
          <w:marTop w:val="0"/>
          <w:marBottom w:val="0"/>
          <w:divBdr>
            <w:top w:val="none" w:sz="0" w:space="0" w:color="auto"/>
            <w:left w:val="none" w:sz="0" w:space="0" w:color="auto"/>
            <w:bottom w:val="none" w:sz="0" w:space="0" w:color="auto"/>
            <w:right w:val="none" w:sz="0" w:space="0" w:color="auto"/>
          </w:divBdr>
        </w:div>
        <w:div w:id="1003975573">
          <w:marLeft w:val="0"/>
          <w:marRight w:val="0"/>
          <w:marTop w:val="0"/>
          <w:marBottom w:val="0"/>
          <w:divBdr>
            <w:top w:val="none" w:sz="0" w:space="0" w:color="auto"/>
            <w:left w:val="none" w:sz="0" w:space="0" w:color="auto"/>
            <w:bottom w:val="none" w:sz="0" w:space="0" w:color="auto"/>
            <w:right w:val="none" w:sz="0" w:space="0" w:color="auto"/>
          </w:divBdr>
        </w:div>
        <w:div w:id="1335112573">
          <w:marLeft w:val="0"/>
          <w:marRight w:val="0"/>
          <w:marTop w:val="0"/>
          <w:marBottom w:val="0"/>
          <w:divBdr>
            <w:top w:val="none" w:sz="0" w:space="0" w:color="auto"/>
            <w:left w:val="none" w:sz="0" w:space="0" w:color="auto"/>
            <w:bottom w:val="none" w:sz="0" w:space="0" w:color="auto"/>
            <w:right w:val="none" w:sz="0" w:space="0" w:color="auto"/>
          </w:divBdr>
        </w:div>
        <w:div w:id="1768848589">
          <w:marLeft w:val="0"/>
          <w:marRight w:val="0"/>
          <w:marTop w:val="0"/>
          <w:marBottom w:val="0"/>
          <w:divBdr>
            <w:top w:val="none" w:sz="0" w:space="0" w:color="auto"/>
            <w:left w:val="none" w:sz="0" w:space="0" w:color="auto"/>
            <w:bottom w:val="none" w:sz="0" w:space="0" w:color="auto"/>
            <w:right w:val="none" w:sz="0" w:space="0" w:color="auto"/>
          </w:divBdr>
        </w:div>
        <w:div w:id="1842810154">
          <w:marLeft w:val="0"/>
          <w:marRight w:val="0"/>
          <w:marTop w:val="0"/>
          <w:marBottom w:val="0"/>
          <w:divBdr>
            <w:top w:val="none" w:sz="0" w:space="0" w:color="auto"/>
            <w:left w:val="none" w:sz="0" w:space="0" w:color="auto"/>
            <w:bottom w:val="none" w:sz="0" w:space="0" w:color="auto"/>
            <w:right w:val="none" w:sz="0" w:space="0" w:color="auto"/>
          </w:divBdr>
        </w:div>
        <w:div w:id="29765320">
          <w:marLeft w:val="0"/>
          <w:marRight w:val="0"/>
          <w:marTop w:val="0"/>
          <w:marBottom w:val="0"/>
          <w:divBdr>
            <w:top w:val="none" w:sz="0" w:space="0" w:color="auto"/>
            <w:left w:val="none" w:sz="0" w:space="0" w:color="auto"/>
            <w:bottom w:val="none" w:sz="0" w:space="0" w:color="auto"/>
            <w:right w:val="none" w:sz="0" w:space="0" w:color="auto"/>
          </w:divBdr>
        </w:div>
        <w:div w:id="1157762747">
          <w:marLeft w:val="0"/>
          <w:marRight w:val="0"/>
          <w:marTop w:val="0"/>
          <w:marBottom w:val="0"/>
          <w:divBdr>
            <w:top w:val="none" w:sz="0" w:space="0" w:color="auto"/>
            <w:left w:val="none" w:sz="0" w:space="0" w:color="auto"/>
            <w:bottom w:val="none" w:sz="0" w:space="0" w:color="auto"/>
            <w:right w:val="none" w:sz="0" w:space="0" w:color="auto"/>
          </w:divBdr>
        </w:div>
        <w:div w:id="496044884">
          <w:marLeft w:val="0"/>
          <w:marRight w:val="0"/>
          <w:marTop w:val="0"/>
          <w:marBottom w:val="0"/>
          <w:divBdr>
            <w:top w:val="none" w:sz="0" w:space="0" w:color="auto"/>
            <w:left w:val="none" w:sz="0" w:space="0" w:color="auto"/>
            <w:bottom w:val="none" w:sz="0" w:space="0" w:color="auto"/>
            <w:right w:val="none" w:sz="0" w:space="0" w:color="auto"/>
          </w:divBdr>
        </w:div>
        <w:div w:id="674961938">
          <w:marLeft w:val="0"/>
          <w:marRight w:val="0"/>
          <w:marTop w:val="0"/>
          <w:marBottom w:val="0"/>
          <w:divBdr>
            <w:top w:val="none" w:sz="0" w:space="0" w:color="auto"/>
            <w:left w:val="none" w:sz="0" w:space="0" w:color="auto"/>
            <w:bottom w:val="none" w:sz="0" w:space="0" w:color="auto"/>
            <w:right w:val="none" w:sz="0" w:space="0" w:color="auto"/>
          </w:divBdr>
        </w:div>
        <w:div w:id="642655975">
          <w:marLeft w:val="0"/>
          <w:marRight w:val="0"/>
          <w:marTop w:val="0"/>
          <w:marBottom w:val="0"/>
          <w:divBdr>
            <w:top w:val="none" w:sz="0" w:space="0" w:color="auto"/>
            <w:left w:val="none" w:sz="0" w:space="0" w:color="auto"/>
            <w:bottom w:val="none" w:sz="0" w:space="0" w:color="auto"/>
            <w:right w:val="none" w:sz="0" w:space="0" w:color="auto"/>
          </w:divBdr>
        </w:div>
        <w:div w:id="115295310">
          <w:marLeft w:val="0"/>
          <w:marRight w:val="0"/>
          <w:marTop w:val="0"/>
          <w:marBottom w:val="0"/>
          <w:divBdr>
            <w:top w:val="none" w:sz="0" w:space="0" w:color="auto"/>
            <w:left w:val="none" w:sz="0" w:space="0" w:color="auto"/>
            <w:bottom w:val="none" w:sz="0" w:space="0" w:color="auto"/>
            <w:right w:val="none" w:sz="0" w:space="0" w:color="auto"/>
          </w:divBdr>
        </w:div>
        <w:div w:id="251593571">
          <w:marLeft w:val="0"/>
          <w:marRight w:val="0"/>
          <w:marTop w:val="0"/>
          <w:marBottom w:val="0"/>
          <w:divBdr>
            <w:top w:val="none" w:sz="0" w:space="0" w:color="auto"/>
            <w:left w:val="none" w:sz="0" w:space="0" w:color="auto"/>
            <w:bottom w:val="none" w:sz="0" w:space="0" w:color="auto"/>
            <w:right w:val="none" w:sz="0" w:space="0" w:color="auto"/>
          </w:divBdr>
        </w:div>
        <w:div w:id="1905027462">
          <w:marLeft w:val="0"/>
          <w:marRight w:val="0"/>
          <w:marTop w:val="0"/>
          <w:marBottom w:val="0"/>
          <w:divBdr>
            <w:top w:val="none" w:sz="0" w:space="0" w:color="auto"/>
            <w:left w:val="none" w:sz="0" w:space="0" w:color="auto"/>
            <w:bottom w:val="none" w:sz="0" w:space="0" w:color="auto"/>
            <w:right w:val="none" w:sz="0" w:space="0" w:color="auto"/>
          </w:divBdr>
        </w:div>
        <w:div w:id="1573350301">
          <w:marLeft w:val="0"/>
          <w:marRight w:val="0"/>
          <w:marTop w:val="0"/>
          <w:marBottom w:val="0"/>
          <w:divBdr>
            <w:top w:val="none" w:sz="0" w:space="0" w:color="auto"/>
            <w:left w:val="none" w:sz="0" w:space="0" w:color="auto"/>
            <w:bottom w:val="none" w:sz="0" w:space="0" w:color="auto"/>
            <w:right w:val="none" w:sz="0" w:space="0" w:color="auto"/>
          </w:divBdr>
        </w:div>
        <w:div w:id="218369103">
          <w:marLeft w:val="0"/>
          <w:marRight w:val="0"/>
          <w:marTop w:val="0"/>
          <w:marBottom w:val="0"/>
          <w:divBdr>
            <w:top w:val="none" w:sz="0" w:space="0" w:color="auto"/>
            <w:left w:val="none" w:sz="0" w:space="0" w:color="auto"/>
            <w:bottom w:val="none" w:sz="0" w:space="0" w:color="auto"/>
            <w:right w:val="none" w:sz="0" w:space="0" w:color="auto"/>
          </w:divBdr>
        </w:div>
        <w:div w:id="845874016">
          <w:marLeft w:val="0"/>
          <w:marRight w:val="0"/>
          <w:marTop w:val="0"/>
          <w:marBottom w:val="0"/>
          <w:divBdr>
            <w:top w:val="none" w:sz="0" w:space="0" w:color="auto"/>
            <w:left w:val="none" w:sz="0" w:space="0" w:color="auto"/>
            <w:bottom w:val="none" w:sz="0" w:space="0" w:color="auto"/>
            <w:right w:val="none" w:sz="0" w:space="0" w:color="auto"/>
          </w:divBdr>
        </w:div>
        <w:div w:id="2094473080">
          <w:marLeft w:val="0"/>
          <w:marRight w:val="0"/>
          <w:marTop w:val="0"/>
          <w:marBottom w:val="0"/>
          <w:divBdr>
            <w:top w:val="none" w:sz="0" w:space="0" w:color="auto"/>
            <w:left w:val="none" w:sz="0" w:space="0" w:color="auto"/>
            <w:bottom w:val="none" w:sz="0" w:space="0" w:color="auto"/>
            <w:right w:val="none" w:sz="0" w:space="0" w:color="auto"/>
          </w:divBdr>
        </w:div>
        <w:div w:id="1073744444">
          <w:marLeft w:val="0"/>
          <w:marRight w:val="0"/>
          <w:marTop w:val="0"/>
          <w:marBottom w:val="0"/>
          <w:divBdr>
            <w:top w:val="none" w:sz="0" w:space="0" w:color="auto"/>
            <w:left w:val="none" w:sz="0" w:space="0" w:color="auto"/>
            <w:bottom w:val="none" w:sz="0" w:space="0" w:color="auto"/>
            <w:right w:val="none" w:sz="0" w:space="0" w:color="auto"/>
          </w:divBdr>
        </w:div>
        <w:div w:id="600722631">
          <w:marLeft w:val="0"/>
          <w:marRight w:val="0"/>
          <w:marTop w:val="0"/>
          <w:marBottom w:val="0"/>
          <w:divBdr>
            <w:top w:val="none" w:sz="0" w:space="0" w:color="auto"/>
            <w:left w:val="none" w:sz="0" w:space="0" w:color="auto"/>
            <w:bottom w:val="none" w:sz="0" w:space="0" w:color="auto"/>
            <w:right w:val="none" w:sz="0" w:space="0" w:color="auto"/>
          </w:divBdr>
        </w:div>
        <w:div w:id="481384283">
          <w:marLeft w:val="0"/>
          <w:marRight w:val="0"/>
          <w:marTop w:val="0"/>
          <w:marBottom w:val="0"/>
          <w:divBdr>
            <w:top w:val="none" w:sz="0" w:space="0" w:color="auto"/>
            <w:left w:val="none" w:sz="0" w:space="0" w:color="auto"/>
            <w:bottom w:val="none" w:sz="0" w:space="0" w:color="auto"/>
            <w:right w:val="none" w:sz="0" w:space="0" w:color="auto"/>
          </w:divBdr>
        </w:div>
        <w:div w:id="1854028868">
          <w:marLeft w:val="0"/>
          <w:marRight w:val="0"/>
          <w:marTop w:val="0"/>
          <w:marBottom w:val="0"/>
          <w:divBdr>
            <w:top w:val="none" w:sz="0" w:space="0" w:color="auto"/>
            <w:left w:val="none" w:sz="0" w:space="0" w:color="auto"/>
            <w:bottom w:val="none" w:sz="0" w:space="0" w:color="auto"/>
            <w:right w:val="none" w:sz="0" w:space="0" w:color="auto"/>
          </w:divBdr>
        </w:div>
        <w:div w:id="689064415">
          <w:marLeft w:val="0"/>
          <w:marRight w:val="0"/>
          <w:marTop w:val="0"/>
          <w:marBottom w:val="0"/>
          <w:divBdr>
            <w:top w:val="none" w:sz="0" w:space="0" w:color="auto"/>
            <w:left w:val="none" w:sz="0" w:space="0" w:color="auto"/>
            <w:bottom w:val="none" w:sz="0" w:space="0" w:color="auto"/>
            <w:right w:val="none" w:sz="0" w:space="0" w:color="auto"/>
          </w:divBdr>
        </w:div>
        <w:div w:id="10687183">
          <w:marLeft w:val="0"/>
          <w:marRight w:val="0"/>
          <w:marTop w:val="0"/>
          <w:marBottom w:val="0"/>
          <w:divBdr>
            <w:top w:val="none" w:sz="0" w:space="0" w:color="auto"/>
            <w:left w:val="none" w:sz="0" w:space="0" w:color="auto"/>
            <w:bottom w:val="none" w:sz="0" w:space="0" w:color="auto"/>
            <w:right w:val="none" w:sz="0" w:space="0" w:color="auto"/>
          </w:divBdr>
        </w:div>
        <w:div w:id="753863327">
          <w:marLeft w:val="0"/>
          <w:marRight w:val="0"/>
          <w:marTop w:val="0"/>
          <w:marBottom w:val="0"/>
          <w:divBdr>
            <w:top w:val="none" w:sz="0" w:space="0" w:color="auto"/>
            <w:left w:val="none" w:sz="0" w:space="0" w:color="auto"/>
            <w:bottom w:val="none" w:sz="0" w:space="0" w:color="auto"/>
            <w:right w:val="none" w:sz="0" w:space="0" w:color="auto"/>
          </w:divBdr>
        </w:div>
        <w:div w:id="2002073619">
          <w:marLeft w:val="0"/>
          <w:marRight w:val="0"/>
          <w:marTop w:val="0"/>
          <w:marBottom w:val="0"/>
          <w:divBdr>
            <w:top w:val="none" w:sz="0" w:space="0" w:color="auto"/>
            <w:left w:val="none" w:sz="0" w:space="0" w:color="auto"/>
            <w:bottom w:val="none" w:sz="0" w:space="0" w:color="auto"/>
            <w:right w:val="none" w:sz="0" w:space="0" w:color="auto"/>
          </w:divBdr>
        </w:div>
        <w:div w:id="1545562382">
          <w:marLeft w:val="0"/>
          <w:marRight w:val="0"/>
          <w:marTop w:val="0"/>
          <w:marBottom w:val="0"/>
          <w:divBdr>
            <w:top w:val="none" w:sz="0" w:space="0" w:color="auto"/>
            <w:left w:val="none" w:sz="0" w:space="0" w:color="auto"/>
            <w:bottom w:val="none" w:sz="0" w:space="0" w:color="auto"/>
            <w:right w:val="none" w:sz="0" w:space="0" w:color="auto"/>
          </w:divBdr>
        </w:div>
        <w:div w:id="1807777787">
          <w:marLeft w:val="0"/>
          <w:marRight w:val="0"/>
          <w:marTop w:val="0"/>
          <w:marBottom w:val="0"/>
          <w:divBdr>
            <w:top w:val="none" w:sz="0" w:space="0" w:color="auto"/>
            <w:left w:val="none" w:sz="0" w:space="0" w:color="auto"/>
            <w:bottom w:val="none" w:sz="0" w:space="0" w:color="auto"/>
            <w:right w:val="none" w:sz="0" w:space="0" w:color="auto"/>
          </w:divBdr>
        </w:div>
        <w:div w:id="1921672817">
          <w:marLeft w:val="0"/>
          <w:marRight w:val="0"/>
          <w:marTop w:val="0"/>
          <w:marBottom w:val="0"/>
          <w:divBdr>
            <w:top w:val="none" w:sz="0" w:space="0" w:color="auto"/>
            <w:left w:val="none" w:sz="0" w:space="0" w:color="auto"/>
            <w:bottom w:val="none" w:sz="0" w:space="0" w:color="auto"/>
            <w:right w:val="none" w:sz="0" w:space="0" w:color="auto"/>
          </w:divBdr>
        </w:div>
        <w:div w:id="416558574">
          <w:marLeft w:val="0"/>
          <w:marRight w:val="0"/>
          <w:marTop w:val="0"/>
          <w:marBottom w:val="0"/>
          <w:divBdr>
            <w:top w:val="none" w:sz="0" w:space="0" w:color="auto"/>
            <w:left w:val="none" w:sz="0" w:space="0" w:color="auto"/>
            <w:bottom w:val="none" w:sz="0" w:space="0" w:color="auto"/>
            <w:right w:val="none" w:sz="0" w:space="0" w:color="auto"/>
          </w:divBdr>
        </w:div>
        <w:div w:id="250700650">
          <w:marLeft w:val="0"/>
          <w:marRight w:val="0"/>
          <w:marTop w:val="0"/>
          <w:marBottom w:val="0"/>
          <w:divBdr>
            <w:top w:val="none" w:sz="0" w:space="0" w:color="auto"/>
            <w:left w:val="none" w:sz="0" w:space="0" w:color="auto"/>
            <w:bottom w:val="none" w:sz="0" w:space="0" w:color="auto"/>
            <w:right w:val="none" w:sz="0" w:space="0" w:color="auto"/>
          </w:divBdr>
        </w:div>
        <w:div w:id="2112356480">
          <w:marLeft w:val="0"/>
          <w:marRight w:val="0"/>
          <w:marTop w:val="0"/>
          <w:marBottom w:val="0"/>
          <w:divBdr>
            <w:top w:val="none" w:sz="0" w:space="0" w:color="auto"/>
            <w:left w:val="none" w:sz="0" w:space="0" w:color="auto"/>
            <w:bottom w:val="none" w:sz="0" w:space="0" w:color="auto"/>
            <w:right w:val="none" w:sz="0" w:space="0" w:color="auto"/>
          </w:divBdr>
        </w:div>
        <w:div w:id="770008989">
          <w:marLeft w:val="0"/>
          <w:marRight w:val="0"/>
          <w:marTop w:val="0"/>
          <w:marBottom w:val="0"/>
          <w:divBdr>
            <w:top w:val="none" w:sz="0" w:space="0" w:color="auto"/>
            <w:left w:val="none" w:sz="0" w:space="0" w:color="auto"/>
            <w:bottom w:val="none" w:sz="0" w:space="0" w:color="auto"/>
            <w:right w:val="none" w:sz="0" w:space="0" w:color="auto"/>
          </w:divBdr>
        </w:div>
        <w:div w:id="292449398">
          <w:marLeft w:val="0"/>
          <w:marRight w:val="0"/>
          <w:marTop w:val="0"/>
          <w:marBottom w:val="0"/>
          <w:divBdr>
            <w:top w:val="none" w:sz="0" w:space="0" w:color="auto"/>
            <w:left w:val="none" w:sz="0" w:space="0" w:color="auto"/>
            <w:bottom w:val="none" w:sz="0" w:space="0" w:color="auto"/>
            <w:right w:val="none" w:sz="0" w:space="0" w:color="auto"/>
          </w:divBdr>
        </w:div>
        <w:div w:id="452483099">
          <w:marLeft w:val="0"/>
          <w:marRight w:val="0"/>
          <w:marTop w:val="0"/>
          <w:marBottom w:val="0"/>
          <w:divBdr>
            <w:top w:val="none" w:sz="0" w:space="0" w:color="auto"/>
            <w:left w:val="none" w:sz="0" w:space="0" w:color="auto"/>
            <w:bottom w:val="none" w:sz="0" w:space="0" w:color="auto"/>
            <w:right w:val="none" w:sz="0" w:space="0" w:color="auto"/>
          </w:divBdr>
        </w:div>
        <w:div w:id="351343622">
          <w:marLeft w:val="0"/>
          <w:marRight w:val="0"/>
          <w:marTop w:val="0"/>
          <w:marBottom w:val="0"/>
          <w:divBdr>
            <w:top w:val="none" w:sz="0" w:space="0" w:color="auto"/>
            <w:left w:val="none" w:sz="0" w:space="0" w:color="auto"/>
            <w:bottom w:val="none" w:sz="0" w:space="0" w:color="auto"/>
            <w:right w:val="none" w:sz="0" w:space="0" w:color="auto"/>
          </w:divBdr>
        </w:div>
        <w:div w:id="1152598397">
          <w:marLeft w:val="0"/>
          <w:marRight w:val="0"/>
          <w:marTop w:val="0"/>
          <w:marBottom w:val="0"/>
          <w:divBdr>
            <w:top w:val="none" w:sz="0" w:space="0" w:color="auto"/>
            <w:left w:val="none" w:sz="0" w:space="0" w:color="auto"/>
            <w:bottom w:val="none" w:sz="0" w:space="0" w:color="auto"/>
            <w:right w:val="none" w:sz="0" w:space="0" w:color="auto"/>
          </w:divBdr>
        </w:div>
        <w:div w:id="1814830475">
          <w:marLeft w:val="0"/>
          <w:marRight w:val="0"/>
          <w:marTop w:val="0"/>
          <w:marBottom w:val="0"/>
          <w:divBdr>
            <w:top w:val="none" w:sz="0" w:space="0" w:color="auto"/>
            <w:left w:val="none" w:sz="0" w:space="0" w:color="auto"/>
            <w:bottom w:val="none" w:sz="0" w:space="0" w:color="auto"/>
            <w:right w:val="none" w:sz="0" w:space="0" w:color="auto"/>
          </w:divBdr>
        </w:div>
        <w:div w:id="1927641452">
          <w:marLeft w:val="0"/>
          <w:marRight w:val="0"/>
          <w:marTop w:val="0"/>
          <w:marBottom w:val="0"/>
          <w:divBdr>
            <w:top w:val="none" w:sz="0" w:space="0" w:color="auto"/>
            <w:left w:val="none" w:sz="0" w:space="0" w:color="auto"/>
            <w:bottom w:val="none" w:sz="0" w:space="0" w:color="auto"/>
            <w:right w:val="none" w:sz="0" w:space="0" w:color="auto"/>
          </w:divBdr>
        </w:div>
      </w:divsChild>
    </w:div>
    <w:div w:id="1575701237">
      <w:bodyDiv w:val="1"/>
      <w:marLeft w:val="0"/>
      <w:marRight w:val="0"/>
      <w:marTop w:val="0"/>
      <w:marBottom w:val="0"/>
      <w:divBdr>
        <w:top w:val="none" w:sz="0" w:space="0" w:color="auto"/>
        <w:left w:val="none" w:sz="0" w:space="0" w:color="auto"/>
        <w:bottom w:val="none" w:sz="0" w:space="0" w:color="auto"/>
        <w:right w:val="none" w:sz="0" w:space="0" w:color="auto"/>
      </w:divBdr>
      <w:divsChild>
        <w:div w:id="786236940">
          <w:marLeft w:val="0"/>
          <w:marRight w:val="0"/>
          <w:marTop w:val="0"/>
          <w:marBottom w:val="0"/>
          <w:divBdr>
            <w:top w:val="none" w:sz="0" w:space="0" w:color="auto"/>
            <w:left w:val="none" w:sz="0" w:space="0" w:color="auto"/>
            <w:bottom w:val="none" w:sz="0" w:space="0" w:color="auto"/>
            <w:right w:val="none" w:sz="0" w:space="0" w:color="auto"/>
          </w:divBdr>
        </w:div>
        <w:div w:id="2029065951">
          <w:marLeft w:val="0"/>
          <w:marRight w:val="0"/>
          <w:marTop w:val="0"/>
          <w:marBottom w:val="0"/>
          <w:divBdr>
            <w:top w:val="none" w:sz="0" w:space="0" w:color="auto"/>
            <w:left w:val="none" w:sz="0" w:space="0" w:color="auto"/>
            <w:bottom w:val="none" w:sz="0" w:space="0" w:color="auto"/>
            <w:right w:val="none" w:sz="0" w:space="0" w:color="auto"/>
          </w:divBdr>
        </w:div>
        <w:div w:id="1897232966">
          <w:marLeft w:val="0"/>
          <w:marRight w:val="0"/>
          <w:marTop w:val="0"/>
          <w:marBottom w:val="0"/>
          <w:divBdr>
            <w:top w:val="none" w:sz="0" w:space="0" w:color="auto"/>
            <w:left w:val="none" w:sz="0" w:space="0" w:color="auto"/>
            <w:bottom w:val="none" w:sz="0" w:space="0" w:color="auto"/>
            <w:right w:val="none" w:sz="0" w:space="0" w:color="auto"/>
          </w:divBdr>
        </w:div>
        <w:div w:id="100880576">
          <w:marLeft w:val="0"/>
          <w:marRight w:val="0"/>
          <w:marTop w:val="0"/>
          <w:marBottom w:val="0"/>
          <w:divBdr>
            <w:top w:val="none" w:sz="0" w:space="0" w:color="auto"/>
            <w:left w:val="none" w:sz="0" w:space="0" w:color="auto"/>
            <w:bottom w:val="none" w:sz="0" w:space="0" w:color="auto"/>
            <w:right w:val="none" w:sz="0" w:space="0" w:color="auto"/>
          </w:divBdr>
        </w:div>
        <w:div w:id="1809392805">
          <w:marLeft w:val="0"/>
          <w:marRight w:val="0"/>
          <w:marTop w:val="0"/>
          <w:marBottom w:val="0"/>
          <w:divBdr>
            <w:top w:val="none" w:sz="0" w:space="0" w:color="auto"/>
            <w:left w:val="none" w:sz="0" w:space="0" w:color="auto"/>
            <w:bottom w:val="none" w:sz="0" w:space="0" w:color="auto"/>
            <w:right w:val="none" w:sz="0" w:space="0" w:color="auto"/>
          </w:divBdr>
        </w:div>
        <w:div w:id="1504664987">
          <w:marLeft w:val="0"/>
          <w:marRight w:val="0"/>
          <w:marTop w:val="0"/>
          <w:marBottom w:val="0"/>
          <w:divBdr>
            <w:top w:val="none" w:sz="0" w:space="0" w:color="auto"/>
            <w:left w:val="none" w:sz="0" w:space="0" w:color="auto"/>
            <w:bottom w:val="none" w:sz="0" w:space="0" w:color="auto"/>
            <w:right w:val="none" w:sz="0" w:space="0" w:color="auto"/>
          </w:divBdr>
        </w:div>
        <w:div w:id="637955792">
          <w:marLeft w:val="0"/>
          <w:marRight w:val="0"/>
          <w:marTop w:val="0"/>
          <w:marBottom w:val="0"/>
          <w:divBdr>
            <w:top w:val="none" w:sz="0" w:space="0" w:color="auto"/>
            <w:left w:val="none" w:sz="0" w:space="0" w:color="auto"/>
            <w:bottom w:val="none" w:sz="0" w:space="0" w:color="auto"/>
            <w:right w:val="none" w:sz="0" w:space="0" w:color="auto"/>
          </w:divBdr>
        </w:div>
        <w:div w:id="1203008814">
          <w:marLeft w:val="0"/>
          <w:marRight w:val="0"/>
          <w:marTop w:val="0"/>
          <w:marBottom w:val="0"/>
          <w:divBdr>
            <w:top w:val="none" w:sz="0" w:space="0" w:color="auto"/>
            <w:left w:val="none" w:sz="0" w:space="0" w:color="auto"/>
            <w:bottom w:val="none" w:sz="0" w:space="0" w:color="auto"/>
            <w:right w:val="none" w:sz="0" w:space="0" w:color="auto"/>
          </w:divBdr>
        </w:div>
        <w:div w:id="517547599">
          <w:marLeft w:val="0"/>
          <w:marRight w:val="0"/>
          <w:marTop w:val="0"/>
          <w:marBottom w:val="0"/>
          <w:divBdr>
            <w:top w:val="none" w:sz="0" w:space="0" w:color="auto"/>
            <w:left w:val="none" w:sz="0" w:space="0" w:color="auto"/>
            <w:bottom w:val="none" w:sz="0" w:space="0" w:color="auto"/>
            <w:right w:val="none" w:sz="0" w:space="0" w:color="auto"/>
          </w:divBdr>
        </w:div>
        <w:div w:id="1013606225">
          <w:marLeft w:val="0"/>
          <w:marRight w:val="0"/>
          <w:marTop w:val="0"/>
          <w:marBottom w:val="0"/>
          <w:divBdr>
            <w:top w:val="none" w:sz="0" w:space="0" w:color="auto"/>
            <w:left w:val="none" w:sz="0" w:space="0" w:color="auto"/>
            <w:bottom w:val="none" w:sz="0" w:space="0" w:color="auto"/>
            <w:right w:val="none" w:sz="0" w:space="0" w:color="auto"/>
          </w:divBdr>
        </w:div>
        <w:div w:id="952631424">
          <w:marLeft w:val="0"/>
          <w:marRight w:val="0"/>
          <w:marTop w:val="0"/>
          <w:marBottom w:val="0"/>
          <w:divBdr>
            <w:top w:val="none" w:sz="0" w:space="0" w:color="auto"/>
            <w:left w:val="none" w:sz="0" w:space="0" w:color="auto"/>
            <w:bottom w:val="none" w:sz="0" w:space="0" w:color="auto"/>
            <w:right w:val="none" w:sz="0" w:space="0" w:color="auto"/>
          </w:divBdr>
        </w:div>
        <w:div w:id="656570573">
          <w:marLeft w:val="0"/>
          <w:marRight w:val="0"/>
          <w:marTop w:val="0"/>
          <w:marBottom w:val="0"/>
          <w:divBdr>
            <w:top w:val="none" w:sz="0" w:space="0" w:color="auto"/>
            <w:left w:val="none" w:sz="0" w:space="0" w:color="auto"/>
            <w:bottom w:val="none" w:sz="0" w:space="0" w:color="auto"/>
            <w:right w:val="none" w:sz="0" w:space="0" w:color="auto"/>
          </w:divBdr>
        </w:div>
        <w:div w:id="167988552">
          <w:marLeft w:val="0"/>
          <w:marRight w:val="0"/>
          <w:marTop w:val="0"/>
          <w:marBottom w:val="0"/>
          <w:divBdr>
            <w:top w:val="none" w:sz="0" w:space="0" w:color="auto"/>
            <w:left w:val="none" w:sz="0" w:space="0" w:color="auto"/>
            <w:bottom w:val="none" w:sz="0" w:space="0" w:color="auto"/>
            <w:right w:val="none" w:sz="0" w:space="0" w:color="auto"/>
          </w:divBdr>
        </w:div>
        <w:div w:id="1963999621">
          <w:marLeft w:val="0"/>
          <w:marRight w:val="0"/>
          <w:marTop w:val="0"/>
          <w:marBottom w:val="0"/>
          <w:divBdr>
            <w:top w:val="none" w:sz="0" w:space="0" w:color="auto"/>
            <w:left w:val="none" w:sz="0" w:space="0" w:color="auto"/>
            <w:bottom w:val="none" w:sz="0" w:space="0" w:color="auto"/>
            <w:right w:val="none" w:sz="0" w:space="0" w:color="auto"/>
          </w:divBdr>
        </w:div>
        <w:div w:id="370418411">
          <w:marLeft w:val="0"/>
          <w:marRight w:val="0"/>
          <w:marTop w:val="0"/>
          <w:marBottom w:val="0"/>
          <w:divBdr>
            <w:top w:val="none" w:sz="0" w:space="0" w:color="auto"/>
            <w:left w:val="none" w:sz="0" w:space="0" w:color="auto"/>
            <w:bottom w:val="none" w:sz="0" w:space="0" w:color="auto"/>
            <w:right w:val="none" w:sz="0" w:space="0" w:color="auto"/>
          </w:divBdr>
        </w:div>
        <w:div w:id="607810432">
          <w:marLeft w:val="0"/>
          <w:marRight w:val="0"/>
          <w:marTop w:val="0"/>
          <w:marBottom w:val="0"/>
          <w:divBdr>
            <w:top w:val="none" w:sz="0" w:space="0" w:color="auto"/>
            <w:left w:val="none" w:sz="0" w:space="0" w:color="auto"/>
            <w:bottom w:val="none" w:sz="0" w:space="0" w:color="auto"/>
            <w:right w:val="none" w:sz="0" w:space="0" w:color="auto"/>
          </w:divBdr>
        </w:div>
        <w:div w:id="843400372">
          <w:marLeft w:val="0"/>
          <w:marRight w:val="0"/>
          <w:marTop w:val="0"/>
          <w:marBottom w:val="0"/>
          <w:divBdr>
            <w:top w:val="none" w:sz="0" w:space="0" w:color="auto"/>
            <w:left w:val="none" w:sz="0" w:space="0" w:color="auto"/>
            <w:bottom w:val="none" w:sz="0" w:space="0" w:color="auto"/>
            <w:right w:val="none" w:sz="0" w:space="0" w:color="auto"/>
          </w:divBdr>
        </w:div>
        <w:div w:id="1051615923">
          <w:marLeft w:val="0"/>
          <w:marRight w:val="0"/>
          <w:marTop w:val="0"/>
          <w:marBottom w:val="0"/>
          <w:divBdr>
            <w:top w:val="none" w:sz="0" w:space="0" w:color="auto"/>
            <w:left w:val="none" w:sz="0" w:space="0" w:color="auto"/>
            <w:bottom w:val="none" w:sz="0" w:space="0" w:color="auto"/>
            <w:right w:val="none" w:sz="0" w:space="0" w:color="auto"/>
          </w:divBdr>
        </w:div>
        <w:div w:id="560795104">
          <w:marLeft w:val="0"/>
          <w:marRight w:val="0"/>
          <w:marTop w:val="0"/>
          <w:marBottom w:val="0"/>
          <w:divBdr>
            <w:top w:val="none" w:sz="0" w:space="0" w:color="auto"/>
            <w:left w:val="none" w:sz="0" w:space="0" w:color="auto"/>
            <w:bottom w:val="none" w:sz="0" w:space="0" w:color="auto"/>
            <w:right w:val="none" w:sz="0" w:space="0" w:color="auto"/>
          </w:divBdr>
        </w:div>
      </w:divsChild>
    </w:div>
    <w:div w:id="1600329157">
      <w:bodyDiv w:val="1"/>
      <w:marLeft w:val="0"/>
      <w:marRight w:val="0"/>
      <w:marTop w:val="0"/>
      <w:marBottom w:val="0"/>
      <w:divBdr>
        <w:top w:val="none" w:sz="0" w:space="0" w:color="auto"/>
        <w:left w:val="none" w:sz="0" w:space="0" w:color="auto"/>
        <w:bottom w:val="none" w:sz="0" w:space="0" w:color="auto"/>
        <w:right w:val="none" w:sz="0" w:space="0" w:color="auto"/>
      </w:divBdr>
      <w:divsChild>
        <w:div w:id="968316640">
          <w:marLeft w:val="0"/>
          <w:marRight w:val="0"/>
          <w:marTop w:val="0"/>
          <w:marBottom w:val="0"/>
          <w:divBdr>
            <w:top w:val="none" w:sz="0" w:space="0" w:color="auto"/>
            <w:left w:val="none" w:sz="0" w:space="0" w:color="auto"/>
            <w:bottom w:val="none" w:sz="0" w:space="0" w:color="auto"/>
            <w:right w:val="none" w:sz="0" w:space="0" w:color="auto"/>
          </w:divBdr>
        </w:div>
        <w:div w:id="1708791586">
          <w:marLeft w:val="0"/>
          <w:marRight w:val="0"/>
          <w:marTop w:val="0"/>
          <w:marBottom w:val="0"/>
          <w:divBdr>
            <w:top w:val="none" w:sz="0" w:space="0" w:color="auto"/>
            <w:left w:val="none" w:sz="0" w:space="0" w:color="auto"/>
            <w:bottom w:val="none" w:sz="0" w:space="0" w:color="auto"/>
            <w:right w:val="none" w:sz="0" w:space="0" w:color="auto"/>
          </w:divBdr>
        </w:div>
        <w:div w:id="2111512509">
          <w:marLeft w:val="0"/>
          <w:marRight w:val="0"/>
          <w:marTop w:val="0"/>
          <w:marBottom w:val="0"/>
          <w:divBdr>
            <w:top w:val="none" w:sz="0" w:space="0" w:color="auto"/>
            <w:left w:val="none" w:sz="0" w:space="0" w:color="auto"/>
            <w:bottom w:val="none" w:sz="0" w:space="0" w:color="auto"/>
            <w:right w:val="none" w:sz="0" w:space="0" w:color="auto"/>
          </w:divBdr>
        </w:div>
        <w:div w:id="555895874">
          <w:marLeft w:val="0"/>
          <w:marRight w:val="0"/>
          <w:marTop w:val="0"/>
          <w:marBottom w:val="0"/>
          <w:divBdr>
            <w:top w:val="none" w:sz="0" w:space="0" w:color="auto"/>
            <w:left w:val="none" w:sz="0" w:space="0" w:color="auto"/>
            <w:bottom w:val="none" w:sz="0" w:space="0" w:color="auto"/>
            <w:right w:val="none" w:sz="0" w:space="0" w:color="auto"/>
          </w:divBdr>
        </w:div>
        <w:div w:id="536428414">
          <w:marLeft w:val="0"/>
          <w:marRight w:val="0"/>
          <w:marTop w:val="0"/>
          <w:marBottom w:val="0"/>
          <w:divBdr>
            <w:top w:val="none" w:sz="0" w:space="0" w:color="auto"/>
            <w:left w:val="none" w:sz="0" w:space="0" w:color="auto"/>
            <w:bottom w:val="none" w:sz="0" w:space="0" w:color="auto"/>
            <w:right w:val="none" w:sz="0" w:space="0" w:color="auto"/>
          </w:divBdr>
        </w:div>
      </w:divsChild>
    </w:div>
    <w:div w:id="1603882082">
      <w:bodyDiv w:val="1"/>
      <w:marLeft w:val="0"/>
      <w:marRight w:val="0"/>
      <w:marTop w:val="0"/>
      <w:marBottom w:val="0"/>
      <w:divBdr>
        <w:top w:val="none" w:sz="0" w:space="0" w:color="auto"/>
        <w:left w:val="none" w:sz="0" w:space="0" w:color="auto"/>
        <w:bottom w:val="none" w:sz="0" w:space="0" w:color="auto"/>
        <w:right w:val="none" w:sz="0" w:space="0" w:color="auto"/>
      </w:divBdr>
      <w:divsChild>
        <w:div w:id="142502987">
          <w:marLeft w:val="0"/>
          <w:marRight w:val="0"/>
          <w:marTop w:val="0"/>
          <w:marBottom w:val="0"/>
          <w:divBdr>
            <w:top w:val="none" w:sz="0" w:space="0" w:color="auto"/>
            <w:left w:val="none" w:sz="0" w:space="0" w:color="auto"/>
            <w:bottom w:val="none" w:sz="0" w:space="0" w:color="auto"/>
            <w:right w:val="none" w:sz="0" w:space="0" w:color="auto"/>
          </w:divBdr>
        </w:div>
        <w:div w:id="798063915">
          <w:marLeft w:val="0"/>
          <w:marRight w:val="0"/>
          <w:marTop w:val="0"/>
          <w:marBottom w:val="0"/>
          <w:divBdr>
            <w:top w:val="none" w:sz="0" w:space="0" w:color="auto"/>
            <w:left w:val="none" w:sz="0" w:space="0" w:color="auto"/>
            <w:bottom w:val="none" w:sz="0" w:space="0" w:color="auto"/>
            <w:right w:val="none" w:sz="0" w:space="0" w:color="auto"/>
          </w:divBdr>
        </w:div>
        <w:div w:id="80838550">
          <w:marLeft w:val="0"/>
          <w:marRight w:val="0"/>
          <w:marTop w:val="0"/>
          <w:marBottom w:val="0"/>
          <w:divBdr>
            <w:top w:val="none" w:sz="0" w:space="0" w:color="auto"/>
            <w:left w:val="none" w:sz="0" w:space="0" w:color="auto"/>
            <w:bottom w:val="none" w:sz="0" w:space="0" w:color="auto"/>
            <w:right w:val="none" w:sz="0" w:space="0" w:color="auto"/>
          </w:divBdr>
        </w:div>
        <w:div w:id="1062827824">
          <w:marLeft w:val="0"/>
          <w:marRight w:val="0"/>
          <w:marTop w:val="0"/>
          <w:marBottom w:val="0"/>
          <w:divBdr>
            <w:top w:val="none" w:sz="0" w:space="0" w:color="auto"/>
            <w:left w:val="none" w:sz="0" w:space="0" w:color="auto"/>
            <w:bottom w:val="none" w:sz="0" w:space="0" w:color="auto"/>
            <w:right w:val="none" w:sz="0" w:space="0" w:color="auto"/>
          </w:divBdr>
        </w:div>
        <w:div w:id="440078502">
          <w:marLeft w:val="0"/>
          <w:marRight w:val="0"/>
          <w:marTop w:val="0"/>
          <w:marBottom w:val="0"/>
          <w:divBdr>
            <w:top w:val="none" w:sz="0" w:space="0" w:color="auto"/>
            <w:left w:val="none" w:sz="0" w:space="0" w:color="auto"/>
            <w:bottom w:val="none" w:sz="0" w:space="0" w:color="auto"/>
            <w:right w:val="none" w:sz="0" w:space="0" w:color="auto"/>
          </w:divBdr>
        </w:div>
        <w:div w:id="1216548937">
          <w:marLeft w:val="0"/>
          <w:marRight w:val="0"/>
          <w:marTop w:val="0"/>
          <w:marBottom w:val="0"/>
          <w:divBdr>
            <w:top w:val="none" w:sz="0" w:space="0" w:color="auto"/>
            <w:left w:val="none" w:sz="0" w:space="0" w:color="auto"/>
            <w:bottom w:val="none" w:sz="0" w:space="0" w:color="auto"/>
            <w:right w:val="none" w:sz="0" w:space="0" w:color="auto"/>
          </w:divBdr>
        </w:div>
        <w:div w:id="1085103135">
          <w:marLeft w:val="0"/>
          <w:marRight w:val="0"/>
          <w:marTop w:val="0"/>
          <w:marBottom w:val="0"/>
          <w:divBdr>
            <w:top w:val="none" w:sz="0" w:space="0" w:color="auto"/>
            <w:left w:val="none" w:sz="0" w:space="0" w:color="auto"/>
            <w:bottom w:val="none" w:sz="0" w:space="0" w:color="auto"/>
            <w:right w:val="none" w:sz="0" w:space="0" w:color="auto"/>
          </w:divBdr>
        </w:div>
        <w:div w:id="779302062">
          <w:marLeft w:val="0"/>
          <w:marRight w:val="0"/>
          <w:marTop w:val="0"/>
          <w:marBottom w:val="0"/>
          <w:divBdr>
            <w:top w:val="none" w:sz="0" w:space="0" w:color="auto"/>
            <w:left w:val="none" w:sz="0" w:space="0" w:color="auto"/>
            <w:bottom w:val="none" w:sz="0" w:space="0" w:color="auto"/>
            <w:right w:val="none" w:sz="0" w:space="0" w:color="auto"/>
          </w:divBdr>
        </w:div>
        <w:div w:id="515778559">
          <w:marLeft w:val="0"/>
          <w:marRight w:val="0"/>
          <w:marTop w:val="0"/>
          <w:marBottom w:val="0"/>
          <w:divBdr>
            <w:top w:val="none" w:sz="0" w:space="0" w:color="auto"/>
            <w:left w:val="none" w:sz="0" w:space="0" w:color="auto"/>
            <w:bottom w:val="none" w:sz="0" w:space="0" w:color="auto"/>
            <w:right w:val="none" w:sz="0" w:space="0" w:color="auto"/>
          </w:divBdr>
        </w:div>
        <w:div w:id="1684359073">
          <w:marLeft w:val="0"/>
          <w:marRight w:val="0"/>
          <w:marTop w:val="0"/>
          <w:marBottom w:val="0"/>
          <w:divBdr>
            <w:top w:val="none" w:sz="0" w:space="0" w:color="auto"/>
            <w:left w:val="none" w:sz="0" w:space="0" w:color="auto"/>
            <w:bottom w:val="none" w:sz="0" w:space="0" w:color="auto"/>
            <w:right w:val="none" w:sz="0" w:space="0" w:color="auto"/>
          </w:divBdr>
        </w:div>
        <w:div w:id="288821418">
          <w:marLeft w:val="0"/>
          <w:marRight w:val="0"/>
          <w:marTop w:val="0"/>
          <w:marBottom w:val="0"/>
          <w:divBdr>
            <w:top w:val="none" w:sz="0" w:space="0" w:color="auto"/>
            <w:left w:val="none" w:sz="0" w:space="0" w:color="auto"/>
            <w:bottom w:val="none" w:sz="0" w:space="0" w:color="auto"/>
            <w:right w:val="none" w:sz="0" w:space="0" w:color="auto"/>
          </w:divBdr>
        </w:div>
      </w:divsChild>
    </w:div>
    <w:div w:id="1620331995">
      <w:bodyDiv w:val="1"/>
      <w:marLeft w:val="0"/>
      <w:marRight w:val="0"/>
      <w:marTop w:val="0"/>
      <w:marBottom w:val="0"/>
      <w:divBdr>
        <w:top w:val="none" w:sz="0" w:space="0" w:color="auto"/>
        <w:left w:val="none" w:sz="0" w:space="0" w:color="auto"/>
        <w:bottom w:val="none" w:sz="0" w:space="0" w:color="auto"/>
        <w:right w:val="none" w:sz="0" w:space="0" w:color="auto"/>
      </w:divBdr>
      <w:divsChild>
        <w:div w:id="887883109">
          <w:marLeft w:val="0"/>
          <w:marRight w:val="0"/>
          <w:marTop w:val="0"/>
          <w:marBottom w:val="0"/>
          <w:divBdr>
            <w:top w:val="none" w:sz="0" w:space="0" w:color="auto"/>
            <w:left w:val="none" w:sz="0" w:space="0" w:color="auto"/>
            <w:bottom w:val="none" w:sz="0" w:space="0" w:color="auto"/>
            <w:right w:val="none" w:sz="0" w:space="0" w:color="auto"/>
          </w:divBdr>
        </w:div>
        <w:div w:id="62605248">
          <w:marLeft w:val="0"/>
          <w:marRight w:val="0"/>
          <w:marTop w:val="0"/>
          <w:marBottom w:val="0"/>
          <w:divBdr>
            <w:top w:val="none" w:sz="0" w:space="0" w:color="auto"/>
            <w:left w:val="none" w:sz="0" w:space="0" w:color="auto"/>
            <w:bottom w:val="none" w:sz="0" w:space="0" w:color="auto"/>
            <w:right w:val="none" w:sz="0" w:space="0" w:color="auto"/>
          </w:divBdr>
        </w:div>
        <w:div w:id="644286459">
          <w:marLeft w:val="0"/>
          <w:marRight w:val="0"/>
          <w:marTop w:val="0"/>
          <w:marBottom w:val="0"/>
          <w:divBdr>
            <w:top w:val="none" w:sz="0" w:space="0" w:color="auto"/>
            <w:left w:val="none" w:sz="0" w:space="0" w:color="auto"/>
            <w:bottom w:val="none" w:sz="0" w:space="0" w:color="auto"/>
            <w:right w:val="none" w:sz="0" w:space="0" w:color="auto"/>
          </w:divBdr>
        </w:div>
        <w:div w:id="1080249407">
          <w:marLeft w:val="0"/>
          <w:marRight w:val="0"/>
          <w:marTop w:val="0"/>
          <w:marBottom w:val="0"/>
          <w:divBdr>
            <w:top w:val="none" w:sz="0" w:space="0" w:color="auto"/>
            <w:left w:val="none" w:sz="0" w:space="0" w:color="auto"/>
            <w:bottom w:val="none" w:sz="0" w:space="0" w:color="auto"/>
            <w:right w:val="none" w:sz="0" w:space="0" w:color="auto"/>
          </w:divBdr>
        </w:div>
        <w:div w:id="1000350564">
          <w:marLeft w:val="0"/>
          <w:marRight w:val="0"/>
          <w:marTop w:val="0"/>
          <w:marBottom w:val="0"/>
          <w:divBdr>
            <w:top w:val="none" w:sz="0" w:space="0" w:color="auto"/>
            <w:left w:val="none" w:sz="0" w:space="0" w:color="auto"/>
            <w:bottom w:val="none" w:sz="0" w:space="0" w:color="auto"/>
            <w:right w:val="none" w:sz="0" w:space="0" w:color="auto"/>
          </w:divBdr>
        </w:div>
        <w:div w:id="1197236076">
          <w:marLeft w:val="0"/>
          <w:marRight w:val="0"/>
          <w:marTop w:val="0"/>
          <w:marBottom w:val="0"/>
          <w:divBdr>
            <w:top w:val="none" w:sz="0" w:space="0" w:color="auto"/>
            <w:left w:val="none" w:sz="0" w:space="0" w:color="auto"/>
            <w:bottom w:val="none" w:sz="0" w:space="0" w:color="auto"/>
            <w:right w:val="none" w:sz="0" w:space="0" w:color="auto"/>
          </w:divBdr>
        </w:div>
        <w:div w:id="1582442435">
          <w:marLeft w:val="0"/>
          <w:marRight w:val="0"/>
          <w:marTop w:val="0"/>
          <w:marBottom w:val="0"/>
          <w:divBdr>
            <w:top w:val="none" w:sz="0" w:space="0" w:color="auto"/>
            <w:left w:val="none" w:sz="0" w:space="0" w:color="auto"/>
            <w:bottom w:val="none" w:sz="0" w:space="0" w:color="auto"/>
            <w:right w:val="none" w:sz="0" w:space="0" w:color="auto"/>
          </w:divBdr>
        </w:div>
        <w:div w:id="1724064332">
          <w:marLeft w:val="0"/>
          <w:marRight w:val="0"/>
          <w:marTop w:val="0"/>
          <w:marBottom w:val="0"/>
          <w:divBdr>
            <w:top w:val="none" w:sz="0" w:space="0" w:color="auto"/>
            <w:left w:val="none" w:sz="0" w:space="0" w:color="auto"/>
            <w:bottom w:val="none" w:sz="0" w:space="0" w:color="auto"/>
            <w:right w:val="none" w:sz="0" w:space="0" w:color="auto"/>
          </w:divBdr>
        </w:div>
        <w:div w:id="1528103240">
          <w:marLeft w:val="0"/>
          <w:marRight w:val="0"/>
          <w:marTop w:val="0"/>
          <w:marBottom w:val="0"/>
          <w:divBdr>
            <w:top w:val="none" w:sz="0" w:space="0" w:color="auto"/>
            <w:left w:val="none" w:sz="0" w:space="0" w:color="auto"/>
            <w:bottom w:val="none" w:sz="0" w:space="0" w:color="auto"/>
            <w:right w:val="none" w:sz="0" w:space="0" w:color="auto"/>
          </w:divBdr>
        </w:div>
        <w:div w:id="1039431142">
          <w:marLeft w:val="0"/>
          <w:marRight w:val="0"/>
          <w:marTop w:val="0"/>
          <w:marBottom w:val="0"/>
          <w:divBdr>
            <w:top w:val="none" w:sz="0" w:space="0" w:color="auto"/>
            <w:left w:val="none" w:sz="0" w:space="0" w:color="auto"/>
            <w:bottom w:val="none" w:sz="0" w:space="0" w:color="auto"/>
            <w:right w:val="none" w:sz="0" w:space="0" w:color="auto"/>
          </w:divBdr>
        </w:div>
        <w:div w:id="395082801">
          <w:marLeft w:val="0"/>
          <w:marRight w:val="0"/>
          <w:marTop w:val="0"/>
          <w:marBottom w:val="0"/>
          <w:divBdr>
            <w:top w:val="none" w:sz="0" w:space="0" w:color="auto"/>
            <w:left w:val="none" w:sz="0" w:space="0" w:color="auto"/>
            <w:bottom w:val="none" w:sz="0" w:space="0" w:color="auto"/>
            <w:right w:val="none" w:sz="0" w:space="0" w:color="auto"/>
          </w:divBdr>
        </w:div>
        <w:div w:id="351610645">
          <w:marLeft w:val="0"/>
          <w:marRight w:val="0"/>
          <w:marTop w:val="0"/>
          <w:marBottom w:val="0"/>
          <w:divBdr>
            <w:top w:val="none" w:sz="0" w:space="0" w:color="auto"/>
            <w:left w:val="none" w:sz="0" w:space="0" w:color="auto"/>
            <w:bottom w:val="none" w:sz="0" w:space="0" w:color="auto"/>
            <w:right w:val="none" w:sz="0" w:space="0" w:color="auto"/>
          </w:divBdr>
        </w:div>
        <w:div w:id="1526551485">
          <w:marLeft w:val="0"/>
          <w:marRight w:val="0"/>
          <w:marTop w:val="0"/>
          <w:marBottom w:val="0"/>
          <w:divBdr>
            <w:top w:val="none" w:sz="0" w:space="0" w:color="auto"/>
            <w:left w:val="none" w:sz="0" w:space="0" w:color="auto"/>
            <w:bottom w:val="none" w:sz="0" w:space="0" w:color="auto"/>
            <w:right w:val="none" w:sz="0" w:space="0" w:color="auto"/>
          </w:divBdr>
        </w:div>
        <w:div w:id="425422781">
          <w:marLeft w:val="0"/>
          <w:marRight w:val="0"/>
          <w:marTop w:val="0"/>
          <w:marBottom w:val="0"/>
          <w:divBdr>
            <w:top w:val="none" w:sz="0" w:space="0" w:color="auto"/>
            <w:left w:val="none" w:sz="0" w:space="0" w:color="auto"/>
            <w:bottom w:val="none" w:sz="0" w:space="0" w:color="auto"/>
            <w:right w:val="none" w:sz="0" w:space="0" w:color="auto"/>
          </w:divBdr>
        </w:div>
        <w:div w:id="1401831700">
          <w:marLeft w:val="0"/>
          <w:marRight w:val="0"/>
          <w:marTop w:val="0"/>
          <w:marBottom w:val="0"/>
          <w:divBdr>
            <w:top w:val="none" w:sz="0" w:space="0" w:color="auto"/>
            <w:left w:val="none" w:sz="0" w:space="0" w:color="auto"/>
            <w:bottom w:val="none" w:sz="0" w:space="0" w:color="auto"/>
            <w:right w:val="none" w:sz="0" w:space="0" w:color="auto"/>
          </w:divBdr>
        </w:div>
        <w:div w:id="955520615">
          <w:marLeft w:val="0"/>
          <w:marRight w:val="0"/>
          <w:marTop w:val="0"/>
          <w:marBottom w:val="0"/>
          <w:divBdr>
            <w:top w:val="none" w:sz="0" w:space="0" w:color="auto"/>
            <w:left w:val="none" w:sz="0" w:space="0" w:color="auto"/>
            <w:bottom w:val="none" w:sz="0" w:space="0" w:color="auto"/>
            <w:right w:val="none" w:sz="0" w:space="0" w:color="auto"/>
          </w:divBdr>
        </w:div>
        <w:div w:id="1777287075">
          <w:marLeft w:val="0"/>
          <w:marRight w:val="0"/>
          <w:marTop w:val="0"/>
          <w:marBottom w:val="0"/>
          <w:divBdr>
            <w:top w:val="none" w:sz="0" w:space="0" w:color="auto"/>
            <w:left w:val="none" w:sz="0" w:space="0" w:color="auto"/>
            <w:bottom w:val="none" w:sz="0" w:space="0" w:color="auto"/>
            <w:right w:val="none" w:sz="0" w:space="0" w:color="auto"/>
          </w:divBdr>
        </w:div>
        <w:div w:id="1792745018">
          <w:marLeft w:val="0"/>
          <w:marRight w:val="0"/>
          <w:marTop w:val="0"/>
          <w:marBottom w:val="0"/>
          <w:divBdr>
            <w:top w:val="none" w:sz="0" w:space="0" w:color="auto"/>
            <w:left w:val="none" w:sz="0" w:space="0" w:color="auto"/>
            <w:bottom w:val="none" w:sz="0" w:space="0" w:color="auto"/>
            <w:right w:val="none" w:sz="0" w:space="0" w:color="auto"/>
          </w:divBdr>
        </w:div>
        <w:div w:id="728236294">
          <w:marLeft w:val="0"/>
          <w:marRight w:val="0"/>
          <w:marTop w:val="0"/>
          <w:marBottom w:val="0"/>
          <w:divBdr>
            <w:top w:val="none" w:sz="0" w:space="0" w:color="auto"/>
            <w:left w:val="none" w:sz="0" w:space="0" w:color="auto"/>
            <w:bottom w:val="none" w:sz="0" w:space="0" w:color="auto"/>
            <w:right w:val="none" w:sz="0" w:space="0" w:color="auto"/>
          </w:divBdr>
        </w:div>
        <w:div w:id="1024672794">
          <w:marLeft w:val="0"/>
          <w:marRight w:val="0"/>
          <w:marTop w:val="0"/>
          <w:marBottom w:val="0"/>
          <w:divBdr>
            <w:top w:val="none" w:sz="0" w:space="0" w:color="auto"/>
            <w:left w:val="none" w:sz="0" w:space="0" w:color="auto"/>
            <w:bottom w:val="none" w:sz="0" w:space="0" w:color="auto"/>
            <w:right w:val="none" w:sz="0" w:space="0" w:color="auto"/>
          </w:divBdr>
        </w:div>
        <w:div w:id="623193222">
          <w:marLeft w:val="0"/>
          <w:marRight w:val="0"/>
          <w:marTop w:val="0"/>
          <w:marBottom w:val="0"/>
          <w:divBdr>
            <w:top w:val="none" w:sz="0" w:space="0" w:color="auto"/>
            <w:left w:val="none" w:sz="0" w:space="0" w:color="auto"/>
            <w:bottom w:val="none" w:sz="0" w:space="0" w:color="auto"/>
            <w:right w:val="none" w:sz="0" w:space="0" w:color="auto"/>
          </w:divBdr>
        </w:div>
        <w:div w:id="703561299">
          <w:marLeft w:val="0"/>
          <w:marRight w:val="0"/>
          <w:marTop w:val="0"/>
          <w:marBottom w:val="0"/>
          <w:divBdr>
            <w:top w:val="none" w:sz="0" w:space="0" w:color="auto"/>
            <w:left w:val="none" w:sz="0" w:space="0" w:color="auto"/>
            <w:bottom w:val="none" w:sz="0" w:space="0" w:color="auto"/>
            <w:right w:val="none" w:sz="0" w:space="0" w:color="auto"/>
          </w:divBdr>
        </w:div>
      </w:divsChild>
    </w:div>
    <w:div w:id="1623919739">
      <w:bodyDiv w:val="1"/>
      <w:marLeft w:val="0"/>
      <w:marRight w:val="0"/>
      <w:marTop w:val="0"/>
      <w:marBottom w:val="0"/>
      <w:divBdr>
        <w:top w:val="none" w:sz="0" w:space="0" w:color="auto"/>
        <w:left w:val="none" w:sz="0" w:space="0" w:color="auto"/>
        <w:bottom w:val="none" w:sz="0" w:space="0" w:color="auto"/>
        <w:right w:val="none" w:sz="0" w:space="0" w:color="auto"/>
      </w:divBdr>
      <w:divsChild>
        <w:div w:id="745222597">
          <w:marLeft w:val="0"/>
          <w:marRight w:val="0"/>
          <w:marTop w:val="0"/>
          <w:marBottom w:val="0"/>
          <w:divBdr>
            <w:top w:val="none" w:sz="0" w:space="0" w:color="auto"/>
            <w:left w:val="none" w:sz="0" w:space="0" w:color="auto"/>
            <w:bottom w:val="none" w:sz="0" w:space="0" w:color="auto"/>
            <w:right w:val="none" w:sz="0" w:space="0" w:color="auto"/>
          </w:divBdr>
        </w:div>
        <w:div w:id="1929314474">
          <w:marLeft w:val="0"/>
          <w:marRight w:val="0"/>
          <w:marTop w:val="0"/>
          <w:marBottom w:val="0"/>
          <w:divBdr>
            <w:top w:val="none" w:sz="0" w:space="0" w:color="auto"/>
            <w:left w:val="none" w:sz="0" w:space="0" w:color="auto"/>
            <w:bottom w:val="none" w:sz="0" w:space="0" w:color="auto"/>
            <w:right w:val="none" w:sz="0" w:space="0" w:color="auto"/>
          </w:divBdr>
        </w:div>
        <w:div w:id="309865935">
          <w:marLeft w:val="0"/>
          <w:marRight w:val="0"/>
          <w:marTop w:val="0"/>
          <w:marBottom w:val="0"/>
          <w:divBdr>
            <w:top w:val="none" w:sz="0" w:space="0" w:color="auto"/>
            <w:left w:val="none" w:sz="0" w:space="0" w:color="auto"/>
            <w:bottom w:val="none" w:sz="0" w:space="0" w:color="auto"/>
            <w:right w:val="none" w:sz="0" w:space="0" w:color="auto"/>
          </w:divBdr>
        </w:div>
        <w:div w:id="1803689327">
          <w:marLeft w:val="0"/>
          <w:marRight w:val="0"/>
          <w:marTop w:val="0"/>
          <w:marBottom w:val="0"/>
          <w:divBdr>
            <w:top w:val="none" w:sz="0" w:space="0" w:color="auto"/>
            <w:left w:val="none" w:sz="0" w:space="0" w:color="auto"/>
            <w:bottom w:val="none" w:sz="0" w:space="0" w:color="auto"/>
            <w:right w:val="none" w:sz="0" w:space="0" w:color="auto"/>
          </w:divBdr>
        </w:div>
        <w:div w:id="968439016">
          <w:marLeft w:val="0"/>
          <w:marRight w:val="0"/>
          <w:marTop w:val="0"/>
          <w:marBottom w:val="0"/>
          <w:divBdr>
            <w:top w:val="none" w:sz="0" w:space="0" w:color="auto"/>
            <w:left w:val="none" w:sz="0" w:space="0" w:color="auto"/>
            <w:bottom w:val="none" w:sz="0" w:space="0" w:color="auto"/>
            <w:right w:val="none" w:sz="0" w:space="0" w:color="auto"/>
          </w:divBdr>
        </w:div>
        <w:div w:id="903029734">
          <w:marLeft w:val="0"/>
          <w:marRight w:val="0"/>
          <w:marTop w:val="0"/>
          <w:marBottom w:val="0"/>
          <w:divBdr>
            <w:top w:val="none" w:sz="0" w:space="0" w:color="auto"/>
            <w:left w:val="none" w:sz="0" w:space="0" w:color="auto"/>
            <w:bottom w:val="none" w:sz="0" w:space="0" w:color="auto"/>
            <w:right w:val="none" w:sz="0" w:space="0" w:color="auto"/>
          </w:divBdr>
        </w:div>
        <w:div w:id="913899890">
          <w:marLeft w:val="0"/>
          <w:marRight w:val="0"/>
          <w:marTop w:val="0"/>
          <w:marBottom w:val="0"/>
          <w:divBdr>
            <w:top w:val="none" w:sz="0" w:space="0" w:color="auto"/>
            <w:left w:val="none" w:sz="0" w:space="0" w:color="auto"/>
            <w:bottom w:val="none" w:sz="0" w:space="0" w:color="auto"/>
            <w:right w:val="none" w:sz="0" w:space="0" w:color="auto"/>
          </w:divBdr>
        </w:div>
        <w:div w:id="102697988">
          <w:marLeft w:val="0"/>
          <w:marRight w:val="0"/>
          <w:marTop w:val="0"/>
          <w:marBottom w:val="0"/>
          <w:divBdr>
            <w:top w:val="none" w:sz="0" w:space="0" w:color="auto"/>
            <w:left w:val="none" w:sz="0" w:space="0" w:color="auto"/>
            <w:bottom w:val="none" w:sz="0" w:space="0" w:color="auto"/>
            <w:right w:val="none" w:sz="0" w:space="0" w:color="auto"/>
          </w:divBdr>
        </w:div>
        <w:div w:id="211042622">
          <w:marLeft w:val="0"/>
          <w:marRight w:val="0"/>
          <w:marTop w:val="0"/>
          <w:marBottom w:val="0"/>
          <w:divBdr>
            <w:top w:val="none" w:sz="0" w:space="0" w:color="auto"/>
            <w:left w:val="none" w:sz="0" w:space="0" w:color="auto"/>
            <w:bottom w:val="none" w:sz="0" w:space="0" w:color="auto"/>
            <w:right w:val="none" w:sz="0" w:space="0" w:color="auto"/>
          </w:divBdr>
        </w:div>
        <w:div w:id="1928145887">
          <w:marLeft w:val="0"/>
          <w:marRight w:val="0"/>
          <w:marTop w:val="0"/>
          <w:marBottom w:val="0"/>
          <w:divBdr>
            <w:top w:val="none" w:sz="0" w:space="0" w:color="auto"/>
            <w:left w:val="none" w:sz="0" w:space="0" w:color="auto"/>
            <w:bottom w:val="none" w:sz="0" w:space="0" w:color="auto"/>
            <w:right w:val="none" w:sz="0" w:space="0" w:color="auto"/>
          </w:divBdr>
        </w:div>
        <w:div w:id="650252342">
          <w:marLeft w:val="0"/>
          <w:marRight w:val="0"/>
          <w:marTop w:val="0"/>
          <w:marBottom w:val="0"/>
          <w:divBdr>
            <w:top w:val="none" w:sz="0" w:space="0" w:color="auto"/>
            <w:left w:val="none" w:sz="0" w:space="0" w:color="auto"/>
            <w:bottom w:val="none" w:sz="0" w:space="0" w:color="auto"/>
            <w:right w:val="none" w:sz="0" w:space="0" w:color="auto"/>
          </w:divBdr>
        </w:div>
        <w:div w:id="109322521">
          <w:marLeft w:val="0"/>
          <w:marRight w:val="0"/>
          <w:marTop w:val="0"/>
          <w:marBottom w:val="0"/>
          <w:divBdr>
            <w:top w:val="none" w:sz="0" w:space="0" w:color="auto"/>
            <w:left w:val="none" w:sz="0" w:space="0" w:color="auto"/>
            <w:bottom w:val="none" w:sz="0" w:space="0" w:color="auto"/>
            <w:right w:val="none" w:sz="0" w:space="0" w:color="auto"/>
          </w:divBdr>
        </w:div>
        <w:div w:id="1483276851">
          <w:marLeft w:val="0"/>
          <w:marRight w:val="0"/>
          <w:marTop w:val="0"/>
          <w:marBottom w:val="0"/>
          <w:divBdr>
            <w:top w:val="none" w:sz="0" w:space="0" w:color="auto"/>
            <w:left w:val="none" w:sz="0" w:space="0" w:color="auto"/>
            <w:bottom w:val="none" w:sz="0" w:space="0" w:color="auto"/>
            <w:right w:val="none" w:sz="0" w:space="0" w:color="auto"/>
          </w:divBdr>
        </w:div>
        <w:div w:id="1986734733">
          <w:marLeft w:val="0"/>
          <w:marRight w:val="0"/>
          <w:marTop w:val="0"/>
          <w:marBottom w:val="0"/>
          <w:divBdr>
            <w:top w:val="none" w:sz="0" w:space="0" w:color="auto"/>
            <w:left w:val="none" w:sz="0" w:space="0" w:color="auto"/>
            <w:bottom w:val="none" w:sz="0" w:space="0" w:color="auto"/>
            <w:right w:val="none" w:sz="0" w:space="0" w:color="auto"/>
          </w:divBdr>
        </w:div>
        <w:div w:id="2031713907">
          <w:marLeft w:val="0"/>
          <w:marRight w:val="0"/>
          <w:marTop w:val="0"/>
          <w:marBottom w:val="0"/>
          <w:divBdr>
            <w:top w:val="none" w:sz="0" w:space="0" w:color="auto"/>
            <w:left w:val="none" w:sz="0" w:space="0" w:color="auto"/>
            <w:bottom w:val="none" w:sz="0" w:space="0" w:color="auto"/>
            <w:right w:val="none" w:sz="0" w:space="0" w:color="auto"/>
          </w:divBdr>
        </w:div>
        <w:div w:id="758983709">
          <w:marLeft w:val="0"/>
          <w:marRight w:val="0"/>
          <w:marTop w:val="0"/>
          <w:marBottom w:val="0"/>
          <w:divBdr>
            <w:top w:val="none" w:sz="0" w:space="0" w:color="auto"/>
            <w:left w:val="none" w:sz="0" w:space="0" w:color="auto"/>
            <w:bottom w:val="none" w:sz="0" w:space="0" w:color="auto"/>
            <w:right w:val="none" w:sz="0" w:space="0" w:color="auto"/>
          </w:divBdr>
        </w:div>
        <w:div w:id="2072457323">
          <w:marLeft w:val="0"/>
          <w:marRight w:val="0"/>
          <w:marTop w:val="0"/>
          <w:marBottom w:val="0"/>
          <w:divBdr>
            <w:top w:val="none" w:sz="0" w:space="0" w:color="auto"/>
            <w:left w:val="none" w:sz="0" w:space="0" w:color="auto"/>
            <w:bottom w:val="none" w:sz="0" w:space="0" w:color="auto"/>
            <w:right w:val="none" w:sz="0" w:space="0" w:color="auto"/>
          </w:divBdr>
        </w:div>
        <w:div w:id="283388033">
          <w:marLeft w:val="0"/>
          <w:marRight w:val="0"/>
          <w:marTop w:val="0"/>
          <w:marBottom w:val="0"/>
          <w:divBdr>
            <w:top w:val="none" w:sz="0" w:space="0" w:color="auto"/>
            <w:left w:val="none" w:sz="0" w:space="0" w:color="auto"/>
            <w:bottom w:val="none" w:sz="0" w:space="0" w:color="auto"/>
            <w:right w:val="none" w:sz="0" w:space="0" w:color="auto"/>
          </w:divBdr>
        </w:div>
      </w:divsChild>
    </w:div>
    <w:div w:id="1632322874">
      <w:bodyDiv w:val="1"/>
      <w:marLeft w:val="0"/>
      <w:marRight w:val="0"/>
      <w:marTop w:val="0"/>
      <w:marBottom w:val="0"/>
      <w:divBdr>
        <w:top w:val="none" w:sz="0" w:space="0" w:color="auto"/>
        <w:left w:val="none" w:sz="0" w:space="0" w:color="auto"/>
        <w:bottom w:val="none" w:sz="0" w:space="0" w:color="auto"/>
        <w:right w:val="none" w:sz="0" w:space="0" w:color="auto"/>
      </w:divBdr>
      <w:divsChild>
        <w:div w:id="625233217">
          <w:marLeft w:val="0"/>
          <w:marRight w:val="0"/>
          <w:marTop w:val="0"/>
          <w:marBottom w:val="0"/>
          <w:divBdr>
            <w:top w:val="none" w:sz="0" w:space="0" w:color="auto"/>
            <w:left w:val="none" w:sz="0" w:space="0" w:color="auto"/>
            <w:bottom w:val="none" w:sz="0" w:space="0" w:color="auto"/>
            <w:right w:val="none" w:sz="0" w:space="0" w:color="auto"/>
          </w:divBdr>
        </w:div>
        <w:div w:id="1451969489">
          <w:marLeft w:val="0"/>
          <w:marRight w:val="0"/>
          <w:marTop w:val="0"/>
          <w:marBottom w:val="0"/>
          <w:divBdr>
            <w:top w:val="none" w:sz="0" w:space="0" w:color="auto"/>
            <w:left w:val="none" w:sz="0" w:space="0" w:color="auto"/>
            <w:bottom w:val="none" w:sz="0" w:space="0" w:color="auto"/>
            <w:right w:val="none" w:sz="0" w:space="0" w:color="auto"/>
          </w:divBdr>
        </w:div>
        <w:div w:id="807236717">
          <w:marLeft w:val="0"/>
          <w:marRight w:val="0"/>
          <w:marTop w:val="0"/>
          <w:marBottom w:val="0"/>
          <w:divBdr>
            <w:top w:val="none" w:sz="0" w:space="0" w:color="auto"/>
            <w:left w:val="none" w:sz="0" w:space="0" w:color="auto"/>
            <w:bottom w:val="none" w:sz="0" w:space="0" w:color="auto"/>
            <w:right w:val="none" w:sz="0" w:space="0" w:color="auto"/>
          </w:divBdr>
        </w:div>
        <w:div w:id="604578160">
          <w:marLeft w:val="0"/>
          <w:marRight w:val="0"/>
          <w:marTop w:val="0"/>
          <w:marBottom w:val="0"/>
          <w:divBdr>
            <w:top w:val="none" w:sz="0" w:space="0" w:color="auto"/>
            <w:left w:val="none" w:sz="0" w:space="0" w:color="auto"/>
            <w:bottom w:val="none" w:sz="0" w:space="0" w:color="auto"/>
            <w:right w:val="none" w:sz="0" w:space="0" w:color="auto"/>
          </w:divBdr>
        </w:div>
        <w:div w:id="1566842438">
          <w:marLeft w:val="0"/>
          <w:marRight w:val="0"/>
          <w:marTop w:val="0"/>
          <w:marBottom w:val="0"/>
          <w:divBdr>
            <w:top w:val="none" w:sz="0" w:space="0" w:color="auto"/>
            <w:left w:val="none" w:sz="0" w:space="0" w:color="auto"/>
            <w:bottom w:val="none" w:sz="0" w:space="0" w:color="auto"/>
            <w:right w:val="none" w:sz="0" w:space="0" w:color="auto"/>
          </w:divBdr>
        </w:div>
        <w:div w:id="1884561174">
          <w:marLeft w:val="0"/>
          <w:marRight w:val="0"/>
          <w:marTop w:val="0"/>
          <w:marBottom w:val="0"/>
          <w:divBdr>
            <w:top w:val="none" w:sz="0" w:space="0" w:color="auto"/>
            <w:left w:val="none" w:sz="0" w:space="0" w:color="auto"/>
            <w:bottom w:val="none" w:sz="0" w:space="0" w:color="auto"/>
            <w:right w:val="none" w:sz="0" w:space="0" w:color="auto"/>
          </w:divBdr>
        </w:div>
        <w:div w:id="384329686">
          <w:marLeft w:val="0"/>
          <w:marRight w:val="0"/>
          <w:marTop w:val="0"/>
          <w:marBottom w:val="0"/>
          <w:divBdr>
            <w:top w:val="none" w:sz="0" w:space="0" w:color="auto"/>
            <w:left w:val="none" w:sz="0" w:space="0" w:color="auto"/>
            <w:bottom w:val="none" w:sz="0" w:space="0" w:color="auto"/>
            <w:right w:val="none" w:sz="0" w:space="0" w:color="auto"/>
          </w:divBdr>
        </w:div>
        <w:div w:id="908418618">
          <w:marLeft w:val="0"/>
          <w:marRight w:val="0"/>
          <w:marTop w:val="0"/>
          <w:marBottom w:val="0"/>
          <w:divBdr>
            <w:top w:val="none" w:sz="0" w:space="0" w:color="auto"/>
            <w:left w:val="none" w:sz="0" w:space="0" w:color="auto"/>
            <w:bottom w:val="none" w:sz="0" w:space="0" w:color="auto"/>
            <w:right w:val="none" w:sz="0" w:space="0" w:color="auto"/>
          </w:divBdr>
        </w:div>
        <w:div w:id="2057048270">
          <w:marLeft w:val="0"/>
          <w:marRight w:val="0"/>
          <w:marTop w:val="0"/>
          <w:marBottom w:val="0"/>
          <w:divBdr>
            <w:top w:val="none" w:sz="0" w:space="0" w:color="auto"/>
            <w:left w:val="none" w:sz="0" w:space="0" w:color="auto"/>
            <w:bottom w:val="none" w:sz="0" w:space="0" w:color="auto"/>
            <w:right w:val="none" w:sz="0" w:space="0" w:color="auto"/>
          </w:divBdr>
        </w:div>
        <w:div w:id="922301087">
          <w:marLeft w:val="0"/>
          <w:marRight w:val="0"/>
          <w:marTop w:val="0"/>
          <w:marBottom w:val="0"/>
          <w:divBdr>
            <w:top w:val="none" w:sz="0" w:space="0" w:color="auto"/>
            <w:left w:val="none" w:sz="0" w:space="0" w:color="auto"/>
            <w:bottom w:val="none" w:sz="0" w:space="0" w:color="auto"/>
            <w:right w:val="none" w:sz="0" w:space="0" w:color="auto"/>
          </w:divBdr>
        </w:div>
        <w:div w:id="437145501">
          <w:marLeft w:val="0"/>
          <w:marRight w:val="0"/>
          <w:marTop w:val="0"/>
          <w:marBottom w:val="0"/>
          <w:divBdr>
            <w:top w:val="none" w:sz="0" w:space="0" w:color="auto"/>
            <w:left w:val="none" w:sz="0" w:space="0" w:color="auto"/>
            <w:bottom w:val="none" w:sz="0" w:space="0" w:color="auto"/>
            <w:right w:val="none" w:sz="0" w:space="0" w:color="auto"/>
          </w:divBdr>
        </w:div>
        <w:div w:id="1189563807">
          <w:marLeft w:val="0"/>
          <w:marRight w:val="0"/>
          <w:marTop w:val="0"/>
          <w:marBottom w:val="0"/>
          <w:divBdr>
            <w:top w:val="none" w:sz="0" w:space="0" w:color="auto"/>
            <w:left w:val="none" w:sz="0" w:space="0" w:color="auto"/>
            <w:bottom w:val="none" w:sz="0" w:space="0" w:color="auto"/>
            <w:right w:val="none" w:sz="0" w:space="0" w:color="auto"/>
          </w:divBdr>
        </w:div>
        <w:div w:id="2039501566">
          <w:marLeft w:val="0"/>
          <w:marRight w:val="0"/>
          <w:marTop w:val="0"/>
          <w:marBottom w:val="0"/>
          <w:divBdr>
            <w:top w:val="none" w:sz="0" w:space="0" w:color="auto"/>
            <w:left w:val="none" w:sz="0" w:space="0" w:color="auto"/>
            <w:bottom w:val="none" w:sz="0" w:space="0" w:color="auto"/>
            <w:right w:val="none" w:sz="0" w:space="0" w:color="auto"/>
          </w:divBdr>
        </w:div>
        <w:div w:id="1866793148">
          <w:marLeft w:val="0"/>
          <w:marRight w:val="0"/>
          <w:marTop w:val="0"/>
          <w:marBottom w:val="0"/>
          <w:divBdr>
            <w:top w:val="none" w:sz="0" w:space="0" w:color="auto"/>
            <w:left w:val="none" w:sz="0" w:space="0" w:color="auto"/>
            <w:bottom w:val="none" w:sz="0" w:space="0" w:color="auto"/>
            <w:right w:val="none" w:sz="0" w:space="0" w:color="auto"/>
          </w:divBdr>
        </w:div>
        <w:div w:id="697269966">
          <w:marLeft w:val="0"/>
          <w:marRight w:val="0"/>
          <w:marTop w:val="0"/>
          <w:marBottom w:val="0"/>
          <w:divBdr>
            <w:top w:val="none" w:sz="0" w:space="0" w:color="auto"/>
            <w:left w:val="none" w:sz="0" w:space="0" w:color="auto"/>
            <w:bottom w:val="none" w:sz="0" w:space="0" w:color="auto"/>
            <w:right w:val="none" w:sz="0" w:space="0" w:color="auto"/>
          </w:divBdr>
        </w:div>
        <w:div w:id="1584756389">
          <w:marLeft w:val="0"/>
          <w:marRight w:val="0"/>
          <w:marTop w:val="0"/>
          <w:marBottom w:val="0"/>
          <w:divBdr>
            <w:top w:val="none" w:sz="0" w:space="0" w:color="auto"/>
            <w:left w:val="none" w:sz="0" w:space="0" w:color="auto"/>
            <w:bottom w:val="none" w:sz="0" w:space="0" w:color="auto"/>
            <w:right w:val="none" w:sz="0" w:space="0" w:color="auto"/>
          </w:divBdr>
        </w:div>
        <w:div w:id="1182278707">
          <w:marLeft w:val="0"/>
          <w:marRight w:val="0"/>
          <w:marTop w:val="0"/>
          <w:marBottom w:val="0"/>
          <w:divBdr>
            <w:top w:val="none" w:sz="0" w:space="0" w:color="auto"/>
            <w:left w:val="none" w:sz="0" w:space="0" w:color="auto"/>
            <w:bottom w:val="none" w:sz="0" w:space="0" w:color="auto"/>
            <w:right w:val="none" w:sz="0" w:space="0" w:color="auto"/>
          </w:divBdr>
        </w:div>
        <w:div w:id="1566573467">
          <w:marLeft w:val="0"/>
          <w:marRight w:val="0"/>
          <w:marTop w:val="0"/>
          <w:marBottom w:val="0"/>
          <w:divBdr>
            <w:top w:val="none" w:sz="0" w:space="0" w:color="auto"/>
            <w:left w:val="none" w:sz="0" w:space="0" w:color="auto"/>
            <w:bottom w:val="none" w:sz="0" w:space="0" w:color="auto"/>
            <w:right w:val="none" w:sz="0" w:space="0" w:color="auto"/>
          </w:divBdr>
        </w:div>
      </w:divsChild>
    </w:div>
    <w:div w:id="1635405649">
      <w:bodyDiv w:val="1"/>
      <w:marLeft w:val="0"/>
      <w:marRight w:val="0"/>
      <w:marTop w:val="0"/>
      <w:marBottom w:val="0"/>
      <w:divBdr>
        <w:top w:val="none" w:sz="0" w:space="0" w:color="auto"/>
        <w:left w:val="none" w:sz="0" w:space="0" w:color="auto"/>
        <w:bottom w:val="none" w:sz="0" w:space="0" w:color="auto"/>
        <w:right w:val="none" w:sz="0" w:space="0" w:color="auto"/>
      </w:divBdr>
      <w:divsChild>
        <w:div w:id="694159209">
          <w:marLeft w:val="0"/>
          <w:marRight w:val="0"/>
          <w:marTop w:val="0"/>
          <w:marBottom w:val="0"/>
          <w:divBdr>
            <w:top w:val="none" w:sz="0" w:space="0" w:color="auto"/>
            <w:left w:val="none" w:sz="0" w:space="0" w:color="auto"/>
            <w:bottom w:val="none" w:sz="0" w:space="0" w:color="auto"/>
            <w:right w:val="none" w:sz="0" w:space="0" w:color="auto"/>
          </w:divBdr>
          <w:divsChild>
            <w:div w:id="1338079046">
              <w:marLeft w:val="0"/>
              <w:marRight w:val="0"/>
              <w:marTop w:val="0"/>
              <w:marBottom w:val="0"/>
              <w:divBdr>
                <w:top w:val="none" w:sz="0" w:space="0" w:color="auto"/>
                <w:left w:val="none" w:sz="0" w:space="0" w:color="auto"/>
                <w:bottom w:val="none" w:sz="0" w:space="0" w:color="auto"/>
                <w:right w:val="none" w:sz="0" w:space="0" w:color="auto"/>
              </w:divBdr>
            </w:div>
            <w:div w:id="1859192313">
              <w:marLeft w:val="0"/>
              <w:marRight w:val="0"/>
              <w:marTop w:val="0"/>
              <w:marBottom w:val="0"/>
              <w:divBdr>
                <w:top w:val="none" w:sz="0" w:space="0" w:color="auto"/>
                <w:left w:val="none" w:sz="0" w:space="0" w:color="auto"/>
                <w:bottom w:val="none" w:sz="0" w:space="0" w:color="auto"/>
                <w:right w:val="none" w:sz="0" w:space="0" w:color="auto"/>
              </w:divBdr>
            </w:div>
            <w:div w:id="467356307">
              <w:marLeft w:val="0"/>
              <w:marRight w:val="0"/>
              <w:marTop w:val="0"/>
              <w:marBottom w:val="0"/>
              <w:divBdr>
                <w:top w:val="none" w:sz="0" w:space="0" w:color="auto"/>
                <w:left w:val="none" w:sz="0" w:space="0" w:color="auto"/>
                <w:bottom w:val="none" w:sz="0" w:space="0" w:color="auto"/>
                <w:right w:val="none" w:sz="0" w:space="0" w:color="auto"/>
              </w:divBdr>
            </w:div>
            <w:div w:id="418604223">
              <w:marLeft w:val="0"/>
              <w:marRight w:val="0"/>
              <w:marTop w:val="0"/>
              <w:marBottom w:val="0"/>
              <w:divBdr>
                <w:top w:val="none" w:sz="0" w:space="0" w:color="auto"/>
                <w:left w:val="none" w:sz="0" w:space="0" w:color="auto"/>
                <w:bottom w:val="none" w:sz="0" w:space="0" w:color="auto"/>
                <w:right w:val="none" w:sz="0" w:space="0" w:color="auto"/>
              </w:divBdr>
            </w:div>
            <w:div w:id="430124829">
              <w:marLeft w:val="0"/>
              <w:marRight w:val="0"/>
              <w:marTop w:val="0"/>
              <w:marBottom w:val="0"/>
              <w:divBdr>
                <w:top w:val="none" w:sz="0" w:space="0" w:color="auto"/>
                <w:left w:val="none" w:sz="0" w:space="0" w:color="auto"/>
                <w:bottom w:val="none" w:sz="0" w:space="0" w:color="auto"/>
                <w:right w:val="none" w:sz="0" w:space="0" w:color="auto"/>
              </w:divBdr>
            </w:div>
            <w:div w:id="34089302">
              <w:marLeft w:val="0"/>
              <w:marRight w:val="0"/>
              <w:marTop w:val="0"/>
              <w:marBottom w:val="0"/>
              <w:divBdr>
                <w:top w:val="none" w:sz="0" w:space="0" w:color="auto"/>
                <w:left w:val="none" w:sz="0" w:space="0" w:color="auto"/>
                <w:bottom w:val="none" w:sz="0" w:space="0" w:color="auto"/>
                <w:right w:val="none" w:sz="0" w:space="0" w:color="auto"/>
              </w:divBdr>
            </w:div>
            <w:div w:id="1583218844">
              <w:marLeft w:val="0"/>
              <w:marRight w:val="0"/>
              <w:marTop w:val="0"/>
              <w:marBottom w:val="0"/>
              <w:divBdr>
                <w:top w:val="none" w:sz="0" w:space="0" w:color="auto"/>
                <w:left w:val="none" w:sz="0" w:space="0" w:color="auto"/>
                <w:bottom w:val="none" w:sz="0" w:space="0" w:color="auto"/>
                <w:right w:val="none" w:sz="0" w:space="0" w:color="auto"/>
              </w:divBdr>
            </w:div>
            <w:div w:id="1637881270">
              <w:marLeft w:val="0"/>
              <w:marRight w:val="0"/>
              <w:marTop w:val="0"/>
              <w:marBottom w:val="0"/>
              <w:divBdr>
                <w:top w:val="none" w:sz="0" w:space="0" w:color="auto"/>
                <w:left w:val="none" w:sz="0" w:space="0" w:color="auto"/>
                <w:bottom w:val="none" w:sz="0" w:space="0" w:color="auto"/>
                <w:right w:val="none" w:sz="0" w:space="0" w:color="auto"/>
              </w:divBdr>
            </w:div>
            <w:div w:id="2070610442">
              <w:marLeft w:val="0"/>
              <w:marRight w:val="0"/>
              <w:marTop w:val="0"/>
              <w:marBottom w:val="0"/>
              <w:divBdr>
                <w:top w:val="none" w:sz="0" w:space="0" w:color="auto"/>
                <w:left w:val="none" w:sz="0" w:space="0" w:color="auto"/>
                <w:bottom w:val="none" w:sz="0" w:space="0" w:color="auto"/>
                <w:right w:val="none" w:sz="0" w:space="0" w:color="auto"/>
              </w:divBdr>
            </w:div>
            <w:div w:id="1107307768">
              <w:marLeft w:val="0"/>
              <w:marRight w:val="0"/>
              <w:marTop w:val="0"/>
              <w:marBottom w:val="0"/>
              <w:divBdr>
                <w:top w:val="none" w:sz="0" w:space="0" w:color="auto"/>
                <w:left w:val="none" w:sz="0" w:space="0" w:color="auto"/>
                <w:bottom w:val="none" w:sz="0" w:space="0" w:color="auto"/>
                <w:right w:val="none" w:sz="0" w:space="0" w:color="auto"/>
              </w:divBdr>
            </w:div>
            <w:div w:id="1075129117">
              <w:marLeft w:val="0"/>
              <w:marRight w:val="0"/>
              <w:marTop w:val="0"/>
              <w:marBottom w:val="0"/>
              <w:divBdr>
                <w:top w:val="none" w:sz="0" w:space="0" w:color="auto"/>
                <w:left w:val="none" w:sz="0" w:space="0" w:color="auto"/>
                <w:bottom w:val="none" w:sz="0" w:space="0" w:color="auto"/>
                <w:right w:val="none" w:sz="0" w:space="0" w:color="auto"/>
              </w:divBdr>
            </w:div>
            <w:div w:id="21903323">
              <w:marLeft w:val="0"/>
              <w:marRight w:val="0"/>
              <w:marTop w:val="0"/>
              <w:marBottom w:val="0"/>
              <w:divBdr>
                <w:top w:val="none" w:sz="0" w:space="0" w:color="auto"/>
                <w:left w:val="none" w:sz="0" w:space="0" w:color="auto"/>
                <w:bottom w:val="none" w:sz="0" w:space="0" w:color="auto"/>
                <w:right w:val="none" w:sz="0" w:space="0" w:color="auto"/>
              </w:divBdr>
            </w:div>
            <w:div w:id="1638606277">
              <w:marLeft w:val="0"/>
              <w:marRight w:val="0"/>
              <w:marTop w:val="0"/>
              <w:marBottom w:val="0"/>
              <w:divBdr>
                <w:top w:val="none" w:sz="0" w:space="0" w:color="auto"/>
                <w:left w:val="none" w:sz="0" w:space="0" w:color="auto"/>
                <w:bottom w:val="none" w:sz="0" w:space="0" w:color="auto"/>
                <w:right w:val="none" w:sz="0" w:space="0" w:color="auto"/>
              </w:divBdr>
            </w:div>
            <w:div w:id="115413298">
              <w:marLeft w:val="0"/>
              <w:marRight w:val="0"/>
              <w:marTop w:val="0"/>
              <w:marBottom w:val="0"/>
              <w:divBdr>
                <w:top w:val="none" w:sz="0" w:space="0" w:color="auto"/>
                <w:left w:val="none" w:sz="0" w:space="0" w:color="auto"/>
                <w:bottom w:val="none" w:sz="0" w:space="0" w:color="auto"/>
                <w:right w:val="none" w:sz="0" w:space="0" w:color="auto"/>
              </w:divBdr>
            </w:div>
            <w:div w:id="943685184">
              <w:marLeft w:val="0"/>
              <w:marRight w:val="0"/>
              <w:marTop w:val="0"/>
              <w:marBottom w:val="0"/>
              <w:divBdr>
                <w:top w:val="none" w:sz="0" w:space="0" w:color="auto"/>
                <w:left w:val="none" w:sz="0" w:space="0" w:color="auto"/>
                <w:bottom w:val="none" w:sz="0" w:space="0" w:color="auto"/>
                <w:right w:val="none" w:sz="0" w:space="0" w:color="auto"/>
              </w:divBdr>
            </w:div>
            <w:div w:id="88544171">
              <w:marLeft w:val="0"/>
              <w:marRight w:val="0"/>
              <w:marTop w:val="0"/>
              <w:marBottom w:val="0"/>
              <w:divBdr>
                <w:top w:val="none" w:sz="0" w:space="0" w:color="auto"/>
                <w:left w:val="none" w:sz="0" w:space="0" w:color="auto"/>
                <w:bottom w:val="none" w:sz="0" w:space="0" w:color="auto"/>
                <w:right w:val="none" w:sz="0" w:space="0" w:color="auto"/>
              </w:divBdr>
            </w:div>
            <w:div w:id="48649979">
              <w:marLeft w:val="0"/>
              <w:marRight w:val="0"/>
              <w:marTop w:val="0"/>
              <w:marBottom w:val="0"/>
              <w:divBdr>
                <w:top w:val="none" w:sz="0" w:space="0" w:color="auto"/>
                <w:left w:val="none" w:sz="0" w:space="0" w:color="auto"/>
                <w:bottom w:val="none" w:sz="0" w:space="0" w:color="auto"/>
                <w:right w:val="none" w:sz="0" w:space="0" w:color="auto"/>
              </w:divBdr>
            </w:div>
            <w:div w:id="2041271598">
              <w:marLeft w:val="0"/>
              <w:marRight w:val="0"/>
              <w:marTop w:val="0"/>
              <w:marBottom w:val="0"/>
              <w:divBdr>
                <w:top w:val="none" w:sz="0" w:space="0" w:color="auto"/>
                <w:left w:val="none" w:sz="0" w:space="0" w:color="auto"/>
                <w:bottom w:val="none" w:sz="0" w:space="0" w:color="auto"/>
                <w:right w:val="none" w:sz="0" w:space="0" w:color="auto"/>
              </w:divBdr>
            </w:div>
            <w:div w:id="1792476005">
              <w:marLeft w:val="0"/>
              <w:marRight w:val="0"/>
              <w:marTop w:val="0"/>
              <w:marBottom w:val="0"/>
              <w:divBdr>
                <w:top w:val="none" w:sz="0" w:space="0" w:color="auto"/>
                <w:left w:val="none" w:sz="0" w:space="0" w:color="auto"/>
                <w:bottom w:val="none" w:sz="0" w:space="0" w:color="auto"/>
                <w:right w:val="none" w:sz="0" w:space="0" w:color="auto"/>
              </w:divBdr>
            </w:div>
            <w:div w:id="1077240223">
              <w:marLeft w:val="0"/>
              <w:marRight w:val="0"/>
              <w:marTop w:val="0"/>
              <w:marBottom w:val="0"/>
              <w:divBdr>
                <w:top w:val="none" w:sz="0" w:space="0" w:color="auto"/>
                <w:left w:val="none" w:sz="0" w:space="0" w:color="auto"/>
                <w:bottom w:val="none" w:sz="0" w:space="0" w:color="auto"/>
                <w:right w:val="none" w:sz="0" w:space="0" w:color="auto"/>
              </w:divBdr>
            </w:div>
            <w:div w:id="1192719702">
              <w:marLeft w:val="0"/>
              <w:marRight w:val="0"/>
              <w:marTop w:val="0"/>
              <w:marBottom w:val="0"/>
              <w:divBdr>
                <w:top w:val="none" w:sz="0" w:space="0" w:color="auto"/>
                <w:left w:val="none" w:sz="0" w:space="0" w:color="auto"/>
                <w:bottom w:val="none" w:sz="0" w:space="0" w:color="auto"/>
                <w:right w:val="none" w:sz="0" w:space="0" w:color="auto"/>
              </w:divBdr>
            </w:div>
            <w:div w:id="2094357104">
              <w:marLeft w:val="0"/>
              <w:marRight w:val="0"/>
              <w:marTop w:val="0"/>
              <w:marBottom w:val="0"/>
              <w:divBdr>
                <w:top w:val="none" w:sz="0" w:space="0" w:color="auto"/>
                <w:left w:val="none" w:sz="0" w:space="0" w:color="auto"/>
                <w:bottom w:val="none" w:sz="0" w:space="0" w:color="auto"/>
                <w:right w:val="none" w:sz="0" w:space="0" w:color="auto"/>
              </w:divBdr>
            </w:div>
            <w:div w:id="204176798">
              <w:marLeft w:val="0"/>
              <w:marRight w:val="0"/>
              <w:marTop w:val="0"/>
              <w:marBottom w:val="0"/>
              <w:divBdr>
                <w:top w:val="none" w:sz="0" w:space="0" w:color="auto"/>
                <w:left w:val="none" w:sz="0" w:space="0" w:color="auto"/>
                <w:bottom w:val="none" w:sz="0" w:space="0" w:color="auto"/>
                <w:right w:val="none" w:sz="0" w:space="0" w:color="auto"/>
              </w:divBdr>
            </w:div>
            <w:div w:id="1060635210">
              <w:marLeft w:val="0"/>
              <w:marRight w:val="0"/>
              <w:marTop w:val="0"/>
              <w:marBottom w:val="0"/>
              <w:divBdr>
                <w:top w:val="none" w:sz="0" w:space="0" w:color="auto"/>
                <w:left w:val="none" w:sz="0" w:space="0" w:color="auto"/>
                <w:bottom w:val="none" w:sz="0" w:space="0" w:color="auto"/>
                <w:right w:val="none" w:sz="0" w:space="0" w:color="auto"/>
              </w:divBdr>
            </w:div>
            <w:div w:id="1678655578">
              <w:marLeft w:val="0"/>
              <w:marRight w:val="0"/>
              <w:marTop w:val="0"/>
              <w:marBottom w:val="0"/>
              <w:divBdr>
                <w:top w:val="none" w:sz="0" w:space="0" w:color="auto"/>
                <w:left w:val="none" w:sz="0" w:space="0" w:color="auto"/>
                <w:bottom w:val="none" w:sz="0" w:space="0" w:color="auto"/>
                <w:right w:val="none" w:sz="0" w:space="0" w:color="auto"/>
              </w:divBdr>
            </w:div>
            <w:div w:id="1659534290">
              <w:marLeft w:val="0"/>
              <w:marRight w:val="0"/>
              <w:marTop w:val="0"/>
              <w:marBottom w:val="0"/>
              <w:divBdr>
                <w:top w:val="none" w:sz="0" w:space="0" w:color="auto"/>
                <w:left w:val="none" w:sz="0" w:space="0" w:color="auto"/>
                <w:bottom w:val="none" w:sz="0" w:space="0" w:color="auto"/>
                <w:right w:val="none" w:sz="0" w:space="0" w:color="auto"/>
              </w:divBdr>
            </w:div>
            <w:div w:id="1642881936">
              <w:marLeft w:val="0"/>
              <w:marRight w:val="0"/>
              <w:marTop w:val="0"/>
              <w:marBottom w:val="0"/>
              <w:divBdr>
                <w:top w:val="none" w:sz="0" w:space="0" w:color="auto"/>
                <w:left w:val="none" w:sz="0" w:space="0" w:color="auto"/>
                <w:bottom w:val="none" w:sz="0" w:space="0" w:color="auto"/>
                <w:right w:val="none" w:sz="0" w:space="0" w:color="auto"/>
              </w:divBdr>
            </w:div>
            <w:div w:id="567375997">
              <w:marLeft w:val="0"/>
              <w:marRight w:val="0"/>
              <w:marTop w:val="0"/>
              <w:marBottom w:val="0"/>
              <w:divBdr>
                <w:top w:val="none" w:sz="0" w:space="0" w:color="auto"/>
                <w:left w:val="none" w:sz="0" w:space="0" w:color="auto"/>
                <w:bottom w:val="none" w:sz="0" w:space="0" w:color="auto"/>
                <w:right w:val="none" w:sz="0" w:space="0" w:color="auto"/>
              </w:divBdr>
            </w:div>
            <w:div w:id="1945533080">
              <w:marLeft w:val="0"/>
              <w:marRight w:val="0"/>
              <w:marTop w:val="0"/>
              <w:marBottom w:val="0"/>
              <w:divBdr>
                <w:top w:val="none" w:sz="0" w:space="0" w:color="auto"/>
                <w:left w:val="none" w:sz="0" w:space="0" w:color="auto"/>
                <w:bottom w:val="none" w:sz="0" w:space="0" w:color="auto"/>
                <w:right w:val="none" w:sz="0" w:space="0" w:color="auto"/>
              </w:divBdr>
            </w:div>
            <w:div w:id="1278490860">
              <w:marLeft w:val="0"/>
              <w:marRight w:val="0"/>
              <w:marTop w:val="0"/>
              <w:marBottom w:val="0"/>
              <w:divBdr>
                <w:top w:val="none" w:sz="0" w:space="0" w:color="auto"/>
                <w:left w:val="none" w:sz="0" w:space="0" w:color="auto"/>
                <w:bottom w:val="none" w:sz="0" w:space="0" w:color="auto"/>
                <w:right w:val="none" w:sz="0" w:space="0" w:color="auto"/>
              </w:divBdr>
            </w:div>
            <w:div w:id="1011837405">
              <w:marLeft w:val="0"/>
              <w:marRight w:val="0"/>
              <w:marTop w:val="0"/>
              <w:marBottom w:val="0"/>
              <w:divBdr>
                <w:top w:val="none" w:sz="0" w:space="0" w:color="auto"/>
                <w:left w:val="none" w:sz="0" w:space="0" w:color="auto"/>
                <w:bottom w:val="none" w:sz="0" w:space="0" w:color="auto"/>
                <w:right w:val="none" w:sz="0" w:space="0" w:color="auto"/>
              </w:divBdr>
            </w:div>
            <w:div w:id="1531601141">
              <w:marLeft w:val="0"/>
              <w:marRight w:val="0"/>
              <w:marTop w:val="0"/>
              <w:marBottom w:val="0"/>
              <w:divBdr>
                <w:top w:val="none" w:sz="0" w:space="0" w:color="auto"/>
                <w:left w:val="none" w:sz="0" w:space="0" w:color="auto"/>
                <w:bottom w:val="none" w:sz="0" w:space="0" w:color="auto"/>
                <w:right w:val="none" w:sz="0" w:space="0" w:color="auto"/>
              </w:divBdr>
            </w:div>
            <w:div w:id="726146910">
              <w:marLeft w:val="0"/>
              <w:marRight w:val="0"/>
              <w:marTop w:val="0"/>
              <w:marBottom w:val="0"/>
              <w:divBdr>
                <w:top w:val="none" w:sz="0" w:space="0" w:color="auto"/>
                <w:left w:val="none" w:sz="0" w:space="0" w:color="auto"/>
                <w:bottom w:val="none" w:sz="0" w:space="0" w:color="auto"/>
                <w:right w:val="none" w:sz="0" w:space="0" w:color="auto"/>
              </w:divBdr>
            </w:div>
            <w:div w:id="1558082722">
              <w:marLeft w:val="0"/>
              <w:marRight w:val="0"/>
              <w:marTop w:val="0"/>
              <w:marBottom w:val="0"/>
              <w:divBdr>
                <w:top w:val="none" w:sz="0" w:space="0" w:color="auto"/>
                <w:left w:val="none" w:sz="0" w:space="0" w:color="auto"/>
                <w:bottom w:val="none" w:sz="0" w:space="0" w:color="auto"/>
                <w:right w:val="none" w:sz="0" w:space="0" w:color="auto"/>
              </w:divBdr>
            </w:div>
            <w:div w:id="109477756">
              <w:marLeft w:val="0"/>
              <w:marRight w:val="0"/>
              <w:marTop w:val="0"/>
              <w:marBottom w:val="0"/>
              <w:divBdr>
                <w:top w:val="none" w:sz="0" w:space="0" w:color="auto"/>
                <w:left w:val="none" w:sz="0" w:space="0" w:color="auto"/>
                <w:bottom w:val="none" w:sz="0" w:space="0" w:color="auto"/>
                <w:right w:val="none" w:sz="0" w:space="0" w:color="auto"/>
              </w:divBdr>
            </w:div>
            <w:div w:id="1578516131">
              <w:marLeft w:val="0"/>
              <w:marRight w:val="0"/>
              <w:marTop w:val="0"/>
              <w:marBottom w:val="0"/>
              <w:divBdr>
                <w:top w:val="none" w:sz="0" w:space="0" w:color="auto"/>
                <w:left w:val="none" w:sz="0" w:space="0" w:color="auto"/>
                <w:bottom w:val="none" w:sz="0" w:space="0" w:color="auto"/>
                <w:right w:val="none" w:sz="0" w:space="0" w:color="auto"/>
              </w:divBdr>
            </w:div>
            <w:div w:id="421030624">
              <w:marLeft w:val="0"/>
              <w:marRight w:val="0"/>
              <w:marTop w:val="0"/>
              <w:marBottom w:val="0"/>
              <w:divBdr>
                <w:top w:val="none" w:sz="0" w:space="0" w:color="auto"/>
                <w:left w:val="none" w:sz="0" w:space="0" w:color="auto"/>
                <w:bottom w:val="none" w:sz="0" w:space="0" w:color="auto"/>
                <w:right w:val="none" w:sz="0" w:space="0" w:color="auto"/>
              </w:divBdr>
            </w:div>
            <w:div w:id="936139036">
              <w:marLeft w:val="0"/>
              <w:marRight w:val="0"/>
              <w:marTop w:val="0"/>
              <w:marBottom w:val="0"/>
              <w:divBdr>
                <w:top w:val="none" w:sz="0" w:space="0" w:color="auto"/>
                <w:left w:val="none" w:sz="0" w:space="0" w:color="auto"/>
                <w:bottom w:val="none" w:sz="0" w:space="0" w:color="auto"/>
                <w:right w:val="none" w:sz="0" w:space="0" w:color="auto"/>
              </w:divBdr>
            </w:div>
            <w:div w:id="653216582">
              <w:marLeft w:val="0"/>
              <w:marRight w:val="0"/>
              <w:marTop w:val="0"/>
              <w:marBottom w:val="0"/>
              <w:divBdr>
                <w:top w:val="none" w:sz="0" w:space="0" w:color="auto"/>
                <w:left w:val="none" w:sz="0" w:space="0" w:color="auto"/>
                <w:bottom w:val="none" w:sz="0" w:space="0" w:color="auto"/>
                <w:right w:val="none" w:sz="0" w:space="0" w:color="auto"/>
              </w:divBdr>
            </w:div>
            <w:div w:id="1728070326">
              <w:marLeft w:val="0"/>
              <w:marRight w:val="0"/>
              <w:marTop w:val="0"/>
              <w:marBottom w:val="0"/>
              <w:divBdr>
                <w:top w:val="none" w:sz="0" w:space="0" w:color="auto"/>
                <w:left w:val="none" w:sz="0" w:space="0" w:color="auto"/>
                <w:bottom w:val="none" w:sz="0" w:space="0" w:color="auto"/>
                <w:right w:val="none" w:sz="0" w:space="0" w:color="auto"/>
              </w:divBdr>
            </w:div>
            <w:div w:id="1773621763">
              <w:marLeft w:val="0"/>
              <w:marRight w:val="0"/>
              <w:marTop w:val="0"/>
              <w:marBottom w:val="0"/>
              <w:divBdr>
                <w:top w:val="none" w:sz="0" w:space="0" w:color="auto"/>
                <w:left w:val="none" w:sz="0" w:space="0" w:color="auto"/>
                <w:bottom w:val="none" w:sz="0" w:space="0" w:color="auto"/>
                <w:right w:val="none" w:sz="0" w:space="0" w:color="auto"/>
              </w:divBdr>
            </w:div>
            <w:div w:id="1443307620">
              <w:marLeft w:val="0"/>
              <w:marRight w:val="0"/>
              <w:marTop w:val="0"/>
              <w:marBottom w:val="0"/>
              <w:divBdr>
                <w:top w:val="none" w:sz="0" w:space="0" w:color="auto"/>
                <w:left w:val="none" w:sz="0" w:space="0" w:color="auto"/>
                <w:bottom w:val="none" w:sz="0" w:space="0" w:color="auto"/>
                <w:right w:val="none" w:sz="0" w:space="0" w:color="auto"/>
              </w:divBdr>
            </w:div>
            <w:div w:id="997271807">
              <w:marLeft w:val="0"/>
              <w:marRight w:val="0"/>
              <w:marTop w:val="0"/>
              <w:marBottom w:val="0"/>
              <w:divBdr>
                <w:top w:val="none" w:sz="0" w:space="0" w:color="auto"/>
                <w:left w:val="none" w:sz="0" w:space="0" w:color="auto"/>
                <w:bottom w:val="none" w:sz="0" w:space="0" w:color="auto"/>
                <w:right w:val="none" w:sz="0" w:space="0" w:color="auto"/>
              </w:divBdr>
            </w:div>
            <w:div w:id="1213735324">
              <w:marLeft w:val="0"/>
              <w:marRight w:val="0"/>
              <w:marTop w:val="0"/>
              <w:marBottom w:val="0"/>
              <w:divBdr>
                <w:top w:val="none" w:sz="0" w:space="0" w:color="auto"/>
                <w:left w:val="none" w:sz="0" w:space="0" w:color="auto"/>
                <w:bottom w:val="none" w:sz="0" w:space="0" w:color="auto"/>
                <w:right w:val="none" w:sz="0" w:space="0" w:color="auto"/>
              </w:divBdr>
            </w:div>
            <w:div w:id="1903708605">
              <w:marLeft w:val="0"/>
              <w:marRight w:val="0"/>
              <w:marTop w:val="0"/>
              <w:marBottom w:val="0"/>
              <w:divBdr>
                <w:top w:val="none" w:sz="0" w:space="0" w:color="auto"/>
                <w:left w:val="none" w:sz="0" w:space="0" w:color="auto"/>
                <w:bottom w:val="none" w:sz="0" w:space="0" w:color="auto"/>
                <w:right w:val="none" w:sz="0" w:space="0" w:color="auto"/>
              </w:divBdr>
            </w:div>
            <w:div w:id="1729718962">
              <w:marLeft w:val="0"/>
              <w:marRight w:val="0"/>
              <w:marTop w:val="0"/>
              <w:marBottom w:val="0"/>
              <w:divBdr>
                <w:top w:val="none" w:sz="0" w:space="0" w:color="auto"/>
                <w:left w:val="none" w:sz="0" w:space="0" w:color="auto"/>
                <w:bottom w:val="none" w:sz="0" w:space="0" w:color="auto"/>
                <w:right w:val="none" w:sz="0" w:space="0" w:color="auto"/>
              </w:divBdr>
            </w:div>
            <w:div w:id="1595091703">
              <w:marLeft w:val="0"/>
              <w:marRight w:val="0"/>
              <w:marTop w:val="0"/>
              <w:marBottom w:val="0"/>
              <w:divBdr>
                <w:top w:val="none" w:sz="0" w:space="0" w:color="auto"/>
                <w:left w:val="none" w:sz="0" w:space="0" w:color="auto"/>
                <w:bottom w:val="none" w:sz="0" w:space="0" w:color="auto"/>
                <w:right w:val="none" w:sz="0" w:space="0" w:color="auto"/>
              </w:divBdr>
            </w:div>
            <w:div w:id="1321469633">
              <w:marLeft w:val="0"/>
              <w:marRight w:val="0"/>
              <w:marTop w:val="0"/>
              <w:marBottom w:val="0"/>
              <w:divBdr>
                <w:top w:val="none" w:sz="0" w:space="0" w:color="auto"/>
                <w:left w:val="none" w:sz="0" w:space="0" w:color="auto"/>
                <w:bottom w:val="none" w:sz="0" w:space="0" w:color="auto"/>
                <w:right w:val="none" w:sz="0" w:space="0" w:color="auto"/>
              </w:divBdr>
            </w:div>
            <w:div w:id="377970385">
              <w:marLeft w:val="0"/>
              <w:marRight w:val="0"/>
              <w:marTop w:val="0"/>
              <w:marBottom w:val="0"/>
              <w:divBdr>
                <w:top w:val="none" w:sz="0" w:space="0" w:color="auto"/>
                <w:left w:val="none" w:sz="0" w:space="0" w:color="auto"/>
                <w:bottom w:val="none" w:sz="0" w:space="0" w:color="auto"/>
                <w:right w:val="none" w:sz="0" w:space="0" w:color="auto"/>
              </w:divBdr>
            </w:div>
            <w:div w:id="712000868">
              <w:marLeft w:val="0"/>
              <w:marRight w:val="0"/>
              <w:marTop w:val="0"/>
              <w:marBottom w:val="0"/>
              <w:divBdr>
                <w:top w:val="none" w:sz="0" w:space="0" w:color="auto"/>
                <w:left w:val="none" w:sz="0" w:space="0" w:color="auto"/>
                <w:bottom w:val="none" w:sz="0" w:space="0" w:color="auto"/>
                <w:right w:val="none" w:sz="0" w:space="0" w:color="auto"/>
              </w:divBdr>
            </w:div>
            <w:div w:id="748843839">
              <w:marLeft w:val="0"/>
              <w:marRight w:val="0"/>
              <w:marTop w:val="0"/>
              <w:marBottom w:val="0"/>
              <w:divBdr>
                <w:top w:val="none" w:sz="0" w:space="0" w:color="auto"/>
                <w:left w:val="none" w:sz="0" w:space="0" w:color="auto"/>
                <w:bottom w:val="none" w:sz="0" w:space="0" w:color="auto"/>
                <w:right w:val="none" w:sz="0" w:space="0" w:color="auto"/>
              </w:divBdr>
            </w:div>
            <w:div w:id="1419522692">
              <w:marLeft w:val="0"/>
              <w:marRight w:val="0"/>
              <w:marTop w:val="0"/>
              <w:marBottom w:val="0"/>
              <w:divBdr>
                <w:top w:val="none" w:sz="0" w:space="0" w:color="auto"/>
                <w:left w:val="none" w:sz="0" w:space="0" w:color="auto"/>
                <w:bottom w:val="none" w:sz="0" w:space="0" w:color="auto"/>
                <w:right w:val="none" w:sz="0" w:space="0" w:color="auto"/>
              </w:divBdr>
            </w:div>
            <w:div w:id="444622649">
              <w:marLeft w:val="0"/>
              <w:marRight w:val="0"/>
              <w:marTop w:val="0"/>
              <w:marBottom w:val="0"/>
              <w:divBdr>
                <w:top w:val="none" w:sz="0" w:space="0" w:color="auto"/>
                <w:left w:val="none" w:sz="0" w:space="0" w:color="auto"/>
                <w:bottom w:val="none" w:sz="0" w:space="0" w:color="auto"/>
                <w:right w:val="none" w:sz="0" w:space="0" w:color="auto"/>
              </w:divBdr>
            </w:div>
            <w:div w:id="415785895">
              <w:marLeft w:val="0"/>
              <w:marRight w:val="0"/>
              <w:marTop w:val="0"/>
              <w:marBottom w:val="0"/>
              <w:divBdr>
                <w:top w:val="none" w:sz="0" w:space="0" w:color="auto"/>
                <w:left w:val="none" w:sz="0" w:space="0" w:color="auto"/>
                <w:bottom w:val="none" w:sz="0" w:space="0" w:color="auto"/>
                <w:right w:val="none" w:sz="0" w:space="0" w:color="auto"/>
              </w:divBdr>
            </w:div>
            <w:div w:id="392898552">
              <w:marLeft w:val="0"/>
              <w:marRight w:val="0"/>
              <w:marTop w:val="0"/>
              <w:marBottom w:val="0"/>
              <w:divBdr>
                <w:top w:val="none" w:sz="0" w:space="0" w:color="auto"/>
                <w:left w:val="none" w:sz="0" w:space="0" w:color="auto"/>
                <w:bottom w:val="none" w:sz="0" w:space="0" w:color="auto"/>
                <w:right w:val="none" w:sz="0" w:space="0" w:color="auto"/>
              </w:divBdr>
            </w:div>
            <w:div w:id="181548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369543">
      <w:bodyDiv w:val="1"/>
      <w:marLeft w:val="0"/>
      <w:marRight w:val="0"/>
      <w:marTop w:val="0"/>
      <w:marBottom w:val="0"/>
      <w:divBdr>
        <w:top w:val="none" w:sz="0" w:space="0" w:color="auto"/>
        <w:left w:val="none" w:sz="0" w:space="0" w:color="auto"/>
        <w:bottom w:val="none" w:sz="0" w:space="0" w:color="auto"/>
        <w:right w:val="none" w:sz="0" w:space="0" w:color="auto"/>
      </w:divBdr>
      <w:divsChild>
        <w:div w:id="359358493">
          <w:marLeft w:val="0"/>
          <w:marRight w:val="0"/>
          <w:marTop w:val="0"/>
          <w:marBottom w:val="0"/>
          <w:divBdr>
            <w:top w:val="none" w:sz="0" w:space="0" w:color="auto"/>
            <w:left w:val="none" w:sz="0" w:space="0" w:color="auto"/>
            <w:bottom w:val="none" w:sz="0" w:space="0" w:color="auto"/>
            <w:right w:val="none" w:sz="0" w:space="0" w:color="auto"/>
          </w:divBdr>
          <w:divsChild>
            <w:div w:id="2125689893">
              <w:marLeft w:val="0"/>
              <w:marRight w:val="0"/>
              <w:marTop w:val="0"/>
              <w:marBottom w:val="0"/>
              <w:divBdr>
                <w:top w:val="none" w:sz="0" w:space="0" w:color="auto"/>
                <w:left w:val="none" w:sz="0" w:space="0" w:color="auto"/>
                <w:bottom w:val="none" w:sz="0" w:space="0" w:color="auto"/>
                <w:right w:val="none" w:sz="0" w:space="0" w:color="auto"/>
              </w:divBdr>
            </w:div>
            <w:div w:id="1205362361">
              <w:marLeft w:val="0"/>
              <w:marRight w:val="0"/>
              <w:marTop w:val="0"/>
              <w:marBottom w:val="0"/>
              <w:divBdr>
                <w:top w:val="none" w:sz="0" w:space="0" w:color="auto"/>
                <w:left w:val="none" w:sz="0" w:space="0" w:color="auto"/>
                <w:bottom w:val="none" w:sz="0" w:space="0" w:color="auto"/>
                <w:right w:val="none" w:sz="0" w:space="0" w:color="auto"/>
              </w:divBdr>
            </w:div>
            <w:div w:id="6058585">
              <w:marLeft w:val="0"/>
              <w:marRight w:val="0"/>
              <w:marTop w:val="0"/>
              <w:marBottom w:val="0"/>
              <w:divBdr>
                <w:top w:val="none" w:sz="0" w:space="0" w:color="auto"/>
                <w:left w:val="none" w:sz="0" w:space="0" w:color="auto"/>
                <w:bottom w:val="none" w:sz="0" w:space="0" w:color="auto"/>
                <w:right w:val="none" w:sz="0" w:space="0" w:color="auto"/>
              </w:divBdr>
            </w:div>
            <w:div w:id="1924951509">
              <w:marLeft w:val="0"/>
              <w:marRight w:val="0"/>
              <w:marTop w:val="0"/>
              <w:marBottom w:val="0"/>
              <w:divBdr>
                <w:top w:val="none" w:sz="0" w:space="0" w:color="auto"/>
                <w:left w:val="none" w:sz="0" w:space="0" w:color="auto"/>
                <w:bottom w:val="none" w:sz="0" w:space="0" w:color="auto"/>
                <w:right w:val="none" w:sz="0" w:space="0" w:color="auto"/>
              </w:divBdr>
            </w:div>
            <w:div w:id="735014654">
              <w:marLeft w:val="0"/>
              <w:marRight w:val="0"/>
              <w:marTop w:val="0"/>
              <w:marBottom w:val="0"/>
              <w:divBdr>
                <w:top w:val="none" w:sz="0" w:space="0" w:color="auto"/>
                <w:left w:val="none" w:sz="0" w:space="0" w:color="auto"/>
                <w:bottom w:val="none" w:sz="0" w:space="0" w:color="auto"/>
                <w:right w:val="none" w:sz="0" w:space="0" w:color="auto"/>
              </w:divBdr>
            </w:div>
            <w:div w:id="1064908959">
              <w:marLeft w:val="0"/>
              <w:marRight w:val="0"/>
              <w:marTop w:val="0"/>
              <w:marBottom w:val="0"/>
              <w:divBdr>
                <w:top w:val="none" w:sz="0" w:space="0" w:color="auto"/>
                <w:left w:val="none" w:sz="0" w:space="0" w:color="auto"/>
                <w:bottom w:val="none" w:sz="0" w:space="0" w:color="auto"/>
                <w:right w:val="none" w:sz="0" w:space="0" w:color="auto"/>
              </w:divBdr>
            </w:div>
            <w:div w:id="1444885779">
              <w:marLeft w:val="0"/>
              <w:marRight w:val="0"/>
              <w:marTop w:val="0"/>
              <w:marBottom w:val="0"/>
              <w:divBdr>
                <w:top w:val="none" w:sz="0" w:space="0" w:color="auto"/>
                <w:left w:val="none" w:sz="0" w:space="0" w:color="auto"/>
                <w:bottom w:val="none" w:sz="0" w:space="0" w:color="auto"/>
                <w:right w:val="none" w:sz="0" w:space="0" w:color="auto"/>
              </w:divBdr>
            </w:div>
            <w:div w:id="630012374">
              <w:marLeft w:val="0"/>
              <w:marRight w:val="0"/>
              <w:marTop w:val="0"/>
              <w:marBottom w:val="0"/>
              <w:divBdr>
                <w:top w:val="none" w:sz="0" w:space="0" w:color="auto"/>
                <w:left w:val="none" w:sz="0" w:space="0" w:color="auto"/>
                <w:bottom w:val="none" w:sz="0" w:space="0" w:color="auto"/>
                <w:right w:val="none" w:sz="0" w:space="0" w:color="auto"/>
              </w:divBdr>
            </w:div>
            <w:div w:id="1654946173">
              <w:marLeft w:val="0"/>
              <w:marRight w:val="0"/>
              <w:marTop w:val="0"/>
              <w:marBottom w:val="0"/>
              <w:divBdr>
                <w:top w:val="none" w:sz="0" w:space="0" w:color="auto"/>
                <w:left w:val="none" w:sz="0" w:space="0" w:color="auto"/>
                <w:bottom w:val="none" w:sz="0" w:space="0" w:color="auto"/>
                <w:right w:val="none" w:sz="0" w:space="0" w:color="auto"/>
              </w:divBdr>
            </w:div>
            <w:div w:id="1265113763">
              <w:marLeft w:val="0"/>
              <w:marRight w:val="0"/>
              <w:marTop w:val="0"/>
              <w:marBottom w:val="0"/>
              <w:divBdr>
                <w:top w:val="none" w:sz="0" w:space="0" w:color="auto"/>
                <w:left w:val="none" w:sz="0" w:space="0" w:color="auto"/>
                <w:bottom w:val="none" w:sz="0" w:space="0" w:color="auto"/>
                <w:right w:val="none" w:sz="0" w:space="0" w:color="auto"/>
              </w:divBdr>
            </w:div>
            <w:div w:id="1874883147">
              <w:marLeft w:val="0"/>
              <w:marRight w:val="0"/>
              <w:marTop w:val="0"/>
              <w:marBottom w:val="0"/>
              <w:divBdr>
                <w:top w:val="none" w:sz="0" w:space="0" w:color="auto"/>
                <w:left w:val="none" w:sz="0" w:space="0" w:color="auto"/>
                <w:bottom w:val="none" w:sz="0" w:space="0" w:color="auto"/>
                <w:right w:val="none" w:sz="0" w:space="0" w:color="auto"/>
              </w:divBdr>
            </w:div>
            <w:div w:id="1630670784">
              <w:marLeft w:val="0"/>
              <w:marRight w:val="0"/>
              <w:marTop w:val="0"/>
              <w:marBottom w:val="0"/>
              <w:divBdr>
                <w:top w:val="none" w:sz="0" w:space="0" w:color="auto"/>
                <w:left w:val="none" w:sz="0" w:space="0" w:color="auto"/>
                <w:bottom w:val="none" w:sz="0" w:space="0" w:color="auto"/>
                <w:right w:val="none" w:sz="0" w:space="0" w:color="auto"/>
              </w:divBdr>
            </w:div>
            <w:div w:id="1181773727">
              <w:marLeft w:val="0"/>
              <w:marRight w:val="0"/>
              <w:marTop w:val="0"/>
              <w:marBottom w:val="0"/>
              <w:divBdr>
                <w:top w:val="none" w:sz="0" w:space="0" w:color="auto"/>
                <w:left w:val="none" w:sz="0" w:space="0" w:color="auto"/>
                <w:bottom w:val="none" w:sz="0" w:space="0" w:color="auto"/>
                <w:right w:val="none" w:sz="0" w:space="0" w:color="auto"/>
              </w:divBdr>
            </w:div>
            <w:div w:id="1280063607">
              <w:marLeft w:val="0"/>
              <w:marRight w:val="0"/>
              <w:marTop w:val="0"/>
              <w:marBottom w:val="0"/>
              <w:divBdr>
                <w:top w:val="none" w:sz="0" w:space="0" w:color="auto"/>
                <w:left w:val="none" w:sz="0" w:space="0" w:color="auto"/>
                <w:bottom w:val="none" w:sz="0" w:space="0" w:color="auto"/>
                <w:right w:val="none" w:sz="0" w:space="0" w:color="auto"/>
              </w:divBdr>
            </w:div>
            <w:div w:id="1100754570">
              <w:marLeft w:val="0"/>
              <w:marRight w:val="0"/>
              <w:marTop w:val="0"/>
              <w:marBottom w:val="0"/>
              <w:divBdr>
                <w:top w:val="none" w:sz="0" w:space="0" w:color="auto"/>
                <w:left w:val="none" w:sz="0" w:space="0" w:color="auto"/>
                <w:bottom w:val="none" w:sz="0" w:space="0" w:color="auto"/>
                <w:right w:val="none" w:sz="0" w:space="0" w:color="auto"/>
              </w:divBdr>
            </w:div>
            <w:div w:id="151257750">
              <w:marLeft w:val="0"/>
              <w:marRight w:val="0"/>
              <w:marTop w:val="0"/>
              <w:marBottom w:val="0"/>
              <w:divBdr>
                <w:top w:val="none" w:sz="0" w:space="0" w:color="auto"/>
                <w:left w:val="none" w:sz="0" w:space="0" w:color="auto"/>
                <w:bottom w:val="none" w:sz="0" w:space="0" w:color="auto"/>
                <w:right w:val="none" w:sz="0" w:space="0" w:color="auto"/>
              </w:divBdr>
            </w:div>
            <w:div w:id="851257787">
              <w:marLeft w:val="0"/>
              <w:marRight w:val="0"/>
              <w:marTop w:val="0"/>
              <w:marBottom w:val="0"/>
              <w:divBdr>
                <w:top w:val="none" w:sz="0" w:space="0" w:color="auto"/>
                <w:left w:val="none" w:sz="0" w:space="0" w:color="auto"/>
                <w:bottom w:val="none" w:sz="0" w:space="0" w:color="auto"/>
                <w:right w:val="none" w:sz="0" w:space="0" w:color="auto"/>
              </w:divBdr>
            </w:div>
            <w:div w:id="1872448650">
              <w:marLeft w:val="0"/>
              <w:marRight w:val="0"/>
              <w:marTop w:val="0"/>
              <w:marBottom w:val="0"/>
              <w:divBdr>
                <w:top w:val="none" w:sz="0" w:space="0" w:color="auto"/>
                <w:left w:val="none" w:sz="0" w:space="0" w:color="auto"/>
                <w:bottom w:val="none" w:sz="0" w:space="0" w:color="auto"/>
                <w:right w:val="none" w:sz="0" w:space="0" w:color="auto"/>
              </w:divBdr>
            </w:div>
            <w:div w:id="1512374631">
              <w:marLeft w:val="0"/>
              <w:marRight w:val="0"/>
              <w:marTop w:val="0"/>
              <w:marBottom w:val="0"/>
              <w:divBdr>
                <w:top w:val="none" w:sz="0" w:space="0" w:color="auto"/>
                <w:left w:val="none" w:sz="0" w:space="0" w:color="auto"/>
                <w:bottom w:val="none" w:sz="0" w:space="0" w:color="auto"/>
                <w:right w:val="none" w:sz="0" w:space="0" w:color="auto"/>
              </w:divBdr>
            </w:div>
            <w:div w:id="1372339021">
              <w:marLeft w:val="0"/>
              <w:marRight w:val="0"/>
              <w:marTop w:val="0"/>
              <w:marBottom w:val="0"/>
              <w:divBdr>
                <w:top w:val="none" w:sz="0" w:space="0" w:color="auto"/>
                <w:left w:val="none" w:sz="0" w:space="0" w:color="auto"/>
                <w:bottom w:val="none" w:sz="0" w:space="0" w:color="auto"/>
                <w:right w:val="none" w:sz="0" w:space="0" w:color="auto"/>
              </w:divBdr>
            </w:div>
            <w:div w:id="138958213">
              <w:marLeft w:val="0"/>
              <w:marRight w:val="0"/>
              <w:marTop w:val="0"/>
              <w:marBottom w:val="0"/>
              <w:divBdr>
                <w:top w:val="none" w:sz="0" w:space="0" w:color="auto"/>
                <w:left w:val="none" w:sz="0" w:space="0" w:color="auto"/>
                <w:bottom w:val="none" w:sz="0" w:space="0" w:color="auto"/>
                <w:right w:val="none" w:sz="0" w:space="0" w:color="auto"/>
              </w:divBdr>
            </w:div>
            <w:div w:id="1756050415">
              <w:marLeft w:val="0"/>
              <w:marRight w:val="0"/>
              <w:marTop w:val="0"/>
              <w:marBottom w:val="0"/>
              <w:divBdr>
                <w:top w:val="none" w:sz="0" w:space="0" w:color="auto"/>
                <w:left w:val="none" w:sz="0" w:space="0" w:color="auto"/>
                <w:bottom w:val="none" w:sz="0" w:space="0" w:color="auto"/>
                <w:right w:val="none" w:sz="0" w:space="0" w:color="auto"/>
              </w:divBdr>
            </w:div>
            <w:div w:id="6297367">
              <w:marLeft w:val="0"/>
              <w:marRight w:val="0"/>
              <w:marTop w:val="0"/>
              <w:marBottom w:val="0"/>
              <w:divBdr>
                <w:top w:val="none" w:sz="0" w:space="0" w:color="auto"/>
                <w:left w:val="none" w:sz="0" w:space="0" w:color="auto"/>
                <w:bottom w:val="none" w:sz="0" w:space="0" w:color="auto"/>
                <w:right w:val="none" w:sz="0" w:space="0" w:color="auto"/>
              </w:divBdr>
            </w:div>
            <w:div w:id="1311399948">
              <w:marLeft w:val="0"/>
              <w:marRight w:val="0"/>
              <w:marTop w:val="0"/>
              <w:marBottom w:val="0"/>
              <w:divBdr>
                <w:top w:val="none" w:sz="0" w:space="0" w:color="auto"/>
                <w:left w:val="none" w:sz="0" w:space="0" w:color="auto"/>
                <w:bottom w:val="none" w:sz="0" w:space="0" w:color="auto"/>
                <w:right w:val="none" w:sz="0" w:space="0" w:color="auto"/>
              </w:divBdr>
            </w:div>
            <w:div w:id="1148278503">
              <w:marLeft w:val="0"/>
              <w:marRight w:val="0"/>
              <w:marTop w:val="0"/>
              <w:marBottom w:val="0"/>
              <w:divBdr>
                <w:top w:val="none" w:sz="0" w:space="0" w:color="auto"/>
                <w:left w:val="none" w:sz="0" w:space="0" w:color="auto"/>
                <w:bottom w:val="none" w:sz="0" w:space="0" w:color="auto"/>
                <w:right w:val="none" w:sz="0" w:space="0" w:color="auto"/>
              </w:divBdr>
            </w:div>
            <w:div w:id="172495295">
              <w:marLeft w:val="0"/>
              <w:marRight w:val="0"/>
              <w:marTop w:val="0"/>
              <w:marBottom w:val="0"/>
              <w:divBdr>
                <w:top w:val="none" w:sz="0" w:space="0" w:color="auto"/>
                <w:left w:val="none" w:sz="0" w:space="0" w:color="auto"/>
                <w:bottom w:val="none" w:sz="0" w:space="0" w:color="auto"/>
                <w:right w:val="none" w:sz="0" w:space="0" w:color="auto"/>
              </w:divBdr>
            </w:div>
            <w:div w:id="1618171434">
              <w:marLeft w:val="0"/>
              <w:marRight w:val="0"/>
              <w:marTop w:val="0"/>
              <w:marBottom w:val="0"/>
              <w:divBdr>
                <w:top w:val="none" w:sz="0" w:space="0" w:color="auto"/>
                <w:left w:val="none" w:sz="0" w:space="0" w:color="auto"/>
                <w:bottom w:val="none" w:sz="0" w:space="0" w:color="auto"/>
                <w:right w:val="none" w:sz="0" w:space="0" w:color="auto"/>
              </w:divBdr>
            </w:div>
            <w:div w:id="453865165">
              <w:marLeft w:val="0"/>
              <w:marRight w:val="0"/>
              <w:marTop w:val="0"/>
              <w:marBottom w:val="0"/>
              <w:divBdr>
                <w:top w:val="none" w:sz="0" w:space="0" w:color="auto"/>
                <w:left w:val="none" w:sz="0" w:space="0" w:color="auto"/>
                <w:bottom w:val="none" w:sz="0" w:space="0" w:color="auto"/>
                <w:right w:val="none" w:sz="0" w:space="0" w:color="auto"/>
              </w:divBdr>
            </w:div>
            <w:div w:id="1176000610">
              <w:marLeft w:val="0"/>
              <w:marRight w:val="0"/>
              <w:marTop w:val="0"/>
              <w:marBottom w:val="0"/>
              <w:divBdr>
                <w:top w:val="none" w:sz="0" w:space="0" w:color="auto"/>
                <w:left w:val="none" w:sz="0" w:space="0" w:color="auto"/>
                <w:bottom w:val="none" w:sz="0" w:space="0" w:color="auto"/>
                <w:right w:val="none" w:sz="0" w:space="0" w:color="auto"/>
              </w:divBdr>
            </w:div>
            <w:div w:id="1008823507">
              <w:marLeft w:val="0"/>
              <w:marRight w:val="0"/>
              <w:marTop w:val="0"/>
              <w:marBottom w:val="0"/>
              <w:divBdr>
                <w:top w:val="none" w:sz="0" w:space="0" w:color="auto"/>
                <w:left w:val="none" w:sz="0" w:space="0" w:color="auto"/>
                <w:bottom w:val="none" w:sz="0" w:space="0" w:color="auto"/>
                <w:right w:val="none" w:sz="0" w:space="0" w:color="auto"/>
              </w:divBdr>
            </w:div>
            <w:div w:id="155348210">
              <w:marLeft w:val="0"/>
              <w:marRight w:val="0"/>
              <w:marTop w:val="0"/>
              <w:marBottom w:val="0"/>
              <w:divBdr>
                <w:top w:val="none" w:sz="0" w:space="0" w:color="auto"/>
                <w:left w:val="none" w:sz="0" w:space="0" w:color="auto"/>
                <w:bottom w:val="none" w:sz="0" w:space="0" w:color="auto"/>
                <w:right w:val="none" w:sz="0" w:space="0" w:color="auto"/>
              </w:divBdr>
            </w:div>
            <w:div w:id="815952386">
              <w:marLeft w:val="0"/>
              <w:marRight w:val="0"/>
              <w:marTop w:val="0"/>
              <w:marBottom w:val="0"/>
              <w:divBdr>
                <w:top w:val="none" w:sz="0" w:space="0" w:color="auto"/>
                <w:left w:val="none" w:sz="0" w:space="0" w:color="auto"/>
                <w:bottom w:val="none" w:sz="0" w:space="0" w:color="auto"/>
                <w:right w:val="none" w:sz="0" w:space="0" w:color="auto"/>
              </w:divBdr>
            </w:div>
            <w:div w:id="1821144694">
              <w:marLeft w:val="0"/>
              <w:marRight w:val="0"/>
              <w:marTop w:val="0"/>
              <w:marBottom w:val="0"/>
              <w:divBdr>
                <w:top w:val="none" w:sz="0" w:space="0" w:color="auto"/>
                <w:left w:val="none" w:sz="0" w:space="0" w:color="auto"/>
                <w:bottom w:val="none" w:sz="0" w:space="0" w:color="auto"/>
                <w:right w:val="none" w:sz="0" w:space="0" w:color="auto"/>
              </w:divBdr>
            </w:div>
            <w:div w:id="1215463236">
              <w:marLeft w:val="0"/>
              <w:marRight w:val="0"/>
              <w:marTop w:val="0"/>
              <w:marBottom w:val="0"/>
              <w:divBdr>
                <w:top w:val="none" w:sz="0" w:space="0" w:color="auto"/>
                <w:left w:val="none" w:sz="0" w:space="0" w:color="auto"/>
                <w:bottom w:val="none" w:sz="0" w:space="0" w:color="auto"/>
                <w:right w:val="none" w:sz="0" w:space="0" w:color="auto"/>
              </w:divBdr>
            </w:div>
            <w:div w:id="186096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763100">
      <w:bodyDiv w:val="1"/>
      <w:marLeft w:val="0"/>
      <w:marRight w:val="0"/>
      <w:marTop w:val="0"/>
      <w:marBottom w:val="0"/>
      <w:divBdr>
        <w:top w:val="none" w:sz="0" w:space="0" w:color="auto"/>
        <w:left w:val="none" w:sz="0" w:space="0" w:color="auto"/>
        <w:bottom w:val="none" w:sz="0" w:space="0" w:color="auto"/>
        <w:right w:val="none" w:sz="0" w:space="0" w:color="auto"/>
      </w:divBdr>
      <w:divsChild>
        <w:div w:id="1042949052">
          <w:marLeft w:val="0"/>
          <w:marRight w:val="0"/>
          <w:marTop w:val="0"/>
          <w:marBottom w:val="0"/>
          <w:divBdr>
            <w:top w:val="none" w:sz="0" w:space="0" w:color="auto"/>
            <w:left w:val="none" w:sz="0" w:space="0" w:color="auto"/>
            <w:bottom w:val="none" w:sz="0" w:space="0" w:color="auto"/>
            <w:right w:val="none" w:sz="0" w:space="0" w:color="auto"/>
          </w:divBdr>
        </w:div>
        <w:div w:id="1966230078">
          <w:marLeft w:val="0"/>
          <w:marRight w:val="0"/>
          <w:marTop w:val="0"/>
          <w:marBottom w:val="0"/>
          <w:divBdr>
            <w:top w:val="none" w:sz="0" w:space="0" w:color="auto"/>
            <w:left w:val="none" w:sz="0" w:space="0" w:color="auto"/>
            <w:bottom w:val="none" w:sz="0" w:space="0" w:color="auto"/>
            <w:right w:val="none" w:sz="0" w:space="0" w:color="auto"/>
          </w:divBdr>
        </w:div>
        <w:div w:id="1174489635">
          <w:marLeft w:val="0"/>
          <w:marRight w:val="0"/>
          <w:marTop w:val="0"/>
          <w:marBottom w:val="0"/>
          <w:divBdr>
            <w:top w:val="none" w:sz="0" w:space="0" w:color="auto"/>
            <w:left w:val="none" w:sz="0" w:space="0" w:color="auto"/>
            <w:bottom w:val="none" w:sz="0" w:space="0" w:color="auto"/>
            <w:right w:val="none" w:sz="0" w:space="0" w:color="auto"/>
          </w:divBdr>
        </w:div>
        <w:div w:id="1170412800">
          <w:marLeft w:val="0"/>
          <w:marRight w:val="0"/>
          <w:marTop w:val="0"/>
          <w:marBottom w:val="0"/>
          <w:divBdr>
            <w:top w:val="none" w:sz="0" w:space="0" w:color="auto"/>
            <w:left w:val="none" w:sz="0" w:space="0" w:color="auto"/>
            <w:bottom w:val="none" w:sz="0" w:space="0" w:color="auto"/>
            <w:right w:val="none" w:sz="0" w:space="0" w:color="auto"/>
          </w:divBdr>
        </w:div>
        <w:div w:id="606157853">
          <w:marLeft w:val="0"/>
          <w:marRight w:val="0"/>
          <w:marTop w:val="0"/>
          <w:marBottom w:val="0"/>
          <w:divBdr>
            <w:top w:val="none" w:sz="0" w:space="0" w:color="auto"/>
            <w:left w:val="none" w:sz="0" w:space="0" w:color="auto"/>
            <w:bottom w:val="none" w:sz="0" w:space="0" w:color="auto"/>
            <w:right w:val="none" w:sz="0" w:space="0" w:color="auto"/>
          </w:divBdr>
        </w:div>
        <w:div w:id="996034722">
          <w:marLeft w:val="0"/>
          <w:marRight w:val="0"/>
          <w:marTop w:val="0"/>
          <w:marBottom w:val="0"/>
          <w:divBdr>
            <w:top w:val="none" w:sz="0" w:space="0" w:color="auto"/>
            <w:left w:val="none" w:sz="0" w:space="0" w:color="auto"/>
            <w:bottom w:val="none" w:sz="0" w:space="0" w:color="auto"/>
            <w:right w:val="none" w:sz="0" w:space="0" w:color="auto"/>
          </w:divBdr>
        </w:div>
        <w:div w:id="242493078">
          <w:marLeft w:val="0"/>
          <w:marRight w:val="0"/>
          <w:marTop w:val="0"/>
          <w:marBottom w:val="0"/>
          <w:divBdr>
            <w:top w:val="none" w:sz="0" w:space="0" w:color="auto"/>
            <w:left w:val="none" w:sz="0" w:space="0" w:color="auto"/>
            <w:bottom w:val="none" w:sz="0" w:space="0" w:color="auto"/>
            <w:right w:val="none" w:sz="0" w:space="0" w:color="auto"/>
          </w:divBdr>
        </w:div>
        <w:div w:id="1641501490">
          <w:marLeft w:val="0"/>
          <w:marRight w:val="0"/>
          <w:marTop w:val="0"/>
          <w:marBottom w:val="0"/>
          <w:divBdr>
            <w:top w:val="none" w:sz="0" w:space="0" w:color="auto"/>
            <w:left w:val="none" w:sz="0" w:space="0" w:color="auto"/>
            <w:bottom w:val="none" w:sz="0" w:space="0" w:color="auto"/>
            <w:right w:val="none" w:sz="0" w:space="0" w:color="auto"/>
          </w:divBdr>
        </w:div>
        <w:div w:id="1000542379">
          <w:marLeft w:val="0"/>
          <w:marRight w:val="0"/>
          <w:marTop w:val="0"/>
          <w:marBottom w:val="0"/>
          <w:divBdr>
            <w:top w:val="none" w:sz="0" w:space="0" w:color="auto"/>
            <w:left w:val="none" w:sz="0" w:space="0" w:color="auto"/>
            <w:bottom w:val="none" w:sz="0" w:space="0" w:color="auto"/>
            <w:right w:val="none" w:sz="0" w:space="0" w:color="auto"/>
          </w:divBdr>
        </w:div>
        <w:div w:id="82192403">
          <w:marLeft w:val="0"/>
          <w:marRight w:val="0"/>
          <w:marTop w:val="0"/>
          <w:marBottom w:val="0"/>
          <w:divBdr>
            <w:top w:val="none" w:sz="0" w:space="0" w:color="auto"/>
            <w:left w:val="none" w:sz="0" w:space="0" w:color="auto"/>
            <w:bottom w:val="none" w:sz="0" w:space="0" w:color="auto"/>
            <w:right w:val="none" w:sz="0" w:space="0" w:color="auto"/>
          </w:divBdr>
        </w:div>
        <w:div w:id="128713935">
          <w:marLeft w:val="0"/>
          <w:marRight w:val="0"/>
          <w:marTop w:val="0"/>
          <w:marBottom w:val="0"/>
          <w:divBdr>
            <w:top w:val="none" w:sz="0" w:space="0" w:color="auto"/>
            <w:left w:val="none" w:sz="0" w:space="0" w:color="auto"/>
            <w:bottom w:val="none" w:sz="0" w:space="0" w:color="auto"/>
            <w:right w:val="none" w:sz="0" w:space="0" w:color="auto"/>
          </w:divBdr>
        </w:div>
        <w:div w:id="40371688">
          <w:marLeft w:val="0"/>
          <w:marRight w:val="0"/>
          <w:marTop w:val="0"/>
          <w:marBottom w:val="0"/>
          <w:divBdr>
            <w:top w:val="none" w:sz="0" w:space="0" w:color="auto"/>
            <w:left w:val="none" w:sz="0" w:space="0" w:color="auto"/>
            <w:bottom w:val="none" w:sz="0" w:space="0" w:color="auto"/>
            <w:right w:val="none" w:sz="0" w:space="0" w:color="auto"/>
          </w:divBdr>
        </w:div>
        <w:div w:id="483550566">
          <w:marLeft w:val="0"/>
          <w:marRight w:val="0"/>
          <w:marTop w:val="0"/>
          <w:marBottom w:val="0"/>
          <w:divBdr>
            <w:top w:val="none" w:sz="0" w:space="0" w:color="auto"/>
            <w:left w:val="none" w:sz="0" w:space="0" w:color="auto"/>
            <w:bottom w:val="none" w:sz="0" w:space="0" w:color="auto"/>
            <w:right w:val="none" w:sz="0" w:space="0" w:color="auto"/>
          </w:divBdr>
        </w:div>
        <w:div w:id="249200447">
          <w:marLeft w:val="0"/>
          <w:marRight w:val="0"/>
          <w:marTop w:val="0"/>
          <w:marBottom w:val="0"/>
          <w:divBdr>
            <w:top w:val="none" w:sz="0" w:space="0" w:color="auto"/>
            <w:left w:val="none" w:sz="0" w:space="0" w:color="auto"/>
            <w:bottom w:val="none" w:sz="0" w:space="0" w:color="auto"/>
            <w:right w:val="none" w:sz="0" w:space="0" w:color="auto"/>
          </w:divBdr>
        </w:div>
        <w:div w:id="1218198841">
          <w:marLeft w:val="0"/>
          <w:marRight w:val="0"/>
          <w:marTop w:val="0"/>
          <w:marBottom w:val="0"/>
          <w:divBdr>
            <w:top w:val="none" w:sz="0" w:space="0" w:color="auto"/>
            <w:left w:val="none" w:sz="0" w:space="0" w:color="auto"/>
            <w:bottom w:val="none" w:sz="0" w:space="0" w:color="auto"/>
            <w:right w:val="none" w:sz="0" w:space="0" w:color="auto"/>
          </w:divBdr>
        </w:div>
        <w:div w:id="1626736699">
          <w:marLeft w:val="0"/>
          <w:marRight w:val="0"/>
          <w:marTop w:val="0"/>
          <w:marBottom w:val="0"/>
          <w:divBdr>
            <w:top w:val="none" w:sz="0" w:space="0" w:color="auto"/>
            <w:left w:val="none" w:sz="0" w:space="0" w:color="auto"/>
            <w:bottom w:val="none" w:sz="0" w:space="0" w:color="auto"/>
            <w:right w:val="none" w:sz="0" w:space="0" w:color="auto"/>
          </w:divBdr>
        </w:div>
        <w:div w:id="1324048400">
          <w:marLeft w:val="0"/>
          <w:marRight w:val="0"/>
          <w:marTop w:val="0"/>
          <w:marBottom w:val="0"/>
          <w:divBdr>
            <w:top w:val="none" w:sz="0" w:space="0" w:color="auto"/>
            <w:left w:val="none" w:sz="0" w:space="0" w:color="auto"/>
            <w:bottom w:val="none" w:sz="0" w:space="0" w:color="auto"/>
            <w:right w:val="none" w:sz="0" w:space="0" w:color="auto"/>
          </w:divBdr>
        </w:div>
        <w:div w:id="1565020805">
          <w:marLeft w:val="0"/>
          <w:marRight w:val="0"/>
          <w:marTop w:val="0"/>
          <w:marBottom w:val="0"/>
          <w:divBdr>
            <w:top w:val="none" w:sz="0" w:space="0" w:color="auto"/>
            <w:left w:val="none" w:sz="0" w:space="0" w:color="auto"/>
            <w:bottom w:val="none" w:sz="0" w:space="0" w:color="auto"/>
            <w:right w:val="none" w:sz="0" w:space="0" w:color="auto"/>
          </w:divBdr>
        </w:div>
        <w:div w:id="1779451284">
          <w:marLeft w:val="0"/>
          <w:marRight w:val="0"/>
          <w:marTop w:val="0"/>
          <w:marBottom w:val="0"/>
          <w:divBdr>
            <w:top w:val="none" w:sz="0" w:space="0" w:color="auto"/>
            <w:left w:val="none" w:sz="0" w:space="0" w:color="auto"/>
            <w:bottom w:val="none" w:sz="0" w:space="0" w:color="auto"/>
            <w:right w:val="none" w:sz="0" w:space="0" w:color="auto"/>
          </w:divBdr>
        </w:div>
      </w:divsChild>
    </w:div>
    <w:div w:id="1638759524">
      <w:bodyDiv w:val="1"/>
      <w:marLeft w:val="0"/>
      <w:marRight w:val="0"/>
      <w:marTop w:val="0"/>
      <w:marBottom w:val="0"/>
      <w:divBdr>
        <w:top w:val="none" w:sz="0" w:space="0" w:color="auto"/>
        <w:left w:val="none" w:sz="0" w:space="0" w:color="auto"/>
        <w:bottom w:val="none" w:sz="0" w:space="0" w:color="auto"/>
        <w:right w:val="none" w:sz="0" w:space="0" w:color="auto"/>
      </w:divBdr>
    </w:div>
    <w:div w:id="1656108119">
      <w:bodyDiv w:val="1"/>
      <w:marLeft w:val="0"/>
      <w:marRight w:val="0"/>
      <w:marTop w:val="0"/>
      <w:marBottom w:val="0"/>
      <w:divBdr>
        <w:top w:val="none" w:sz="0" w:space="0" w:color="auto"/>
        <w:left w:val="none" w:sz="0" w:space="0" w:color="auto"/>
        <w:bottom w:val="none" w:sz="0" w:space="0" w:color="auto"/>
        <w:right w:val="none" w:sz="0" w:space="0" w:color="auto"/>
      </w:divBdr>
      <w:divsChild>
        <w:div w:id="1183207116">
          <w:marLeft w:val="0"/>
          <w:marRight w:val="0"/>
          <w:marTop w:val="0"/>
          <w:marBottom w:val="0"/>
          <w:divBdr>
            <w:top w:val="none" w:sz="0" w:space="0" w:color="auto"/>
            <w:left w:val="none" w:sz="0" w:space="0" w:color="auto"/>
            <w:bottom w:val="none" w:sz="0" w:space="0" w:color="auto"/>
            <w:right w:val="none" w:sz="0" w:space="0" w:color="auto"/>
          </w:divBdr>
        </w:div>
        <w:div w:id="129519769">
          <w:marLeft w:val="0"/>
          <w:marRight w:val="0"/>
          <w:marTop w:val="0"/>
          <w:marBottom w:val="0"/>
          <w:divBdr>
            <w:top w:val="none" w:sz="0" w:space="0" w:color="auto"/>
            <w:left w:val="none" w:sz="0" w:space="0" w:color="auto"/>
            <w:bottom w:val="none" w:sz="0" w:space="0" w:color="auto"/>
            <w:right w:val="none" w:sz="0" w:space="0" w:color="auto"/>
          </w:divBdr>
        </w:div>
        <w:div w:id="532233181">
          <w:marLeft w:val="0"/>
          <w:marRight w:val="0"/>
          <w:marTop w:val="0"/>
          <w:marBottom w:val="0"/>
          <w:divBdr>
            <w:top w:val="none" w:sz="0" w:space="0" w:color="auto"/>
            <w:left w:val="none" w:sz="0" w:space="0" w:color="auto"/>
            <w:bottom w:val="none" w:sz="0" w:space="0" w:color="auto"/>
            <w:right w:val="none" w:sz="0" w:space="0" w:color="auto"/>
          </w:divBdr>
        </w:div>
        <w:div w:id="618419625">
          <w:marLeft w:val="0"/>
          <w:marRight w:val="0"/>
          <w:marTop w:val="0"/>
          <w:marBottom w:val="0"/>
          <w:divBdr>
            <w:top w:val="none" w:sz="0" w:space="0" w:color="auto"/>
            <w:left w:val="none" w:sz="0" w:space="0" w:color="auto"/>
            <w:bottom w:val="none" w:sz="0" w:space="0" w:color="auto"/>
            <w:right w:val="none" w:sz="0" w:space="0" w:color="auto"/>
          </w:divBdr>
        </w:div>
        <w:div w:id="1347751272">
          <w:marLeft w:val="0"/>
          <w:marRight w:val="0"/>
          <w:marTop w:val="0"/>
          <w:marBottom w:val="0"/>
          <w:divBdr>
            <w:top w:val="none" w:sz="0" w:space="0" w:color="auto"/>
            <w:left w:val="none" w:sz="0" w:space="0" w:color="auto"/>
            <w:bottom w:val="none" w:sz="0" w:space="0" w:color="auto"/>
            <w:right w:val="none" w:sz="0" w:space="0" w:color="auto"/>
          </w:divBdr>
        </w:div>
        <w:div w:id="1293439352">
          <w:marLeft w:val="0"/>
          <w:marRight w:val="0"/>
          <w:marTop w:val="0"/>
          <w:marBottom w:val="0"/>
          <w:divBdr>
            <w:top w:val="none" w:sz="0" w:space="0" w:color="auto"/>
            <w:left w:val="none" w:sz="0" w:space="0" w:color="auto"/>
            <w:bottom w:val="none" w:sz="0" w:space="0" w:color="auto"/>
            <w:right w:val="none" w:sz="0" w:space="0" w:color="auto"/>
          </w:divBdr>
        </w:div>
        <w:div w:id="51008703">
          <w:marLeft w:val="0"/>
          <w:marRight w:val="0"/>
          <w:marTop w:val="0"/>
          <w:marBottom w:val="0"/>
          <w:divBdr>
            <w:top w:val="none" w:sz="0" w:space="0" w:color="auto"/>
            <w:left w:val="none" w:sz="0" w:space="0" w:color="auto"/>
            <w:bottom w:val="none" w:sz="0" w:space="0" w:color="auto"/>
            <w:right w:val="none" w:sz="0" w:space="0" w:color="auto"/>
          </w:divBdr>
        </w:div>
        <w:div w:id="1169491306">
          <w:marLeft w:val="0"/>
          <w:marRight w:val="0"/>
          <w:marTop w:val="0"/>
          <w:marBottom w:val="0"/>
          <w:divBdr>
            <w:top w:val="none" w:sz="0" w:space="0" w:color="auto"/>
            <w:left w:val="none" w:sz="0" w:space="0" w:color="auto"/>
            <w:bottom w:val="none" w:sz="0" w:space="0" w:color="auto"/>
            <w:right w:val="none" w:sz="0" w:space="0" w:color="auto"/>
          </w:divBdr>
        </w:div>
        <w:div w:id="937369336">
          <w:marLeft w:val="0"/>
          <w:marRight w:val="0"/>
          <w:marTop w:val="0"/>
          <w:marBottom w:val="0"/>
          <w:divBdr>
            <w:top w:val="none" w:sz="0" w:space="0" w:color="auto"/>
            <w:left w:val="none" w:sz="0" w:space="0" w:color="auto"/>
            <w:bottom w:val="none" w:sz="0" w:space="0" w:color="auto"/>
            <w:right w:val="none" w:sz="0" w:space="0" w:color="auto"/>
          </w:divBdr>
        </w:div>
        <w:div w:id="786972536">
          <w:marLeft w:val="0"/>
          <w:marRight w:val="0"/>
          <w:marTop w:val="0"/>
          <w:marBottom w:val="0"/>
          <w:divBdr>
            <w:top w:val="none" w:sz="0" w:space="0" w:color="auto"/>
            <w:left w:val="none" w:sz="0" w:space="0" w:color="auto"/>
            <w:bottom w:val="none" w:sz="0" w:space="0" w:color="auto"/>
            <w:right w:val="none" w:sz="0" w:space="0" w:color="auto"/>
          </w:divBdr>
        </w:div>
        <w:div w:id="1772822343">
          <w:marLeft w:val="0"/>
          <w:marRight w:val="0"/>
          <w:marTop w:val="0"/>
          <w:marBottom w:val="0"/>
          <w:divBdr>
            <w:top w:val="none" w:sz="0" w:space="0" w:color="auto"/>
            <w:left w:val="none" w:sz="0" w:space="0" w:color="auto"/>
            <w:bottom w:val="none" w:sz="0" w:space="0" w:color="auto"/>
            <w:right w:val="none" w:sz="0" w:space="0" w:color="auto"/>
          </w:divBdr>
        </w:div>
        <w:div w:id="2078285965">
          <w:marLeft w:val="0"/>
          <w:marRight w:val="0"/>
          <w:marTop w:val="0"/>
          <w:marBottom w:val="0"/>
          <w:divBdr>
            <w:top w:val="none" w:sz="0" w:space="0" w:color="auto"/>
            <w:left w:val="none" w:sz="0" w:space="0" w:color="auto"/>
            <w:bottom w:val="none" w:sz="0" w:space="0" w:color="auto"/>
            <w:right w:val="none" w:sz="0" w:space="0" w:color="auto"/>
          </w:divBdr>
        </w:div>
        <w:div w:id="1112894589">
          <w:marLeft w:val="0"/>
          <w:marRight w:val="0"/>
          <w:marTop w:val="0"/>
          <w:marBottom w:val="0"/>
          <w:divBdr>
            <w:top w:val="none" w:sz="0" w:space="0" w:color="auto"/>
            <w:left w:val="none" w:sz="0" w:space="0" w:color="auto"/>
            <w:bottom w:val="none" w:sz="0" w:space="0" w:color="auto"/>
            <w:right w:val="none" w:sz="0" w:space="0" w:color="auto"/>
          </w:divBdr>
        </w:div>
        <w:div w:id="794178479">
          <w:marLeft w:val="0"/>
          <w:marRight w:val="0"/>
          <w:marTop w:val="0"/>
          <w:marBottom w:val="0"/>
          <w:divBdr>
            <w:top w:val="none" w:sz="0" w:space="0" w:color="auto"/>
            <w:left w:val="none" w:sz="0" w:space="0" w:color="auto"/>
            <w:bottom w:val="none" w:sz="0" w:space="0" w:color="auto"/>
            <w:right w:val="none" w:sz="0" w:space="0" w:color="auto"/>
          </w:divBdr>
        </w:div>
        <w:div w:id="1703483164">
          <w:marLeft w:val="0"/>
          <w:marRight w:val="0"/>
          <w:marTop w:val="0"/>
          <w:marBottom w:val="0"/>
          <w:divBdr>
            <w:top w:val="none" w:sz="0" w:space="0" w:color="auto"/>
            <w:left w:val="none" w:sz="0" w:space="0" w:color="auto"/>
            <w:bottom w:val="none" w:sz="0" w:space="0" w:color="auto"/>
            <w:right w:val="none" w:sz="0" w:space="0" w:color="auto"/>
          </w:divBdr>
        </w:div>
        <w:div w:id="424107767">
          <w:marLeft w:val="0"/>
          <w:marRight w:val="0"/>
          <w:marTop w:val="0"/>
          <w:marBottom w:val="0"/>
          <w:divBdr>
            <w:top w:val="none" w:sz="0" w:space="0" w:color="auto"/>
            <w:left w:val="none" w:sz="0" w:space="0" w:color="auto"/>
            <w:bottom w:val="none" w:sz="0" w:space="0" w:color="auto"/>
            <w:right w:val="none" w:sz="0" w:space="0" w:color="auto"/>
          </w:divBdr>
        </w:div>
        <w:div w:id="1408528458">
          <w:marLeft w:val="0"/>
          <w:marRight w:val="0"/>
          <w:marTop w:val="0"/>
          <w:marBottom w:val="0"/>
          <w:divBdr>
            <w:top w:val="none" w:sz="0" w:space="0" w:color="auto"/>
            <w:left w:val="none" w:sz="0" w:space="0" w:color="auto"/>
            <w:bottom w:val="none" w:sz="0" w:space="0" w:color="auto"/>
            <w:right w:val="none" w:sz="0" w:space="0" w:color="auto"/>
          </w:divBdr>
        </w:div>
        <w:div w:id="1572502192">
          <w:marLeft w:val="0"/>
          <w:marRight w:val="0"/>
          <w:marTop w:val="0"/>
          <w:marBottom w:val="0"/>
          <w:divBdr>
            <w:top w:val="none" w:sz="0" w:space="0" w:color="auto"/>
            <w:left w:val="none" w:sz="0" w:space="0" w:color="auto"/>
            <w:bottom w:val="none" w:sz="0" w:space="0" w:color="auto"/>
            <w:right w:val="none" w:sz="0" w:space="0" w:color="auto"/>
          </w:divBdr>
        </w:div>
        <w:div w:id="1393233360">
          <w:marLeft w:val="0"/>
          <w:marRight w:val="0"/>
          <w:marTop w:val="0"/>
          <w:marBottom w:val="0"/>
          <w:divBdr>
            <w:top w:val="none" w:sz="0" w:space="0" w:color="auto"/>
            <w:left w:val="none" w:sz="0" w:space="0" w:color="auto"/>
            <w:bottom w:val="none" w:sz="0" w:space="0" w:color="auto"/>
            <w:right w:val="none" w:sz="0" w:space="0" w:color="auto"/>
          </w:divBdr>
        </w:div>
      </w:divsChild>
    </w:div>
    <w:div w:id="1660693133">
      <w:bodyDiv w:val="1"/>
      <w:marLeft w:val="0"/>
      <w:marRight w:val="0"/>
      <w:marTop w:val="0"/>
      <w:marBottom w:val="0"/>
      <w:divBdr>
        <w:top w:val="none" w:sz="0" w:space="0" w:color="auto"/>
        <w:left w:val="none" w:sz="0" w:space="0" w:color="auto"/>
        <w:bottom w:val="none" w:sz="0" w:space="0" w:color="auto"/>
        <w:right w:val="none" w:sz="0" w:space="0" w:color="auto"/>
      </w:divBdr>
      <w:divsChild>
        <w:div w:id="1818691059">
          <w:marLeft w:val="0"/>
          <w:marRight w:val="0"/>
          <w:marTop w:val="0"/>
          <w:marBottom w:val="0"/>
          <w:divBdr>
            <w:top w:val="none" w:sz="0" w:space="0" w:color="auto"/>
            <w:left w:val="none" w:sz="0" w:space="0" w:color="auto"/>
            <w:bottom w:val="none" w:sz="0" w:space="0" w:color="auto"/>
            <w:right w:val="none" w:sz="0" w:space="0" w:color="auto"/>
          </w:divBdr>
        </w:div>
        <w:div w:id="1400325626">
          <w:marLeft w:val="0"/>
          <w:marRight w:val="0"/>
          <w:marTop w:val="0"/>
          <w:marBottom w:val="0"/>
          <w:divBdr>
            <w:top w:val="none" w:sz="0" w:space="0" w:color="auto"/>
            <w:left w:val="none" w:sz="0" w:space="0" w:color="auto"/>
            <w:bottom w:val="none" w:sz="0" w:space="0" w:color="auto"/>
            <w:right w:val="none" w:sz="0" w:space="0" w:color="auto"/>
          </w:divBdr>
        </w:div>
        <w:div w:id="692192934">
          <w:marLeft w:val="0"/>
          <w:marRight w:val="0"/>
          <w:marTop w:val="0"/>
          <w:marBottom w:val="0"/>
          <w:divBdr>
            <w:top w:val="none" w:sz="0" w:space="0" w:color="auto"/>
            <w:left w:val="none" w:sz="0" w:space="0" w:color="auto"/>
            <w:bottom w:val="none" w:sz="0" w:space="0" w:color="auto"/>
            <w:right w:val="none" w:sz="0" w:space="0" w:color="auto"/>
          </w:divBdr>
        </w:div>
        <w:div w:id="245261799">
          <w:marLeft w:val="0"/>
          <w:marRight w:val="0"/>
          <w:marTop w:val="0"/>
          <w:marBottom w:val="0"/>
          <w:divBdr>
            <w:top w:val="none" w:sz="0" w:space="0" w:color="auto"/>
            <w:left w:val="none" w:sz="0" w:space="0" w:color="auto"/>
            <w:bottom w:val="none" w:sz="0" w:space="0" w:color="auto"/>
            <w:right w:val="none" w:sz="0" w:space="0" w:color="auto"/>
          </w:divBdr>
        </w:div>
        <w:div w:id="90785547">
          <w:marLeft w:val="0"/>
          <w:marRight w:val="0"/>
          <w:marTop w:val="0"/>
          <w:marBottom w:val="0"/>
          <w:divBdr>
            <w:top w:val="none" w:sz="0" w:space="0" w:color="auto"/>
            <w:left w:val="none" w:sz="0" w:space="0" w:color="auto"/>
            <w:bottom w:val="none" w:sz="0" w:space="0" w:color="auto"/>
            <w:right w:val="none" w:sz="0" w:space="0" w:color="auto"/>
          </w:divBdr>
        </w:div>
        <w:div w:id="110639226">
          <w:marLeft w:val="0"/>
          <w:marRight w:val="0"/>
          <w:marTop w:val="0"/>
          <w:marBottom w:val="0"/>
          <w:divBdr>
            <w:top w:val="none" w:sz="0" w:space="0" w:color="auto"/>
            <w:left w:val="none" w:sz="0" w:space="0" w:color="auto"/>
            <w:bottom w:val="none" w:sz="0" w:space="0" w:color="auto"/>
            <w:right w:val="none" w:sz="0" w:space="0" w:color="auto"/>
          </w:divBdr>
        </w:div>
        <w:div w:id="863127489">
          <w:marLeft w:val="0"/>
          <w:marRight w:val="0"/>
          <w:marTop w:val="0"/>
          <w:marBottom w:val="0"/>
          <w:divBdr>
            <w:top w:val="none" w:sz="0" w:space="0" w:color="auto"/>
            <w:left w:val="none" w:sz="0" w:space="0" w:color="auto"/>
            <w:bottom w:val="none" w:sz="0" w:space="0" w:color="auto"/>
            <w:right w:val="none" w:sz="0" w:space="0" w:color="auto"/>
          </w:divBdr>
        </w:div>
        <w:div w:id="1490748102">
          <w:marLeft w:val="0"/>
          <w:marRight w:val="0"/>
          <w:marTop w:val="0"/>
          <w:marBottom w:val="0"/>
          <w:divBdr>
            <w:top w:val="none" w:sz="0" w:space="0" w:color="auto"/>
            <w:left w:val="none" w:sz="0" w:space="0" w:color="auto"/>
            <w:bottom w:val="none" w:sz="0" w:space="0" w:color="auto"/>
            <w:right w:val="none" w:sz="0" w:space="0" w:color="auto"/>
          </w:divBdr>
        </w:div>
        <w:div w:id="1923029981">
          <w:marLeft w:val="0"/>
          <w:marRight w:val="0"/>
          <w:marTop w:val="0"/>
          <w:marBottom w:val="0"/>
          <w:divBdr>
            <w:top w:val="none" w:sz="0" w:space="0" w:color="auto"/>
            <w:left w:val="none" w:sz="0" w:space="0" w:color="auto"/>
            <w:bottom w:val="none" w:sz="0" w:space="0" w:color="auto"/>
            <w:right w:val="none" w:sz="0" w:space="0" w:color="auto"/>
          </w:divBdr>
        </w:div>
        <w:div w:id="207449604">
          <w:marLeft w:val="0"/>
          <w:marRight w:val="0"/>
          <w:marTop w:val="0"/>
          <w:marBottom w:val="0"/>
          <w:divBdr>
            <w:top w:val="none" w:sz="0" w:space="0" w:color="auto"/>
            <w:left w:val="none" w:sz="0" w:space="0" w:color="auto"/>
            <w:bottom w:val="none" w:sz="0" w:space="0" w:color="auto"/>
            <w:right w:val="none" w:sz="0" w:space="0" w:color="auto"/>
          </w:divBdr>
        </w:div>
        <w:div w:id="1220559423">
          <w:marLeft w:val="0"/>
          <w:marRight w:val="0"/>
          <w:marTop w:val="0"/>
          <w:marBottom w:val="0"/>
          <w:divBdr>
            <w:top w:val="none" w:sz="0" w:space="0" w:color="auto"/>
            <w:left w:val="none" w:sz="0" w:space="0" w:color="auto"/>
            <w:bottom w:val="none" w:sz="0" w:space="0" w:color="auto"/>
            <w:right w:val="none" w:sz="0" w:space="0" w:color="auto"/>
          </w:divBdr>
        </w:div>
        <w:div w:id="355040114">
          <w:marLeft w:val="0"/>
          <w:marRight w:val="0"/>
          <w:marTop w:val="0"/>
          <w:marBottom w:val="0"/>
          <w:divBdr>
            <w:top w:val="none" w:sz="0" w:space="0" w:color="auto"/>
            <w:left w:val="none" w:sz="0" w:space="0" w:color="auto"/>
            <w:bottom w:val="none" w:sz="0" w:space="0" w:color="auto"/>
            <w:right w:val="none" w:sz="0" w:space="0" w:color="auto"/>
          </w:divBdr>
        </w:div>
      </w:divsChild>
    </w:div>
    <w:div w:id="1669477185">
      <w:bodyDiv w:val="1"/>
      <w:marLeft w:val="0"/>
      <w:marRight w:val="0"/>
      <w:marTop w:val="0"/>
      <w:marBottom w:val="0"/>
      <w:divBdr>
        <w:top w:val="none" w:sz="0" w:space="0" w:color="auto"/>
        <w:left w:val="none" w:sz="0" w:space="0" w:color="auto"/>
        <w:bottom w:val="none" w:sz="0" w:space="0" w:color="auto"/>
        <w:right w:val="none" w:sz="0" w:space="0" w:color="auto"/>
      </w:divBdr>
      <w:divsChild>
        <w:div w:id="430122332">
          <w:marLeft w:val="0"/>
          <w:marRight w:val="0"/>
          <w:marTop w:val="0"/>
          <w:marBottom w:val="0"/>
          <w:divBdr>
            <w:top w:val="none" w:sz="0" w:space="0" w:color="auto"/>
            <w:left w:val="none" w:sz="0" w:space="0" w:color="auto"/>
            <w:bottom w:val="none" w:sz="0" w:space="0" w:color="auto"/>
            <w:right w:val="none" w:sz="0" w:space="0" w:color="auto"/>
          </w:divBdr>
        </w:div>
        <w:div w:id="1397897669">
          <w:marLeft w:val="0"/>
          <w:marRight w:val="0"/>
          <w:marTop w:val="0"/>
          <w:marBottom w:val="0"/>
          <w:divBdr>
            <w:top w:val="none" w:sz="0" w:space="0" w:color="auto"/>
            <w:left w:val="none" w:sz="0" w:space="0" w:color="auto"/>
            <w:bottom w:val="none" w:sz="0" w:space="0" w:color="auto"/>
            <w:right w:val="none" w:sz="0" w:space="0" w:color="auto"/>
          </w:divBdr>
        </w:div>
        <w:div w:id="1400902961">
          <w:marLeft w:val="0"/>
          <w:marRight w:val="0"/>
          <w:marTop w:val="0"/>
          <w:marBottom w:val="0"/>
          <w:divBdr>
            <w:top w:val="none" w:sz="0" w:space="0" w:color="auto"/>
            <w:left w:val="none" w:sz="0" w:space="0" w:color="auto"/>
            <w:bottom w:val="none" w:sz="0" w:space="0" w:color="auto"/>
            <w:right w:val="none" w:sz="0" w:space="0" w:color="auto"/>
          </w:divBdr>
        </w:div>
        <w:div w:id="62028703">
          <w:marLeft w:val="0"/>
          <w:marRight w:val="0"/>
          <w:marTop w:val="0"/>
          <w:marBottom w:val="0"/>
          <w:divBdr>
            <w:top w:val="none" w:sz="0" w:space="0" w:color="auto"/>
            <w:left w:val="none" w:sz="0" w:space="0" w:color="auto"/>
            <w:bottom w:val="none" w:sz="0" w:space="0" w:color="auto"/>
            <w:right w:val="none" w:sz="0" w:space="0" w:color="auto"/>
          </w:divBdr>
        </w:div>
        <w:div w:id="1081870970">
          <w:marLeft w:val="0"/>
          <w:marRight w:val="0"/>
          <w:marTop w:val="0"/>
          <w:marBottom w:val="0"/>
          <w:divBdr>
            <w:top w:val="none" w:sz="0" w:space="0" w:color="auto"/>
            <w:left w:val="none" w:sz="0" w:space="0" w:color="auto"/>
            <w:bottom w:val="none" w:sz="0" w:space="0" w:color="auto"/>
            <w:right w:val="none" w:sz="0" w:space="0" w:color="auto"/>
          </w:divBdr>
        </w:div>
      </w:divsChild>
    </w:div>
    <w:div w:id="1685353323">
      <w:bodyDiv w:val="1"/>
      <w:marLeft w:val="0"/>
      <w:marRight w:val="0"/>
      <w:marTop w:val="0"/>
      <w:marBottom w:val="0"/>
      <w:divBdr>
        <w:top w:val="none" w:sz="0" w:space="0" w:color="auto"/>
        <w:left w:val="none" w:sz="0" w:space="0" w:color="auto"/>
        <w:bottom w:val="none" w:sz="0" w:space="0" w:color="auto"/>
        <w:right w:val="none" w:sz="0" w:space="0" w:color="auto"/>
      </w:divBdr>
      <w:divsChild>
        <w:div w:id="1870531436">
          <w:marLeft w:val="0"/>
          <w:marRight w:val="0"/>
          <w:marTop w:val="0"/>
          <w:marBottom w:val="0"/>
          <w:divBdr>
            <w:top w:val="none" w:sz="0" w:space="0" w:color="auto"/>
            <w:left w:val="none" w:sz="0" w:space="0" w:color="auto"/>
            <w:bottom w:val="none" w:sz="0" w:space="0" w:color="auto"/>
            <w:right w:val="none" w:sz="0" w:space="0" w:color="auto"/>
          </w:divBdr>
        </w:div>
        <w:div w:id="1181628682">
          <w:marLeft w:val="0"/>
          <w:marRight w:val="0"/>
          <w:marTop w:val="0"/>
          <w:marBottom w:val="0"/>
          <w:divBdr>
            <w:top w:val="none" w:sz="0" w:space="0" w:color="auto"/>
            <w:left w:val="none" w:sz="0" w:space="0" w:color="auto"/>
            <w:bottom w:val="none" w:sz="0" w:space="0" w:color="auto"/>
            <w:right w:val="none" w:sz="0" w:space="0" w:color="auto"/>
          </w:divBdr>
        </w:div>
        <w:div w:id="1320571888">
          <w:marLeft w:val="0"/>
          <w:marRight w:val="0"/>
          <w:marTop w:val="0"/>
          <w:marBottom w:val="0"/>
          <w:divBdr>
            <w:top w:val="none" w:sz="0" w:space="0" w:color="auto"/>
            <w:left w:val="none" w:sz="0" w:space="0" w:color="auto"/>
            <w:bottom w:val="none" w:sz="0" w:space="0" w:color="auto"/>
            <w:right w:val="none" w:sz="0" w:space="0" w:color="auto"/>
          </w:divBdr>
        </w:div>
        <w:div w:id="858129911">
          <w:marLeft w:val="0"/>
          <w:marRight w:val="0"/>
          <w:marTop w:val="0"/>
          <w:marBottom w:val="0"/>
          <w:divBdr>
            <w:top w:val="none" w:sz="0" w:space="0" w:color="auto"/>
            <w:left w:val="none" w:sz="0" w:space="0" w:color="auto"/>
            <w:bottom w:val="none" w:sz="0" w:space="0" w:color="auto"/>
            <w:right w:val="none" w:sz="0" w:space="0" w:color="auto"/>
          </w:divBdr>
        </w:div>
        <w:div w:id="1672680353">
          <w:marLeft w:val="0"/>
          <w:marRight w:val="0"/>
          <w:marTop w:val="0"/>
          <w:marBottom w:val="0"/>
          <w:divBdr>
            <w:top w:val="none" w:sz="0" w:space="0" w:color="auto"/>
            <w:left w:val="none" w:sz="0" w:space="0" w:color="auto"/>
            <w:bottom w:val="none" w:sz="0" w:space="0" w:color="auto"/>
            <w:right w:val="none" w:sz="0" w:space="0" w:color="auto"/>
          </w:divBdr>
        </w:div>
        <w:div w:id="111048875">
          <w:marLeft w:val="0"/>
          <w:marRight w:val="0"/>
          <w:marTop w:val="0"/>
          <w:marBottom w:val="0"/>
          <w:divBdr>
            <w:top w:val="none" w:sz="0" w:space="0" w:color="auto"/>
            <w:left w:val="none" w:sz="0" w:space="0" w:color="auto"/>
            <w:bottom w:val="none" w:sz="0" w:space="0" w:color="auto"/>
            <w:right w:val="none" w:sz="0" w:space="0" w:color="auto"/>
          </w:divBdr>
        </w:div>
        <w:div w:id="1992247610">
          <w:marLeft w:val="0"/>
          <w:marRight w:val="0"/>
          <w:marTop w:val="0"/>
          <w:marBottom w:val="0"/>
          <w:divBdr>
            <w:top w:val="none" w:sz="0" w:space="0" w:color="auto"/>
            <w:left w:val="none" w:sz="0" w:space="0" w:color="auto"/>
            <w:bottom w:val="none" w:sz="0" w:space="0" w:color="auto"/>
            <w:right w:val="none" w:sz="0" w:space="0" w:color="auto"/>
          </w:divBdr>
        </w:div>
        <w:div w:id="1701201355">
          <w:marLeft w:val="0"/>
          <w:marRight w:val="0"/>
          <w:marTop w:val="0"/>
          <w:marBottom w:val="0"/>
          <w:divBdr>
            <w:top w:val="none" w:sz="0" w:space="0" w:color="auto"/>
            <w:left w:val="none" w:sz="0" w:space="0" w:color="auto"/>
            <w:bottom w:val="none" w:sz="0" w:space="0" w:color="auto"/>
            <w:right w:val="none" w:sz="0" w:space="0" w:color="auto"/>
          </w:divBdr>
        </w:div>
        <w:div w:id="740718960">
          <w:marLeft w:val="0"/>
          <w:marRight w:val="0"/>
          <w:marTop w:val="0"/>
          <w:marBottom w:val="0"/>
          <w:divBdr>
            <w:top w:val="none" w:sz="0" w:space="0" w:color="auto"/>
            <w:left w:val="none" w:sz="0" w:space="0" w:color="auto"/>
            <w:bottom w:val="none" w:sz="0" w:space="0" w:color="auto"/>
            <w:right w:val="none" w:sz="0" w:space="0" w:color="auto"/>
          </w:divBdr>
        </w:div>
        <w:div w:id="1805006136">
          <w:marLeft w:val="0"/>
          <w:marRight w:val="0"/>
          <w:marTop w:val="0"/>
          <w:marBottom w:val="0"/>
          <w:divBdr>
            <w:top w:val="none" w:sz="0" w:space="0" w:color="auto"/>
            <w:left w:val="none" w:sz="0" w:space="0" w:color="auto"/>
            <w:bottom w:val="none" w:sz="0" w:space="0" w:color="auto"/>
            <w:right w:val="none" w:sz="0" w:space="0" w:color="auto"/>
          </w:divBdr>
        </w:div>
        <w:div w:id="1097020650">
          <w:marLeft w:val="0"/>
          <w:marRight w:val="0"/>
          <w:marTop w:val="0"/>
          <w:marBottom w:val="0"/>
          <w:divBdr>
            <w:top w:val="none" w:sz="0" w:space="0" w:color="auto"/>
            <w:left w:val="none" w:sz="0" w:space="0" w:color="auto"/>
            <w:bottom w:val="none" w:sz="0" w:space="0" w:color="auto"/>
            <w:right w:val="none" w:sz="0" w:space="0" w:color="auto"/>
          </w:divBdr>
        </w:div>
        <w:div w:id="82801687">
          <w:marLeft w:val="0"/>
          <w:marRight w:val="0"/>
          <w:marTop w:val="0"/>
          <w:marBottom w:val="0"/>
          <w:divBdr>
            <w:top w:val="none" w:sz="0" w:space="0" w:color="auto"/>
            <w:left w:val="none" w:sz="0" w:space="0" w:color="auto"/>
            <w:bottom w:val="none" w:sz="0" w:space="0" w:color="auto"/>
            <w:right w:val="none" w:sz="0" w:space="0" w:color="auto"/>
          </w:divBdr>
        </w:div>
        <w:div w:id="1046443438">
          <w:marLeft w:val="0"/>
          <w:marRight w:val="0"/>
          <w:marTop w:val="0"/>
          <w:marBottom w:val="0"/>
          <w:divBdr>
            <w:top w:val="none" w:sz="0" w:space="0" w:color="auto"/>
            <w:left w:val="none" w:sz="0" w:space="0" w:color="auto"/>
            <w:bottom w:val="none" w:sz="0" w:space="0" w:color="auto"/>
            <w:right w:val="none" w:sz="0" w:space="0" w:color="auto"/>
          </w:divBdr>
        </w:div>
        <w:div w:id="1243105781">
          <w:marLeft w:val="0"/>
          <w:marRight w:val="0"/>
          <w:marTop w:val="0"/>
          <w:marBottom w:val="0"/>
          <w:divBdr>
            <w:top w:val="none" w:sz="0" w:space="0" w:color="auto"/>
            <w:left w:val="none" w:sz="0" w:space="0" w:color="auto"/>
            <w:bottom w:val="none" w:sz="0" w:space="0" w:color="auto"/>
            <w:right w:val="none" w:sz="0" w:space="0" w:color="auto"/>
          </w:divBdr>
        </w:div>
        <w:div w:id="1639451379">
          <w:marLeft w:val="0"/>
          <w:marRight w:val="0"/>
          <w:marTop w:val="0"/>
          <w:marBottom w:val="0"/>
          <w:divBdr>
            <w:top w:val="none" w:sz="0" w:space="0" w:color="auto"/>
            <w:left w:val="none" w:sz="0" w:space="0" w:color="auto"/>
            <w:bottom w:val="none" w:sz="0" w:space="0" w:color="auto"/>
            <w:right w:val="none" w:sz="0" w:space="0" w:color="auto"/>
          </w:divBdr>
        </w:div>
        <w:div w:id="549389881">
          <w:marLeft w:val="0"/>
          <w:marRight w:val="0"/>
          <w:marTop w:val="0"/>
          <w:marBottom w:val="0"/>
          <w:divBdr>
            <w:top w:val="none" w:sz="0" w:space="0" w:color="auto"/>
            <w:left w:val="none" w:sz="0" w:space="0" w:color="auto"/>
            <w:bottom w:val="none" w:sz="0" w:space="0" w:color="auto"/>
            <w:right w:val="none" w:sz="0" w:space="0" w:color="auto"/>
          </w:divBdr>
        </w:div>
        <w:div w:id="967660569">
          <w:marLeft w:val="0"/>
          <w:marRight w:val="0"/>
          <w:marTop w:val="0"/>
          <w:marBottom w:val="0"/>
          <w:divBdr>
            <w:top w:val="none" w:sz="0" w:space="0" w:color="auto"/>
            <w:left w:val="none" w:sz="0" w:space="0" w:color="auto"/>
            <w:bottom w:val="none" w:sz="0" w:space="0" w:color="auto"/>
            <w:right w:val="none" w:sz="0" w:space="0" w:color="auto"/>
          </w:divBdr>
        </w:div>
      </w:divsChild>
    </w:div>
    <w:div w:id="1685742001">
      <w:bodyDiv w:val="1"/>
      <w:marLeft w:val="0"/>
      <w:marRight w:val="0"/>
      <w:marTop w:val="0"/>
      <w:marBottom w:val="0"/>
      <w:divBdr>
        <w:top w:val="none" w:sz="0" w:space="0" w:color="auto"/>
        <w:left w:val="none" w:sz="0" w:space="0" w:color="auto"/>
        <w:bottom w:val="none" w:sz="0" w:space="0" w:color="auto"/>
        <w:right w:val="none" w:sz="0" w:space="0" w:color="auto"/>
      </w:divBdr>
      <w:divsChild>
        <w:div w:id="804932302">
          <w:marLeft w:val="0"/>
          <w:marRight w:val="0"/>
          <w:marTop w:val="0"/>
          <w:marBottom w:val="0"/>
          <w:divBdr>
            <w:top w:val="none" w:sz="0" w:space="0" w:color="auto"/>
            <w:left w:val="none" w:sz="0" w:space="0" w:color="auto"/>
            <w:bottom w:val="none" w:sz="0" w:space="0" w:color="auto"/>
            <w:right w:val="none" w:sz="0" w:space="0" w:color="auto"/>
          </w:divBdr>
        </w:div>
        <w:div w:id="1549219116">
          <w:marLeft w:val="0"/>
          <w:marRight w:val="0"/>
          <w:marTop w:val="0"/>
          <w:marBottom w:val="0"/>
          <w:divBdr>
            <w:top w:val="none" w:sz="0" w:space="0" w:color="auto"/>
            <w:left w:val="none" w:sz="0" w:space="0" w:color="auto"/>
            <w:bottom w:val="none" w:sz="0" w:space="0" w:color="auto"/>
            <w:right w:val="none" w:sz="0" w:space="0" w:color="auto"/>
          </w:divBdr>
        </w:div>
        <w:div w:id="1869177460">
          <w:marLeft w:val="0"/>
          <w:marRight w:val="0"/>
          <w:marTop w:val="0"/>
          <w:marBottom w:val="0"/>
          <w:divBdr>
            <w:top w:val="none" w:sz="0" w:space="0" w:color="auto"/>
            <w:left w:val="none" w:sz="0" w:space="0" w:color="auto"/>
            <w:bottom w:val="none" w:sz="0" w:space="0" w:color="auto"/>
            <w:right w:val="none" w:sz="0" w:space="0" w:color="auto"/>
          </w:divBdr>
        </w:div>
        <w:div w:id="733507484">
          <w:marLeft w:val="0"/>
          <w:marRight w:val="0"/>
          <w:marTop w:val="0"/>
          <w:marBottom w:val="0"/>
          <w:divBdr>
            <w:top w:val="none" w:sz="0" w:space="0" w:color="auto"/>
            <w:left w:val="none" w:sz="0" w:space="0" w:color="auto"/>
            <w:bottom w:val="none" w:sz="0" w:space="0" w:color="auto"/>
            <w:right w:val="none" w:sz="0" w:space="0" w:color="auto"/>
          </w:divBdr>
        </w:div>
        <w:div w:id="1607496149">
          <w:marLeft w:val="0"/>
          <w:marRight w:val="0"/>
          <w:marTop w:val="0"/>
          <w:marBottom w:val="0"/>
          <w:divBdr>
            <w:top w:val="none" w:sz="0" w:space="0" w:color="auto"/>
            <w:left w:val="none" w:sz="0" w:space="0" w:color="auto"/>
            <w:bottom w:val="none" w:sz="0" w:space="0" w:color="auto"/>
            <w:right w:val="none" w:sz="0" w:space="0" w:color="auto"/>
          </w:divBdr>
        </w:div>
        <w:div w:id="856312731">
          <w:marLeft w:val="0"/>
          <w:marRight w:val="0"/>
          <w:marTop w:val="0"/>
          <w:marBottom w:val="0"/>
          <w:divBdr>
            <w:top w:val="none" w:sz="0" w:space="0" w:color="auto"/>
            <w:left w:val="none" w:sz="0" w:space="0" w:color="auto"/>
            <w:bottom w:val="none" w:sz="0" w:space="0" w:color="auto"/>
            <w:right w:val="none" w:sz="0" w:space="0" w:color="auto"/>
          </w:divBdr>
        </w:div>
        <w:div w:id="565266879">
          <w:marLeft w:val="0"/>
          <w:marRight w:val="0"/>
          <w:marTop w:val="0"/>
          <w:marBottom w:val="0"/>
          <w:divBdr>
            <w:top w:val="none" w:sz="0" w:space="0" w:color="auto"/>
            <w:left w:val="none" w:sz="0" w:space="0" w:color="auto"/>
            <w:bottom w:val="none" w:sz="0" w:space="0" w:color="auto"/>
            <w:right w:val="none" w:sz="0" w:space="0" w:color="auto"/>
          </w:divBdr>
        </w:div>
        <w:div w:id="1040784050">
          <w:marLeft w:val="0"/>
          <w:marRight w:val="0"/>
          <w:marTop w:val="0"/>
          <w:marBottom w:val="0"/>
          <w:divBdr>
            <w:top w:val="none" w:sz="0" w:space="0" w:color="auto"/>
            <w:left w:val="none" w:sz="0" w:space="0" w:color="auto"/>
            <w:bottom w:val="none" w:sz="0" w:space="0" w:color="auto"/>
            <w:right w:val="none" w:sz="0" w:space="0" w:color="auto"/>
          </w:divBdr>
        </w:div>
        <w:div w:id="751781925">
          <w:marLeft w:val="0"/>
          <w:marRight w:val="0"/>
          <w:marTop w:val="0"/>
          <w:marBottom w:val="0"/>
          <w:divBdr>
            <w:top w:val="none" w:sz="0" w:space="0" w:color="auto"/>
            <w:left w:val="none" w:sz="0" w:space="0" w:color="auto"/>
            <w:bottom w:val="none" w:sz="0" w:space="0" w:color="auto"/>
            <w:right w:val="none" w:sz="0" w:space="0" w:color="auto"/>
          </w:divBdr>
        </w:div>
        <w:div w:id="1285623468">
          <w:marLeft w:val="0"/>
          <w:marRight w:val="0"/>
          <w:marTop w:val="0"/>
          <w:marBottom w:val="0"/>
          <w:divBdr>
            <w:top w:val="none" w:sz="0" w:space="0" w:color="auto"/>
            <w:left w:val="none" w:sz="0" w:space="0" w:color="auto"/>
            <w:bottom w:val="none" w:sz="0" w:space="0" w:color="auto"/>
            <w:right w:val="none" w:sz="0" w:space="0" w:color="auto"/>
          </w:divBdr>
        </w:div>
        <w:div w:id="1881286260">
          <w:marLeft w:val="0"/>
          <w:marRight w:val="0"/>
          <w:marTop w:val="0"/>
          <w:marBottom w:val="0"/>
          <w:divBdr>
            <w:top w:val="none" w:sz="0" w:space="0" w:color="auto"/>
            <w:left w:val="none" w:sz="0" w:space="0" w:color="auto"/>
            <w:bottom w:val="none" w:sz="0" w:space="0" w:color="auto"/>
            <w:right w:val="none" w:sz="0" w:space="0" w:color="auto"/>
          </w:divBdr>
        </w:div>
        <w:div w:id="928348951">
          <w:marLeft w:val="0"/>
          <w:marRight w:val="0"/>
          <w:marTop w:val="0"/>
          <w:marBottom w:val="0"/>
          <w:divBdr>
            <w:top w:val="none" w:sz="0" w:space="0" w:color="auto"/>
            <w:left w:val="none" w:sz="0" w:space="0" w:color="auto"/>
            <w:bottom w:val="none" w:sz="0" w:space="0" w:color="auto"/>
            <w:right w:val="none" w:sz="0" w:space="0" w:color="auto"/>
          </w:divBdr>
        </w:div>
        <w:div w:id="1345593765">
          <w:marLeft w:val="0"/>
          <w:marRight w:val="0"/>
          <w:marTop w:val="0"/>
          <w:marBottom w:val="0"/>
          <w:divBdr>
            <w:top w:val="none" w:sz="0" w:space="0" w:color="auto"/>
            <w:left w:val="none" w:sz="0" w:space="0" w:color="auto"/>
            <w:bottom w:val="none" w:sz="0" w:space="0" w:color="auto"/>
            <w:right w:val="none" w:sz="0" w:space="0" w:color="auto"/>
          </w:divBdr>
        </w:div>
        <w:div w:id="1248542758">
          <w:marLeft w:val="0"/>
          <w:marRight w:val="0"/>
          <w:marTop w:val="0"/>
          <w:marBottom w:val="0"/>
          <w:divBdr>
            <w:top w:val="none" w:sz="0" w:space="0" w:color="auto"/>
            <w:left w:val="none" w:sz="0" w:space="0" w:color="auto"/>
            <w:bottom w:val="none" w:sz="0" w:space="0" w:color="auto"/>
            <w:right w:val="none" w:sz="0" w:space="0" w:color="auto"/>
          </w:divBdr>
        </w:div>
        <w:div w:id="423578590">
          <w:marLeft w:val="0"/>
          <w:marRight w:val="0"/>
          <w:marTop w:val="0"/>
          <w:marBottom w:val="0"/>
          <w:divBdr>
            <w:top w:val="none" w:sz="0" w:space="0" w:color="auto"/>
            <w:left w:val="none" w:sz="0" w:space="0" w:color="auto"/>
            <w:bottom w:val="none" w:sz="0" w:space="0" w:color="auto"/>
            <w:right w:val="none" w:sz="0" w:space="0" w:color="auto"/>
          </w:divBdr>
        </w:div>
        <w:div w:id="643243035">
          <w:marLeft w:val="0"/>
          <w:marRight w:val="0"/>
          <w:marTop w:val="0"/>
          <w:marBottom w:val="0"/>
          <w:divBdr>
            <w:top w:val="none" w:sz="0" w:space="0" w:color="auto"/>
            <w:left w:val="none" w:sz="0" w:space="0" w:color="auto"/>
            <w:bottom w:val="none" w:sz="0" w:space="0" w:color="auto"/>
            <w:right w:val="none" w:sz="0" w:space="0" w:color="auto"/>
          </w:divBdr>
        </w:div>
        <w:div w:id="1278289635">
          <w:marLeft w:val="0"/>
          <w:marRight w:val="0"/>
          <w:marTop w:val="0"/>
          <w:marBottom w:val="0"/>
          <w:divBdr>
            <w:top w:val="none" w:sz="0" w:space="0" w:color="auto"/>
            <w:left w:val="none" w:sz="0" w:space="0" w:color="auto"/>
            <w:bottom w:val="none" w:sz="0" w:space="0" w:color="auto"/>
            <w:right w:val="none" w:sz="0" w:space="0" w:color="auto"/>
          </w:divBdr>
        </w:div>
        <w:div w:id="1631741645">
          <w:marLeft w:val="0"/>
          <w:marRight w:val="0"/>
          <w:marTop w:val="0"/>
          <w:marBottom w:val="0"/>
          <w:divBdr>
            <w:top w:val="none" w:sz="0" w:space="0" w:color="auto"/>
            <w:left w:val="none" w:sz="0" w:space="0" w:color="auto"/>
            <w:bottom w:val="none" w:sz="0" w:space="0" w:color="auto"/>
            <w:right w:val="none" w:sz="0" w:space="0" w:color="auto"/>
          </w:divBdr>
        </w:div>
        <w:div w:id="1949317219">
          <w:marLeft w:val="0"/>
          <w:marRight w:val="0"/>
          <w:marTop w:val="0"/>
          <w:marBottom w:val="0"/>
          <w:divBdr>
            <w:top w:val="none" w:sz="0" w:space="0" w:color="auto"/>
            <w:left w:val="none" w:sz="0" w:space="0" w:color="auto"/>
            <w:bottom w:val="none" w:sz="0" w:space="0" w:color="auto"/>
            <w:right w:val="none" w:sz="0" w:space="0" w:color="auto"/>
          </w:divBdr>
        </w:div>
        <w:div w:id="1191148169">
          <w:marLeft w:val="0"/>
          <w:marRight w:val="0"/>
          <w:marTop w:val="0"/>
          <w:marBottom w:val="0"/>
          <w:divBdr>
            <w:top w:val="none" w:sz="0" w:space="0" w:color="auto"/>
            <w:left w:val="none" w:sz="0" w:space="0" w:color="auto"/>
            <w:bottom w:val="none" w:sz="0" w:space="0" w:color="auto"/>
            <w:right w:val="none" w:sz="0" w:space="0" w:color="auto"/>
          </w:divBdr>
        </w:div>
        <w:div w:id="8606557">
          <w:marLeft w:val="0"/>
          <w:marRight w:val="0"/>
          <w:marTop w:val="0"/>
          <w:marBottom w:val="0"/>
          <w:divBdr>
            <w:top w:val="none" w:sz="0" w:space="0" w:color="auto"/>
            <w:left w:val="none" w:sz="0" w:space="0" w:color="auto"/>
            <w:bottom w:val="none" w:sz="0" w:space="0" w:color="auto"/>
            <w:right w:val="none" w:sz="0" w:space="0" w:color="auto"/>
          </w:divBdr>
        </w:div>
        <w:div w:id="1117215756">
          <w:marLeft w:val="0"/>
          <w:marRight w:val="0"/>
          <w:marTop w:val="0"/>
          <w:marBottom w:val="0"/>
          <w:divBdr>
            <w:top w:val="none" w:sz="0" w:space="0" w:color="auto"/>
            <w:left w:val="none" w:sz="0" w:space="0" w:color="auto"/>
            <w:bottom w:val="none" w:sz="0" w:space="0" w:color="auto"/>
            <w:right w:val="none" w:sz="0" w:space="0" w:color="auto"/>
          </w:divBdr>
        </w:div>
        <w:div w:id="1414007056">
          <w:marLeft w:val="0"/>
          <w:marRight w:val="0"/>
          <w:marTop w:val="0"/>
          <w:marBottom w:val="0"/>
          <w:divBdr>
            <w:top w:val="none" w:sz="0" w:space="0" w:color="auto"/>
            <w:left w:val="none" w:sz="0" w:space="0" w:color="auto"/>
            <w:bottom w:val="none" w:sz="0" w:space="0" w:color="auto"/>
            <w:right w:val="none" w:sz="0" w:space="0" w:color="auto"/>
          </w:divBdr>
        </w:div>
        <w:div w:id="710498592">
          <w:marLeft w:val="0"/>
          <w:marRight w:val="0"/>
          <w:marTop w:val="0"/>
          <w:marBottom w:val="0"/>
          <w:divBdr>
            <w:top w:val="none" w:sz="0" w:space="0" w:color="auto"/>
            <w:left w:val="none" w:sz="0" w:space="0" w:color="auto"/>
            <w:bottom w:val="none" w:sz="0" w:space="0" w:color="auto"/>
            <w:right w:val="none" w:sz="0" w:space="0" w:color="auto"/>
          </w:divBdr>
        </w:div>
        <w:div w:id="1371689289">
          <w:marLeft w:val="0"/>
          <w:marRight w:val="0"/>
          <w:marTop w:val="0"/>
          <w:marBottom w:val="0"/>
          <w:divBdr>
            <w:top w:val="none" w:sz="0" w:space="0" w:color="auto"/>
            <w:left w:val="none" w:sz="0" w:space="0" w:color="auto"/>
            <w:bottom w:val="none" w:sz="0" w:space="0" w:color="auto"/>
            <w:right w:val="none" w:sz="0" w:space="0" w:color="auto"/>
          </w:divBdr>
        </w:div>
        <w:div w:id="259993906">
          <w:marLeft w:val="0"/>
          <w:marRight w:val="0"/>
          <w:marTop w:val="0"/>
          <w:marBottom w:val="0"/>
          <w:divBdr>
            <w:top w:val="none" w:sz="0" w:space="0" w:color="auto"/>
            <w:left w:val="none" w:sz="0" w:space="0" w:color="auto"/>
            <w:bottom w:val="none" w:sz="0" w:space="0" w:color="auto"/>
            <w:right w:val="none" w:sz="0" w:space="0" w:color="auto"/>
          </w:divBdr>
        </w:div>
        <w:div w:id="1574047618">
          <w:marLeft w:val="0"/>
          <w:marRight w:val="0"/>
          <w:marTop w:val="0"/>
          <w:marBottom w:val="0"/>
          <w:divBdr>
            <w:top w:val="none" w:sz="0" w:space="0" w:color="auto"/>
            <w:left w:val="none" w:sz="0" w:space="0" w:color="auto"/>
            <w:bottom w:val="none" w:sz="0" w:space="0" w:color="auto"/>
            <w:right w:val="none" w:sz="0" w:space="0" w:color="auto"/>
          </w:divBdr>
        </w:div>
        <w:div w:id="1965038276">
          <w:marLeft w:val="0"/>
          <w:marRight w:val="0"/>
          <w:marTop w:val="0"/>
          <w:marBottom w:val="0"/>
          <w:divBdr>
            <w:top w:val="none" w:sz="0" w:space="0" w:color="auto"/>
            <w:left w:val="none" w:sz="0" w:space="0" w:color="auto"/>
            <w:bottom w:val="none" w:sz="0" w:space="0" w:color="auto"/>
            <w:right w:val="none" w:sz="0" w:space="0" w:color="auto"/>
          </w:divBdr>
        </w:div>
        <w:div w:id="1477726156">
          <w:marLeft w:val="0"/>
          <w:marRight w:val="0"/>
          <w:marTop w:val="0"/>
          <w:marBottom w:val="0"/>
          <w:divBdr>
            <w:top w:val="none" w:sz="0" w:space="0" w:color="auto"/>
            <w:left w:val="none" w:sz="0" w:space="0" w:color="auto"/>
            <w:bottom w:val="none" w:sz="0" w:space="0" w:color="auto"/>
            <w:right w:val="none" w:sz="0" w:space="0" w:color="auto"/>
          </w:divBdr>
        </w:div>
      </w:divsChild>
    </w:div>
    <w:div w:id="1692075060">
      <w:bodyDiv w:val="1"/>
      <w:marLeft w:val="0"/>
      <w:marRight w:val="0"/>
      <w:marTop w:val="0"/>
      <w:marBottom w:val="0"/>
      <w:divBdr>
        <w:top w:val="none" w:sz="0" w:space="0" w:color="auto"/>
        <w:left w:val="none" w:sz="0" w:space="0" w:color="auto"/>
        <w:bottom w:val="none" w:sz="0" w:space="0" w:color="auto"/>
        <w:right w:val="none" w:sz="0" w:space="0" w:color="auto"/>
      </w:divBdr>
      <w:divsChild>
        <w:div w:id="251088760">
          <w:marLeft w:val="0"/>
          <w:marRight w:val="0"/>
          <w:marTop w:val="0"/>
          <w:marBottom w:val="0"/>
          <w:divBdr>
            <w:top w:val="none" w:sz="0" w:space="0" w:color="auto"/>
            <w:left w:val="none" w:sz="0" w:space="0" w:color="auto"/>
            <w:bottom w:val="none" w:sz="0" w:space="0" w:color="auto"/>
            <w:right w:val="none" w:sz="0" w:space="0" w:color="auto"/>
          </w:divBdr>
        </w:div>
        <w:div w:id="1284530849">
          <w:marLeft w:val="0"/>
          <w:marRight w:val="0"/>
          <w:marTop w:val="0"/>
          <w:marBottom w:val="0"/>
          <w:divBdr>
            <w:top w:val="none" w:sz="0" w:space="0" w:color="auto"/>
            <w:left w:val="none" w:sz="0" w:space="0" w:color="auto"/>
            <w:bottom w:val="none" w:sz="0" w:space="0" w:color="auto"/>
            <w:right w:val="none" w:sz="0" w:space="0" w:color="auto"/>
          </w:divBdr>
        </w:div>
        <w:div w:id="1755280443">
          <w:marLeft w:val="0"/>
          <w:marRight w:val="0"/>
          <w:marTop w:val="0"/>
          <w:marBottom w:val="0"/>
          <w:divBdr>
            <w:top w:val="none" w:sz="0" w:space="0" w:color="auto"/>
            <w:left w:val="none" w:sz="0" w:space="0" w:color="auto"/>
            <w:bottom w:val="none" w:sz="0" w:space="0" w:color="auto"/>
            <w:right w:val="none" w:sz="0" w:space="0" w:color="auto"/>
          </w:divBdr>
        </w:div>
        <w:div w:id="610476862">
          <w:marLeft w:val="0"/>
          <w:marRight w:val="0"/>
          <w:marTop w:val="0"/>
          <w:marBottom w:val="0"/>
          <w:divBdr>
            <w:top w:val="none" w:sz="0" w:space="0" w:color="auto"/>
            <w:left w:val="none" w:sz="0" w:space="0" w:color="auto"/>
            <w:bottom w:val="none" w:sz="0" w:space="0" w:color="auto"/>
            <w:right w:val="none" w:sz="0" w:space="0" w:color="auto"/>
          </w:divBdr>
        </w:div>
        <w:div w:id="599026114">
          <w:marLeft w:val="0"/>
          <w:marRight w:val="0"/>
          <w:marTop w:val="0"/>
          <w:marBottom w:val="0"/>
          <w:divBdr>
            <w:top w:val="none" w:sz="0" w:space="0" w:color="auto"/>
            <w:left w:val="none" w:sz="0" w:space="0" w:color="auto"/>
            <w:bottom w:val="none" w:sz="0" w:space="0" w:color="auto"/>
            <w:right w:val="none" w:sz="0" w:space="0" w:color="auto"/>
          </w:divBdr>
        </w:div>
        <w:div w:id="1501963591">
          <w:marLeft w:val="0"/>
          <w:marRight w:val="0"/>
          <w:marTop w:val="0"/>
          <w:marBottom w:val="0"/>
          <w:divBdr>
            <w:top w:val="none" w:sz="0" w:space="0" w:color="auto"/>
            <w:left w:val="none" w:sz="0" w:space="0" w:color="auto"/>
            <w:bottom w:val="none" w:sz="0" w:space="0" w:color="auto"/>
            <w:right w:val="none" w:sz="0" w:space="0" w:color="auto"/>
          </w:divBdr>
        </w:div>
        <w:div w:id="491147191">
          <w:marLeft w:val="0"/>
          <w:marRight w:val="0"/>
          <w:marTop w:val="0"/>
          <w:marBottom w:val="0"/>
          <w:divBdr>
            <w:top w:val="none" w:sz="0" w:space="0" w:color="auto"/>
            <w:left w:val="none" w:sz="0" w:space="0" w:color="auto"/>
            <w:bottom w:val="none" w:sz="0" w:space="0" w:color="auto"/>
            <w:right w:val="none" w:sz="0" w:space="0" w:color="auto"/>
          </w:divBdr>
        </w:div>
        <w:div w:id="1168248580">
          <w:marLeft w:val="0"/>
          <w:marRight w:val="0"/>
          <w:marTop w:val="0"/>
          <w:marBottom w:val="0"/>
          <w:divBdr>
            <w:top w:val="none" w:sz="0" w:space="0" w:color="auto"/>
            <w:left w:val="none" w:sz="0" w:space="0" w:color="auto"/>
            <w:bottom w:val="none" w:sz="0" w:space="0" w:color="auto"/>
            <w:right w:val="none" w:sz="0" w:space="0" w:color="auto"/>
          </w:divBdr>
        </w:div>
        <w:div w:id="144318761">
          <w:marLeft w:val="0"/>
          <w:marRight w:val="0"/>
          <w:marTop w:val="0"/>
          <w:marBottom w:val="0"/>
          <w:divBdr>
            <w:top w:val="none" w:sz="0" w:space="0" w:color="auto"/>
            <w:left w:val="none" w:sz="0" w:space="0" w:color="auto"/>
            <w:bottom w:val="none" w:sz="0" w:space="0" w:color="auto"/>
            <w:right w:val="none" w:sz="0" w:space="0" w:color="auto"/>
          </w:divBdr>
        </w:div>
        <w:div w:id="623194161">
          <w:marLeft w:val="0"/>
          <w:marRight w:val="0"/>
          <w:marTop w:val="0"/>
          <w:marBottom w:val="0"/>
          <w:divBdr>
            <w:top w:val="none" w:sz="0" w:space="0" w:color="auto"/>
            <w:left w:val="none" w:sz="0" w:space="0" w:color="auto"/>
            <w:bottom w:val="none" w:sz="0" w:space="0" w:color="auto"/>
            <w:right w:val="none" w:sz="0" w:space="0" w:color="auto"/>
          </w:divBdr>
        </w:div>
        <w:div w:id="1411317772">
          <w:marLeft w:val="0"/>
          <w:marRight w:val="0"/>
          <w:marTop w:val="0"/>
          <w:marBottom w:val="0"/>
          <w:divBdr>
            <w:top w:val="none" w:sz="0" w:space="0" w:color="auto"/>
            <w:left w:val="none" w:sz="0" w:space="0" w:color="auto"/>
            <w:bottom w:val="none" w:sz="0" w:space="0" w:color="auto"/>
            <w:right w:val="none" w:sz="0" w:space="0" w:color="auto"/>
          </w:divBdr>
        </w:div>
        <w:div w:id="1109855883">
          <w:marLeft w:val="0"/>
          <w:marRight w:val="0"/>
          <w:marTop w:val="0"/>
          <w:marBottom w:val="0"/>
          <w:divBdr>
            <w:top w:val="none" w:sz="0" w:space="0" w:color="auto"/>
            <w:left w:val="none" w:sz="0" w:space="0" w:color="auto"/>
            <w:bottom w:val="none" w:sz="0" w:space="0" w:color="auto"/>
            <w:right w:val="none" w:sz="0" w:space="0" w:color="auto"/>
          </w:divBdr>
        </w:div>
        <w:div w:id="2100103288">
          <w:marLeft w:val="0"/>
          <w:marRight w:val="0"/>
          <w:marTop w:val="0"/>
          <w:marBottom w:val="0"/>
          <w:divBdr>
            <w:top w:val="none" w:sz="0" w:space="0" w:color="auto"/>
            <w:left w:val="none" w:sz="0" w:space="0" w:color="auto"/>
            <w:bottom w:val="none" w:sz="0" w:space="0" w:color="auto"/>
            <w:right w:val="none" w:sz="0" w:space="0" w:color="auto"/>
          </w:divBdr>
        </w:div>
        <w:div w:id="1734306089">
          <w:marLeft w:val="0"/>
          <w:marRight w:val="0"/>
          <w:marTop w:val="0"/>
          <w:marBottom w:val="0"/>
          <w:divBdr>
            <w:top w:val="none" w:sz="0" w:space="0" w:color="auto"/>
            <w:left w:val="none" w:sz="0" w:space="0" w:color="auto"/>
            <w:bottom w:val="none" w:sz="0" w:space="0" w:color="auto"/>
            <w:right w:val="none" w:sz="0" w:space="0" w:color="auto"/>
          </w:divBdr>
        </w:div>
        <w:div w:id="1762022905">
          <w:marLeft w:val="0"/>
          <w:marRight w:val="0"/>
          <w:marTop w:val="0"/>
          <w:marBottom w:val="0"/>
          <w:divBdr>
            <w:top w:val="none" w:sz="0" w:space="0" w:color="auto"/>
            <w:left w:val="none" w:sz="0" w:space="0" w:color="auto"/>
            <w:bottom w:val="none" w:sz="0" w:space="0" w:color="auto"/>
            <w:right w:val="none" w:sz="0" w:space="0" w:color="auto"/>
          </w:divBdr>
        </w:div>
        <w:div w:id="1300116066">
          <w:marLeft w:val="0"/>
          <w:marRight w:val="0"/>
          <w:marTop w:val="0"/>
          <w:marBottom w:val="0"/>
          <w:divBdr>
            <w:top w:val="none" w:sz="0" w:space="0" w:color="auto"/>
            <w:left w:val="none" w:sz="0" w:space="0" w:color="auto"/>
            <w:bottom w:val="none" w:sz="0" w:space="0" w:color="auto"/>
            <w:right w:val="none" w:sz="0" w:space="0" w:color="auto"/>
          </w:divBdr>
        </w:div>
        <w:div w:id="2077698760">
          <w:marLeft w:val="0"/>
          <w:marRight w:val="0"/>
          <w:marTop w:val="0"/>
          <w:marBottom w:val="0"/>
          <w:divBdr>
            <w:top w:val="none" w:sz="0" w:space="0" w:color="auto"/>
            <w:left w:val="none" w:sz="0" w:space="0" w:color="auto"/>
            <w:bottom w:val="none" w:sz="0" w:space="0" w:color="auto"/>
            <w:right w:val="none" w:sz="0" w:space="0" w:color="auto"/>
          </w:divBdr>
        </w:div>
        <w:div w:id="1408111004">
          <w:marLeft w:val="0"/>
          <w:marRight w:val="0"/>
          <w:marTop w:val="0"/>
          <w:marBottom w:val="0"/>
          <w:divBdr>
            <w:top w:val="none" w:sz="0" w:space="0" w:color="auto"/>
            <w:left w:val="none" w:sz="0" w:space="0" w:color="auto"/>
            <w:bottom w:val="none" w:sz="0" w:space="0" w:color="auto"/>
            <w:right w:val="none" w:sz="0" w:space="0" w:color="auto"/>
          </w:divBdr>
        </w:div>
        <w:div w:id="536309600">
          <w:marLeft w:val="0"/>
          <w:marRight w:val="0"/>
          <w:marTop w:val="0"/>
          <w:marBottom w:val="0"/>
          <w:divBdr>
            <w:top w:val="none" w:sz="0" w:space="0" w:color="auto"/>
            <w:left w:val="none" w:sz="0" w:space="0" w:color="auto"/>
            <w:bottom w:val="none" w:sz="0" w:space="0" w:color="auto"/>
            <w:right w:val="none" w:sz="0" w:space="0" w:color="auto"/>
          </w:divBdr>
        </w:div>
        <w:div w:id="1314409666">
          <w:marLeft w:val="0"/>
          <w:marRight w:val="0"/>
          <w:marTop w:val="0"/>
          <w:marBottom w:val="0"/>
          <w:divBdr>
            <w:top w:val="none" w:sz="0" w:space="0" w:color="auto"/>
            <w:left w:val="none" w:sz="0" w:space="0" w:color="auto"/>
            <w:bottom w:val="none" w:sz="0" w:space="0" w:color="auto"/>
            <w:right w:val="none" w:sz="0" w:space="0" w:color="auto"/>
          </w:divBdr>
        </w:div>
        <w:div w:id="1573466707">
          <w:marLeft w:val="0"/>
          <w:marRight w:val="0"/>
          <w:marTop w:val="0"/>
          <w:marBottom w:val="0"/>
          <w:divBdr>
            <w:top w:val="none" w:sz="0" w:space="0" w:color="auto"/>
            <w:left w:val="none" w:sz="0" w:space="0" w:color="auto"/>
            <w:bottom w:val="none" w:sz="0" w:space="0" w:color="auto"/>
            <w:right w:val="none" w:sz="0" w:space="0" w:color="auto"/>
          </w:divBdr>
        </w:div>
        <w:div w:id="635262948">
          <w:marLeft w:val="0"/>
          <w:marRight w:val="0"/>
          <w:marTop w:val="0"/>
          <w:marBottom w:val="0"/>
          <w:divBdr>
            <w:top w:val="none" w:sz="0" w:space="0" w:color="auto"/>
            <w:left w:val="none" w:sz="0" w:space="0" w:color="auto"/>
            <w:bottom w:val="none" w:sz="0" w:space="0" w:color="auto"/>
            <w:right w:val="none" w:sz="0" w:space="0" w:color="auto"/>
          </w:divBdr>
        </w:div>
        <w:div w:id="1896815212">
          <w:marLeft w:val="0"/>
          <w:marRight w:val="0"/>
          <w:marTop w:val="0"/>
          <w:marBottom w:val="0"/>
          <w:divBdr>
            <w:top w:val="none" w:sz="0" w:space="0" w:color="auto"/>
            <w:left w:val="none" w:sz="0" w:space="0" w:color="auto"/>
            <w:bottom w:val="none" w:sz="0" w:space="0" w:color="auto"/>
            <w:right w:val="none" w:sz="0" w:space="0" w:color="auto"/>
          </w:divBdr>
        </w:div>
        <w:div w:id="930502732">
          <w:marLeft w:val="0"/>
          <w:marRight w:val="0"/>
          <w:marTop w:val="0"/>
          <w:marBottom w:val="0"/>
          <w:divBdr>
            <w:top w:val="none" w:sz="0" w:space="0" w:color="auto"/>
            <w:left w:val="none" w:sz="0" w:space="0" w:color="auto"/>
            <w:bottom w:val="none" w:sz="0" w:space="0" w:color="auto"/>
            <w:right w:val="none" w:sz="0" w:space="0" w:color="auto"/>
          </w:divBdr>
        </w:div>
        <w:div w:id="226307603">
          <w:marLeft w:val="0"/>
          <w:marRight w:val="0"/>
          <w:marTop w:val="0"/>
          <w:marBottom w:val="0"/>
          <w:divBdr>
            <w:top w:val="none" w:sz="0" w:space="0" w:color="auto"/>
            <w:left w:val="none" w:sz="0" w:space="0" w:color="auto"/>
            <w:bottom w:val="none" w:sz="0" w:space="0" w:color="auto"/>
            <w:right w:val="none" w:sz="0" w:space="0" w:color="auto"/>
          </w:divBdr>
        </w:div>
        <w:div w:id="394278281">
          <w:marLeft w:val="0"/>
          <w:marRight w:val="0"/>
          <w:marTop w:val="0"/>
          <w:marBottom w:val="0"/>
          <w:divBdr>
            <w:top w:val="none" w:sz="0" w:space="0" w:color="auto"/>
            <w:left w:val="none" w:sz="0" w:space="0" w:color="auto"/>
            <w:bottom w:val="none" w:sz="0" w:space="0" w:color="auto"/>
            <w:right w:val="none" w:sz="0" w:space="0" w:color="auto"/>
          </w:divBdr>
        </w:div>
        <w:div w:id="1803764363">
          <w:marLeft w:val="0"/>
          <w:marRight w:val="0"/>
          <w:marTop w:val="0"/>
          <w:marBottom w:val="0"/>
          <w:divBdr>
            <w:top w:val="none" w:sz="0" w:space="0" w:color="auto"/>
            <w:left w:val="none" w:sz="0" w:space="0" w:color="auto"/>
            <w:bottom w:val="none" w:sz="0" w:space="0" w:color="auto"/>
            <w:right w:val="none" w:sz="0" w:space="0" w:color="auto"/>
          </w:divBdr>
        </w:div>
      </w:divsChild>
    </w:div>
    <w:div w:id="1692681460">
      <w:bodyDiv w:val="1"/>
      <w:marLeft w:val="0"/>
      <w:marRight w:val="0"/>
      <w:marTop w:val="0"/>
      <w:marBottom w:val="0"/>
      <w:divBdr>
        <w:top w:val="none" w:sz="0" w:space="0" w:color="auto"/>
        <w:left w:val="none" w:sz="0" w:space="0" w:color="auto"/>
        <w:bottom w:val="none" w:sz="0" w:space="0" w:color="auto"/>
        <w:right w:val="none" w:sz="0" w:space="0" w:color="auto"/>
      </w:divBdr>
      <w:divsChild>
        <w:div w:id="1048726631">
          <w:marLeft w:val="0"/>
          <w:marRight w:val="0"/>
          <w:marTop w:val="0"/>
          <w:marBottom w:val="0"/>
          <w:divBdr>
            <w:top w:val="none" w:sz="0" w:space="0" w:color="auto"/>
            <w:left w:val="none" w:sz="0" w:space="0" w:color="auto"/>
            <w:bottom w:val="none" w:sz="0" w:space="0" w:color="auto"/>
            <w:right w:val="none" w:sz="0" w:space="0" w:color="auto"/>
          </w:divBdr>
        </w:div>
        <w:div w:id="873735226">
          <w:marLeft w:val="0"/>
          <w:marRight w:val="0"/>
          <w:marTop w:val="0"/>
          <w:marBottom w:val="0"/>
          <w:divBdr>
            <w:top w:val="none" w:sz="0" w:space="0" w:color="auto"/>
            <w:left w:val="none" w:sz="0" w:space="0" w:color="auto"/>
            <w:bottom w:val="none" w:sz="0" w:space="0" w:color="auto"/>
            <w:right w:val="none" w:sz="0" w:space="0" w:color="auto"/>
          </w:divBdr>
        </w:div>
        <w:div w:id="1235892731">
          <w:marLeft w:val="0"/>
          <w:marRight w:val="0"/>
          <w:marTop w:val="0"/>
          <w:marBottom w:val="0"/>
          <w:divBdr>
            <w:top w:val="none" w:sz="0" w:space="0" w:color="auto"/>
            <w:left w:val="none" w:sz="0" w:space="0" w:color="auto"/>
            <w:bottom w:val="none" w:sz="0" w:space="0" w:color="auto"/>
            <w:right w:val="none" w:sz="0" w:space="0" w:color="auto"/>
          </w:divBdr>
        </w:div>
        <w:div w:id="1534995700">
          <w:marLeft w:val="0"/>
          <w:marRight w:val="0"/>
          <w:marTop w:val="0"/>
          <w:marBottom w:val="0"/>
          <w:divBdr>
            <w:top w:val="none" w:sz="0" w:space="0" w:color="auto"/>
            <w:left w:val="none" w:sz="0" w:space="0" w:color="auto"/>
            <w:bottom w:val="none" w:sz="0" w:space="0" w:color="auto"/>
            <w:right w:val="none" w:sz="0" w:space="0" w:color="auto"/>
          </w:divBdr>
        </w:div>
        <w:div w:id="645358773">
          <w:marLeft w:val="0"/>
          <w:marRight w:val="0"/>
          <w:marTop w:val="0"/>
          <w:marBottom w:val="0"/>
          <w:divBdr>
            <w:top w:val="none" w:sz="0" w:space="0" w:color="auto"/>
            <w:left w:val="none" w:sz="0" w:space="0" w:color="auto"/>
            <w:bottom w:val="none" w:sz="0" w:space="0" w:color="auto"/>
            <w:right w:val="none" w:sz="0" w:space="0" w:color="auto"/>
          </w:divBdr>
        </w:div>
        <w:div w:id="230116322">
          <w:marLeft w:val="0"/>
          <w:marRight w:val="0"/>
          <w:marTop w:val="0"/>
          <w:marBottom w:val="0"/>
          <w:divBdr>
            <w:top w:val="none" w:sz="0" w:space="0" w:color="auto"/>
            <w:left w:val="none" w:sz="0" w:space="0" w:color="auto"/>
            <w:bottom w:val="none" w:sz="0" w:space="0" w:color="auto"/>
            <w:right w:val="none" w:sz="0" w:space="0" w:color="auto"/>
          </w:divBdr>
        </w:div>
        <w:div w:id="1283030447">
          <w:marLeft w:val="0"/>
          <w:marRight w:val="0"/>
          <w:marTop w:val="0"/>
          <w:marBottom w:val="0"/>
          <w:divBdr>
            <w:top w:val="none" w:sz="0" w:space="0" w:color="auto"/>
            <w:left w:val="none" w:sz="0" w:space="0" w:color="auto"/>
            <w:bottom w:val="none" w:sz="0" w:space="0" w:color="auto"/>
            <w:right w:val="none" w:sz="0" w:space="0" w:color="auto"/>
          </w:divBdr>
        </w:div>
        <w:div w:id="1651713044">
          <w:marLeft w:val="0"/>
          <w:marRight w:val="0"/>
          <w:marTop w:val="0"/>
          <w:marBottom w:val="0"/>
          <w:divBdr>
            <w:top w:val="none" w:sz="0" w:space="0" w:color="auto"/>
            <w:left w:val="none" w:sz="0" w:space="0" w:color="auto"/>
            <w:bottom w:val="none" w:sz="0" w:space="0" w:color="auto"/>
            <w:right w:val="none" w:sz="0" w:space="0" w:color="auto"/>
          </w:divBdr>
        </w:div>
        <w:div w:id="599603469">
          <w:marLeft w:val="0"/>
          <w:marRight w:val="0"/>
          <w:marTop w:val="0"/>
          <w:marBottom w:val="0"/>
          <w:divBdr>
            <w:top w:val="none" w:sz="0" w:space="0" w:color="auto"/>
            <w:left w:val="none" w:sz="0" w:space="0" w:color="auto"/>
            <w:bottom w:val="none" w:sz="0" w:space="0" w:color="auto"/>
            <w:right w:val="none" w:sz="0" w:space="0" w:color="auto"/>
          </w:divBdr>
        </w:div>
        <w:div w:id="1003165968">
          <w:marLeft w:val="0"/>
          <w:marRight w:val="0"/>
          <w:marTop w:val="0"/>
          <w:marBottom w:val="0"/>
          <w:divBdr>
            <w:top w:val="none" w:sz="0" w:space="0" w:color="auto"/>
            <w:left w:val="none" w:sz="0" w:space="0" w:color="auto"/>
            <w:bottom w:val="none" w:sz="0" w:space="0" w:color="auto"/>
            <w:right w:val="none" w:sz="0" w:space="0" w:color="auto"/>
          </w:divBdr>
        </w:div>
        <w:div w:id="2034725305">
          <w:marLeft w:val="0"/>
          <w:marRight w:val="0"/>
          <w:marTop w:val="0"/>
          <w:marBottom w:val="0"/>
          <w:divBdr>
            <w:top w:val="none" w:sz="0" w:space="0" w:color="auto"/>
            <w:left w:val="none" w:sz="0" w:space="0" w:color="auto"/>
            <w:bottom w:val="none" w:sz="0" w:space="0" w:color="auto"/>
            <w:right w:val="none" w:sz="0" w:space="0" w:color="auto"/>
          </w:divBdr>
        </w:div>
        <w:div w:id="1816755282">
          <w:marLeft w:val="0"/>
          <w:marRight w:val="0"/>
          <w:marTop w:val="0"/>
          <w:marBottom w:val="0"/>
          <w:divBdr>
            <w:top w:val="none" w:sz="0" w:space="0" w:color="auto"/>
            <w:left w:val="none" w:sz="0" w:space="0" w:color="auto"/>
            <w:bottom w:val="none" w:sz="0" w:space="0" w:color="auto"/>
            <w:right w:val="none" w:sz="0" w:space="0" w:color="auto"/>
          </w:divBdr>
        </w:div>
        <w:div w:id="1896355078">
          <w:marLeft w:val="0"/>
          <w:marRight w:val="0"/>
          <w:marTop w:val="0"/>
          <w:marBottom w:val="0"/>
          <w:divBdr>
            <w:top w:val="none" w:sz="0" w:space="0" w:color="auto"/>
            <w:left w:val="none" w:sz="0" w:space="0" w:color="auto"/>
            <w:bottom w:val="none" w:sz="0" w:space="0" w:color="auto"/>
            <w:right w:val="none" w:sz="0" w:space="0" w:color="auto"/>
          </w:divBdr>
        </w:div>
        <w:div w:id="366375978">
          <w:marLeft w:val="0"/>
          <w:marRight w:val="0"/>
          <w:marTop w:val="0"/>
          <w:marBottom w:val="0"/>
          <w:divBdr>
            <w:top w:val="none" w:sz="0" w:space="0" w:color="auto"/>
            <w:left w:val="none" w:sz="0" w:space="0" w:color="auto"/>
            <w:bottom w:val="none" w:sz="0" w:space="0" w:color="auto"/>
            <w:right w:val="none" w:sz="0" w:space="0" w:color="auto"/>
          </w:divBdr>
        </w:div>
        <w:div w:id="636032296">
          <w:marLeft w:val="0"/>
          <w:marRight w:val="0"/>
          <w:marTop w:val="0"/>
          <w:marBottom w:val="0"/>
          <w:divBdr>
            <w:top w:val="none" w:sz="0" w:space="0" w:color="auto"/>
            <w:left w:val="none" w:sz="0" w:space="0" w:color="auto"/>
            <w:bottom w:val="none" w:sz="0" w:space="0" w:color="auto"/>
            <w:right w:val="none" w:sz="0" w:space="0" w:color="auto"/>
          </w:divBdr>
        </w:div>
        <w:div w:id="570850814">
          <w:marLeft w:val="0"/>
          <w:marRight w:val="0"/>
          <w:marTop w:val="0"/>
          <w:marBottom w:val="0"/>
          <w:divBdr>
            <w:top w:val="none" w:sz="0" w:space="0" w:color="auto"/>
            <w:left w:val="none" w:sz="0" w:space="0" w:color="auto"/>
            <w:bottom w:val="none" w:sz="0" w:space="0" w:color="auto"/>
            <w:right w:val="none" w:sz="0" w:space="0" w:color="auto"/>
          </w:divBdr>
        </w:div>
        <w:div w:id="666900859">
          <w:marLeft w:val="0"/>
          <w:marRight w:val="0"/>
          <w:marTop w:val="0"/>
          <w:marBottom w:val="0"/>
          <w:divBdr>
            <w:top w:val="none" w:sz="0" w:space="0" w:color="auto"/>
            <w:left w:val="none" w:sz="0" w:space="0" w:color="auto"/>
            <w:bottom w:val="none" w:sz="0" w:space="0" w:color="auto"/>
            <w:right w:val="none" w:sz="0" w:space="0" w:color="auto"/>
          </w:divBdr>
        </w:div>
        <w:div w:id="192354134">
          <w:marLeft w:val="0"/>
          <w:marRight w:val="0"/>
          <w:marTop w:val="0"/>
          <w:marBottom w:val="0"/>
          <w:divBdr>
            <w:top w:val="none" w:sz="0" w:space="0" w:color="auto"/>
            <w:left w:val="none" w:sz="0" w:space="0" w:color="auto"/>
            <w:bottom w:val="none" w:sz="0" w:space="0" w:color="auto"/>
            <w:right w:val="none" w:sz="0" w:space="0" w:color="auto"/>
          </w:divBdr>
        </w:div>
        <w:div w:id="1350451874">
          <w:marLeft w:val="0"/>
          <w:marRight w:val="0"/>
          <w:marTop w:val="0"/>
          <w:marBottom w:val="0"/>
          <w:divBdr>
            <w:top w:val="none" w:sz="0" w:space="0" w:color="auto"/>
            <w:left w:val="none" w:sz="0" w:space="0" w:color="auto"/>
            <w:bottom w:val="none" w:sz="0" w:space="0" w:color="auto"/>
            <w:right w:val="none" w:sz="0" w:space="0" w:color="auto"/>
          </w:divBdr>
        </w:div>
      </w:divsChild>
    </w:div>
    <w:div w:id="1714035390">
      <w:bodyDiv w:val="1"/>
      <w:marLeft w:val="0"/>
      <w:marRight w:val="0"/>
      <w:marTop w:val="0"/>
      <w:marBottom w:val="0"/>
      <w:divBdr>
        <w:top w:val="none" w:sz="0" w:space="0" w:color="auto"/>
        <w:left w:val="none" w:sz="0" w:space="0" w:color="auto"/>
        <w:bottom w:val="none" w:sz="0" w:space="0" w:color="auto"/>
        <w:right w:val="none" w:sz="0" w:space="0" w:color="auto"/>
      </w:divBdr>
      <w:divsChild>
        <w:div w:id="768695394">
          <w:marLeft w:val="0"/>
          <w:marRight w:val="0"/>
          <w:marTop w:val="0"/>
          <w:marBottom w:val="0"/>
          <w:divBdr>
            <w:top w:val="none" w:sz="0" w:space="0" w:color="auto"/>
            <w:left w:val="none" w:sz="0" w:space="0" w:color="auto"/>
            <w:bottom w:val="none" w:sz="0" w:space="0" w:color="auto"/>
            <w:right w:val="none" w:sz="0" w:space="0" w:color="auto"/>
          </w:divBdr>
        </w:div>
        <w:div w:id="888805272">
          <w:marLeft w:val="0"/>
          <w:marRight w:val="0"/>
          <w:marTop w:val="0"/>
          <w:marBottom w:val="0"/>
          <w:divBdr>
            <w:top w:val="none" w:sz="0" w:space="0" w:color="auto"/>
            <w:left w:val="none" w:sz="0" w:space="0" w:color="auto"/>
            <w:bottom w:val="none" w:sz="0" w:space="0" w:color="auto"/>
            <w:right w:val="none" w:sz="0" w:space="0" w:color="auto"/>
          </w:divBdr>
        </w:div>
        <w:div w:id="817263638">
          <w:marLeft w:val="0"/>
          <w:marRight w:val="0"/>
          <w:marTop w:val="0"/>
          <w:marBottom w:val="0"/>
          <w:divBdr>
            <w:top w:val="none" w:sz="0" w:space="0" w:color="auto"/>
            <w:left w:val="none" w:sz="0" w:space="0" w:color="auto"/>
            <w:bottom w:val="none" w:sz="0" w:space="0" w:color="auto"/>
            <w:right w:val="none" w:sz="0" w:space="0" w:color="auto"/>
          </w:divBdr>
        </w:div>
        <w:div w:id="179978560">
          <w:marLeft w:val="0"/>
          <w:marRight w:val="0"/>
          <w:marTop w:val="0"/>
          <w:marBottom w:val="0"/>
          <w:divBdr>
            <w:top w:val="none" w:sz="0" w:space="0" w:color="auto"/>
            <w:left w:val="none" w:sz="0" w:space="0" w:color="auto"/>
            <w:bottom w:val="none" w:sz="0" w:space="0" w:color="auto"/>
            <w:right w:val="none" w:sz="0" w:space="0" w:color="auto"/>
          </w:divBdr>
        </w:div>
        <w:div w:id="1585332329">
          <w:marLeft w:val="0"/>
          <w:marRight w:val="0"/>
          <w:marTop w:val="0"/>
          <w:marBottom w:val="0"/>
          <w:divBdr>
            <w:top w:val="none" w:sz="0" w:space="0" w:color="auto"/>
            <w:left w:val="none" w:sz="0" w:space="0" w:color="auto"/>
            <w:bottom w:val="none" w:sz="0" w:space="0" w:color="auto"/>
            <w:right w:val="none" w:sz="0" w:space="0" w:color="auto"/>
          </w:divBdr>
        </w:div>
        <w:div w:id="396175721">
          <w:marLeft w:val="0"/>
          <w:marRight w:val="0"/>
          <w:marTop w:val="0"/>
          <w:marBottom w:val="0"/>
          <w:divBdr>
            <w:top w:val="none" w:sz="0" w:space="0" w:color="auto"/>
            <w:left w:val="none" w:sz="0" w:space="0" w:color="auto"/>
            <w:bottom w:val="none" w:sz="0" w:space="0" w:color="auto"/>
            <w:right w:val="none" w:sz="0" w:space="0" w:color="auto"/>
          </w:divBdr>
        </w:div>
        <w:div w:id="889000432">
          <w:marLeft w:val="0"/>
          <w:marRight w:val="0"/>
          <w:marTop w:val="0"/>
          <w:marBottom w:val="0"/>
          <w:divBdr>
            <w:top w:val="none" w:sz="0" w:space="0" w:color="auto"/>
            <w:left w:val="none" w:sz="0" w:space="0" w:color="auto"/>
            <w:bottom w:val="none" w:sz="0" w:space="0" w:color="auto"/>
            <w:right w:val="none" w:sz="0" w:space="0" w:color="auto"/>
          </w:divBdr>
        </w:div>
        <w:div w:id="968050282">
          <w:marLeft w:val="0"/>
          <w:marRight w:val="0"/>
          <w:marTop w:val="0"/>
          <w:marBottom w:val="0"/>
          <w:divBdr>
            <w:top w:val="none" w:sz="0" w:space="0" w:color="auto"/>
            <w:left w:val="none" w:sz="0" w:space="0" w:color="auto"/>
            <w:bottom w:val="none" w:sz="0" w:space="0" w:color="auto"/>
            <w:right w:val="none" w:sz="0" w:space="0" w:color="auto"/>
          </w:divBdr>
        </w:div>
      </w:divsChild>
    </w:div>
    <w:div w:id="1723290754">
      <w:bodyDiv w:val="1"/>
      <w:marLeft w:val="0"/>
      <w:marRight w:val="0"/>
      <w:marTop w:val="0"/>
      <w:marBottom w:val="0"/>
      <w:divBdr>
        <w:top w:val="none" w:sz="0" w:space="0" w:color="auto"/>
        <w:left w:val="none" w:sz="0" w:space="0" w:color="auto"/>
        <w:bottom w:val="none" w:sz="0" w:space="0" w:color="auto"/>
        <w:right w:val="none" w:sz="0" w:space="0" w:color="auto"/>
      </w:divBdr>
      <w:divsChild>
        <w:div w:id="277688226">
          <w:marLeft w:val="0"/>
          <w:marRight w:val="0"/>
          <w:marTop w:val="0"/>
          <w:marBottom w:val="0"/>
          <w:divBdr>
            <w:top w:val="none" w:sz="0" w:space="0" w:color="auto"/>
            <w:left w:val="none" w:sz="0" w:space="0" w:color="auto"/>
            <w:bottom w:val="none" w:sz="0" w:space="0" w:color="auto"/>
            <w:right w:val="none" w:sz="0" w:space="0" w:color="auto"/>
          </w:divBdr>
        </w:div>
        <w:div w:id="1757313979">
          <w:marLeft w:val="0"/>
          <w:marRight w:val="0"/>
          <w:marTop w:val="0"/>
          <w:marBottom w:val="0"/>
          <w:divBdr>
            <w:top w:val="none" w:sz="0" w:space="0" w:color="auto"/>
            <w:left w:val="none" w:sz="0" w:space="0" w:color="auto"/>
            <w:bottom w:val="none" w:sz="0" w:space="0" w:color="auto"/>
            <w:right w:val="none" w:sz="0" w:space="0" w:color="auto"/>
          </w:divBdr>
        </w:div>
        <w:div w:id="1800101711">
          <w:marLeft w:val="0"/>
          <w:marRight w:val="0"/>
          <w:marTop w:val="0"/>
          <w:marBottom w:val="0"/>
          <w:divBdr>
            <w:top w:val="none" w:sz="0" w:space="0" w:color="auto"/>
            <w:left w:val="none" w:sz="0" w:space="0" w:color="auto"/>
            <w:bottom w:val="none" w:sz="0" w:space="0" w:color="auto"/>
            <w:right w:val="none" w:sz="0" w:space="0" w:color="auto"/>
          </w:divBdr>
        </w:div>
        <w:div w:id="216479678">
          <w:marLeft w:val="0"/>
          <w:marRight w:val="0"/>
          <w:marTop w:val="0"/>
          <w:marBottom w:val="0"/>
          <w:divBdr>
            <w:top w:val="none" w:sz="0" w:space="0" w:color="auto"/>
            <w:left w:val="none" w:sz="0" w:space="0" w:color="auto"/>
            <w:bottom w:val="none" w:sz="0" w:space="0" w:color="auto"/>
            <w:right w:val="none" w:sz="0" w:space="0" w:color="auto"/>
          </w:divBdr>
        </w:div>
        <w:div w:id="2058819240">
          <w:marLeft w:val="0"/>
          <w:marRight w:val="0"/>
          <w:marTop w:val="0"/>
          <w:marBottom w:val="0"/>
          <w:divBdr>
            <w:top w:val="none" w:sz="0" w:space="0" w:color="auto"/>
            <w:left w:val="none" w:sz="0" w:space="0" w:color="auto"/>
            <w:bottom w:val="none" w:sz="0" w:space="0" w:color="auto"/>
            <w:right w:val="none" w:sz="0" w:space="0" w:color="auto"/>
          </w:divBdr>
        </w:div>
        <w:div w:id="1015115155">
          <w:marLeft w:val="0"/>
          <w:marRight w:val="0"/>
          <w:marTop w:val="0"/>
          <w:marBottom w:val="0"/>
          <w:divBdr>
            <w:top w:val="none" w:sz="0" w:space="0" w:color="auto"/>
            <w:left w:val="none" w:sz="0" w:space="0" w:color="auto"/>
            <w:bottom w:val="none" w:sz="0" w:space="0" w:color="auto"/>
            <w:right w:val="none" w:sz="0" w:space="0" w:color="auto"/>
          </w:divBdr>
        </w:div>
        <w:div w:id="1009720662">
          <w:marLeft w:val="0"/>
          <w:marRight w:val="0"/>
          <w:marTop w:val="0"/>
          <w:marBottom w:val="0"/>
          <w:divBdr>
            <w:top w:val="none" w:sz="0" w:space="0" w:color="auto"/>
            <w:left w:val="none" w:sz="0" w:space="0" w:color="auto"/>
            <w:bottom w:val="none" w:sz="0" w:space="0" w:color="auto"/>
            <w:right w:val="none" w:sz="0" w:space="0" w:color="auto"/>
          </w:divBdr>
        </w:div>
        <w:div w:id="224023997">
          <w:marLeft w:val="0"/>
          <w:marRight w:val="0"/>
          <w:marTop w:val="0"/>
          <w:marBottom w:val="0"/>
          <w:divBdr>
            <w:top w:val="none" w:sz="0" w:space="0" w:color="auto"/>
            <w:left w:val="none" w:sz="0" w:space="0" w:color="auto"/>
            <w:bottom w:val="none" w:sz="0" w:space="0" w:color="auto"/>
            <w:right w:val="none" w:sz="0" w:space="0" w:color="auto"/>
          </w:divBdr>
        </w:div>
        <w:div w:id="1156142532">
          <w:marLeft w:val="0"/>
          <w:marRight w:val="0"/>
          <w:marTop w:val="0"/>
          <w:marBottom w:val="0"/>
          <w:divBdr>
            <w:top w:val="none" w:sz="0" w:space="0" w:color="auto"/>
            <w:left w:val="none" w:sz="0" w:space="0" w:color="auto"/>
            <w:bottom w:val="none" w:sz="0" w:space="0" w:color="auto"/>
            <w:right w:val="none" w:sz="0" w:space="0" w:color="auto"/>
          </w:divBdr>
        </w:div>
        <w:div w:id="1529173680">
          <w:marLeft w:val="0"/>
          <w:marRight w:val="0"/>
          <w:marTop w:val="0"/>
          <w:marBottom w:val="0"/>
          <w:divBdr>
            <w:top w:val="none" w:sz="0" w:space="0" w:color="auto"/>
            <w:left w:val="none" w:sz="0" w:space="0" w:color="auto"/>
            <w:bottom w:val="none" w:sz="0" w:space="0" w:color="auto"/>
            <w:right w:val="none" w:sz="0" w:space="0" w:color="auto"/>
          </w:divBdr>
        </w:div>
        <w:div w:id="1163466606">
          <w:marLeft w:val="0"/>
          <w:marRight w:val="0"/>
          <w:marTop w:val="0"/>
          <w:marBottom w:val="0"/>
          <w:divBdr>
            <w:top w:val="none" w:sz="0" w:space="0" w:color="auto"/>
            <w:left w:val="none" w:sz="0" w:space="0" w:color="auto"/>
            <w:bottom w:val="none" w:sz="0" w:space="0" w:color="auto"/>
            <w:right w:val="none" w:sz="0" w:space="0" w:color="auto"/>
          </w:divBdr>
        </w:div>
        <w:div w:id="1424837079">
          <w:marLeft w:val="0"/>
          <w:marRight w:val="0"/>
          <w:marTop w:val="0"/>
          <w:marBottom w:val="0"/>
          <w:divBdr>
            <w:top w:val="none" w:sz="0" w:space="0" w:color="auto"/>
            <w:left w:val="none" w:sz="0" w:space="0" w:color="auto"/>
            <w:bottom w:val="none" w:sz="0" w:space="0" w:color="auto"/>
            <w:right w:val="none" w:sz="0" w:space="0" w:color="auto"/>
          </w:divBdr>
        </w:div>
        <w:div w:id="1484274028">
          <w:marLeft w:val="0"/>
          <w:marRight w:val="0"/>
          <w:marTop w:val="0"/>
          <w:marBottom w:val="0"/>
          <w:divBdr>
            <w:top w:val="none" w:sz="0" w:space="0" w:color="auto"/>
            <w:left w:val="none" w:sz="0" w:space="0" w:color="auto"/>
            <w:bottom w:val="none" w:sz="0" w:space="0" w:color="auto"/>
            <w:right w:val="none" w:sz="0" w:space="0" w:color="auto"/>
          </w:divBdr>
        </w:div>
        <w:div w:id="1964067990">
          <w:marLeft w:val="0"/>
          <w:marRight w:val="0"/>
          <w:marTop w:val="0"/>
          <w:marBottom w:val="0"/>
          <w:divBdr>
            <w:top w:val="none" w:sz="0" w:space="0" w:color="auto"/>
            <w:left w:val="none" w:sz="0" w:space="0" w:color="auto"/>
            <w:bottom w:val="none" w:sz="0" w:space="0" w:color="auto"/>
            <w:right w:val="none" w:sz="0" w:space="0" w:color="auto"/>
          </w:divBdr>
        </w:div>
        <w:div w:id="867064269">
          <w:marLeft w:val="0"/>
          <w:marRight w:val="0"/>
          <w:marTop w:val="0"/>
          <w:marBottom w:val="0"/>
          <w:divBdr>
            <w:top w:val="none" w:sz="0" w:space="0" w:color="auto"/>
            <w:left w:val="none" w:sz="0" w:space="0" w:color="auto"/>
            <w:bottom w:val="none" w:sz="0" w:space="0" w:color="auto"/>
            <w:right w:val="none" w:sz="0" w:space="0" w:color="auto"/>
          </w:divBdr>
        </w:div>
        <w:div w:id="904727861">
          <w:marLeft w:val="0"/>
          <w:marRight w:val="0"/>
          <w:marTop w:val="0"/>
          <w:marBottom w:val="0"/>
          <w:divBdr>
            <w:top w:val="none" w:sz="0" w:space="0" w:color="auto"/>
            <w:left w:val="none" w:sz="0" w:space="0" w:color="auto"/>
            <w:bottom w:val="none" w:sz="0" w:space="0" w:color="auto"/>
            <w:right w:val="none" w:sz="0" w:space="0" w:color="auto"/>
          </w:divBdr>
        </w:div>
        <w:div w:id="1127744874">
          <w:marLeft w:val="0"/>
          <w:marRight w:val="0"/>
          <w:marTop w:val="0"/>
          <w:marBottom w:val="0"/>
          <w:divBdr>
            <w:top w:val="none" w:sz="0" w:space="0" w:color="auto"/>
            <w:left w:val="none" w:sz="0" w:space="0" w:color="auto"/>
            <w:bottom w:val="none" w:sz="0" w:space="0" w:color="auto"/>
            <w:right w:val="none" w:sz="0" w:space="0" w:color="auto"/>
          </w:divBdr>
        </w:div>
        <w:div w:id="789591153">
          <w:marLeft w:val="0"/>
          <w:marRight w:val="0"/>
          <w:marTop w:val="0"/>
          <w:marBottom w:val="0"/>
          <w:divBdr>
            <w:top w:val="none" w:sz="0" w:space="0" w:color="auto"/>
            <w:left w:val="none" w:sz="0" w:space="0" w:color="auto"/>
            <w:bottom w:val="none" w:sz="0" w:space="0" w:color="auto"/>
            <w:right w:val="none" w:sz="0" w:space="0" w:color="auto"/>
          </w:divBdr>
        </w:div>
        <w:div w:id="1588072425">
          <w:marLeft w:val="0"/>
          <w:marRight w:val="0"/>
          <w:marTop w:val="0"/>
          <w:marBottom w:val="0"/>
          <w:divBdr>
            <w:top w:val="none" w:sz="0" w:space="0" w:color="auto"/>
            <w:left w:val="none" w:sz="0" w:space="0" w:color="auto"/>
            <w:bottom w:val="none" w:sz="0" w:space="0" w:color="auto"/>
            <w:right w:val="none" w:sz="0" w:space="0" w:color="auto"/>
          </w:divBdr>
        </w:div>
        <w:div w:id="1494908257">
          <w:marLeft w:val="0"/>
          <w:marRight w:val="0"/>
          <w:marTop w:val="0"/>
          <w:marBottom w:val="0"/>
          <w:divBdr>
            <w:top w:val="none" w:sz="0" w:space="0" w:color="auto"/>
            <w:left w:val="none" w:sz="0" w:space="0" w:color="auto"/>
            <w:bottom w:val="none" w:sz="0" w:space="0" w:color="auto"/>
            <w:right w:val="none" w:sz="0" w:space="0" w:color="auto"/>
          </w:divBdr>
        </w:div>
        <w:div w:id="814101131">
          <w:marLeft w:val="0"/>
          <w:marRight w:val="0"/>
          <w:marTop w:val="0"/>
          <w:marBottom w:val="0"/>
          <w:divBdr>
            <w:top w:val="none" w:sz="0" w:space="0" w:color="auto"/>
            <w:left w:val="none" w:sz="0" w:space="0" w:color="auto"/>
            <w:bottom w:val="none" w:sz="0" w:space="0" w:color="auto"/>
            <w:right w:val="none" w:sz="0" w:space="0" w:color="auto"/>
          </w:divBdr>
        </w:div>
        <w:div w:id="614563421">
          <w:marLeft w:val="0"/>
          <w:marRight w:val="0"/>
          <w:marTop w:val="0"/>
          <w:marBottom w:val="0"/>
          <w:divBdr>
            <w:top w:val="none" w:sz="0" w:space="0" w:color="auto"/>
            <w:left w:val="none" w:sz="0" w:space="0" w:color="auto"/>
            <w:bottom w:val="none" w:sz="0" w:space="0" w:color="auto"/>
            <w:right w:val="none" w:sz="0" w:space="0" w:color="auto"/>
          </w:divBdr>
        </w:div>
        <w:div w:id="1988362431">
          <w:marLeft w:val="0"/>
          <w:marRight w:val="0"/>
          <w:marTop w:val="0"/>
          <w:marBottom w:val="0"/>
          <w:divBdr>
            <w:top w:val="none" w:sz="0" w:space="0" w:color="auto"/>
            <w:left w:val="none" w:sz="0" w:space="0" w:color="auto"/>
            <w:bottom w:val="none" w:sz="0" w:space="0" w:color="auto"/>
            <w:right w:val="none" w:sz="0" w:space="0" w:color="auto"/>
          </w:divBdr>
        </w:div>
        <w:div w:id="767576282">
          <w:marLeft w:val="0"/>
          <w:marRight w:val="0"/>
          <w:marTop w:val="0"/>
          <w:marBottom w:val="0"/>
          <w:divBdr>
            <w:top w:val="none" w:sz="0" w:space="0" w:color="auto"/>
            <w:left w:val="none" w:sz="0" w:space="0" w:color="auto"/>
            <w:bottom w:val="none" w:sz="0" w:space="0" w:color="auto"/>
            <w:right w:val="none" w:sz="0" w:space="0" w:color="auto"/>
          </w:divBdr>
        </w:div>
        <w:div w:id="3634287">
          <w:marLeft w:val="0"/>
          <w:marRight w:val="0"/>
          <w:marTop w:val="0"/>
          <w:marBottom w:val="0"/>
          <w:divBdr>
            <w:top w:val="none" w:sz="0" w:space="0" w:color="auto"/>
            <w:left w:val="none" w:sz="0" w:space="0" w:color="auto"/>
            <w:bottom w:val="none" w:sz="0" w:space="0" w:color="auto"/>
            <w:right w:val="none" w:sz="0" w:space="0" w:color="auto"/>
          </w:divBdr>
        </w:div>
        <w:div w:id="1867985225">
          <w:marLeft w:val="0"/>
          <w:marRight w:val="0"/>
          <w:marTop w:val="0"/>
          <w:marBottom w:val="0"/>
          <w:divBdr>
            <w:top w:val="none" w:sz="0" w:space="0" w:color="auto"/>
            <w:left w:val="none" w:sz="0" w:space="0" w:color="auto"/>
            <w:bottom w:val="none" w:sz="0" w:space="0" w:color="auto"/>
            <w:right w:val="none" w:sz="0" w:space="0" w:color="auto"/>
          </w:divBdr>
        </w:div>
        <w:div w:id="1578199619">
          <w:marLeft w:val="0"/>
          <w:marRight w:val="0"/>
          <w:marTop w:val="0"/>
          <w:marBottom w:val="0"/>
          <w:divBdr>
            <w:top w:val="none" w:sz="0" w:space="0" w:color="auto"/>
            <w:left w:val="none" w:sz="0" w:space="0" w:color="auto"/>
            <w:bottom w:val="none" w:sz="0" w:space="0" w:color="auto"/>
            <w:right w:val="none" w:sz="0" w:space="0" w:color="auto"/>
          </w:divBdr>
        </w:div>
        <w:div w:id="873927106">
          <w:marLeft w:val="0"/>
          <w:marRight w:val="0"/>
          <w:marTop w:val="0"/>
          <w:marBottom w:val="0"/>
          <w:divBdr>
            <w:top w:val="none" w:sz="0" w:space="0" w:color="auto"/>
            <w:left w:val="none" w:sz="0" w:space="0" w:color="auto"/>
            <w:bottom w:val="none" w:sz="0" w:space="0" w:color="auto"/>
            <w:right w:val="none" w:sz="0" w:space="0" w:color="auto"/>
          </w:divBdr>
        </w:div>
        <w:div w:id="1001740061">
          <w:marLeft w:val="0"/>
          <w:marRight w:val="0"/>
          <w:marTop w:val="0"/>
          <w:marBottom w:val="0"/>
          <w:divBdr>
            <w:top w:val="none" w:sz="0" w:space="0" w:color="auto"/>
            <w:left w:val="none" w:sz="0" w:space="0" w:color="auto"/>
            <w:bottom w:val="none" w:sz="0" w:space="0" w:color="auto"/>
            <w:right w:val="none" w:sz="0" w:space="0" w:color="auto"/>
          </w:divBdr>
        </w:div>
        <w:div w:id="680594854">
          <w:marLeft w:val="0"/>
          <w:marRight w:val="0"/>
          <w:marTop w:val="0"/>
          <w:marBottom w:val="0"/>
          <w:divBdr>
            <w:top w:val="none" w:sz="0" w:space="0" w:color="auto"/>
            <w:left w:val="none" w:sz="0" w:space="0" w:color="auto"/>
            <w:bottom w:val="none" w:sz="0" w:space="0" w:color="auto"/>
            <w:right w:val="none" w:sz="0" w:space="0" w:color="auto"/>
          </w:divBdr>
        </w:div>
        <w:div w:id="628634533">
          <w:marLeft w:val="0"/>
          <w:marRight w:val="0"/>
          <w:marTop w:val="0"/>
          <w:marBottom w:val="0"/>
          <w:divBdr>
            <w:top w:val="none" w:sz="0" w:space="0" w:color="auto"/>
            <w:left w:val="none" w:sz="0" w:space="0" w:color="auto"/>
            <w:bottom w:val="none" w:sz="0" w:space="0" w:color="auto"/>
            <w:right w:val="none" w:sz="0" w:space="0" w:color="auto"/>
          </w:divBdr>
        </w:div>
        <w:div w:id="1479882253">
          <w:marLeft w:val="0"/>
          <w:marRight w:val="0"/>
          <w:marTop w:val="0"/>
          <w:marBottom w:val="0"/>
          <w:divBdr>
            <w:top w:val="none" w:sz="0" w:space="0" w:color="auto"/>
            <w:left w:val="none" w:sz="0" w:space="0" w:color="auto"/>
            <w:bottom w:val="none" w:sz="0" w:space="0" w:color="auto"/>
            <w:right w:val="none" w:sz="0" w:space="0" w:color="auto"/>
          </w:divBdr>
        </w:div>
        <w:div w:id="807894943">
          <w:marLeft w:val="0"/>
          <w:marRight w:val="0"/>
          <w:marTop w:val="0"/>
          <w:marBottom w:val="0"/>
          <w:divBdr>
            <w:top w:val="none" w:sz="0" w:space="0" w:color="auto"/>
            <w:left w:val="none" w:sz="0" w:space="0" w:color="auto"/>
            <w:bottom w:val="none" w:sz="0" w:space="0" w:color="auto"/>
            <w:right w:val="none" w:sz="0" w:space="0" w:color="auto"/>
          </w:divBdr>
        </w:div>
        <w:div w:id="616910447">
          <w:marLeft w:val="0"/>
          <w:marRight w:val="0"/>
          <w:marTop w:val="0"/>
          <w:marBottom w:val="0"/>
          <w:divBdr>
            <w:top w:val="none" w:sz="0" w:space="0" w:color="auto"/>
            <w:left w:val="none" w:sz="0" w:space="0" w:color="auto"/>
            <w:bottom w:val="none" w:sz="0" w:space="0" w:color="auto"/>
            <w:right w:val="none" w:sz="0" w:space="0" w:color="auto"/>
          </w:divBdr>
        </w:div>
        <w:div w:id="290524205">
          <w:marLeft w:val="0"/>
          <w:marRight w:val="0"/>
          <w:marTop w:val="0"/>
          <w:marBottom w:val="0"/>
          <w:divBdr>
            <w:top w:val="none" w:sz="0" w:space="0" w:color="auto"/>
            <w:left w:val="none" w:sz="0" w:space="0" w:color="auto"/>
            <w:bottom w:val="none" w:sz="0" w:space="0" w:color="auto"/>
            <w:right w:val="none" w:sz="0" w:space="0" w:color="auto"/>
          </w:divBdr>
        </w:div>
        <w:div w:id="648903435">
          <w:marLeft w:val="0"/>
          <w:marRight w:val="0"/>
          <w:marTop w:val="0"/>
          <w:marBottom w:val="0"/>
          <w:divBdr>
            <w:top w:val="none" w:sz="0" w:space="0" w:color="auto"/>
            <w:left w:val="none" w:sz="0" w:space="0" w:color="auto"/>
            <w:bottom w:val="none" w:sz="0" w:space="0" w:color="auto"/>
            <w:right w:val="none" w:sz="0" w:space="0" w:color="auto"/>
          </w:divBdr>
        </w:div>
        <w:div w:id="274868918">
          <w:marLeft w:val="0"/>
          <w:marRight w:val="0"/>
          <w:marTop w:val="0"/>
          <w:marBottom w:val="0"/>
          <w:divBdr>
            <w:top w:val="none" w:sz="0" w:space="0" w:color="auto"/>
            <w:left w:val="none" w:sz="0" w:space="0" w:color="auto"/>
            <w:bottom w:val="none" w:sz="0" w:space="0" w:color="auto"/>
            <w:right w:val="none" w:sz="0" w:space="0" w:color="auto"/>
          </w:divBdr>
        </w:div>
        <w:div w:id="252934200">
          <w:marLeft w:val="0"/>
          <w:marRight w:val="0"/>
          <w:marTop w:val="0"/>
          <w:marBottom w:val="0"/>
          <w:divBdr>
            <w:top w:val="none" w:sz="0" w:space="0" w:color="auto"/>
            <w:left w:val="none" w:sz="0" w:space="0" w:color="auto"/>
            <w:bottom w:val="none" w:sz="0" w:space="0" w:color="auto"/>
            <w:right w:val="none" w:sz="0" w:space="0" w:color="auto"/>
          </w:divBdr>
        </w:div>
        <w:div w:id="701981604">
          <w:marLeft w:val="0"/>
          <w:marRight w:val="0"/>
          <w:marTop w:val="0"/>
          <w:marBottom w:val="0"/>
          <w:divBdr>
            <w:top w:val="none" w:sz="0" w:space="0" w:color="auto"/>
            <w:left w:val="none" w:sz="0" w:space="0" w:color="auto"/>
            <w:bottom w:val="none" w:sz="0" w:space="0" w:color="auto"/>
            <w:right w:val="none" w:sz="0" w:space="0" w:color="auto"/>
          </w:divBdr>
        </w:div>
        <w:div w:id="876820083">
          <w:marLeft w:val="0"/>
          <w:marRight w:val="0"/>
          <w:marTop w:val="0"/>
          <w:marBottom w:val="0"/>
          <w:divBdr>
            <w:top w:val="none" w:sz="0" w:space="0" w:color="auto"/>
            <w:left w:val="none" w:sz="0" w:space="0" w:color="auto"/>
            <w:bottom w:val="none" w:sz="0" w:space="0" w:color="auto"/>
            <w:right w:val="none" w:sz="0" w:space="0" w:color="auto"/>
          </w:divBdr>
        </w:div>
      </w:divsChild>
    </w:div>
    <w:div w:id="1723745212">
      <w:bodyDiv w:val="1"/>
      <w:marLeft w:val="0"/>
      <w:marRight w:val="0"/>
      <w:marTop w:val="0"/>
      <w:marBottom w:val="0"/>
      <w:divBdr>
        <w:top w:val="none" w:sz="0" w:space="0" w:color="auto"/>
        <w:left w:val="none" w:sz="0" w:space="0" w:color="auto"/>
        <w:bottom w:val="none" w:sz="0" w:space="0" w:color="auto"/>
        <w:right w:val="none" w:sz="0" w:space="0" w:color="auto"/>
      </w:divBdr>
      <w:divsChild>
        <w:div w:id="1500080315">
          <w:marLeft w:val="0"/>
          <w:marRight w:val="0"/>
          <w:marTop w:val="0"/>
          <w:marBottom w:val="0"/>
          <w:divBdr>
            <w:top w:val="none" w:sz="0" w:space="0" w:color="auto"/>
            <w:left w:val="none" w:sz="0" w:space="0" w:color="auto"/>
            <w:bottom w:val="none" w:sz="0" w:space="0" w:color="auto"/>
            <w:right w:val="none" w:sz="0" w:space="0" w:color="auto"/>
          </w:divBdr>
        </w:div>
        <w:div w:id="1707633498">
          <w:marLeft w:val="0"/>
          <w:marRight w:val="0"/>
          <w:marTop w:val="0"/>
          <w:marBottom w:val="0"/>
          <w:divBdr>
            <w:top w:val="none" w:sz="0" w:space="0" w:color="auto"/>
            <w:left w:val="none" w:sz="0" w:space="0" w:color="auto"/>
            <w:bottom w:val="none" w:sz="0" w:space="0" w:color="auto"/>
            <w:right w:val="none" w:sz="0" w:space="0" w:color="auto"/>
          </w:divBdr>
        </w:div>
        <w:div w:id="369455900">
          <w:marLeft w:val="0"/>
          <w:marRight w:val="0"/>
          <w:marTop w:val="0"/>
          <w:marBottom w:val="0"/>
          <w:divBdr>
            <w:top w:val="none" w:sz="0" w:space="0" w:color="auto"/>
            <w:left w:val="none" w:sz="0" w:space="0" w:color="auto"/>
            <w:bottom w:val="none" w:sz="0" w:space="0" w:color="auto"/>
            <w:right w:val="none" w:sz="0" w:space="0" w:color="auto"/>
          </w:divBdr>
        </w:div>
        <w:div w:id="653726825">
          <w:marLeft w:val="0"/>
          <w:marRight w:val="0"/>
          <w:marTop w:val="0"/>
          <w:marBottom w:val="0"/>
          <w:divBdr>
            <w:top w:val="none" w:sz="0" w:space="0" w:color="auto"/>
            <w:left w:val="none" w:sz="0" w:space="0" w:color="auto"/>
            <w:bottom w:val="none" w:sz="0" w:space="0" w:color="auto"/>
            <w:right w:val="none" w:sz="0" w:space="0" w:color="auto"/>
          </w:divBdr>
        </w:div>
        <w:div w:id="218135429">
          <w:marLeft w:val="0"/>
          <w:marRight w:val="0"/>
          <w:marTop w:val="0"/>
          <w:marBottom w:val="0"/>
          <w:divBdr>
            <w:top w:val="none" w:sz="0" w:space="0" w:color="auto"/>
            <w:left w:val="none" w:sz="0" w:space="0" w:color="auto"/>
            <w:bottom w:val="none" w:sz="0" w:space="0" w:color="auto"/>
            <w:right w:val="none" w:sz="0" w:space="0" w:color="auto"/>
          </w:divBdr>
        </w:div>
        <w:div w:id="1414821065">
          <w:marLeft w:val="0"/>
          <w:marRight w:val="0"/>
          <w:marTop w:val="0"/>
          <w:marBottom w:val="0"/>
          <w:divBdr>
            <w:top w:val="none" w:sz="0" w:space="0" w:color="auto"/>
            <w:left w:val="none" w:sz="0" w:space="0" w:color="auto"/>
            <w:bottom w:val="none" w:sz="0" w:space="0" w:color="auto"/>
            <w:right w:val="none" w:sz="0" w:space="0" w:color="auto"/>
          </w:divBdr>
        </w:div>
        <w:div w:id="1880051549">
          <w:marLeft w:val="0"/>
          <w:marRight w:val="0"/>
          <w:marTop w:val="0"/>
          <w:marBottom w:val="0"/>
          <w:divBdr>
            <w:top w:val="none" w:sz="0" w:space="0" w:color="auto"/>
            <w:left w:val="none" w:sz="0" w:space="0" w:color="auto"/>
            <w:bottom w:val="none" w:sz="0" w:space="0" w:color="auto"/>
            <w:right w:val="none" w:sz="0" w:space="0" w:color="auto"/>
          </w:divBdr>
        </w:div>
        <w:div w:id="1315259771">
          <w:marLeft w:val="0"/>
          <w:marRight w:val="0"/>
          <w:marTop w:val="0"/>
          <w:marBottom w:val="0"/>
          <w:divBdr>
            <w:top w:val="none" w:sz="0" w:space="0" w:color="auto"/>
            <w:left w:val="none" w:sz="0" w:space="0" w:color="auto"/>
            <w:bottom w:val="none" w:sz="0" w:space="0" w:color="auto"/>
            <w:right w:val="none" w:sz="0" w:space="0" w:color="auto"/>
          </w:divBdr>
        </w:div>
        <w:div w:id="693654962">
          <w:marLeft w:val="0"/>
          <w:marRight w:val="0"/>
          <w:marTop w:val="0"/>
          <w:marBottom w:val="0"/>
          <w:divBdr>
            <w:top w:val="none" w:sz="0" w:space="0" w:color="auto"/>
            <w:left w:val="none" w:sz="0" w:space="0" w:color="auto"/>
            <w:bottom w:val="none" w:sz="0" w:space="0" w:color="auto"/>
            <w:right w:val="none" w:sz="0" w:space="0" w:color="auto"/>
          </w:divBdr>
        </w:div>
        <w:div w:id="647898153">
          <w:marLeft w:val="0"/>
          <w:marRight w:val="0"/>
          <w:marTop w:val="0"/>
          <w:marBottom w:val="0"/>
          <w:divBdr>
            <w:top w:val="none" w:sz="0" w:space="0" w:color="auto"/>
            <w:left w:val="none" w:sz="0" w:space="0" w:color="auto"/>
            <w:bottom w:val="none" w:sz="0" w:space="0" w:color="auto"/>
            <w:right w:val="none" w:sz="0" w:space="0" w:color="auto"/>
          </w:divBdr>
        </w:div>
        <w:div w:id="1315334609">
          <w:marLeft w:val="0"/>
          <w:marRight w:val="0"/>
          <w:marTop w:val="0"/>
          <w:marBottom w:val="0"/>
          <w:divBdr>
            <w:top w:val="none" w:sz="0" w:space="0" w:color="auto"/>
            <w:left w:val="none" w:sz="0" w:space="0" w:color="auto"/>
            <w:bottom w:val="none" w:sz="0" w:space="0" w:color="auto"/>
            <w:right w:val="none" w:sz="0" w:space="0" w:color="auto"/>
          </w:divBdr>
        </w:div>
        <w:div w:id="385029343">
          <w:marLeft w:val="0"/>
          <w:marRight w:val="0"/>
          <w:marTop w:val="0"/>
          <w:marBottom w:val="0"/>
          <w:divBdr>
            <w:top w:val="none" w:sz="0" w:space="0" w:color="auto"/>
            <w:left w:val="none" w:sz="0" w:space="0" w:color="auto"/>
            <w:bottom w:val="none" w:sz="0" w:space="0" w:color="auto"/>
            <w:right w:val="none" w:sz="0" w:space="0" w:color="auto"/>
          </w:divBdr>
        </w:div>
        <w:div w:id="1327170240">
          <w:marLeft w:val="0"/>
          <w:marRight w:val="0"/>
          <w:marTop w:val="0"/>
          <w:marBottom w:val="0"/>
          <w:divBdr>
            <w:top w:val="none" w:sz="0" w:space="0" w:color="auto"/>
            <w:left w:val="none" w:sz="0" w:space="0" w:color="auto"/>
            <w:bottom w:val="none" w:sz="0" w:space="0" w:color="auto"/>
            <w:right w:val="none" w:sz="0" w:space="0" w:color="auto"/>
          </w:divBdr>
        </w:div>
        <w:div w:id="297296308">
          <w:marLeft w:val="0"/>
          <w:marRight w:val="0"/>
          <w:marTop w:val="0"/>
          <w:marBottom w:val="0"/>
          <w:divBdr>
            <w:top w:val="none" w:sz="0" w:space="0" w:color="auto"/>
            <w:left w:val="none" w:sz="0" w:space="0" w:color="auto"/>
            <w:bottom w:val="none" w:sz="0" w:space="0" w:color="auto"/>
            <w:right w:val="none" w:sz="0" w:space="0" w:color="auto"/>
          </w:divBdr>
        </w:div>
        <w:div w:id="1524399689">
          <w:marLeft w:val="0"/>
          <w:marRight w:val="0"/>
          <w:marTop w:val="0"/>
          <w:marBottom w:val="0"/>
          <w:divBdr>
            <w:top w:val="none" w:sz="0" w:space="0" w:color="auto"/>
            <w:left w:val="none" w:sz="0" w:space="0" w:color="auto"/>
            <w:bottom w:val="none" w:sz="0" w:space="0" w:color="auto"/>
            <w:right w:val="none" w:sz="0" w:space="0" w:color="auto"/>
          </w:divBdr>
        </w:div>
        <w:div w:id="1390765616">
          <w:marLeft w:val="0"/>
          <w:marRight w:val="0"/>
          <w:marTop w:val="0"/>
          <w:marBottom w:val="0"/>
          <w:divBdr>
            <w:top w:val="none" w:sz="0" w:space="0" w:color="auto"/>
            <w:left w:val="none" w:sz="0" w:space="0" w:color="auto"/>
            <w:bottom w:val="none" w:sz="0" w:space="0" w:color="auto"/>
            <w:right w:val="none" w:sz="0" w:space="0" w:color="auto"/>
          </w:divBdr>
        </w:div>
        <w:div w:id="1819876597">
          <w:marLeft w:val="0"/>
          <w:marRight w:val="0"/>
          <w:marTop w:val="0"/>
          <w:marBottom w:val="0"/>
          <w:divBdr>
            <w:top w:val="none" w:sz="0" w:space="0" w:color="auto"/>
            <w:left w:val="none" w:sz="0" w:space="0" w:color="auto"/>
            <w:bottom w:val="none" w:sz="0" w:space="0" w:color="auto"/>
            <w:right w:val="none" w:sz="0" w:space="0" w:color="auto"/>
          </w:divBdr>
        </w:div>
        <w:div w:id="56174257">
          <w:marLeft w:val="0"/>
          <w:marRight w:val="0"/>
          <w:marTop w:val="0"/>
          <w:marBottom w:val="0"/>
          <w:divBdr>
            <w:top w:val="none" w:sz="0" w:space="0" w:color="auto"/>
            <w:left w:val="none" w:sz="0" w:space="0" w:color="auto"/>
            <w:bottom w:val="none" w:sz="0" w:space="0" w:color="auto"/>
            <w:right w:val="none" w:sz="0" w:space="0" w:color="auto"/>
          </w:divBdr>
        </w:div>
      </w:divsChild>
    </w:div>
    <w:div w:id="1725790576">
      <w:bodyDiv w:val="1"/>
      <w:marLeft w:val="0"/>
      <w:marRight w:val="0"/>
      <w:marTop w:val="0"/>
      <w:marBottom w:val="0"/>
      <w:divBdr>
        <w:top w:val="none" w:sz="0" w:space="0" w:color="auto"/>
        <w:left w:val="none" w:sz="0" w:space="0" w:color="auto"/>
        <w:bottom w:val="none" w:sz="0" w:space="0" w:color="auto"/>
        <w:right w:val="none" w:sz="0" w:space="0" w:color="auto"/>
      </w:divBdr>
      <w:divsChild>
        <w:div w:id="732198459">
          <w:marLeft w:val="0"/>
          <w:marRight w:val="0"/>
          <w:marTop w:val="0"/>
          <w:marBottom w:val="0"/>
          <w:divBdr>
            <w:top w:val="none" w:sz="0" w:space="0" w:color="auto"/>
            <w:left w:val="none" w:sz="0" w:space="0" w:color="auto"/>
            <w:bottom w:val="none" w:sz="0" w:space="0" w:color="auto"/>
            <w:right w:val="none" w:sz="0" w:space="0" w:color="auto"/>
          </w:divBdr>
        </w:div>
        <w:div w:id="1589999001">
          <w:marLeft w:val="0"/>
          <w:marRight w:val="0"/>
          <w:marTop w:val="0"/>
          <w:marBottom w:val="0"/>
          <w:divBdr>
            <w:top w:val="none" w:sz="0" w:space="0" w:color="auto"/>
            <w:left w:val="none" w:sz="0" w:space="0" w:color="auto"/>
            <w:bottom w:val="none" w:sz="0" w:space="0" w:color="auto"/>
            <w:right w:val="none" w:sz="0" w:space="0" w:color="auto"/>
          </w:divBdr>
        </w:div>
        <w:div w:id="425032389">
          <w:marLeft w:val="0"/>
          <w:marRight w:val="0"/>
          <w:marTop w:val="0"/>
          <w:marBottom w:val="0"/>
          <w:divBdr>
            <w:top w:val="none" w:sz="0" w:space="0" w:color="auto"/>
            <w:left w:val="none" w:sz="0" w:space="0" w:color="auto"/>
            <w:bottom w:val="none" w:sz="0" w:space="0" w:color="auto"/>
            <w:right w:val="none" w:sz="0" w:space="0" w:color="auto"/>
          </w:divBdr>
        </w:div>
        <w:div w:id="316419751">
          <w:marLeft w:val="0"/>
          <w:marRight w:val="0"/>
          <w:marTop w:val="0"/>
          <w:marBottom w:val="0"/>
          <w:divBdr>
            <w:top w:val="none" w:sz="0" w:space="0" w:color="auto"/>
            <w:left w:val="none" w:sz="0" w:space="0" w:color="auto"/>
            <w:bottom w:val="none" w:sz="0" w:space="0" w:color="auto"/>
            <w:right w:val="none" w:sz="0" w:space="0" w:color="auto"/>
          </w:divBdr>
        </w:div>
        <w:div w:id="1199859467">
          <w:marLeft w:val="0"/>
          <w:marRight w:val="0"/>
          <w:marTop w:val="0"/>
          <w:marBottom w:val="0"/>
          <w:divBdr>
            <w:top w:val="none" w:sz="0" w:space="0" w:color="auto"/>
            <w:left w:val="none" w:sz="0" w:space="0" w:color="auto"/>
            <w:bottom w:val="none" w:sz="0" w:space="0" w:color="auto"/>
            <w:right w:val="none" w:sz="0" w:space="0" w:color="auto"/>
          </w:divBdr>
        </w:div>
        <w:div w:id="803430603">
          <w:marLeft w:val="0"/>
          <w:marRight w:val="0"/>
          <w:marTop w:val="0"/>
          <w:marBottom w:val="0"/>
          <w:divBdr>
            <w:top w:val="none" w:sz="0" w:space="0" w:color="auto"/>
            <w:left w:val="none" w:sz="0" w:space="0" w:color="auto"/>
            <w:bottom w:val="none" w:sz="0" w:space="0" w:color="auto"/>
            <w:right w:val="none" w:sz="0" w:space="0" w:color="auto"/>
          </w:divBdr>
        </w:div>
        <w:div w:id="1886990969">
          <w:marLeft w:val="0"/>
          <w:marRight w:val="0"/>
          <w:marTop w:val="0"/>
          <w:marBottom w:val="0"/>
          <w:divBdr>
            <w:top w:val="none" w:sz="0" w:space="0" w:color="auto"/>
            <w:left w:val="none" w:sz="0" w:space="0" w:color="auto"/>
            <w:bottom w:val="none" w:sz="0" w:space="0" w:color="auto"/>
            <w:right w:val="none" w:sz="0" w:space="0" w:color="auto"/>
          </w:divBdr>
        </w:div>
        <w:div w:id="1935504795">
          <w:marLeft w:val="0"/>
          <w:marRight w:val="0"/>
          <w:marTop w:val="0"/>
          <w:marBottom w:val="0"/>
          <w:divBdr>
            <w:top w:val="none" w:sz="0" w:space="0" w:color="auto"/>
            <w:left w:val="none" w:sz="0" w:space="0" w:color="auto"/>
            <w:bottom w:val="none" w:sz="0" w:space="0" w:color="auto"/>
            <w:right w:val="none" w:sz="0" w:space="0" w:color="auto"/>
          </w:divBdr>
        </w:div>
      </w:divsChild>
    </w:div>
    <w:div w:id="1735199796">
      <w:bodyDiv w:val="1"/>
      <w:marLeft w:val="0"/>
      <w:marRight w:val="0"/>
      <w:marTop w:val="0"/>
      <w:marBottom w:val="0"/>
      <w:divBdr>
        <w:top w:val="none" w:sz="0" w:space="0" w:color="auto"/>
        <w:left w:val="none" w:sz="0" w:space="0" w:color="auto"/>
        <w:bottom w:val="none" w:sz="0" w:space="0" w:color="auto"/>
        <w:right w:val="none" w:sz="0" w:space="0" w:color="auto"/>
      </w:divBdr>
      <w:divsChild>
        <w:div w:id="1998344137">
          <w:marLeft w:val="0"/>
          <w:marRight w:val="0"/>
          <w:marTop w:val="0"/>
          <w:marBottom w:val="0"/>
          <w:divBdr>
            <w:top w:val="none" w:sz="0" w:space="0" w:color="auto"/>
            <w:left w:val="none" w:sz="0" w:space="0" w:color="auto"/>
            <w:bottom w:val="none" w:sz="0" w:space="0" w:color="auto"/>
            <w:right w:val="none" w:sz="0" w:space="0" w:color="auto"/>
          </w:divBdr>
        </w:div>
        <w:div w:id="52848911">
          <w:marLeft w:val="0"/>
          <w:marRight w:val="0"/>
          <w:marTop w:val="0"/>
          <w:marBottom w:val="0"/>
          <w:divBdr>
            <w:top w:val="none" w:sz="0" w:space="0" w:color="auto"/>
            <w:left w:val="none" w:sz="0" w:space="0" w:color="auto"/>
            <w:bottom w:val="none" w:sz="0" w:space="0" w:color="auto"/>
            <w:right w:val="none" w:sz="0" w:space="0" w:color="auto"/>
          </w:divBdr>
        </w:div>
        <w:div w:id="186724366">
          <w:marLeft w:val="0"/>
          <w:marRight w:val="0"/>
          <w:marTop w:val="0"/>
          <w:marBottom w:val="0"/>
          <w:divBdr>
            <w:top w:val="none" w:sz="0" w:space="0" w:color="auto"/>
            <w:left w:val="none" w:sz="0" w:space="0" w:color="auto"/>
            <w:bottom w:val="none" w:sz="0" w:space="0" w:color="auto"/>
            <w:right w:val="none" w:sz="0" w:space="0" w:color="auto"/>
          </w:divBdr>
        </w:div>
        <w:div w:id="473910449">
          <w:marLeft w:val="0"/>
          <w:marRight w:val="0"/>
          <w:marTop w:val="0"/>
          <w:marBottom w:val="0"/>
          <w:divBdr>
            <w:top w:val="none" w:sz="0" w:space="0" w:color="auto"/>
            <w:left w:val="none" w:sz="0" w:space="0" w:color="auto"/>
            <w:bottom w:val="none" w:sz="0" w:space="0" w:color="auto"/>
            <w:right w:val="none" w:sz="0" w:space="0" w:color="auto"/>
          </w:divBdr>
        </w:div>
        <w:div w:id="1070888059">
          <w:marLeft w:val="0"/>
          <w:marRight w:val="0"/>
          <w:marTop w:val="0"/>
          <w:marBottom w:val="0"/>
          <w:divBdr>
            <w:top w:val="none" w:sz="0" w:space="0" w:color="auto"/>
            <w:left w:val="none" w:sz="0" w:space="0" w:color="auto"/>
            <w:bottom w:val="none" w:sz="0" w:space="0" w:color="auto"/>
            <w:right w:val="none" w:sz="0" w:space="0" w:color="auto"/>
          </w:divBdr>
        </w:div>
        <w:div w:id="1239366464">
          <w:marLeft w:val="0"/>
          <w:marRight w:val="0"/>
          <w:marTop w:val="0"/>
          <w:marBottom w:val="0"/>
          <w:divBdr>
            <w:top w:val="none" w:sz="0" w:space="0" w:color="auto"/>
            <w:left w:val="none" w:sz="0" w:space="0" w:color="auto"/>
            <w:bottom w:val="none" w:sz="0" w:space="0" w:color="auto"/>
            <w:right w:val="none" w:sz="0" w:space="0" w:color="auto"/>
          </w:divBdr>
        </w:div>
        <w:div w:id="221252312">
          <w:marLeft w:val="0"/>
          <w:marRight w:val="0"/>
          <w:marTop w:val="0"/>
          <w:marBottom w:val="0"/>
          <w:divBdr>
            <w:top w:val="none" w:sz="0" w:space="0" w:color="auto"/>
            <w:left w:val="none" w:sz="0" w:space="0" w:color="auto"/>
            <w:bottom w:val="none" w:sz="0" w:space="0" w:color="auto"/>
            <w:right w:val="none" w:sz="0" w:space="0" w:color="auto"/>
          </w:divBdr>
        </w:div>
        <w:div w:id="234432922">
          <w:marLeft w:val="0"/>
          <w:marRight w:val="0"/>
          <w:marTop w:val="0"/>
          <w:marBottom w:val="0"/>
          <w:divBdr>
            <w:top w:val="none" w:sz="0" w:space="0" w:color="auto"/>
            <w:left w:val="none" w:sz="0" w:space="0" w:color="auto"/>
            <w:bottom w:val="none" w:sz="0" w:space="0" w:color="auto"/>
            <w:right w:val="none" w:sz="0" w:space="0" w:color="auto"/>
          </w:divBdr>
        </w:div>
        <w:div w:id="342172711">
          <w:marLeft w:val="0"/>
          <w:marRight w:val="0"/>
          <w:marTop w:val="0"/>
          <w:marBottom w:val="0"/>
          <w:divBdr>
            <w:top w:val="none" w:sz="0" w:space="0" w:color="auto"/>
            <w:left w:val="none" w:sz="0" w:space="0" w:color="auto"/>
            <w:bottom w:val="none" w:sz="0" w:space="0" w:color="auto"/>
            <w:right w:val="none" w:sz="0" w:space="0" w:color="auto"/>
          </w:divBdr>
        </w:div>
        <w:div w:id="2035692620">
          <w:marLeft w:val="0"/>
          <w:marRight w:val="0"/>
          <w:marTop w:val="0"/>
          <w:marBottom w:val="0"/>
          <w:divBdr>
            <w:top w:val="none" w:sz="0" w:space="0" w:color="auto"/>
            <w:left w:val="none" w:sz="0" w:space="0" w:color="auto"/>
            <w:bottom w:val="none" w:sz="0" w:space="0" w:color="auto"/>
            <w:right w:val="none" w:sz="0" w:space="0" w:color="auto"/>
          </w:divBdr>
        </w:div>
        <w:div w:id="1816486794">
          <w:marLeft w:val="0"/>
          <w:marRight w:val="0"/>
          <w:marTop w:val="0"/>
          <w:marBottom w:val="0"/>
          <w:divBdr>
            <w:top w:val="none" w:sz="0" w:space="0" w:color="auto"/>
            <w:left w:val="none" w:sz="0" w:space="0" w:color="auto"/>
            <w:bottom w:val="none" w:sz="0" w:space="0" w:color="auto"/>
            <w:right w:val="none" w:sz="0" w:space="0" w:color="auto"/>
          </w:divBdr>
        </w:div>
        <w:div w:id="1244682183">
          <w:marLeft w:val="0"/>
          <w:marRight w:val="0"/>
          <w:marTop w:val="0"/>
          <w:marBottom w:val="0"/>
          <w:divBdr>
            <w:top w:val="none" w:sz="0" w:space="0" w:color="auto"/>
            <w:left w:val="none" w:sz="0" w:space="0" w:color="auto"/>
            <w:bottom w:val="none" w:sz="0" w:space="0" w:color="auto"/>
            <w:right w:val="none" w:sz="0" w:space="0" w:color="auto"/>
          </w:divBdr>
        </w:div>
        <w:div w:id="127868971">
          <w:marLeft w:val="0"/>
          <w:marRight w:val="0"/>
          <w:marTop w:val="0"/>
          <w:marBottom w:val="0"/>
          <w:divBdr>
            <w:top w:val="none" w:sz="0" w:space="0" w:color="auto"/>
            <w:left w:val="none" w:sz="0" w:space="0" w:color="auto"/>
            <w:bottom w:val="none" w:sz="0" w:space="0" w:color="auto"/>
            <w:right w:val="none" w:sz="0" w:space="0" w:color="auto"/>
          </w:divBdr>
        </w:div>
        <w:div w:id="393165496">
          <w:marLeft w:val="0"/>
          <w:marRight w:val="0"/>
          <w:marTop w:val="0"/>
          <w:marBottom w:val="0"/>
          <w:divBdr>
            <w:top w:val="none" w:sz="0" w:space="0" w:color="auto"/>
            <w:left w:val="none" w:sz="0" w:space="0" w:color="auto"/>
            <w:bottom w:val="none" w:sz="0" w:space="0" w:color="auto"/>
            <w:right w:val="none" w:sz="0" w:space="0" w:color="auto"/>
          </w:divBdr>
        </w:div>
        <w:div w:id="1267731353">
          <w:marLeft w:val="0"/>
          <w:marRight w:val="0"/>
          <w:marTop w:val="0"/>
          <w:marBottom w:val="0"/>
          <w:divBdr>
            <w:top w:val="none" w:sz="0" w:space="0" w:color="auto"/>
            <w:left w:val="none" w:sz="0" w:space="0" w:color="auto"/>
            <w:bottom w:val="none" w:sz="0" w:space="0" w:color="auto"/>
            <w:right w:val="none" w:sz="0" w:space="0" w:color="auto"/>
          </w:divBdr>
        </w:div>
        <w:div w:id="1953438468">
          <w:marLeft w:val="0"/>
          <w:marRight w:val="0"/>
          <w:marTop w:val="0"/>
          <w:marBottom w:val="0"/>
          <w:divBdr>
            <w:top w:val="none" w:sz="0" w:space="0" w:color="auto"/>
            <w:left w:val="none" w:sz="0" w:space="0" w:color="auto"/>
            <w:bottom w:val="none" w:sz="0" w:space="0" w:color="auto"/>
            <w:right w:val="none" w:sz="0" w:space="0" w:color="auto"/>
          </w:divBdr>
        </w:div>
        <w:div w:id="2068871615">
          <w:marLeft w:val="0"/>
          <w:marRight w:val="0"/>
          <w:marTop w:val="0"/>
          <w:marBottom w:val="0"/>
          <w:divBdr>
            <w:top w:val="none" w:sz="0" w:space="0" w:color="auto"/>
            <w:left w:val="none" w:sz="0" w:space="0" w:color="auto"/>
            <w:bottom w:val="none" w:sz="0" w:space="0" w:color="auto"/>
            <w:right w:val="none" w:sz="0" w:space="0" w:color="auto"/>
          </w:divBdr>
        </w:div>
        <w:div w:id="1276592217">
          <w:marLeft w:val="0"/>
          <w:marRight w:val="0"/>
          <w:marTop w:val="0"/>
          <w:marBottom w:val="0"/>
          <w:divBdr>
            <w:top w:val="none" w:sz="0" w:space="0" w:color="auto"/>
            <w:left w:val="none" w:sz="0" w:space="0" w:color="auto"/>
            <w:bottom w:val="none" w:sz="0" w:space="0" w:color="auto"/>
            <w:right w:val="none" w:sz="0" w:space="0" w:color="auto"/>
          </w:divBdr>
        </w:div>
        <w:div w:id="767582305">
          <w:marLeft w:val="0"/>
          <w:marRight w:val="0"/>
          <w:marTop w:val="0"/>
          <w:marBottom w:val="0"/>
          <w:divBdr>
            <w:top w:val="none" w:sz="0" w:space="0" w:color="auto"/>
            <w:left w:val="none" w:sz="0" w:space="0" w:color="auto"/>
            <w:bottom w:val="none" w:sz="0" w:space="0" w:color="auto"/>
            <w:right w:val="none" w:sz="0" w:space="0" w:color="auto"/>
          </w:divBdr>
        </w:div>
        <w:div w:id="508174858">
          <w:marLeft w:val="0"/>
          <w:marRight w:val="0"/>
          <w:marTop w:val="0"/>
          <w:marBottom w:val="0"/>
          <w:divBdr>
            <w:top w:val="none" w:sz="0" w:space="0" w:color="auto"/>
            <w:left w:val="none" w:sz="0" w:space="0" w:color="auto"/>
            <w:bottom w:val="none" w:sz="0" w:space="0" w:color="auto"/>
            <w:right w:val="none" w:sz="0" w:space="0" w:color="auto"/>
          </w:divBdr>
        </w:div>
        <w:div w:id="1512526230">
          <w:marLeft w:val="0"/>
          <w:marRight w:val="0"/>
          <w:marTop w:val="0"/>
          <w:marBottom w:val="0"/>
          <w:divBdr>
            <w:top w:val="none" w:sz="0" w:space="0" w:color="auto"/>
            <w:left w:val="none" w:sz="0" w:space="0" w:color="auto"/>
            <w:bottom w:val="none" w:sz="0" w:space="0" w:color="auto"/>
            <w:right w:val="none" w:sz="0" w:space="0" w:color="auto"/>
          </w:divBdr>
        </w:div>
        <w:div w:id="1998265412">
          <w:marLeft w:val="0"/>
          <w:marRight w:val="0"/>
          <w:marTop w:val="0"/>
          <w:marBottom w:val="0"/>
          <w:divBdr>
            <w:top w:val="none" w:sz="0" w:space="0" w:color="auto"/>
            <w:left w:val="none" w:sz="0" w:space="0" w:color="auto"/>
            <w:bottom w:val="none" w:sz="0" w:space="0" w:color="auto"/>
            <w:right w:val="none" w:sz="0" w:space="0" w:color="auto"/>
          </w:divBdr>
        </w:div>
      </w:divsChild>
    </w:div>
    <w:div w:id="1738090329">
      <w:bodyDiv w:val="1"/>
      <w:marLeft w:val="0"/>
      <w:marRight w:val="0"/>
      <w:marTop w:val="0"/>
      <w:marBottom w:val="0"/>
      <w:divBdr>
        <w:top w:val="none" w:sz="0" w:space="0" w:color="auto"/>
        <w:left w:val="none" w:sz="0" w:space="0" w:color="auto"/>
        <w:bottom w:val="none" w:sz="0" w:space="0" w:color="auto"/>
        <w:right w:val="none" w:sz="0" w:space="0" w:color="auto"/>
      </w:divBdr>
      <w:divsChild>
        <w:div w:id="1362708362">
          <w:marLeft w:val="0"/>
          <w:marRight w:val="0"/>
          <w:marTop w:val="0"/>
          <w:marBottom w:val="0"/>
          <w:divBdr>
            <w:top w:val="none" w:sz="0" w:space="0" w:color="auto"/>
            <w:left w:val="none" w:sz="0" w:space="0" w:color="auto"/>
            <w:bottom w:val="none" w:sz="0" w:space="0" w:color="auto"/>
            <w:right w:val="none" w:sz="0" w:space="0" w:color="auto"/>
          </w:divBdr>
        </w:div>
        <w:div w:id="150371328">
          <w:marLeft w:val="0"/>
          <w:marRight w:val="0"/>
          <w:marTop w:val="0"/>
          <w:marBottom w:val="0"/>
          <w:divBdr>
            <w:top w:val="none" w:sz="0" w:space="0" w:color="auto"/>
            <w:left w:val="none" w:sz="0" w:space="0" w:color="auto"/>
            <w:bottom w:val="none" w:sz="0" w:space="0" w:color="auto"/>
            <w:right w:val="none" w:sz="0" w:space="0" w:color="auto"/>
          </w:divBdr>
        </w:div>
        <w:div w:id="675353281">
          <w:marLeft w:val="0"/>
          <w:marRight w:val="0"/>
          <w:marTop w:val="0"/>
          <w:marBottom w:val="0"/>
          <w:divBdr>
            <w:top w:val="none" w:sz="0" w:space="0" w:color="auto"/>
            <w:left w:val="none" w:sz="0" w:space="0" w:color="auto"/>
            <w:bottom w:val="none" w:sz="0" w:space="0" w:color="auto"/>
            <w:right w:val="none" w:sz="0" w:space="0" w:color="auto"/>
          </w:divBdr>
        </w:div>
        <w:div w:id="2035306538">
          <w:marLeft w:val="0"/>
          <w:marRight w:val="0"/>
          <w:marTop w:val="0"/>
          <w:marBottom w:val="0"/>
          <w:divBdr>
            <w:top w:val="none" w:sz="0" w:space="0" w:color="auto"/>
            <w:left w:val="none" w:sz="0" w:space="0" w:color="auto"/>
            <w:bottom w:val="none" w:sz="0" w:space="0" w:color="auto"/>
            <w:right w:val="none" w:sz="0" w:space="0" w:color="auto"/>
          </w:divBdr>
        </w:div>
        <w:div w:id="1758676280">
          <w:marLeft w:val="0"/>
          <w:marRight w:val="0"/>
          <w:marTop w:val="0"/>
          <w:marBottom w:val="0"/>
          <w:divBdr>
            <w:top w:val="none" w:sz="0" w:space="0" w:color="auto"/>
            <w:left w:val="none" w:sz="0" w:space="0" w:color="auto"/>
            <w:bottom w:val="none" w:sz="0" w:space="0" w:color="auto"/>
            <w:right w:val="none" w:sz="0" w:space="0" w:color="auto"/>
          </w:divBdr>
        </w:div>
        <w:div w:id="571743769">
          <w:marLeft w:val="0"/>
          <w:marRight w:val="0"/>
          <w:marTop w:val="0"/>
          <w:marBottom w:val="0"/>
          <w:divBdr>
            <w:top w:val="none" w:sz="0" w:space="0" w:color="auto"/>
            <w:left w:val="none" w:sz="0" w:space="0" w:color="auto"/>
            <w:bottom w:val="none" w:sz="0" w:space="0" w:color="auto"/>
            <w:right w:val="none" w:sz="0" w:space="0" w:color="auto"/>
          </w:divBdr>
        </w:div>
        <w:div w:id="852187824">
          <w:marLeft w:val="0"/>
          <w:marRight w:val="0"/>
          <w:marTop w:val="0"/>
          <w:marBottom w:val="0"/>
          <w:divBdr>
            <w:top w:val="none" w:sz="0" w:space="0" w:color="auto"/>
            <w:left w:val="none" w:sz="0" w:space="0" w:color="auto"/>
            <w:bottom w:val="none" w:sz="0" w:space="0" w:color="auto"/>
            <w:right w:val="none" w:sz="0" w:space="0" w:color="auto"/>
          </w:divBdr>
        </w:div>
        <w:div w:id="917053137">
          <w:marLeft w:val="0"/>
          <w:marRight w:val="0"/>
          <w:marTop w:val="0"/>
          <w:marBottom w:val="0"/>
          <w:divBdr>
            <w:top w:val="none" w:sz="0" w:space="0" w:color="auto"/>
            <w:left w:val="none" w:sz="0" w:space="0" w:color="auto"/>
            <w:bottom w:val="none" w:sz="0" w:space="0" w:color="auto"/>
            <w:right w:val="none" w:sz="0" w:space="0" w:color="auto"/>
          </w:divBdr>
        </w:div>
        <w:div w:id="1534883993">
          <w:marLeft w:val="0"/>
          <w:marRight w:val="0"/>
          <w:marTop w:val="0"/>
          <w:marBottom w:val="0"/>
          <w:divBdr>
            <w:top w:val="none" w:sz="0" w:space="0" w:color="auto"/>
            <w:left w:val="none" w:sz="0" w:space="0" w:color="auto"/>
            <w:bottom w:val="none" w:sz="0" w:space="0" w:color="auto"/>
            <w:right w:val="none" w:sz="0" w:space="0" w:color="auto"/>
          </w:divBdr>
        </w:div>
        <w:div w:id="906577669">
          <w:marLeft w:val="0"/>
          <w:marRight w:val="0"/>
          <w:marTop w:val="0"/>
          <w:marBottom w:val="0"/>
          <w:divBdr>
            <w:top w:val="none" w:sz="0" w:space="0" w:color="auto"/>
            <w:left w:val="none" w:sz="0" w:space="0" w:color="auto"/>
            <w:bottom w:val="none" w:sz="0" w:space="0" w:color="auto"/>
            <w:right w:val="none" w:sz="0" w:space="0" w:color="auto"/>
          </w:divBdr>
        </w:div>
        <w:div w:id="644167999">
          <w:marLeft w:val="0"/>
          <w:marRight w:val="0"/>
          <w:marTop w:val="0"/>
          <w:marBottom w:val="0"/>
          <w:divBdr>
            <w:top w:val="none" w:sz="0" w:space="0" w:color="auto"/>
            <w:left w:val="none" w:sz="0" w:space="0" w:color="auto"/>
            <w:bottom w:val="none" w:sz="0" w:space="0" w:color="auto"/>
            <w:right w:val="none" w:sz="0" w:space="0" w:color="auto"/>
          </w:divBdr>
        </w:div>
        <w:div w:id="1206062648">
          <w:marLeft w:val="0"/>
          <w:marRight w:val="0"/>
          <w:marTop w:val="0"/>
          <w:marBottom w:val="0"/>
          <w:divBdr>
            <w:top w:val="none" w:sz="0" w:space="0" w:color="auto"/>
            <w:left w:val="none" w:sz="0" w:space="0" w:color="auto"/>
            <w:bottom w:val="none" w:sz="0" w:space="0" w:color="auto"/>
            <w:right w:val="none" w:sz="0" w:space="0" w:color="auto"/>
          </w:divBdr>
        </w:div>
        <w:div w:id="253324231">
          <w:marLeft w:val="0"/>
          <w:marRight w:val="0"/>
          <w:marTop w:val="0"/>
          <w:marBottom w:val="0"/>
          <w:divBdr>
            <w:top w:val="none" w:sz="0" w:space="0" w:color="auto"/>
            <w:left w:val="none" w:sz="0" w:space="0" w:color="auto"/>
            <w:bottom w:val="none" w:sz="0" w:space="0" w:color="auto"/>
            <w:right w:val="none" w:sz="0" w:space="0" w:color="auto"/>
          </w:divBdr>
        </w:div>
        <w:div w:id="1707829522">
          <w:marLeft w:val="0"/>
          <w:marRight w:val="0"/>
          <w:marTop w:val="0"/>
          <w:marBottom w:val="0"/>
          <w:divBdr>
            <w:top w:val="none" w:sz="0" w:space="0" w:color="auto"/>
            <w:left w:val="none" w:sz="0" w:space="0" w:color="auto"/>
            <w:bottom w:val="none" w:sz="0" w:space="0" w:color="auto"/>
            <w:right w:val="none" w:sz="0" w:space="0" w:color="auto"/>
          </w:divBdr>
        </w:div>
        <w:div w:id="39862147">
          <w:marLeft w:val="0"/>
          <w:marRight w:val="0"/>
          <w:marTop w:val="0"/>
          <w:marBottom w:val="0"/>
          <w:divBdr>
            <w:top w:val="none" w:sz="0" w:space="0" w:color="auto"/>
            <w:left w:val="none" w:sz="0" w:space="0" w:color="auto"/>
            <w:bottom w:val="none" w:sz="0" w:space="0" w:color="auto"/>
            <w:right w:val="none" w:sz="0" w:space="0" w:color="auto"/>
          </w:divBdr>
        </w:div>
        <w:div w:id="627013489">
          <w:marLeft w:val="0"/>
          <w:marRight w:val="0"/>
          <w:marTop w:val="0"/>
          <w:marBottom w:val="0"/>
          <w:divBdr>
            <w:top w:val="none" w:sz="0" w:space="0" w:color="auto"/>
            <w:left w:val="none" w:sz="0" w:space="0" w:color="auto"/>
            <w:bottom w:val="none" w:sz="0" w:space="0" w:color="auto"/>
            <w:right w:val="none" w:sz="0" w:space="0" w:color="auto"/>
          </w:divBdr>
        </w:div>
        <w:div w:id="1116486986">
          <w:marLeft w:val="0"/>
          <w:marRight w:val="0"/>
          <w:marTop w:val="0"/>
          <w:marBottom w:val="0"/>
          <w:divBdr>
            <w:top w:val="none" w:sz="0" w:space="0" w:color="auto"/>
            <w:left w:val="none" w:sz="0" w:space="0" w:color="auto"/>
            <w:bottom w:val="none" w:sz="0" w:space="0" w:color="auto"/>
            <w:right w:val="none" w:sz="0" w:space="0" w:color="auto"/>
          </w:divBdr>
        </w:div>
        <w:div w:id="1282612750">
          <w:marLeft w:val="0"/>
          <w:marRight w:val="0"/>
          <w:marTop w:val="0"/>
          <w:marBottom w:val="0"/>
          <w:divBdr>
            <w:top w:val="none" w:sz="0" w:space="0" w:color="auto"/>
            <w:left w:val="none" w:sz="0" w:space="0" w:color="auto"/>
            <w:bottom w:val="none" w:sz="0" w:space="0" w:color="auto"/>
            <w:right w:val="none" w:sz="0" w:space="0" w:color="auto"/>
          </w:divBdr>
        </w:div>
        <w:div w:id="460156242">
          <w:marLeft w:val="0"/>
          <w:marRight w:val="0"/>
          <w:marTop w:val="0"/>
          <w:marBottom w:val="0"/>
          <w:divBdr>
            <w:top w:val="none" w:sz="0" w:space="0" w:color="auto"/>
            <w:left w:val="none" w:sz="0" w:space="0" w:color="auto"/>
            <w:bottom w:val="none" w:sz="0" w:space="0" w:color="auto"/>
            <w:right w:val="none" w:sz="0" w:space="0" w:color="auto"/>
          </w:divBdr>
        </w:div>
        <w:div w:id="31076476">
          <w:marLeft w:val="0"/>
          <w:marRight w:val="0"/>
          <w:marTop w:val="0"/>
          <w:marBottom w:val="0"/>
          <w:divBdr>
            <w:top w:val="none" w:sz="0" w:space="0" w:color="auto"/>
            <w:left w:val="none" w:sz="0" w:space="0" w:color="auto"/>
            <w:bottom w:val="none" w:sz="0" w:space="0" w:color="auto"/>
            <w:right w:val="none" w:sz="0" w:space="0" w:color="auto"/>
          </w:divBdr>
        </w:div>
        <w:div w:id="728381344">
          <w:marLeft w:val="0"/>
          <w:marRight w:val="0"/>
          <w:marTop w:val="0"/>
          <w:marBottom w:val="0"/>
          <w:divBdr>
            <w:top w:val="none" w:sz="0" w:space="0" w:color="auto"/>
            <w:left w:val="none" w:sz="0" w:space="0" w:color="auto"/>
            <w:bottom w:val="none" w:sz="0" w:space="0" w:color="auto"/>
            <w:right w:val="none" w:sz="0" w:space="0" w:color="auto"/>
          </w:divBdr>
        </w:div>
        <w:div w:id="208034905">
          <w:marLeft w:val="0"/>
          <w:marRight w:val="0"/>
          <w:marTop w:val="0"/>
          <w:marBottom w:val="0"/>
          <w:divBdr>
            <w:top w:val="none" w:sz="0" w:space="0" w:color="auto"/>
            <w:left w:val="none" w:sz="0" w:space="0" w:color="auto"/>
            <w:bottom w:val="none" w:sz="0" w:space="0" w:color="auto"/>
            <w:right w:val="none" w:sz="0" w:space="0" w:color="auto"/>
          </w:divBdr>
        </w:div>
        <w:div w:id="1489246360">
          <w:marLeft w:val="0"/>
          <w:marRight w:val="0"/>
          <w:marTop w:val="0"/>
          <w:marBottom w:val="0"/>
          <w:divBdr>
            <w:top w:val="none" w:sz="0" w:space="0" w:color="auto"/>
            <w:left w:val="none" w:sz="0" w:space="0" w:color="auto"/>
            <w:bottom w:val="none" w:sz="0" w:space="0" w:color="auto"/>
            <w:right w:val="none" w:sz="0" w:space="0" w:color="auto"/>
          </w:divBdr>
        </w:div>
        <w:div w:id="2114813563">
          <w:marLeft w:val="0"/>
          <w:marRight w:val="0"/>
          <w:marTop w:val="0"/>
          <w:marBottom w:val="0"/>
          <w:divBdr>
            <w:top w:val="none" w:sz="0" w:space="0" w:color="auto"/>
            <w:left w:val="none" w:sz="0" w:space="0" w:color="auto"/>
            <w:bottom w:val="none" w:sz="0" w:space="0" w:color="auto"/>
            <w:right w:val="none" w:sz="0" w:space="0" w:color="auto"/>
          </w:divBdr>
        </w:div>
        <w:div w:id="1518888427">
          <w:marLeft w:val="0"/>
          <w:marRight w:val="0"/>
          <w:marTop w:val="0"/>
          <w:marBottom w:val="0"/>
          <w:divBdr>
            <w:top w:val="none" w:sz="0" w:space="0" w:color="auto"/>
            <w:left w:val="none" w:sz="0" w:space="0" w:color="auto"/>
            <w:bottom w:val="none" w:sz="0" w:space="0" w:color="auto"/>
            <w:right w:val="none" w:sz="0" w:space="0" w:color="auto"/>
          </w:divBdr>
        </w:div>
        <w:div w:id="36056263">
          <w:marLeft w:val="0"/>
          <w:marRight w:val="0"/>
          <w:marTop w:val="0"/>
          <w:marBottom w:val="0"/>
          <w:divBdr>
            <w:top w:val="none" w:sz="0" w:space="0" w:color="auto"/>
            <w:left w:val="none" w:sz="0" w:space="0" w:color="auto"/>
            <w:bottom w:val="none" w:sz="0" w:space="0" w:color="auto"/>
            <w:right w:val="none" w:sz="0" w:space="0" w:color="auto"/>
          </w:divBdr>
        </w:div>
        <w:div w:id="1900046175">
          <w:marLeft w:val="0"/>
          <w:marRight w:val="0"/>
          <w:marTop w:val="0"/>
          <w:marBottom w:val="0"/>
          <w:divBdr>
            <w:top w:val="none" w:sz="0" w:space="0" w:color="auto"/>
            <w:left w:val="none" w:sz="0" w:space="0" w:color="auto"/>
            <w:bottom w:val="none" w:sz="0" w:space="0" w:color="auto"/>
            <w:right w:val="none" w:sz="0" w:space="0" w:color="auto"/>
          </w:divBdr>
        </w:div>
        <w:div w:id="1026904295">
          <w:marLeft w:val="0"/>
          <w:marRight w:val="0"/>
          <w:marTop w:val="0"/>
          <w:marBottom w:val="0"/>
          <w:divBdr>
            <w:top w:val="none" w:sz="0" w:space="0" w:color="auto"/>
            <w:left w:val="none" w:sz="0" w:space="0" w:color="auto"/>
            <w:bottom w:val="none" w:sz="0" w:space="0" w:color="auto"/>
            <w:right w:val="none" w:sz="0" w:space="0" w:color="auto"/>
          </w:divBdr>
        </w:div>
        <w:div w:id="1038117805">
          <w:marLeft w:val="0"/>
          <w:marRight w:val="0"/>
          <w:marTop w:val="0"/>
          <w:marBottom w:val="0"/>
          <w:divBdr>
            <w:top w:val="none" w:sz="0" w:space="0" w:color="auto"/>
            <w:left w:val="none" w:sz="0" w:space="0" w:color="auto"/>
            <w:bottom w:val="none" w:sz="0" w:space="0" w:color="auto"/>
            <w:right w:val="none" w:sz="0" w:space="0" w:color="auto"/>
          </w:divBdr>
        </w:div>
        <w:div w:id="1847595552">
          <w:marLeft w:val="0"/>
          <w:marRight w:val="0"/>
          <w:marTop w:val="0"/>
          <w:marBottom w:val="0"/>
          <w:divBdr>
            <w:top w:val="none" w:sz="0" w:space="0" w:color="auto"/>
            <w:left w:val="none" w:sz="0" w:space="0" w:color="auto"/>
            <w:bottom w:val="none" w:sz="0" w:space="0" w:color="auto"/>
            <w:right w:val="none" w:sz="0" w:space="0" w:color="auto"/>
          </w:divBdr>
        </w:div>
        <w:div w:id="1643926624">
          <w:marLeft w:val="0"/>
          <w:marRight w:val="0"/>
          <w:marTop w:val="0"/>
          <w:marBottom w:val="0"/>
          <w:divBdr>
            <w:top w:val="none" w:sz="0" w:space="0" w:color="auto"/>
            <w:left w:val="none" w:sz="0" w:space="0" w:color="auto"/>
            <w:bottom w:val="none" w:sz="0" w:space="0" w:color="auto"/>
            <w:right w:val="none" w:sz="0" w:space="0" w:color="auto"/>
          </w:divBdr>
        </w:div>
        <w:div w:id="49574683">
          <w:marLeft w:val="0"/>
          <w:marRight w:val="0"/>
          <w:marTop w:val="0"/>
          <w:marBottom w:val="0"/>
          <w:divBdr>
            <w:top w:val="none" w:sz="0" w:space="0" w:color="auto"/>
            <w:left w:val="none" w:sz="0" w:space="0" w:color="auto"/>
            <w:bottom w:val="none" w:sz="0" w:space="0" w:color="auto"/>
            <w:right w:val="none" w:sz="0" w:space="0" w:color="auto"/>
          </w:divBdr>
        </w:div>
        <w:div w:id="2050647450">
          <w:marLeft w:val="0"/>
          <w:marRight w:val="0"/>
          <w:marTop w:val="0"/>
          <w:marBottom w:val="0"/>
          <w:divBdr>
            <w:top w:val="none" w:sz="0" w:space="0" w:color="auto"/>
            <w:left w:val="none" w:sz="0" w:space="0" w:color="auto"/>
            <w:bottom w:val="none" w:sz="0" w:space="0" w:color="auto"/>
            <w:right w:val="none" w:sz="0" w:space="0" w:color="auto"/>
          </w:divBdr>
        </w:div>
        <w:div w:id="1601253278">
          <w:marLeft w:val="0"/>
          <w:marRight w:val="0"/>
          <w:marTop w:val="0"/>
          <w:marBottom w:val="0"/>
          <w:divBdr>
            <w:top w:val="none" w:sz="0" w:space="0" w:color="auto"/>
            <w:left w:val="none" w:sz="0" w:space="0" w:color="auto"/>
            <w:bottom w:val="none" w:sz="0" w:space="0" w:color="auto"/>
            <w:right w:val="none" w:sz="0" w:space="0" w:color="auto"/>
          </w:divBdr>
        </w:div>
        <w:div w:id="1470708203">
          <w:marLeft w:val="0"/>
          <w:marRight w:val="0"/>
          <w:marTop w:val="0"/>
          <w:marBottom w:val="0"/>
          <w:divBdr>
            <w:top w:val="none" w:sz="0" w:space="0" w:color="auto"/>
            <w:left w:val="none" w:sz="0" w:space="0" w:color="auto"/>
            <w:bottom w:val="none" w:sz="0" w:space="0" w:color="auto"/>
            <w:right w:val="none" w:sz="0" w:space="0" w:color="auto"/>
          </w:divBdr>
        </w:div>
        <w:div w:id="219441822">
          <w:marLeft w:val="0"/>
          <w:marRight w:val="0"/>
          <w:marTop w:val="0"/>
          <w:marBottom w:val="0"/>
          <w:divBdr>
            <w:top w:val="none" w:sz="0" w:space="0" w:color="auto"/>
            <w:left w:val="none" w:sz="0" w:space="0" w:color="auto"/>
            <w:bottom w:val="none" w:sz="0" w:space="0" w:color="auto"/>
            <w:right w:val="none" w:sz="0" w:space="0" w:color="auto"/>
          </w:divBdr>
        </w:div>
        <w:div w:id="1617979305">
          <w:marLeft w:val="0"/>
          <w:marRight w:val="0"/>
          <w:marTop w:val="0"/>
          <w:marBottom w:val="0"/>
          <w:divBdr>
            <w:top w:val="none" w:sz="0" w:space="0" w:color="auto"/>
            <w:left w:val="none" w:sz="0" w:space="0" w:color="auto"/>
            <w:bottom w:val="none" w:sz="0" w:space="0" w:color="auto"/>
            <w:right w:val="none" w:sz="0" w:space="0" w:color="auto"/>
          </w:divBdr>
        </w:div>
      </w:divsChild>
    </w:div>
    <w:div w:id="1751197793">
      <w:bodyDiv w:val="1"/>
      <w:marLeft w:val="0"/>
      <w:marRight w:val="0"/>
      <w:marTop w:val="0"/>
      <w:marBottom w:val="0"/>
      <w:divBdr>
        <w:top w:val="none" w:sz="0" w:space="0" w:color="auto"/>
        <w:left w:val="none" w:sz="0" w:space="0" w:color="auto"/>
        <w:bottom w:val="none" w:sz="0" w:space="0" w:color="auto"/>
        <w:right w:val="none" w:sz="0" w:space="0" w:color="auto"/>
      </w:divBdr>
      <w:divsChild>
        <w:div w:id="215433760">
          <w:marLeft w:val="0"/>
          <w:marRight w:val="0"/>
          <w:marTop w:val="0"/>
          <w:marBottom w:val="0"/>
          <w:divBdr>
            <w:top w:val="none" w:sz="0" w:space="0" w:color="auto"/>
            <w:left w:val="none" w:sz="0" w:space="0" w:color="auto"/>
            <w:bottom w:val="none" w:sz="0" w:space="0" w:color="auto"/>
            <w:right w:val="none" w:sz="0" w:space="0" w:color="auto"/>
          </w:divBdr>
        </w:div>
        <w:div w:id="1427506303">
          <w:marLeft w:val="0"/>
          <w:marRight w:val="0"/>
          <w:marTop w:val="0"/>
          <w:marBottom w:val="0"/>
          <w:divBdr>
            <w:top w:val="none" w:sz="0" w:space="0" w:color="auto"/>
            <w:left w:val="none" w:sz="0" w:space="0" w:color="auto"/>
            <w:bottom w:val="none" w:sz="0" w:space="0" w:color="auto"/>
            <w:right w:val="none" w:sz="0" w:space="0" w:color="auto"/>
          </w:divBdr>
        </w:div>
        <w:div w:id="338240855">
          <w:marLeft w:val="0"/>
          <w:marRight w:val="0"/>
          <w:marTop w:val="0"/>
          <w:marBottom w:val="0"/>
          <w:divBdr>
            <w:top w:val="none" w:sz="0" w:space="0" w:color="auto"/>
            <w:left w:val="none" w:sz="0" w:space="0" w:color="auto"/>
            <w:bottom w:val="none" w:sz="0" w:space="0" w:color="auto"/>
            <w:right w:val="none" w:sz="0" w:space="0" w:color="auto"/>
          </w:divBdr>
        </w:div>
        <w:div w:id="45953898">
          <w:marLeft w:val="0"/>
          <w:marRight w:val="0"/>
          <w:marTop w:val="0"/>
          <w:marBottom w:val="0"/>
          <w:divBdr>
            <w:top w:val="none" w:sz="0" w:space="0" w:color="auto"/>
            <w:left w:val="none" w:sz="0" w:space="0" w:color="auto"/>
            <w:bottom w:val="none" w:sz="0" w:space="0" w:color="auto"/>
            <w:right w:val="none" w:sz="0" w:space="0" w:color="auto"/>
          </w:divBdr>
        </w:div>
        <w:div w:id="1954705186">
          <w:marLeft w:val="0"/>
          <w:marRight w:val="0"/>
          <w:marTop w:val="0"/>
          <w:marBottom w:val="0"/>
          <w:divBdr>
            <w:top w:val="none" w:sz="0" w:space="0" w:color="auto"/>
            <w:left w:val="none" w:sz="0" w:space="0" w:color="auto"/>
            <w:bottom w:val="none" w:sz="0" w:space="0" w:color="auto"/>
            <w:right w:val="none" w:sz="0" w:space="0" w:color="auto"/>
          </w:divBdr>
        </w:div>
        <w:div w:id="551113299">
          <w:marLeft w:val="0"/>
          <w:marRight w:val="0"/>
          <w:marTop w:val="0"/>
          <w:marBottom w:val="0"/>
          <w:divBdr>
            <w:top w:val="none" w:sz="0" w:space="0" w:color="auto"/>
            <w:left w:val="none" w:sz="0" w:space="0" w:color="auto"/>
            <w:bottom w:val="none" w:sz="0" w:space="0" w:color="auto"/>
            <w:right w:val="none" w:sz="0" w:space="0" w:color="auto"/>
          </w:divBdr>
        </w:div>
        <w:div w:id="1297640450">
          <w:marLeft w:val="0"/>
          <w:marRight w:val="0"/>
          <w:marTop w:val="0"/>
          <w:marBottom w:val="0"/>
          <w:divBdr>
            <w:top w:val="none" w:sz="0" w:space="0" w:color="auto"/>
            <w:left w:val="none" w:sz="0" w:space="0" w:color="auto"/>
            <w:bottom w:val="none" w:sz="0" w:space="0" w:color="auto"/>
            <w:right w:val="none" w:sz="0" w:space="0" w:color="auto"/>
          </w:divBdr>
        </w:div>
        <w:div w:id="1012950628">
          <w:marLeft w:val="0"/>
          <w:marRight w:val="0"/>
          <w:marTop w:val="0"/>
          <w:marBottom w:val="0"/>
          <w:divBdr>
            <w:top w:val="none" w:sz="0" w:space="0" w:color="auto"/>
            <w:left w:val="none" w:sz="0" w:space="0" w:color="auto"/>
            <w:bottom w:val="none" w:sz="0" w:space="0" w:color="auto"/>
            <w:right w:val="none" w:sz="0" w:space="0" w:color="auto"/>
          </w:divBdr>
        </w:div>
        <w:div w:id="1022633640">
          <w:marLeft w:val="0"/>
          <w:marRight w:val="0"/>
          <w:marTop w:val="0"/>
          <w:marBottom w:val="0"/>
          <w:divBdr>
            <w:top w:val="none" w:sz="0" w:space="0" w:color="auto"/>
            <w:left w:val="none" w:sz="0" w:space="0" w:color="auto"/>
            <w:bottom w:val="none" w:sz="0" w:space="0" w:color="auto"/>
            <w:right w:val="none" w:sz="0" w:space="0" w:color="auto"/>
          </w:divBdr>
        </w:div>
        <w:div w:id="205214923">
          <w:marLeft w:val="0"/>
          <w:marRight w:val="0"/>
          <w:marTop w:val="0"/>
          <w:marBottom w:val="0"/>
          <w:divBdr>
            <w:top w:val="none" w:sz="0" w:space="0" w:color="auto"/>
            <w:left w:val="none" w:sz="0" w:space="0" w:color="auto"/>
            <w:bottom w:val="none" w:sz="0" w:space="0" w:color="auto"/>
            <w:right w:val="none" w:sz="0" w:space="0" w:color="auto"/>
          </w:divBdr>
        </w:div>
        <w:div w:id="2112504697">
          <w:marLeft w:val="0"/>
          <w:marRight w:val="0"/>
          <w:marTop w:val="0"/>
          <w:marBottom w:val="0"/>
          <w:divBdr>
            <w:top w:val="none" w:sz="0" w:space="0" w:color="auto"/>
            <w:left w:val="none" w:sz="0" w:space="0" w:color="auto"/>
            <w:bottom w:val="none" w:sz="0" w:space="0" w:color="auto"/>
            <w:right w:val="none" w:sz="0" w:space="0" w:color="auto"/>
          </w:divBdr>
        </w:div>
        <w:div w:id="324209125">
          <w:marLeft w:val="0"/>
          <w:marRight w:val="0"/>
          <w:marTop w:val="0"/>
          <w:marBottom w:val="0"/>
          <w:divBdr>
            <w:top w:val="none" w:sz="0" w:space="0" w:color="auto"/>
            <w:left w:val="none" w:sz="0" w:space="0" w:color="auto"/>
            <w:bottom w:val="none" w:sz="0" w:space="0" w:color="auto"/>
            <w:right w:val="none" w:sz="0" w:space="0" w:color="auto"/>
          </w:divBdr>
        </w:div>
        <w:div w:id="405347473">
          <w:marLeft w:val="0"/>
          <w:marRight w:val="0"/>
          <w:marTop w:val="0"/>
          <w:marBottom w:val="0"/>
          <w:divBdr>
            <w:top w:val="none" w:sz="0" w:space="0" w:color="auto"/>
            <w:left w:val="none" w:sz="0" w:space="0" w:color="auto"/>
            <w:bottom w:val="none" w:sz="0" w:space="0" w:color="auto"/>
            <w:right w:val="none" w:sz="0" w:space="0" w:color="auto"/>
          </w:divBdr>
        </w:div>
        <w:div w:id="81221166">
          <w:marLeft w:val="0"/>
          <w:marRight w:val="0"/>
          <w:marTop w:val="0"/>
          <w:marBottom w:val="0"/>
          <w:divBdr>
            <w:top w:val="none" w:sz="0" w:space="0" w:color="auto"/>
            <w:left w:val="none" w:sz="0" w:space="0" w:color="auto"/>
            <w:bottom w:val="none" w:sz="0" w:space="0" w:color="auto"/>
            <w:right w:val="none" w:sz="0" w:space="0" w:color="auto"/>
          </w:divBdr>
        </w:div>
        <w:div w:id="1402099214">
          <w:marLeft w:val="0"/>
          <w:marRight w:val="0"/>
          <w:marTop w:val="0"/>
          <w:marBottom w:val="0"/>
          <w:divBdr>
            <w:top w:val="none" w:sz="0" w:space="0" w:color="auto"/>
            <w:left w:val="none" w:sz="0" w:space="0" w:color="auto"/>
            <w:bottom w:val="none" w:sz="0" w:space="0" w:color="auto"/>
            <w:right w:val="none" w:sz="0" w:space="0" w:color="auto"/>
          </w:divBdr>
        </w:div>
        <w:div w:id="1971545334">
          <w:marLeft w:val="0"/>
          <w:marRight w:val="0"/>
          <w:marTop w:val="0"/>
          <w:marBottom w:val="0"/>
          <w:divBdr>
            <w:top w:val="none" w:sz="0" w:space="0" w:color="auto"/>
            <w:left w:val="none" w:sz="0" w:space="0" w:color="auto"/>
            <w:bottom w:val="none" w:sz="0" w:space="0" w:color="auto"/>
            <w:right w:val="none" w:sz="0" w:space="0" w:color="auto"/>
          </w:divBdr>
        </w:div>
        <w:div w:id="1496846230">
          <w:marLeft w:val="0"/>
          <w:marRight w:val="0"/>
          <w:marTop w:val="0"/>
          <w:marBottom w:val="0"/>
          <w:divBdr>
            <w:top w:val="none" w:sz="0" w:space="0" w:color="auto"/>
            <w:left w:val="none" w:sz="0" w:space="0" w:color="auto"/>
            <w:bottom w:val="none" w:sz="0" w:space="0" w:color="auto"/>
            <w:right w:val="none" w:sz="0" w:space="0" w:color="auto"/>
          </w:divBdr>
        </w:div>
        <w:div w:id="1880900460">
          <w:marLeft w:val="0"/>
          <w:marRight w:val="0"/>
          <w:marTop w:val="0"/>
          <w:marBottom w:val="0"/>
          <w:divBdr>
            <w:top w:val="none" w:sz="0" w:space="0" w:color="auto"/>
            <w:left w:val="none" w:sz="0" w:space="0" w:color="auto"/>
            <w:bottom w:val="none" w:sz="0" w:space="0" w:color="auto"/>
            <w:right w:val="none" w:sz="0" w:space="0" w:color="auto"/>
          </w:divBdr>
        </w:div>
        <w:div w:id="433062022">
          <w:marLeft w:val="0"/>
          <w:marRight w:val="0"/>
          <w:marTop w:val="0"/>
          <w:marBottom w:val="0"/>
          <w:divBdr>
            <w:top w:val="none" w:sz="0" w:space="0" w:color="auto"/>
            <w:left w:val="none" w:sz="0" w:space="0" w:color="auto"/>
            <w:bottom w:val="none" w:sz="0" w:space="0" w:color="auto"/>
            <w:right w:val="none" w:sz="0" w:space="0" w:color="auto"/>
          </w:divBdr>
        </w:div>
        <w:div w:id="660040180">
          <w:marLeft w:val="0"/>
          <w:marRight w:val="0"/>
          <w:marTop w:val="0"/>
          <w:marBottom w:val="0"/>
          <w:divBdr>
            <w:top w:val="none" w:sz="0" w:space="0" w:color="auto"/>
            <w:left w:val="none" w:sz="0" w:space="0" w:color="auto"/>
            <w:bottom w:val="none" w:sz="0" w:space="0" w:color="auto"/>
            <w:right w:val="none" w:sz="0" w:space="0" w:color="auto"/>
          </w:divBdr>
        </w:div>
      </w:divsChild>
    </w:div>
    <w:div w:id="1753892963">
      <w:bodyDiv w:val="1"/>
      <w:marLeft w:val="0"/>
      <w:marRight w:val="0"/>
      <w:marTop w:val="0"/>
      <w:marBottom w:val="0"/>
      <w:divBdr>
        <w:top w:val="none" w:sz="0" w:space="0" w:color="auto"/>
        <w:left w:val="none" w:sz="0" w:space="0" w:color="auto"/>
        <w:bottom w:val="none" w:sz="0" w:space="0" w:color="auto"/>
        <w:right w:val="none" w:sz="0" w:space="0" w:color="auto"/>
      </w:divBdr>
      <w:divsChild>
        <w:div w:id="1901743604">
          <w:marLeft w:val="0"/>
          <w:marRight w:val="0"/>
          <w:marTop w:val="0"/>
          <w:marBottom w:val="0"/>
          <w:divBdr>
            <w:top w:val="none" w:sz="0" w:space="0" w:color="auto"/>
            <w:left w:val="none" w:sz="0" w:space="0" w:color="auto"/>
            <w:bottom w:val="none" w:sz="0" w:space="0" w:color="auto"/>
            <w:right w:val="none" w:sz="0" w:space="0" w:color="auto"/>
          </w:divBdr>
        </w:div>
        <w:div w:id="820585049">
          <w:marLeft w:val="0"/>
          <w:marRight w:val="0"/>
          <w:marTop w:val="0"/>
          <w:marBottom w:val="0"/>
          <w:divBdr>
            <w:top w:val="none" w:sz="0" w:space="0" w:color="auto"/>
            <w:left w:val="none" w:sz="0" w:space="0" w:color="auto"/>
            <w:bottom w:val="none" w:sz="0" w:space="0" w:color="auto"/>
            <w:right w:val="none" w:sz="0" w:space="0" w:color="auto"/>
          </w:divBdr>
        </w:div>
        <w:div w:id="1387266228">
          <w:marLeft w:val="0"/>
          <w:marRight w:val="0"/>
          <w:marTop w:val="0"/>
          <w:marBottom w:val="0"/>
          <w:divBdr>
            <w:top w:val="none" w:sz="0" w:space="0" w:color="auto"/>
            <w:left w:val="none" w:sz="0" w:space="0" w:color="auto"/>
            <w:bottom w:val="none" w:sz="0" w:space="0" w:color="auto"/>
            <w:right w:val="none" w:sz="0" w:space="0" w:color="auto"/>
          </w:divBdr>
        </w:div>
        <w:div w:id="62997129">
          <w:marLeft w:val="0"/>
          <w:marRight w:val="0"/>
          <w:marTop w:val="0"/>
          <w:marBottom w:val="0"/>
          <w:divBdr>
            <w:top w:val="none" w:sz="0" w:space="0" w:color="auto"/>
            <w:left w:val="none" w:sz="0" w:space="0" w:color="auto"/>
            <w:bottom w:val="none" w:sz="0" w:space="0" w:color="auto"/>
            <w:right w:val="none" w:sz="0" w:space="0" w:color="auto"/>
          </w:divBdr>
        </w:div>
        <w:div w:id="759255140">
          <w:marLeft w:val="0"/>
          <w:marRight w:val="0"/>
          <w:marTop w:val="0"/>
          <w:marBottom w:val="0"/>
          <w:divBdr>
            <w:top w:val="none" w:sz="0" w:space="0" w:color="auto"/>
            <w:left w:val="none" w:sz="0" w:space="0" w:color="auto"/>
            <w:bottom w:val="none" w:sz="0" w:space="0" w:color="auto"/>
            <w:right w:val="none" w:sz="0" w:space="0" w:color="auto"/>
          </w:divBdr>
        </w:div>
        <w:div w:id="564801818">
          <w:marLeft w:val="0"/>
          <w:marRight w:val="0"/>
          <w:marTop w:val="0"/>
          <w:marBottom w:val="0"/>
          <w:divBdr>
            <w:top w:val="none" w:sz="0" w:space="0" w:color="auto"/>
            <w:left w:val="none" w:sz="0" w:space="0" w:color="auto"/>
            <w:bottom w:val="none" w:sz="0" w:space="0" w:color="auto"/>
            <w:right w:val="none" w:sz="0" w:space="0" w:color="auto"/>
          </w:divBdr>
        </w:div>
        <w:div w:id="1355571029">
          <w:marLeft w:val="0"/>
          <w:marRight w:val="0"/>
          <w:marTop w:val="0"/>
          <w:marBottom w:val="0"/>
          <w:divBdr>
            <w:top w:val="none" w:sz="0" w:space="0" w:color="auto"/>
            <w:left w:val="none" w:sz="0" w:space="0" w:color="auto"/>
            <w:bottom w:val="none" w:sz="0" w:space="0" w:color="auto"/>
            <w:right w:val="none" w:sz="0" w:space="0" w:color="auto"/>
          </w:divBdr>
        </w:div>
        <w:div w:id="1595899512">
          <w:marLeft w:val="0"/>
          <w:marRight w:val="0"/>
          <w:marTop w:val="0"/>
          <w:marBottom w:val="0"/>
          <w:divBdr>
            <w:top w:val="none" w:sz="0" w:space="0" w:color="auto"/>
            <w:left w:val="none" w:sz="0" w:space="0" w:color="auto"/>
            <w:bottom w:val="none" w:sz="0" w:space="0" w:color="auto"/>
            <w:right w:val="none" w:sz="0" w:space="0" w:color="auto"/>
          </w:divBdr>
        </w:div>
        <w:div w:id="1688368486">
          <w:marLeft w:val="0"/>
          <w:marRight w:val="0"/>
          <w:marTop w:val="0"/>
          <w:marBottom w:val="0"/>
          <w:divBdr>
            <w:top w:val="none" w:sz="0" w:space="0" w:color="auto"/>
            <w:left w:val="none" w:sz="0" w:space="0" w:color="auto"/>
            <w:bottom w:val="none" w:sz="0" w:space="0" w:color="auto"/>
            <w:right w:val="none" w:sz="0" w:space="0" w:color="auto"/>
          </w:divBdr>
        </w:div>
        <w:div w:id="1758012504">
          <w:marLeft w:val="0"/>
          <w:marRight w:val="0"/>
          <w:marTop w:val="0"/>
          <w:marBottom w:val="0"/>
          <w:divBdr>
            <w:top w:val="none" w:sz="0" w:space="0" w:color="auto"/>
            <w:left w:val="none" w:sz="0" w:space="0" w:color="auto"/>
            <w:bottom w:val="none" w:sz="0" w:space="0" w:color="auto"/>
            <w:right w:val="none" w:sz="0" w:space="0" w:color="auto"/>
          </w:divBdr>
        </w:div>
        <w:div w:id="1149398444">
          <w:marLeft w:val="0"/>
          <w:marRight w:val="0"/>
          <w:marTop w:val="0"/>
          <w:marBottom w:val="0"/>
          <w:divBdr>
            <w:top w:val="none" w:sz="0" w:space="0" w:color="auto"/>
            <w:left w:val="none" w:sz="0" w:space="0" w:color="auto"/>
            <w:bottom w:val="none" w:sz="0" w:space="0" w:color="auto"/>
            <w:right w:val="none" w:sz="0" w:space="0" w:color="auto"/>
          </w:divBdr>
        </w:div>
        <w:div w:id="2040080943">
          <w:marLeft w:val="0"/>
          <w:marRight w:val="0"/>
          <w:marTop w:val="0"/>
          <w:marBottom w:val="0"/>
          <w:divBdr>
            <w:top w:val="none" w:sz="0" w:space="0" w:color="auto"/>
            <w:left w:val="none" w:sz="0" w:space="0" w:color="auto"/>
            <w:bottom w:val="none" w:sz="0" w:space="0" w:color="auto"/>
            <w:right w:val="none" w:sz="0" w:space="0" w:color="auto"/>
          </w:divBdr>
        </w:div>
        <w:div w:id="1889955481">
          <w:marLeft w:val="0"/>
          <w:marRight w:val="0"/>
          <w:marTop w:val="0"/>
          <w:marBottom w:val="0"/>
          <w:divBdr>
            <w:top w:val="none" w:sz="0" w:space="0" w:color="auto"/>
            <w:left w:val="none" w:sz="0" w:space="0" w:color="auto"/>
            <w:bottom w:val="none" w:sz="0" w:space="0" w:color="auto"/>
            <w:right w:val="none" w:sz="0" w:space="0" w:color="auto"/>
          </w:divBdr>
        </w:div>
        <w:div w:id="276832090">
          <w:marLeft w:val="0"/>
          <w:marRight w:val="0"/>
          <w:marTop w:val="0"/>
          <w:marBottom w:val="0"/>
          <w:divBdr>
            <w:top w:val="none" w:sz="0" w:space="0" w:color="auto"/>
            <w:left w:val="none" w:sz="0" w:space="0" w:color="auto"/>
            <w:bottom w:val="none" w:sz="0" w:space="0" w:color="auto"/>
            <w:right w:val="none" w:sz="0" w:space="0" w:color="auto"/>
          </w:divBdr>
        </w:div>
        <w:div w:id="1618680257">
          <w:marLeft w:val="0"/>
          <w:marRight w:val="0"/>
          <w:marTop w:val="0"/>
          <w:marBottom w:val="0"/>
          <w:divBdr>
            <w:top w:val="none" w:sz="0" w:space="0" w:color="auto"/>
            <w:left w:val="none" w:sz="0" w:space="0" w:color="auto"/>
            <w:bottom w:val="none" w:sz="0" w:space="0" w:color="auto"/>
            <w:right w:val="none" w:sz="0" w:space="0" w:color="auto"/>
          </w:divBdr>
        </w:div>
        <w:div w:id="32510230">
          <w:marLeft w:val="0"/>
          <w:marRight w:val="0"/>
          <w:marTop w:val="0"/>
          <w:marBottom w:val="0"/>
          <w:divBdr>
            <w:top w:val="none" w:sz="0" w:space="0" w:color="auto"/>
            <w:left w:val="none" w:sz="0" w:space="0" w:color="auto"/>
            <w:bottom w:val="none" w:sz="0" w:space="0" w:color="auto"/>
            <w:right w:val="none" w:sz="0" w:space="0" w:color="auto"/>
          </w:divBdr>
        </w:div>
        <w:div w:id="205993520">
          <w:marLeft w:val="0"/>
          <w:marRight w:val="0"/>
          <w:marTop w:val="0"/>
          <w:marBottom w:val="0"/>
          <w:divBdr>
            <w:top w:val="none" w:sz="0" w:space="0" w:color="auto"/>
            <w:left w:val="none" w:sz="0" w:space="0" w:color="auto"/>
            <w:bottom w:val="none" w:sz="0" w:space="0" w:color="auto"/>
            <w:right w:val="none" w:sz="0" w:space="0" w:color="auto"/>
          </w:divBdr>
        </w:div>
        <w:div w:id="1706834657">
          <w:marLeft w:val="0"/>
          <w:marRight w:val="0"/>
          <w:marTop w:val="0"/>
          <w:marBottom w:val="0"/>
          <w:divBdr>
            <w:top w:val="none" w:sz="0" w:space="0" w:color="auto"/>
            <w:left w:val="none" w:sz="0" w:space="0" w:color="auto"/>
            <w:bottom w:val="none" w:sz="0" w:space="0" w:color="auto"/>
            <w:right w:val="none" w:sz="0" w:space="0" w:color="auto"/>
          </w:divBdr>
        </w:div>
        <w:div w:id="1791171477">
          <w:marLeft w:val="0"/>
          <w:marRight w:val="0"/>
          <w:marTop w:val="0"/>
          <w:marBottom w:val="0"/>
          <w:divBdr>
            <w:top w:val="none" w:sz="0" w:space="0" w:color="auto"/>
            <w:left w:val="none" w:sz="0" w:space="0" w:color="auto"/>
            <w:bottom w:val="none" w:sz="0" w:space="0" w:color="auto"/>
            <w:right w:val="none" w:sz="0" w:space="0" w:color="auto"/>
          </w:divBdr>
        </w:div>
        <w:div w:id="1159348044">
          <w:marLeft w:val="0"/>
          <w:marRight w:val="0"/>
          <w:marTop w:val="0"/>
          <w:marBottom w:val="0"/>
          <w:divBdr>
            <w:top w:val="none" w:sz="0" w:space="0" w:color="auto"/>
            <w:left w:val="none" w:sz="0" w:space="0" w:color="auto"/>
            <w:bottom w:val="none" w:sz="0" w:space="0" w:color="auto"/>
            <w:right w:val="none" w:sz="0" w:space="0" w:color="auto"/>
          </w:divBdr>
        </w:div>
        <w:div w:id="1373652391">
          <w:marLeft w:val="0"/>
          <w:marRight w:val="0"/>
          <w:marTop w:val="0"/>
          <w:marBottom w:val="0"/>
          <w:divBdr>
            <w:top w:val="none" w:sz="0" w:space="0" w:color="auto"/>
            <w:left w:val="none" w:sz="0" w:space="0" w:color="auto"/>
            <w:bottom w:val="none" w:sz="0" w:space="0" w:color="auto"/>
            <w:right w:val="none" w:sz="0" w:space="0" w:color="auto"/>
          </w:divBdr>
        </w:div>
        <w:div w:id="606499106">
          <w:marLeft w:val="0"/>
          <w:marRight w:val="0"/>
          <w:marTop w:val="0"/>
          <w:marBottom w:val="0"/>
          <w:divBdr>
            <w:top w:val="none" w:sz="0" w:space="0" w:color="auto"/>
            <w:left w:val="none" w:sz="0" w:space="0" w:color="auto"/>
            <w:bottom w:val="none" w:sz="0" w:space="0" w:color="auto"/>
            <w:right w:val="none" w:sz="0" w:space="0" w:color="auto"/>
          </w:divBdr>
        </w:div>
        <w:div w:id="1622958902">
          <w:marLeft w:val="0"/>
          <w:marRight w:val="0"/>
          <w:marTop w:val="0"/>
          <w:marBottom w:val="0"/>
          <w:divBdr>
            <w:top w:val="none" w:sz="0" w:space="0" w:color="auto"/>
            <w:left w:val="none" w:sz="0" w:space="0" w:color="auto"/>
            <w:bottom w:val="none" w:sz="0" w:space="0" w:color="auto"/>
            <w:right w:val="none" w:sz="0" w:space="0" w:color="auto"/>
          </w:divBdr>
        </w:div>
        <w:div w:id="1089425370">
          <w:marLeft w:val="0"/>
          <w:marRight w:val="0"/>
          <w:marTop w:val="0"/>
          <w:marBottom w:val="0"/>
          <w:divBdr>
            <w:top w:val="none" w:sz="0" w:space="0" w:color="auto"/>
            <w:left w:val="none" w:sz="0" w:space="0" w:color="auto"/>
            <w:bottom w:val="none" w:sz="0" w:space="0" w:color="auto"/>
            <w:right w:val="none" w:sz="0" w:space="0" w:color="auto"/>
          </w:divBdr>
        </w:div>
        <w:div w:id="1931889729">
          <w:marLeft w:val="0"/>
          <w:marRight w:val="0"/>
          <w:marTop w:val="0"/>
          <w:marBottom w:val="0"/>
          <w:divBdr>
            <w:top w:val="none" w:sz="0" w:space="0" w:color="auto"/>
            <w:left w:val="none" w:sz="0" w:space="0" w:color="auto"/>
            <w:bottom w:val="none" w:sz="0" w:space="0" w:color="auto"/>
            <w:right w:val="none" w:sz="0" w:space="0" w:color="auto"/>
          </w:divBdr>
        </w:div>
        <w:div w:id="1943802548">
          <w:marLeft w:val="0"/>
          <w:marRight w:val="0"/>
          <w:marTop w:val="0"/>
          <w:marBottom w:val="0"/>
          <w:divBdr>
            <w:top w:val="none" w:sz="0" w:space="0" w:color="auto"/>
            <w:left w:val="none" w:sz="0" w:space="0" w:color="auto"/>
            <w:bottom w:val="none" w:sz="0" w:space="0" w:color="auto"/>
            <w:right w:val="none" w:sz="0" w:space="0" w:color="auto"/>
          </w:divBdr>
        </w:div>
        <w:div w:id="424158213">
          <w:marLeft w:val="0"/>
          <w:marRight w:val="0"/>
          <w:marTop w:val="0"/>
          <w:marBottom w:val="0"/>
          <w:divBdr>
            <w:top w:val="none" w:sz="0" w:space="0" w:color="auto"/>
            <w:left w:val="none" w:sz="0" w:space="0" w:color="auto"/>
            <w:bottom w:val="none" w:sz="0" w:space="0" w:color="auto"/>
            <w:right w:val="none" w:sz="0" w:space="0" w:color="auto"/>
          </w:divBdr>
        </w:div>
        <w:div w:id="1712923823">
          <w:marLeft w:val="0"/>
          <w:marRight w:val="0"/>
          <w:marTop w:val="0"/>
          <w:marBottom w:val="0"/>
          <w:divBdr>
            <w:top w:val="none" w:sz="0" w:space="0" w:color="auto"/>
            <w:left w:val="none" w:sz="0" w:space="0" w:color="auto"/>
            <w:bottom w:val="none" w:sz="0" w:space="0" w:color="auto"/>
            <w:right w:val="none" w:sz="0" w:space="0" w:color="auto"/>
          </w:divBdr>
        </w:div>
        <w:div w:id="1432315550">
          <w:marLeft w:val="0"/>
          <w:marRight w:val="0"/>
          <w:marTop w:val="0"/>
          <w:marBottom w:val="0"/>
          <w:divBdr>
            <w:top w:val="none" w:sz="0" w:space="0" w:color="auto"/>
            <w:left w:val="none" w:sz="0" w:space="0" w:color="auto"/>
            <w:bottom w:val="none" w:sz="0" w:space="0" w:color="auto"/>
            <w:right w:val="none" w:sz="0" w:space="0" w:color="auto"/>
          </w:divBdr>
        </w:div>
      </w:divsChild>
    </w:div>
    <w:div w:id="1755011425">
      <w:bodyDiv w:val="1"/>
      <w:marLeft w:val="0"/>
      <w:marRight w:val="0"/>
      <w:marTop w:val="0"/>
      <w:marBottom w:val="0"/>
      <w:divBdr>
        <w:top w:val="none" w:sz="0" w:space="0" w:color="auto"/>
        <w:left w:val="none" w:sz="0" w:space="0" w:color="auto"/>
        <w:bottom w:val="none" w:sz="0" w:space="0" w:color="auto"/>
        <w:right w:val="none" w:sz="0" w:space="0" w:color="auto"/>
      </w:divBdr>
      <w:divsChild>
        <w:div w:id="449931794">
          <w:marLeft w:val="0"/>
          <w:marRight w:val="0"/>
          <w:marTop w:val="0"/>
          <w:marBottom w:val="0"/>
          <w:divBdr>
            <w:top w:val="none" w:sz="0" w:space="0" w:color="auto"/>
            <w:left w:val="none" w:sz="0" w:space="0" w:color="auto"/>
            <w:bottom w:val="none" w:sz="0" w:space="0" w:color="auto"/>
            <w:right w:val="none" w:sz="0" w:space="0" w:color="auto"/>
          </w:divBdr>
        </w:div>
        <w:div w:id="1492482459">
          <w:marLeft w:val="0"/>
          <w:marRight w:val="0"/>
          <w:marTop w:val="0"/>
          <w:marBottom w:val="0"/>
          <w:divBdr>
            <w:top w:val="none" w:sz="0" w:space="0" w:color="auto"/>
            <w:left w:val="none" w:sz="0" w:space="0" w:color="auto"/>
            <w:bottom w:val="none" w:sz="0" w:space="0" w:color="auto"/>
            <w:right w:val="none" w:sz="0" w:space="0" w:color="auto"/>
          </w:divBdr>
        </w:div>
        <w:div w:id="1592926855">
          <w:marLeft w:val="0"/>
          <w:marRight w:val="0"/>
          <w:marTop w:val="0"/>
          <w:marBottom w:val="0"/>
          <w:divBdr>
            <w:top w:val="none" w:sz="0" w:space="0" w:color="auto"/>
            <w:left w:val="none" w:sz="0" w:space="0" w:color="auto"/>
            <w:bottom w:val="none" w:sz="0" w:space="0" w:color="auto"/>
            <w:right w:val="none" w:sz="0" w:space="0" w:color="auto"/>
          </w:divBdr>
        </w:div>
        <w:div w:id="831213155">
          <w:marLeft w:val="0"/>
          <w:marRight w:val="0"/>
          <w:marTop w:val="0"/>
          <w:marBottom w:val="0"/>
          <w:divBdr>
            <w:top w:val="none" w:sz="0" w:space="0" w:color="auto"/>
            <w:left w:val="none" w:sz="0" w:space="0" w:color="auto"/>
            <w:bottom w:val="none" w:sz="0" w:space="0" w:color="auto"/>
            <w:right w:val="none" w:sz="0" w:space="0" w:color="auto"/>
          </w:divBdr>
        </w:div>
        <w:div w:id="1410811715">
          <w:marLeft w:val="0"/>
          <w:marRight w:val="0"/>
          <w:marTop w:val="0"/>
          <w:marBottom w:val="0"/>
          <w:divBdr>
            <w:top w:val="none" w:sz="0" w:space="0" w:color="auto"/>
            <w:left w:val="none" w:sz="0" w:space="0" w:color="auto"/>
            <w:bottom w:val="none" w:sz="0" w:space="0" w:color="auto"/>
            <w:right w:val="none" w:sz="0" w:space="0" w:color="auto"/>
          </w:divBdr>
        </w:div>
        <w:div w:id="1826700728">
          <w:marLeft w:val="0"/>
          <w:marRight w:val="0"/>
          <w:marTop w:val="0"/>
          <w:marBottom w:val="0"/>
          <w:divBdr>
            <w:top w:val="none" w:sz="0" w:space="0" w:color="auto"/>
            <w:left w:val="none" w:sz="0" w:space="0" w:color="auto"/>
            <w:bottom w:val="none" w:sz="0" w:space="0" w:color="auto"/>
            <w:right w:val="none" w:sz="0" w:space="0" w:color="auto"/>
          </w:divBdr>
        </w:div>
        <w:div w:id="1165821366">
          <w:marLeft w:val="0"/>
          <w:marRight w:val="0"/>
          <w:marTop w:val="0"/>
          <w:marBottom w:val="0"/>
          <w:divBdr>
            <w:top w:val="none" w:sz="0" w:space="0" w:color="auto"/>
            <w:left w:val="none" w:sz="0" w:space="0" w:color="auto"/>
            <w:bottom w:val="none" w:sz="0" w:space="0" w:color="auto"/>
            <w:right w:val="none" w:sz="0" w:space="0" w:color="auto"/>
          </w:divBdr>
        </w:div>
        <w:div w:id="382869292">
          <w:marLeft w:val="0"/>
          <w:marRight w:val="0"/>
          <w:marTop w:val="0"/>
          <w:marBottom w:val="0"/>
          <w:divBdr>
            <w:top w:val="none" w:sz="0" w:space="0" w:color="auto"/>
            <w:left w:val="none" w:sz="0" w:space="0" w:color="auto"/>
            <w:bottom w:val="none" w:sz="0" w:space="0" w:color="auto"/>
            <w:right w:val="none" w:sz="0" w:space="0" w:color="auto"/>
          </w:divBdr>
        </w:div>
        <w:div w:id="1615865535">
          <w:marLeft w:val="0"/>
          <w:marRight w:val="0"/>
          <w:marTop w:val="0"/>
          <w:marBottom w:val="0"/>
          <w:divBdr>
            <w:top w:val="none" w:sz="0" w:space="0" w:color="auto"/>
            <w:left w:val="none" w:sz="0" w:space="0" w:color="auto"/>
            <w:bottom w:val="none" w:sz="0" w:space="0" w:color="auto"/>
            <w:right w:val="none" w:sz="0" w:space="0" w:color="auto"/>
          </w:divBdr>
        </w:div>
        <w:div w:id="318384280">
          <w:marLeft w:val="0"/>
          <w:marRight w:val="0"/>
          <w:marTop w:val="0"/>
          <w:marBottom w:val="0"/>
          <w:divBdr>
            <w:top w:val="none" w:sz="0" w:space="0" w:color="auto"/>
            <w:left w:val="none" w:sz="0" w:space="0" w:color="auto"/>
            <w:bottom w:val="none" w:sz="0" w:space="0" w:color="auto"/>
            <w:right w:val="none" w:sz="0" w:space="0" w:color="auto"/>
          </w:divBdr>
        </w:div>
        <w:div w:id="1496536414">
          <w:marLeft w:val="0"/>
          <w:marRight w:val="0"/>
          <w:marTop w:val="0"/>
          <w:marBottom w:val="0"/>
          <w:divBdr>
            <w:top w:val="none" w:sz="0" w:space="0" w:color="auto"/>
            <w:left w:val="none" w:sz="0" w:space="0" w:color="auto"/>
            <w:bottom w:val="none" w:sz="0" w:space="0" w:color="auto"/>
            <w:right w:val="none" w:sz="0" w:space="0" w:color="auto"/>
          </w:divBdr>
        </w:div>
        <w:div w:id="496767685">
          <w:marLeft w:val="0"/>
          <w:marRight w:val="0"/>
          <w:marTop w:val="0"/>
          <w:marBottom w:val="0"/>
          <w:divBdr>
            <w:top w:val="none" w:sz="0" w:space="0" w:color="auto"/>
            <w:left w:val="none" w:sz="0" w:space="0" w:color="auto"/>
            <w:bottom w:val="none" w:sz="0" w:space="0" w:color="auto"/>
            <w:right w:val="none" w:sz="0" w:space="0" w:color="auto"/>
          </w:divBdr>
        </w:div>
        <w:div w:id="778379116">
          <w:marLeft w:val="0"/>
          <w:marRight w:val="0"/>
          <w:marTop w:val="0"/>
          <w:marBottom w:val="0"/>
          <w:divBdr>
            <w:top w:val="none" w:sz="0" w:space="0" w:color="auto"/>
            <w:left w:val="none" w:sz="0" w:space="0" w:color="auto"/>
            <w:bottom w:val="none" w:sz="0" w:space="0" w:color="auto"/>
            <w:right w:val="none" w:sz="0" w:space="0" w:color="auto"/>
          </w:divBdr>
        </w:div>
        <w:div w:id="293829528">
          <w:marLeft w:val="0"/>
          <w:marRight w:val="0"/>
          <w:marTop w:val="0"/>
          <w:marBottom w:val="0"/>
          <w:divBdr>
            <w:top w:val="none" w:sz="0" w:space="0" w:color="auto"/>
            <w:left w:val="none" w:sz="0" w:space="0" w:color="auto"/>
            <w:bottom w:val="none" w:sz="0" w:space="0" w:color="auto"/>
            <w:right w:val="none" w:sz="0" w:space="0" w:color="auto"/>
          </w:divBdr>
        </w:div>
        <w:div w:id="629631409">
          <w:marLeft w:val="0"/>
          <w:marRight w:val="0"/>
          <w:marTop w:val="0"/>
          <w:marBottom w:val="0"/>
          <w:divBdr>
            <w:top w:val="none" w:sz="0" w:space="0" w:color="auto"/>
            <w:left w:val="none" w:sz="0" w:space="0" w:color="auto"/>
            <w:bottom w:val="none" w:sz="0" w:space="0" w:color="auto"/>
            <w:right w:val="none" w:sz="0" w:space="0" w:color="auto"/>
          </w:divBdr>
        </w:div>
        <w:div w:id="1209145324">
          <w:marLeft w:val="0"/>
          <w:marRight w:val="0"/>
          <w:marTop w:val="0"/>
          <w:marBottom w:val="0"/>
          <w:divBdr>
            <w:top w:val="none" w:sz="0" w:space="0" w:color="auto"/>
            <w:left w:val="none" w:sz="0" w:space="0" w:color="auto"/>
            <w:bottom w:val="none" w:sz="0" w:space="0" w:color="auto"/>
            <w:right w:val="none" w:sz="0" w:space="0" w:color="auto"/>
          </w:divBdr>
        </w:div>
        <w:div w:id="1248156098">
          <w:marLeft w:val="0"/>
          <w:marRight w:val="0"/>
          <w:marTop w:val="0"/>
          <w:marBottom w:val="0"/>
          <w:divBdr>
            <w:top w:val="none" w:sz="0" w:space="0" w:color="auto"/>
            <w:left w:val="none" w:sz="0" w:space="0" w:color="auto"/>
            <w:bottom w:val="none" w:sz="0" w:space="0" w:color="auto"/>
            <w:right w:val="none" w:sz="0" w:space="0" w:color="auto"/>
          </w:divBdr>
        </w:div>
        <w:div w:id="152069618">
          <w:marLeft w:val="0"/>
          <w:marRight w:val="0"/>
          <w:marTop w:val="0"/>
          <w:marBottom w:val="0"/>
          <w:divBdr>
            <w:top w:val="none" w:sz="0" w:space="0" w:color="auto"/>
            <w:left w:val="none" w:sz="0" w:space="0" w:color="auto"/>
            <w:bottom w:val="none" w:sz="0" w:space="0" w:color="auto"/>
            <w:right w:val="none" w:sz="0" w:space="0" w:color="auto"/>
          </w:divBdr>
        </w:div>
        <w:div w:id="399326792">
          <w:marLeft w:val="0"/>
          <w:marRight w:val="0"/>
          <w:marTop w:val="0"/>
          <w:marBottom w:val="0"/>
          <w:divBdr>
            <w:top w:val="none" w:sz="0" w:space="0" w:color="auto"/>
            <w:left w:val="none" w:sz="0" w:space="0" w:color="auto"/>
            <w:bottom w:val="none" w:sz="0" w:space="0" w:color="auto"/>
            <w:right w:val="none" w:sz="0" w:space="0" w:color="auto"/>
          </w:divBdr>
        </w:div>
      </w:divsChild>
    </w:div>
    <w:div w:id="1769161107">
      <w:bodyDiv w:val="1"/>
      <w:marLeft w:val="0"/>
      <w:marRight w:val="0"/>
      <w:marTop w:val="0"/>
      <w:marBottom w:val="0"/>
      <w:divBdr>
        <w:top w:val="none" w:sz="0" w:space="0" w:color="auto"/>
        <w:left w:val="none" w:sz="0" w:space="0" w:color="auto"/>
        <w:bottom w:val="none" w:sz="0" w:space="0" w:color="auto"/>
        <w:right w:val="none" w:sz="0" w:space="0" w:color="auto"/>
      </w:divBdr>
      <w:divsChild>
        <w:div w:id="1122965999">
          <w:marLeft w:val="0"/>
          <w:marRight w:val="0"/>
          <w:marTop w:val="0"/>
          <w:marBottom w:val="0"/>
          <w:divBdr>
            <w:top w:val="none" w:sz="0" w:space="0" w:color="auto"/>
            <w:left w:val="none" w:sz="0" w:space="0" w:color="auto"/>
            <w:bottom w:val="none" w:sz="0" w:space="0" w:color="auto"/>
            <w:right w:val="none" w:sz="0" w:space="0" w:color="auto"/>
          </w:divBdr>
        </w:div>
        <w:div w:id="1931818503">
          <w:marLeft w:val="0"/>
          <w:marRight w:val="0"/>
          <w:marTop w:val="0"/>
          <w:marBottom w:val="0"/>
          <w:divBdr>
            <w:top w:val="none" w:sz="0" w:space="0" w:color="auto"/>
            <w:left w:val="none" w:sz="0" w:space="0" w:color="auto"/>
            <w:bottom w:val="none" w:sz="0" w:space="0" w:color="auto"/>
            <w:right w:val="none" w:sz="0" w:space="0" w:color="auto"/>
          </w:divBdr>
        </w:div>
        <w:div w:id="1069764254">
          <w:marLeft w:val="0"/>
          <w:marRight w:val="0"/>
          <w:marTop w:val="0"/>
          <w:marBottom w:val="0"/>
          <w:divBdr>
            <w:top w:val="none" w:sz="0" w:space="0" w:color="auto"/>
            <w:left w:val="none" w:sz="0" w:space="0" w:color="auto"/>
            <w:bottom w:val="none" w:sz="0" w:space="0" w:color="auto"/>
            <w:right w:val="none" w:sz="0" w:space="0" w:color="auto"/>
          </w:divBdr>
        </w:div>
        <w:div w:id="321928949">
          <w:marLeft w:val="0"/>
          <w:marRight w:val="0"/>
          <w:marTop w:val="0"/>
          <w:marBottom w:val="0"/>
          <w:divBdr>
            <w:top w:val="none" w:sz="0" w:space="0" w:color="auto"/>
            <w:left w:val="none" w:sz="0" w:space="0" w:color="auto"/>
            <w:bottom w:val="none" w:sz="0" w:space="0" w:color="auto"/>
            <w:right w:val="none" w:sz="0" w:space="0" w:color="auto"/>
          </w:divBdr>
        </w:div>
        <w:div w:id="1568226935">
          <w:marLeft w:val="0"/>
          <w:marRight w:val="0"/>
          <w:marTop w:val="0"/>
          <w:marBottom w:val="0"/>
          <w:divBdr>
            <w:top w:val="none" w:sz="0" w:space="0" w:color="auto"/>
            <w:left w:val="none" w:sz="0" w:space="0" w:color="auto"/>
            <w:bottom w:val="none" w:sz="0" w:space="0" w:color="auto"/>
            <w:right w:val="none" w:sz="0" w:space="0" w:color="auto"/>
          </w:divBdr>
        </w:div>
        <w:div w:id="1898975091">
          <w:marLeft w:val="0"/>
          <w:marRight w:val="0"/>
          <w:marTop w:val="0"/>
          <w:marBottom w:val="0"/>
          <w:divBdr>
            <w:top w:val="none" w:sz="0" w:space="0" w:color="auto"/>
            <w:left w:val="none" w:sz="0" w:space="0" w:color="auto"/>
            <w:bottom w:val="none" w:sz="0" w:space="0" w:color="auto"/>
            <w:right w:val="none" w:sz="0" w:space="0" w:color="auto"/>
          </w:divBdr>
        </w:div>
        <w:div w:id="841551007">
          <w:marLeft w:val="0"/>
          <w:marRight w:val="0"/>
          <w:marTop w:val="0"/>
          <w:marBottom w:val="0"/>
          <w:divBdr>
            <w:top w:val="none" w:sz="0" w:space="0" w:color="auto"/>
            <w:left w:val="none" w:sz="0" w:space="0" w:color="auto"/>
            <w:bottom w:val="none" w:sz="0" w:space="0" w:color="auto"/>
            <w:right w:val="none" w:sz="0" w:space="0" w:color="auto"/>
          </w:divBdr>
        </w:div>
        <w:div w:id="1164006609">
          <w:marLeft w:val="0"/>
          <w:marRight w:val="0"/>
          <w:marTop w:val="0"/>
          <w:marBottom w:val="0"/>
          <w:divBdr>
            <w:top w:val="none" w:sz="0" w:space="0" w:color="auto"/>
            <w:left w:val="none" w:sz="0" w:space="0" w:color="auto"/>
            <w:bottom w:val="none" w:sz="0" w:space="0" w:color="auto"/>
            <w:right w:val="none" w:sz="0" w:space="0" w:color="auto"/>
          </w:divBdr>
        </w:div>
      </w:divsChild>
    </w:div>
    <w:div w:id="1769887390">
      <w:bodyDiv w:val="1"/>
      <w:marLeft w:val="0"/>
      <w:marRight w:val="0"/>
      <w:marTop w:val="0"/>
      <w:marBottom w:val="0"/>
      <w:divBdr>
        <w:top w:val="none" w:sz="0" w:space="0" w:color="auto"/>
        <w:left w:val="none" w:sz="0" w:space="0" w:color="auto"/>
        <w:bottom w:val="none" w:sz="0" w:space="0" w:color="auto"/>
        <w:right w:val="none" w:sz="0" w:space="0" w:color="auto"/>
      </w:divBdr>
      <w:divsChild>
        <w:div w:id="360398981">
          <w:marLeft w:val="0"/>
          <w:marRight w:val="0"/>
          <w:marTop w:val="0"/>
          <w:marBottom w:val="0"/>
          <w:divBdr>
            <w:top w:val="none" w:sz="0" w:space="0" w:color="auto"/>
            <w:left w:val="none" w:sz="0" w:space="0" w:color="auto"/>
            <w:bottom w:val="none" w:sz="0" w:space="0" w:color="auto"/>
            <w:right w:val="none" w:sz="0" w:space="0" w:color="auto"/>
          </w:divBdr>
        </w:div>
        <w:div w:id="1554194234">
          <w:marLeft w:val="0"/>
          <w:marRight w:val="0"/>
          <w:marTop w:val="0"/>
          <w:marBottom w:val="0"/>
          <w:divBdr>
            <w:top w:val="none" w:sz="0" w:space="0" w:color="auto"/>
            <w:left w:val="none" w:sz="0" w:space="0" w:color="auto"/>
            <w:bottom w:val="none" w:sz="0" w:space="0" w:color="auto"/>
            <w:right w:val="none" w:sz="0" w:space="0" w:color="auto"/>
          </w:divBdr>
        </w:div>
        <w:div w:id="395323038">
          <w:marLeft w:val="0"/>
          <w:marRight w:val="0"/>
          <w:marTop w:val="0"/>
          <w:marBottom w:val="0"/>
          <w:divBdr>
            <w:top w:val="none" w:sz="0" w:space="0" w:color="auto"/>
            <w:left w:val="none" w:sz="0" w:space="0" w:color="auto"/>
            <w:bottom w:val="none" w:sz="0" w:space="0" w:color="auto"/>
            <w:right w:val="none" w:sz="0" w:space="0" w:color="auto"/>
          </w:divBdr>
        </w:div>
        <w:div w:id="435028998">
          <w:marLeft w:val="0"/>
          <w:marRight w:val="0"/>
          <w:marTop w:val="0"/>
          <w:marBottom w:val="0"/>
          <w:divBdr>
            <w:top w:val="none" w:sz="0" w:space="0" w:color="auto"/>
            <w:left w:val="none" w:sz="0" w:space="0" w:color="auto"/>
            <w:bottom w:val="none" w:sz="0" w:space="0" w:color="auto"/>
            <w:right w:val="none" w:sz="0" w:space="0" w:color="auto"/>
          </w:divBdr>
        </w:div>
        <w:div w:id="1489517387">
          <w:marLeft w:val="0"/>
          <w:marRight w:val="0"/>
          <w:marTop w:val="0"/>
          <w:marBottom w:val="0"/>
          <w:divBdr>
            <w:top w:val="none" w:sz="0" w:space="0" w:color="auto"/>
            <w:left w:val="none" w:sz="0" w:space="0" w:color="auto"/>
            <w:bottom w:val="none" w:sz="0" w:space="0" w:color="auto"/>
            <w:right w:val="none" w:sz="0" w:space="0" w:color="auto"/>
          </w:divBdr>
        </w:div>
        <w:div w:id="1209563294">
          <w:marLeft w:val="0"/>
          <w:marRight w:val="0"/>
          <w:marTop w:val="0"/>
          <w:marBottom w:val="0"/>
          <w:divBdr>
            <w:top w:val="none" w:sz="0" w:space="0" w:color="auto"/>
            <w:left w:val="none" w:sz="0" w:space="0" w:color="auto"/>
            <w:bottom w:val="none" w:sz="0" w:space="0" w:color="auto"/>
            <w:right w:val="none" w:sz="0" w:space="0" w:color="auto"/>
          </w:divBdr>
        </w:div>
        <w:div w:id="1674064022">
          <w:marLeft w:val="0"/>
          <w:marRight w:val="0"/>
          <w:marTop w:val="0"/>
          <w:marBottom w:val="0"/>
          <w:divBdr>
            <w:top w:val="none" w:sz="0" w:space="0" w:color="auto"/>
            <w:left w:val="none" w:sz="0" w:space="0" w:color="auto"/>
            <w:bottom w:val="none" w:sz="0" w:space="0" w:color="auto"/>
            <w:right w:val="none" w:sz="0" w:space="0" w:color="auto"/>
          </w:divBdr>
        </w:div>
        <w:div w:id="260455704">
          <w:marLeft w:val="0"/>
          <w:marRight w:val="0"/>
          <w:marTop w:val="0"/>
          <w:marBottom w:val="0"/>
          <w:divBdr>
            <w:top w:val="none" w:sz="0" w:space="0" w:color="auto"/>
            <w:left w:val="none" w:sz="0" w:space="0" w:color="auto"/>
            <w:bottom w:val="none" w:sz="0" w:space="0" w:color="auto"/>
            <w:right w:val="none" w:sz="0" w:space="0" w:color="auto"/>
          </w:divBdr>
        </w:div>
        <w:div w:id="1320689860">
          <w:marLeft w:val="0"/>
          <w:marRight w:val="0"/>
          <w:marTop w:val="0"/>
          <w:marBottom w:val="0"/>
          <w:divBdr>
            <w:top w:val="none" w:sz="0" w:space="0" w:color="auto"/>
            <w:left w:val="none" w:sz="0" w:space="0" w:color="auto"/>
            <w:bottom w:val="none" w:sz="0" w:space="0" w:color="auto"/>
            <w:right w:val="none" w:sz="0" w:space="0" w:color="auto"/>
          </w:divBdr>
        </w:div>
        <w:div w:id="179243294">
          <w:marLeft w:val="0"/>
          <w:marRight w:val="0"/>
          <w:marTop w:val="0"/>
          <w:marBottom w:val="0"/>
          <w:divBdr>
            <w:top w:val="none" w:sz="0" w:space="0" w:color="auto"/>
            <w:left w:val="none" w:sz="0" w:space="0" w:color="auto"/>
            <w:bottom w:val="none" w:sz="0" w:space="0" w:color="auto"/>
            <w:right w:val="none" w:sz="0" w:space="0" w:color="auto"/>
          </w:divBdr>
        </w:div>
        <w:div w:id="1093087361">
          <w:marLeft w:val="0"/>
          <w:marRight w:val="0"/>
          <w:marTop w:val="0"/>
          <w:marBottom w:val="0"/>
          <w:divBdr>
            <w:top w:val="none" w:sz="0" w:space="0" w:color="auto"/>
            <w:left w:val="none" w:sz="0" w:space="0" w:color="auto"/>
            <w:bottom w:val="none" w:sz="0" w:space="0" w:color="auto"/>
            <w:right w:val="none" w:sz="0" w:space="0" w:color="auto"/>
          </w:divBdr>
        </w:div>
        <w:div w:id="1240822733">
          <w:marLeft w:val="0"/>
          <w:marRight w:val="0"/>
          <w:marTop w:val="0"/>
          <w:marBottom w:val="0"/>
          <w:divBdr>
            <w:top w:val="none" w:sz="0" w:space="0" w:color="auto"/>
            <w:left w:val="none" w:sz="0" w:space="0" w:color="auto"/>
            <w:bottom w:val="none" w:sz="0" w:space="0" w:color="auto"/>
            <w:right w:val="none" w:sz="0" w:space="0" w:color="auto"/>
          </w:divBdr>
        </w:div>
        <w:div w:id="615021325">
          <w:marLeft w:val="0"/>
          <w:marRight w:val="0"/>
          <w:marTop w:val="0"/>
          <w:marBottom w:val="0"/>
          <w:divBdr>
            <w:top w:val="none" w:sz="0" w:space="0" w:color="auto"/>
            <w:left w:val="none" w:sz="0" w:space="0" w:color="auto"/>
            <w:bottom w:val="none" w:sz="0" w:space="0" w:color="auto"/>
            <w:right w:val="none" w:sz="0" w:space="0" w:color="auto"/>
          </w:divBdr>
        </w:div>
        <w:div w:id="1574703861">
          <w:marLeft w:val="0"/>
          <w:marRight w:val="0"/>
          <w:marTop w:val="0"/>
          <w:marBottom w:val="0"/>
          <w:divBdr>
            <w:top w:val="none" w:sz="0" w:space="0" w:color="auto"/>
            <w:left w:val="none" w:sz="0" w:space="0" w:color="auto"/>
            <w:bottom w:val="none" w:sz="0" w:space="0" w:color="auto"/>
            <w:right w:val="none" w:sz="0" w:space="0" w:color="auto"/>
          </w:divBdr>
        </w:div>
        <w:div w:id="1276904665">
          <w:marLeft w:val="0"/>
          <w:marRight w:val="0"/>
          <w:marTop w:val="0"/>
          <w:marBottom w:val="0"/>
          <w:divBdr>
            <w:top w:val="none" w:sz="0" w:space="0" w:color="auto"/>
            <w:left w:val="none" w:sz="0" w:space="0" w:color="auto"/>
            <w:bottom w:val="none" w:sz="0" w:space="0" w:color="auto"/>
            <w:right w:val="none" w:sz="0" w:space="0" w:color="auto"/>
          </w:divBdr>
        </w:div>
        <w:div w:id="338624907">
          <w:marLeft w:val="0"/>
          <w:marRight w:val="0"/>
          <w:marTop w:val="0"/>
          <w:marBottom w:val="0"/>
          <w:divBdr>
            <w:top w:val="none" w:sz="0" w:space="0" w:color="auto"/>
            <w:left w:val="none" w:sz="0" w:space="0" w:color="auto"/>
            <w:bottom w:val="none" w:sz="0" w:space="0" w:color="auto"/>
            <w:right w:val="none" w:sz="0" w:space="0" w:color="auto"/>
          </w:divBdr>
        </w:div>
        <w:div w:id="983434185">
          <w:marLeft w:val="0"/>
          <w:marRight w:val="0"/>
          <w:marTop w:val="0"/>
          <w:marBottom w:val="0"/>
          <w:divBdr>
            <w:top w:val="none" w:sz="0" w:space="0" w:color="auto"/>
            <w:left w:val="none" w:sz="0" w:space="0" w:color="auto"/>
            <w:bottom w:val="none" w:sz="0" w:space="0" w:color="auto"/>
            <w:right w:val="none" w:sz="0" w:space="0" w:color="auto"/>
          </w:divBdr>
        </w:div>
        <w:div w:id="1164861335">
          <w:marLeft w:val="0"/>
          <w:marRight w:val="0"/>
          <w:marTop w:val="0"/>
          <w:marBottom w:val="0"/>
          <w:divBdr>
            <w:top w:val="none" w:sz="0" w:space="0" w:color="auto"/>
            <w:left w:val="none" w:sz="0" w:space="0" w:color="auto"/>
            <w:bottom w:val="none" w:sz="0" w:space="0" w:color="auto"/>
            <w:right w:val="none" w:sz="0" w:space="0" w:color="auto"/>
          </w:divBdr>
        </w:div>
        <w:div w:id="944926612">
          <w:marLeft w:val="0"/>
          <w:marRight w:val="0"/>
          <w:marTop w:val="0"/>
          <w:marBottom w:val="0"/>
          <w:divBdr>
            <w:top w:val="none" w:sz="0" w:space="0" w:color="auto"/>
            <w:left w:val="none" w:sz="0" w:space="0" w:color="auto"/>
            <w:bottom w:val="none" w:sz="0" w:space="0" w:color="auto"/>
            <w:right w:val="none" w:sz="0" w:space="0" w:color="auto"/>
          </w:divBdr>
        </w:div>
        <w:div w:id="697196853">
          <w:marLeft w:val="0"/>
          <w:marRight w:val="0"/>
          <w:marTop w:val="0"/>
          <w:marBottom w:val="0"/>
          <w:divBdr>
            <w:top w:val="none" w:sz="0" w:space="0" w:color="auto"/>
            <w:left w:val="none" w:sz="0" w:space="0" w:color="auto"/>
            <w:bottom w:val="none" w:sz="0" w:space="0" w:color="auto"/>
            <w:right w:val="none" w:sz="0" w:space="0" w:color="auto"/>
          </w:divBdr>
        </w:div>
        <w:div w:id="1157259372">
          <w:marLeft w:val="0"/>
          <w:marRight w:val="0"/>
          <w:marTop w:val="0"/>
          <w:marBottom w:val="0"/>
          <w:divBdr>
            <w:top w:val="none" w:sz="0" w:space="0" w:color="auto"/>
            <w:left w:val="none" w:sz="0" w:space="0" w:color="auto"/>
            <w:bottom w:val="none" w:sz="0" w:space="0" w:color="auto"/>
            <w:right w:val="none" w:sz="0" w:space="0" w:color="auto"/>
          </w:divBdr>
        </w:div>
        <w:div w:id="1157378588">
          <w:marLeft w:val="0"/>
          <w:marRight w:val="0"/>
          <w:marTop w:val="0"/>
          <w:marBottom w:val="0"/>
          <w:divBdr>
            <w:top w:val="none" w:sz="0" w:space="0" w:color="auto"/>
            <w:left w:val="none" w:sz="0" w:space="0" w:color="auto"/>
            <w:bottom w:val="none" w:sz="0" w:space="0" w:color="auto"/>
            <w:right w:val="none" w:sz="0" w:space="0" w:color="auto"/>
          </w:divBdr>
        </w:div>
      </w:divsChild>
    </w:div>
    <w:div w:id="1805733723">
      <w:bodyDiv w:val="1"/>
      <w:marLeft w:val="0"/>
      <w:marRight w:val="0"/>
      <w:marTop w:val="0"/>
      <w:marBottom w:val="0"/>
      <w:divBdr>
        <w:top w:val="none" w:sz="0" w:space="0" w:color="auto"/>
        <w:left w:val="none" w:sz="0" w:space="0" w:color="auto"/>
        <w:bottom w:val="none" w:sz="0" w:space="0" w:color="auto"/>
        <w:right w:val="none" w:sz="0" w:space="0" w:color="auto"/>
      </w:divBdr>
      <w:divsChild>
        <w:div w:id="1598246105">
          <w:marLeft w:val="0"/>
          <w:marRight w:val="0"/>
          <w:marTop w:val="0"/>
          <w:marBottom w:val="0"/>
          <w:divBdr>
            <w:top w:val="none" w:sz="0" w:space="0" w:color="auto"/>
            <w:left w:val="none" w:sz="0" w:space="0" w:color="auto"/>
            <w:bottom w:val="none" w:sz="0" w:space="0" w:color="auto"/>
            <w:right w:val="none" w:sz="0" w:space="0" w:color="auto"/>
          </w:divBdr>
        </w:div>
        <w:div w:id="1096287708">
          <w:marLeft w:val="0"/>
          <w:marRight w:val="0"/>
          <w:marTop w:val="0"/>
          <w:marBottom w:val="0"/>
          <w:divBdr>
            <w:top w:val="none" w:sz="0" w:space="0" w:color="auto"/>
            <w:left w:val="none" w:sz="0" w:space="0" w:color="auto"/>
            <w:bottom w:val="none" w:sz="0" w:space="0" w:color="auto"/>
            <w:right w:val="none" w:sz="0" w:space="0" w:color="auto"/>
          </w:divBdr>
        </w:div>
        <w:div w:id="1406224190">
          <w:marLeft w:val="0"/>
          <w:marRight w:val="0"/>
          <w:marTop w:val="0"/>
          <w:marBottom w:val="0"/>
          <w:divBdr>
            <w:top w:val="none" w:sz="0" w:space="0" w:color="auto"/>
            <w:left w:val="none" w:sz="0" w:space="0" w:color="auto"/>
            <w:bottom w:val="none" w:sz="0" w:space="0" w:color="auto"/>
            <w:right w:val="none" w:sz="0" w:space="0" w:color="auto"/>
          </w:divBdr>
        </w:div>
        <w:div w:id="829716887">
          <w:marLeft w:val="0"/>
          <w:marRight w:val="0"/>
          <w:marTop w:val="0"/>
          <w:marBottom w:val="0"/>
          <w:divBdr>
            <w:top w:val="none" w:sz="0" w:space="0" w:color="auto"/>
            <w:left w:val="none" w:sz="0" w:space="0" w:color="auto"/>
            <w:bottom w:val="none" w:sz="0" w:space="0" w:color="auto"/>
            <w:right w:val="none" w:sz="0" w:space="0" w:color="auto"/>
          </w:divBdr>
        </w:div>
        <w:div w:id="1387682489">
          <w:marLeft w:val="0"/>
          <w:marRight w:val="0"/>
          <w:marTop w:val="0"/>
          <w:marBottom w:val="0"/>
          <w:divBdr>
            <w:top w:val="none" w:sz="0" w:space="0" w:color="auto"/>
            <w:left w:val="none" w:sz="0" w:space="0" w:color="auto"/>
            <w:bottom w:val="none" w:sz="0" w:space="0" w:color="auto"/>
            <w:right w:val="none" w:sz="0" w:space="0" w:color="auto"/>
          </w:divBdr>
        </w:div>
        <w:div w:id="240220721">
          <w:marLeft w:val="0"/>
          <w:marRight w:val="0"/>
          <w:marTop w:val="0"/>
          <w:marBottom w:val="0"/>
          <w:divBdr>
            <w:top w:val="none" w:sz="0" w:space="0" w:color="auto"/>
            <w:left w:val="none" w:sz="0" w:space="0" w:color="auto"/>
            <w:bottom w:val="none" w:sz="0" w:space="0" w:color="auto"/>
            <w:right w:val="none" w:sz="0" w:space="0" w:color="auto"/>
          </w:divBdr>
        </w:div>
        <w:div w:id="1678075769">
          <w:marLeft w:val="0"/>
          <w:marRight w:val="0"/>
          <w:marTop w:val="0"/>
          <w:marBottom w:val="0"/>
          <w:divBdr>
            <w:top w:val="none" w:sz="0" w:space="0" w:color="auto"/>
            <w:left w:val="none" w:sz="0" w:space="0" w:color="auto"/>
            <w:bottom w:val="none" w:sz="0" w:space="0" w:color="auto"/>
            <w:right w:val="none" w:sz="0" w:space="0" w:color="auto"/>
          </w:divBdr>
        </w:div>
        <w:div w:id="1137382907">
          <w:marLeft w:val="0"/>
          <w:marRight w:val="0"/>
          <w:marTop w:val="0"/>
          <w:marBottom w:val="0"/>
          <w:divBdr>
            <w:top w:val="none" w:sz="0" w:space="0" w:color="auto"/>
            <w:left w:val="none" w:sz="0" w:space="0" w:color="auto"/>
            <w:bottom w:val="none" w:sz="0" w:space="0" w:color="auto"/>
            <w:right w:val="none" w:sz="0" w:space="0" w:color="auto"/>
          </w:divBdr>
        </w:div>
        <w:div w:id="985745629">
          <w:marLeft w:val="0"/>
          <w:marRight w:val="0"/>
          <w:marTop w:val="0"/>
          <w:marBottom w:val="0"/>
          <w:divBdr>
            <w:top w:val="none" w:sz="0" w:space="0" w:color="auto"/>
            <w:left w:val="none" w:sz="0" w:space="0" w:color="auto"/>
            <w:bottom w:val="none" w:sz="0" w:space="0" w:color="auto"/>
            <w:right w:val="none" w:sz="0" w:space="0" w:color="auto"/>
          </w:divBdr>
        </w:div>
        <w:div w:id="1815290306">
          <w:marLeft w:val="0"/>
          <w:marRight w:val="0"/>
          <w:marTop w:val="0"/>
          <w:marBottom w:val="0"/>
          <w:divBdr>
            <w:top w:val="none" w:sz="0" w:space="0" w:color="auto"/>
            <w:left w:val="none" w:sz="0" w:space="0" w:color="auto"/>
            <w:bottom w:val="none" w:sz="0" w:space="0" w:color="auto"/>
            <w:right w:val="none" w:sz="0" w:space="0" w:color="auto"/>
          </w:divBdr>
        </w:div>
        <w:div w:id="409230060">
          <w:marLeft w:val="0"/>
          <w:marRight w:val="0"/>
          <w:marTop w:val="0"/>
          <w:marBottom w:val="0"/>
          <w:divBdr>
            <w:top w:val="none" w:sz="0" w:space="0" w:color="auto"/>
            <w:left w:val="none" w:sz="0" w:space="0" w:color="auto"/>
            <w:bottom w:val="none" w:sz="0" w:space="0" w:color="auto"/>
            <w:right w:val="none" w:sz="0" w:space="0" w:color="auto"/>
          </w:divBdr>
        </w:div>
        <w:div w:id="807746096">
          <w:marLeft w:val="0"/>
          <w:marRight w:val="0"/>
          <w:marTop w:val="0"/>
          <w:marBottom w:val="0"/>
          <w:divBdr>
            <w:top w:val="none" w:sz="0" w:space="0" w:color="auto"/>
            <w:left w:val="none" w:sz="0" w:space="0" w:color="auto"/>
            <w:bottom w:val="none" w:sz="0" w:space="0" w:color="auto"/>
            <w:right w:val="none" w:sz="0" w:space="0" w:color="auto"/>
          </w:divBdr>
        </w:div>
        <w:div w:id="1547448998">
          <w:marLeft w:val="0"/>
          <w:marRight w:val="0"/>
          <w:marTop w:val="0"/>
          <w:marBottom w:val="0"/>
          <w:divBdr>
            <w:top w:val="none" w:sz="0" w:space="0" w:color="auto"/>
            <w:left w:val="none" w:sz="0" w:space="0" w:color="auto"/>
            <w:bottom w:val="none" w:sz="0" w:space="0" w:color="auto"/>
            <w:right w:val="none" w:sz="0" w:space="0" w:color="auto"/>
          </w:divBdr>
        </w:div>
        <w:div w:id="756370759">
          <w:marLeft w:val="0"/>
          <w:marRight w:val="0"/>
          <w:marTop w:val="0"/>
          <w:marBottom w:val="0"/>
          <w:divBdr>
            <w:top w:val="none" w:sz="0" w:space="0" w:color="auto"/>
            <w:left w:val="none" w:sz="0" w:space="0" w:color="auto"/>
            <w:bottom w:val="none" w:sz="0" w:space="0" w:color="auto"/>
            <w:right w:val="none" w:sz="0" w:space="0" w:color="auto"/>
          </w:divBdr>
        </w:div>
        <w:div w:id="790629183">
          <w:marLeft w:val="0"/>
          <w:marRight w:val="0"/>
          <w:marTop w:val="0"/>
          <w:marBottom w:val="0"/>
          <w:divBdr>
            <w:top w:val="none" w:sz="0" w:space="0" w:color="auto"/>
            <w:left w:val="none" w:sz="0" w:space="0" w:color="auto"/>
            <w:bottom w:val="none" w:sz="0" w:space="0" w:color="auto"/>
            <w:right w:val="none" w:sz="0" w:space="0" w:color="auto"/>
          </w:divBdr>
        </w:div>
        <w:div w:id="2005207741">
          <w:marLeft w:val="0"/>
          <w:marRight w:val="0"/>
          <w:marTop w:val="0"/>
          <w:marBottom w:val="0"/>
          <w:divBdr>
            <w:top w:val="none" w:sz="0" w:space="0" w:color="auto"/>
            <w:left w:val="none" w:sz="0" w:space="0" w:color="auto"/>
            <w:bottom w:val="none" w:sz="0" w:space="0" w:color="auto"/>
            <w:right w:val="none" w:sz="0" w:space="0" w:color="auto"/>
          </w:divBdr>
        </w:div>
        <w:div w:id="2005280019">
          <w:marLeft w:val="0"/>
          <w:marRight w:val="0"/>
          <w:marTop w:val="0"/>
          <w:marBottom w:val="0"/>
          <w:divBdr>
            <w:top w:val="none" w:sz="0" w:space="0" w:color="auto"/>
            <w:left w:val="none" w:sz="0" w:space="0" w:color="auto"/>
            <w:bottom w:val="none" w:sz="0" w:space="0" w:color="auto"/>
            <w:right w:val="none" w:sz="0" w:space="0" w:color="auto"/>
          </w:divBdr>
        </w:div>
        <w:div w:id="1597714475">
          <w:marLeft w:val="0"/>
          <w:marRight w:val="0"/>
          <w:marTop w:val="0"/>
          <w:marBottom w:val="0"/>
          <w:divBdr>
            <w:top w:val="none" w:sz="0" w:space="0" w:color="auto"/>
            <w:left w:val="none" w:sz="0" w:space="0" w:color="auto"/>
            <w:bottom w:val="none" w:sz="0" w:space="0" w:color="auto"/>
            <w:right w:val="none" w:sz="0" w:space="0" w:color="auto"/>
          </w:divBdr>
        </w:div>
      </w:divsChild>
    </w:div>
    <w:div w:id="1806656062">
      <w:bodyDiv w:val="1"/>
      <w:marLeft w:val="0"/>
      <w:marRight w:val="0"/>
      <w:marTop w:val="0"/>
      <w:marBottom w:val="0"/>
      <w:divBdr>
        <w:top w:val="none" w:sz="0" w:space="0" w:color="auto"/>
        <w:left w:val="none" w:sz="0" w:space="0" w:color="auto"/>
        <w:bottom w:val="none" w:sz="0" w:space="0" w:color="auto"/>
        <w:right w:val="none" w:sz="0" w:space="0" w:color="auto"/>
      </w:divBdr>
      <w:divsChild>
        <w:div w:id="175392335">
          <w:marLeft w:val="0"/>
          <w:marRight w:val="0"/>
          <w:marTop w:val="0"/>
          <w:marBottom w:val="0"/>
          <w:divBdr>
            <w:top w:val="none" w:sz="0" w:space="0" w:color="auto"/>
            <w:left w:val="none" w:sz="0" w:space="0" w:color="auto"/>
            <w:bottom w:val="none" w:sz="0" w:space="0" w:color="auto"/>
            <w:right w:val="none" w:sz="0" w:space="0" w:color="auto"/>
          </w:divBdr>
        </w:div>
        <w:div w:id="1448431916">
          <w:marLeft w:val="0"/>
          <w:marRight w:val="0"/>
          <w:marTop w:val="0"/>
          <w:marBottom w:val="0"/>
          <w:divBdr>
            <w:top w:val="none" w:sz="0" w:space="0" w:color="auto"/>
            <w:left w:val="none" w:sz="0" w:space="0" w:color="auto"/>
            <w:bottom w:val="none" w:sz="0" w:space="0" w:color="auto"/>
            <w:right w:val="none" w:sz="0" w:space="0" w:color="auto"/>
          </w:divBdr>
        </w:div>
        <w:div w:id="583951342">
          <w:marLeft w:val="0"/>
          <w:marRight w:val="0"/>
          <w:marTop w:val="0"/>
          <w:marBottom w:val="0"/>
          <w:divBdr>
            <w:top w:val="none" w:sz="0" w:space="0" w:color="auto"/>
            <w:left w:val="none" w:sz="0" w:space="0" w:color="auto"/>
            <w:bottom w:val="none" w:sz="0" w:space="0" w:color="auto"/>
            <w:right w:val="none" w:sz="0" w:space="0" w:color="auto"/>
          </w:divBdr>
        </w:div>
        <w:div w:id="1440176139">
          <w:marLeft w:val="0"/>
          <w:marRight w:val="0"/>
          <w:marTop w:val="0"/>
          <w:marBottom w:val="0"/>
          <w:divBdr>
            <w:top w:val="none" w:sz="0" w:space="0" w:color="auto"/>
            <w:left w:val="none" w:sz="0" w:space="0" w:color="auto"/>
            <w:bottom w:val="none" w:sz="0" w:space="0" w:color="auto"/>
            <w:right w:val="none" w:sz="0" w:space="0" w:color="auto"/>
          </w:divBdr>
        </w:div>
        <w:div w:id="889267939">
          <w:marLeft w:val="0"/>
          <w:marRight w:val="0"/>
          <w:marTop w:val="0"/>
          <w:marBottom w:val="0"/>
          <w:divBdr>
            <w:top w:val="none" w:sz="0" w:space="0" w:color="auto"/>
            <w:left w:val="none" w:sz="0" w:space="0" w:color="auto"/>
            <w:bottom w:val="none" w:sz="0" w:space="0" w:color="auto"/>
            <w:right w:val="none" w:sz="0" w:space="0" w:color="auto"/>
          </w:divBdr>
        </w:div>
        <w:div w:id="1436510837">
          <w:marLeft w:val="0"/>
          <w:marRight w:val="0"/>
          <w:marTop w:val="0"/>
          <w:marBottom w:val="0"/>
          <w:divBdr>
            <w:top w:val="none" w:sz="0" w:space="0" w:color="auto"/>
            <w:left w:val="none" w:sz="0" w:space="0" w:color="auto"/>
            <w:bottom w:val="none" w:sz="0" w:space="0" w:color="auto"/>
            <w:right w:val="none" w:sz="0" w:space="0" w:color="auto"/>
          </w:divBdr>
        </w:div>
        <w:div w:id="679892982">
          <w:marLeft w:val="0"/>
          <w:marRight w:val="0"/>
          <w:marTop w:val="0"/>
          <w:marBottom w:val="0"/>
          <w:divBdr>
            <w:top w:val="none" w:sz="0" w:space="0" w:color="auto"/>
            <w:left w:val="none" w:sz="0" w:space="0" w:color="auto"/>
            <w:bottom w:val="none" w:sz="0" w:space="0" w:color="auto"/>
            <w:right w:val="none" w:sz="0" w:space="0" w:color="auto"/>
          </w:divBdr>
        </w:div>
        <w:div w:id="265504773">
          <w:marLeft w:val="0"/>
          <w:marRight w:val="0"/>
          <w:marTop w:val="0"/>
          <w:marBottom w:val="0"/>
          <w:divBdr>
            <w:top w:val="none" w:sz="0" w:space="0" w:color="auto"/>
            <w:left w:val="none" w:sz="0" w:space="0" w:color="auto"/>
            <w:bottom w:val="none" w:sz="0" w:space="0" w:color="auto"/>
            <w:right w:val="none" w:sz="0" w:space="0" w:color="auto"/>
          </w:divBdr>
        </w:div>
        <w:div w:id="401756944">
          <w:marLeft w:val="0"/>
          <w:marRight w:val="0"/>
          <w:marTop w:val="0"/>
          <w:marBottom w:val="0"/>
          <w:divBdr>
            <w:top w:val="none" w:sz="0" w:space="0" w:color="auto"/>
            <w:left w:val="none" w:sz="0" w:space="0" w:color="auto"/>
            <w:bottom w:val="none" w:sz="0" w:space="0" w:color="auto"/>
            <w:right w:val="none" w:sz="0" w:space="0" w:color="auto"/>
          </w:divBdr>
        </w:div>
        <w:div w:id="677119784">
          <w:marLeft w:val="0"/>
          <w:marRight w:val="0"/>
          <w:marTop w:val="0"/>
          <w:marBottom w:val="0"/>
          <w:divBdr>
            <w:top w:val="none" w:sz="0" w:space="0" w:color="auto"/>
            <w:left w:val="none" w:sz="0" w:space="0" w:color="auto"/>
            <w:bottom w:val="none" w:sz="0" w:space="0" w:color="auto"/>
            <w:right w:val="none" w:sz="0" w:space="0" w:color="auto"/>
          </w:divBdr>
        </w:div>
        <w:div w:id="588584359">
          <w:marLeft w:val="0"/>
          <w:marRight w:val="0"/>
          <w:marTop w:val="0"/>
          <w:marBottom w:val="0"/>
          <w:divBdr>
            <w:top w:val="none" w:sz="0" w:space="0" w:color="auto"/>
            <w:left w:val="none" w:sz="0" w:space="0" w:color="auto"/>
            <w:bottom w:val="none" w:sz="0" w:space="0" w:color="auto"/>
            <w:right w:val="none" w:sz="0" w:space="0" w:color="auto"/>
          </w:divBdr>
        </w:div>
        <w:div w:id="827555063">
          <w:marLeft w:val="0"/>
          <w:marRight w:val="0"/>
          <w:marTop w:val="0"/>
          <w:marBottom w:val="0"/>
          <w:divBdr>
            <w:top w:val="none" w:sz="0" w:space="0" w:color="auto"/>
            <w:left w:val="none" w:sz="0" w:space="0" w:color="auto"/>
            <w:bottom w:val="none" w:sz="0" w:space="0" w:color="auto"/>
            <w:right w:val="none" w:sz="0" w:space="0" w:color="auto"/>
          </w:divBdr>
        </w:div>
        <w:div w:id="760223924">
          <w:marLeft w:val="0"/>
          <w:marRight w:val="0"/>
          <w:marTop w:val="0"/>
          <w:marBottom w:val="0"/>
          <w:divBdr>
            <w:top w:val="none" w:sz="0" w:space="0" w:color="auto"/>
            <w:left w:val="none" w:sz="0" w:space="0" w:color="auto"/>
            <w:bottom w:val="none" w:sz="0" w:space="0" w:color="auto"/>
            <w:right w:val="none" w:sz="0" w:space="0" w:color="auto"/>
          </w:divBdr>
        </w:div>
        <w:div w:id="887959935">
          <w:marLeft w:val="0"/>
          <w:marRight w:val="0"/>
          <w:marTop w:val="0"/>
          <w:marBottom w:val="0"/>
          <w:divBdr>
            <w:top w:val="none" w:sz="0" w:space="0" w:color="auto"/>
            <w:left w:val="none" w:sz="0" w:space="0" w:color="auto"/>
            <w:bottom w:val="none" w:sz="0" w:space="0" w:color="auto"/>
            <w:right w:val="none" w:sz="0" w:space="0" w:color="auto"/>
          </w:divBdr>
        </w:div>
        <w:div w:id="1975063981">
          <w:marLeft w:val="0"/>
          <w:marRight w:val="0"/>
          <w:marTop w:val="0"/>
          <w:marBottom w:val="0"/>
          <w:divBdr>
            <w:top w:val="none" w:sz="0" w:space="0" w:color="auto"/>
            <w:left w:val="none" w:sz="0" w:space="0" w:color="auto"/>
            <w:bottom w:val="none" w:sz="0" w:space="0" w:color="auto"/>
            <w:right w:val="none" w:sz="0" w:space="0" w:color="auto"/>
          </w:divBdr>
        </w:div>
        <w:div w:id="592395009">
          <w:marLeft w:val="0"/>
          <w:marRight w:val="0"/>
          <w:marTop w:val="0"/>
          <w:marBottom w:val="0"/>
          <w:divBdr>
            <w:top w:val="none" w:sz="0" w:space="0" w:color="auto"/>
            <w:left w:val="none" w:sz="0" w:space="0" w:color="auto"/>
            <w:bottom w:val="none" w:sz="0" w:space="0" w:color="auto"/>
            <w:right w:val="none" w:sz="0" w:space="0" w:color="auto"/>
          </w:divBdr>
        </w:div>
        <w:div w:id="935092807">
          <w:marLeft w:val="0"/>
          <w:marRight w:val="0"/>
          <w:marTop w:val="0"/>
          <w:marBottom w:val="0"/>
          <w:divBdr>
            <w:top w:val="none" w:sz="0" w:space="0" w:color="auto"/>
            <w:left w:val="none" w:sz="0" w:space="0" w:color="auto"/>
            <w:bottom w:val="none" w:sz="0" w:space="0" w:color="auto"/>
            <w:right w:val="none" w:sz="0" w:space="0" w:color="auto"/>
          </w:divBdr>
        </w:div>
        <w:div w:id="1433283588">
          <w:marLeft w:val="0"/>
          <w:marRight w:val="0"/>
          <w:marTop w:val="0"/>
          <w:marBottom w:val="0"/>
          <w:divBdr>
            <w:top w:val="none" w:sz="0" w:space="0" w:color="auto"/>
            <w:left w:val="none" w:sz="0" w:space="0" w:color="auto"/>
            <w:bottom w:val="none" w:sz="0" w:space="0" w:color="auto"/>
            <w:right w:val="none" w:sz="0" w:space="0" w:color="auto"/>
          </w:divBdr>
        </w:div>
        <w:div w:id="680619472">
          <w:marLeft w:val="0"/>
          <w:marRight w:val="0"/>
          <w:marTop w:val="0"/>
          <w:marBottom w:val="0"/>
          <w:divBdr>
            <w:top w:val="none" w:sz="0" w:space="0" w:color="auto"/>
            <w:left w:val="none" w:sz="0" w:space="0" w:color="auto"/>
            <w:bottom w:val="none" w:sz="0" w:space="0" w:color="auto"/>
            <w:right w:val="none" w:sz="0" w:space="0" w:color="auto"/>
          </w:divBdr>
        </w:div>
        <w:div w:id="1515000719">
          <w:marLeft w:val="0"/>
          <w:marRight w:val="0"/>
          <w:marTop w:val="0"/>
          <w:marBottom w:val="0"/>
          <w:divBdr>
            <w:top w:val="none" w:sz="0" w:space="0" w:color="auto"/>
            <w:left w:val="none" w:sz="0" w:space="0" w:color="auto"/>
            <w:bottom w:val="none" w:sz="0" w:space="0" w:color="auto"/>
            <w:right w:val="none" w:sz="0" w:space="0" w:color="auto"/>
          </w:divBdr>
        </w:div>
        <w:div w:id="1713769722">
          <w:marLeft w:val="0"/>
          <w:marRight w:val="0"/>
          <w:marTop w:val="0"/>
          <w:marBottom w:val="0"/>
          <w:divBdr>
            <w:top w:val="none" w:sz="0" w:space="0" w:color="auto"/>
            <w:left w:val="none" w:sz="0" w:space="0" w:color="auto"/>
            <w:bottom w:val="none" w:sz="0" w:space="0" w:color="auto"/>
            <w:right w:val="none" w:sz="0" w:space="0" w:color="auto"/>
          </w:divBdr>
        </w:div>
      </w:divsChild>
    </w:div>
    <w:div w:id="1816796600">
      <w:bodyDiv w:val="1"/>
      <w:marLeft w:val="0"/>
      <w:marRight w:val="0"/>
      <w:marTop w:val="0"/>
      <w:marBottom w:val="0"/>
      <w:divBdr>
        <w:top w:val="none" w:sz="0" w:space="0" w:color="auto"/>
        <w:left w:val="none" w:sz="0" w:space="0" w:color="auto"/>
        <w:bottom w:val="none" w:sz="0" w:space="0" w:color="auto"/>
        <w:right w:val="none" w:sz="0" w:space="0" w:color="auto"/>
      </w:divBdr>
      <w:divsChild>
        <w:div w:id="461459755">
          <w:marLeft w:val="0"/>
          <w:marRight w:val="0"/>
          <w:marTop w:val="0"/>
          <w:marBottom w:val="0"/>
          <w:divBdr>
            <w:top w:val="none" w:sz="0" w:space="0" w:color="auto"/>
            <w:left w:val="none" w:sz="0" w:space="0" w:color="auto"/>
            <w:bottom w:val="none" w:sz="0" w:space="0" w:color="auto"/>
            <w:right w:val="none" w:sz="0" w:space="0" w:color="auto"/>
          </w:divBdr>
        </w:div>
        <w:div w:id="1964997253">
          <w:marLeft w:val="0"/>
          <w:marRight w:val="0"/>
          <w:marTop w:val="0"/>
          <w:marBottom w:val="0"/>
          <w:divBdr>
            <w:top w:val="none" w:sz="0" w:space="0" w:color="auto"/>
            <w:left w:val="none" w:sz="0" w:space="0" w:color="auto"/>
            <w:bottom w:val="none" w:sz="0" w:space="0" w:color="auto"/>
            <w:right w:val="none" w:sz="0" w:space="0" w:color="auto"/>
          </w:divBdr>
        </w:div>
        <w:div w:id="1982417975">
          <w:marLeft w:val="0"/>
          <w:marRight w:val="0"/>
          <w:marTop w:val="0"/>
          <w:marBottom w:val="0"/>
          <w:divBdr>
            <w:top w:val="none" w:sz="0" w:space="0" w:color="auto"/>
            <w:left w:val="none" w:sz="0" w:space="0" w:color="auto"/>
            <w:bottom w:val="none" w:sz="0" w:space="0" w:color="auto"/>
            <w:right w:val="none" w:sz="0" w:space="0" w:color="auto"/>
          </w:divBdr>
        </w:div>
        <w:div w:id="92436690">
          <w:marLeft w:val="0"/>
          <w:marRight w:val="0"/>
          <w:marTop w:val="0"/>
          <w:marBottom w:val="0"/>
          <w:divBdr>
            <w:top w:val="none" w:sz="0" w:space="0" w:color="auto"/>
            <w:left w:val="none" w:sz="0" w:space="0" w:color="auto"/>
            <w:bottom w:val="none" w:sz="0" w:space="0" w:color="auto"/>
            <w:right w:val="none" w:sz="0" w:space="0" w:color="auto"/>
          </w:divBdr>
        </w:div>
        <w:div w:id="775564987">
          <w:marLeft w:val="0"/>
          <w:marRight w:val="0"/>
          <w:marTop w:val="0"/>
          <w:marBottom w:val="0"/>
          <w:divBdr>
            <w:top w:val="none" w:sz="0" w:space="0" w:color="auto"/>
            <w:left w:val="none" w:sz="0" w:space="0" w:color="auto"/>
            <w:bottom w:val="none" w:sz="0" w:space="0" w:color="auto"/>
            <w:right w:val="none" w:sz="0" w:space="0" w:color="auto"/>
          </w:divBdr>
        </w:div>
        <w:div w:id="1681733052">
          <w:marLeft w:val="0"/>
          <w:marRight w:val="0"/>
          <w:marTop w:val="0"/>
          <w:marBottom w:val="0"/>
          <w:divBdr>
            <w:top w:val="none" w:sz="0" w:space="0" w:color="auto"/>
            <w:left w:val="none" w:sz="0" w:space="0" w:color="auto"/>
            <w:bottom w:val="none" w:sz="0" w:space="0" w:color="auto"/>
            <w:right w:val="none" w:sz="0" w:space="0" w:color="auto"/>
          </w:divBdr>
        </w:div>
        <w:div w:id="225338530">
          <w:marLeft w:val="0"/>
          <w:marRight w:val="0"/>
          <w:marTop w:val="0"/>
          <w:marBottom w:val="0"/>
          <w:divBdr>
            <w:top w:val="none" w:sz="0" w:space="0" w:color="auto"/>
            <w:left w:val="none" w:sz="0" w:space="0" w:color="auto"/>
            <w:bottom w:val="none" w:sz="0" w:space="0" w:color="auto"/>
            <w:right w:val="none" w:sz="0" w:space="0" w:color="auto"/>
          </w:divBdr>
        </w:div>
        <w:div w:id="1091046120">
          <w:marLeft w:val="0"/>
          <w:marRight w:val="0"/>
          <w:marTop w:val="0"/>
          <w:marBottom w:val="0"/>
          <w:divBdr>
            <w:top w:val="none" w:sz="0" w:space="0" w:color="auto"/>
            <w:left w:val="none" w:sz="0" w:space="0" w:color="auto"/>
            <w:bottom w:val="none" w:sz="0" w:space="0" w:color="auto"/>
            <w:right w:val="none" w:sz="0" w:space="0" w:color="auto"/>
          </w:divBdr>
        </w:div>
        <w:div w:id="1970161483">
          <w:marLeft w:val="0"/>
          <w:marRight w:val="0"/>
          <w:marTop w:val="0"/>
          <w:marBottom w:val="0"/>
          <w:divBdr>
            <w:top w:val="none" w:sz="0" w:space="0" w:color="auto"/>
            <w:left w:val="none" w:sz="0" w:space="0" w:color="auto"/>
            <w:bottom w:val="none" w:sz="0" w:space="0" w:color="auto"/>
            <w:right w:val="none" w:sz="0" w:space="0" w:color="auto"/>
          </w:divBdr>
        </w:div>
        <w:div w:id="732697911">
          <w:marLeft w:val="0"/>
          <w:marRight w:val="0"/>
          <w:marTop w:val="0"/>
          <w:marBottom w:val="0"/>
          <w:divBdr>
            <w:top w:val="none" w:sz="0" w:space="0" w:color="auto"/>
            <w:left w:val="none" w:sz="0" w:space="0" w:color="auto"/>
            <w:bottom w:val="none" w:sz="0" w:space="0" w:color="auto"/>
            <w:right w:val="none" w:sz="0" w:space="0" w:color="auto"/>
          </w:divBdr>
        </w:div>
        <w:div w:id="1660229250">
          <w:marLeft w:val="0"/>
          <w:marRight w:val="0"/>
          <w:marTop w:val="0"/>
          <w:marBottom w:val="0"/>
          <w:divBdr>
            <w:top w:val="none" w:sz="0" w:space="0" w:color="auto"/>
            <w:left w:val="none" w:sz="0" w:space="0" w:color="auto"/>
            <w:bottom w:val="none" w:sz="0" w:space="0" w:color="auto"/>
            <w:right w:val="none" w:sz="0" w:space="0" w:color="auto"/>
          </w:divBdr>
        </w:div>
        <w:div w:id="441343481">
          <w:marLeft w:val="0"/>
          <w:marRight w:val="0"/>
          <w:marTop w:val="0"/>
          <w:marBottom w:val="0"/>
          <w:divBdr>
            <w:top w:val="none" w:sz="0" w:space="0" w:color="auto"/>
            <w:left w:val="none" w:sz="0" w:space="0" w:color="auto"/>
            <w:bottom w:val="none" w:sz="0" w:space="0" w:color="auto"/>
            <w:right w:val="none" w:sz="0" w:space="0" w:color="auto"/>
          </w:divBdr>
        </w:div>
        <w:div w:id="1322352250">
          <w:marLeft w:val="0"/>
          <w:marRight w:val="0"/>
          <w:marTop w:val="0"/>
          <w:marBottom w:val="0"/>
          <w:divBdr>
            <w:top w:val="none" w:sz="0" w:space="0" w:color="auto"/>
            <w:left w:val="none" w:sz="0" w:space="0" w:color="auto"/>
            <w:bottom w:val="none" w:sz="0" w:space="0" w:color="auto"/>
            <w:right w:val="none" w:sz="0" w:space="0" w:color="auto"/>
          </w:divBdr>
        </w:div>
        <w:div w:id="1245840246">
          <w:marLeft w:val="0"/>
          <w:marRight w:val="0"/>
          <w:marTop w:val="0"/>
          <w:marBottom w:val="0"/>
          <w:divBdr>
            <w:top w:val="none" w:sz="0" w:space="0" w:color="auto"/>
            <w:left w:val="none" w:sz="0" w:space="0" w:color="auto"/>
            <w:bottom w:val="none" w:sz="0" w:space="0" w:color="auto"/>
            <w:right w:val="none" w:sz="0" w:space="0" w:color="auto"/>
          </w:divBdr>
        </w:div>
        <w:div w:id="1085034040">
          <w:marLeft w:val="0"/>
          <w:marRight w:val="0"/>
          <w:marTop w:val="0"/>
          <w:marBottom w:val="0"/>
          <w:divBdr>
            <w:top w:val="none" w:sz="0" w:space="0" w:color="auto"/>
            <w:left w:val="none" w:sz="0" w:space="0" w:color="auto"/>
            <w:bottom w:val="none" w:sz="0" w:space="0" w:color="auto"/>
            <w:right w:val="none" w:sz="0" w:space="0" w:color="auto"/>
          </w:divBdr>
        </w:div>
        <w:div w:id="1476950302">
          <w:marLeft w:val="0"/>
          <w:marRight w:val="0"/>
          <w:marTop w:val="0"/>
          <w:marBottom w:val="0"/>
          <w:divBdr>
            <w:top w:val="none" w:sz="0" w:space="0" w:color="auto"/>
            <w:left w:val="none" w:sz="0" w:space="0" w:color="auto"/>
            <w:bottom w:val="none" w:sz="0" w:space="0" w:color="auto"/>
            <w:right w:val="none" w:sz="0" w:space="0" w:color="auto"/>
          </w:divBdr>
        </w:div>
        <w:div w:id="501316517">
          <w:marLeft w:val="0"/>
          <w:marRight w:val="0"/>
          <w:marTop w:val="0"/>
          <w:marBottom w:val="0"/>
          <w:divBdr>
            <w:top w:val="none" w:sz="0" w:space="0" w:color="auto"/>
            <w:left w:val="none" w:sz="0" w:space="0" w:color="auto"/>
            <w:bottom w:val="none" w:sz="0" w:space="0" w:color="auto"/>
            <w:right w:val="none" w:sz="0" w:space="0" w:color="auto"/>
          </w:divBdr>
        </w:div>
        <w:div w:id="260379514">
          <w:marLeft w:val="0"/>
          <w:marRight w:val="0"/>
          <w:marTop w:val="0"/>
          <w:marBottom w:val="0"/>
          <w:divBdr>
            <w:top w:val="none" w:sz="0" w:space="0" w:color="auto"/>
            <w:left w:val="none" w:sz="0" w:space="0" w:color="auto"/>
            <w:bottom w:val="none" w:sz="0" w:space="0" w:color="auto"/>
            <w:right w:val="none" w:sz="0" w:space="0" w:color="auto"/>
          </w:divBdr>
        </w:div>
        <w:div w:id="1110323977">
          <w:marLeft w:val="0"/>
          <w:marRight w:val="0"/>
          <w:marTop w:val="0"/>
          <w:marBottom w:val="0"/>
          <w:divBdr>
            <w:top w:val="none" w:sz="0" w:space="0" w:color="auto"/>
            <w:left w:val="none" w:sz="0" w:space="0" w:color="auto"/>
            <w:bottom w:val="none" w:sz="0" w:space="0" w:color="auto"/>
            <w:right w:val="none" w:sz="0" w:space="0" w:color="auto"/>
          </w:divBdr>
        </w:div>
        <w:div w:id="1794322390">
          <w:marLeft w:val="0"/>
          <w:marRight w:val="0"/>
          <w:marTop w:val="0"/>
          <w:marBottom w:val="0"/>
          <w:divBdr>
            <w:top w:val="none" w:sz="0" w:space="0" w:color="auto"/>
            <w:left w:val="none" w:sz="0" w:space="0" w:color="auto"/>
            <w:bottom w:val="none" w:sz="0" w:space="0" w:color="auto"/>
            <w:right w:val="none" w:sz="0" w:space="0" w:color="auto"/>
          </w:divBdr>
        </w:div>
        <w:div w:id="1270821664">
          <w:marLeft w:val="0"/>
          <w:marRight w:val="0"/>
          <w:marTop w:val="0"/>
          <w:marBottom w:val="0"/>
          <w:divBdr>
            <w:top w:val="none" w:sz="0" w:space="0" w:color="auto"/>
            <w:left w:val="none" w:sz="0" w:space="0" w:color="auto"/>
            <w:bottom w:val="none" w:sz="0" w:space="0" w:color="auto"/>
            <w:right w:val="none" w:sz="0" w:space="0" w:color="auto"/>
          </w:divBdr>
        </w:div>
        <w:div w:id="1821845839">
          <w:marLeft w:val="0"/>
          <w:marRight w:val="0"/>
          <w:marTop w:val="0"/>
          <w:marBottom w:val="0"/>
          <w:divBdr>
            <w:top w:val="none" w:sz="0" w:space="0" w:color="auto"/>
            <w:left w:val="none" w:sz="0" w:space="0" w:color="auto"/>
            <w:bottom w:val="none" w:sz="0" w:space="0" w:color="auto"/>
            <w:right w:val="none" w:sz="0" w:space="0" w:color="auto"/>
          </w:divBdr>
        </w:div>
        <w:div w:id="1112357787">
          <w:marLeft w:val="0"/>
          <w:marRight w:val="0"/>
          <w:marTop w:val="0"/>
          <w:marBottom w:val="0"/>
          <w:divBdr>
            <w:top w:val="none" w:sz="0" w:space="0" w:color="auto"/>
            <w:left w:val="none" w:sz="0" w:space="0" w:color="auto"/>
            <w:bottom w:val="none" w:sz="0" w:space="0" w:color="auto"/>
            <w:right w:val="none" w:sz="0" w:space="0" w:color="auto"/>
          </w:divBdr>
        </w:div>
        <w:div w:id="1090470615">
          <w:marLeft w:val="0"/>
          <w:marRight w:val="0"/>
          <w:marTop w:val="0"/>
          <w:marBottom w:val="0"/>
          <w:divBdr>
            <w:top w:val="none" w:sz="0" w:space="0" w:color="auto"/>
            <w:left w:val="none" w:sz="0" w:space="0" w:color="auto"/>
            <w:bottom w:val="none" w:sz="0" w:space="0" w:color="auto"/>
            <w:right w:val="none" w:sz="0" w:space="0" w:color="auto"/>
          </w:divBdr>
        </w:div>
        <w:div w:id="1444616712">
          <w:marLeft w:val="0"/>
          <w:marRight w:val="0"/>
          <w:marTop w:val="0"/>
          <w:marBottom w:val="0"/>
          <w:divBdr>
            <w:top w:val="none" w:sz="0" w:space="0" w:color="auto"/>
            <w:left w:val="none" w:sz="0" w:space="0" w:color="auto"/>
            <w:bottom w:val="none" w:sz="0" w:space="0" w:color="auto"/>
            <w:right w:val="none" w:sz="0" w:space="0" w:color="auto"/>
          </w:divBdr>
        </w:div>
        <w:div w:id="728958373">
          <w:marLeft w:val="0"/>
          <w:marRight w:val="0"/>
          <w:marTop w:val="0"/>
          <w:marBottom w:val="0"/>
          <w:divBdr>
            <w:top w:val="none" w:sz="0" w:space="0" w:color="auto"/>
            <w:left w:val="none" w:sz="0" w:space="0" w:color="auto"/>
            <w:bottom w:val="none" w:sz="0" w:space="0" w:color="auto"/>
            <w:right w:val="none" w:sz="0" w:space="0" w:color="auto"/>
          </w:divBdr>
        </w:div>
        <w:div w:id="397169324">
          <w:marLeft w:val="0"/>
          <w:marRight w:val="0"/>
          <w:marTop w:val="0"/>
          <w:marBottom w:val="0"/>
          <w:divBdr>
            <w:top w:val="none" w:sz="0" w:space="0" w:color="auto"/>
            <w:left w:val="none" w:sz="0" w:space="0" w:color="auto"/>
            <w:bottom w:val="none" w:sz="0" w:space="0" w:color="auto"/>
            <w:right w:val="none" w:sz="0" w:space="0" w:color="auto"/>
          </w:divBdr>
        </w:div>
        <w:div w:id="804855313">
          <w:marLeft w:val="0"/>
          <w:marRight w:val="0"/>
          <w:marTop w:val="0"/>
          <w:marBottom w:val="0"/>
          <w:divBdr>
            <w:top w:val="none" w:sz="0" w:space="0" w:color="auto"/>
            <w:left w:val="none" w:sz="0" w:space="0" w:color="auto"/>
            <w:bottom w:val="none" w:sz="0" w:space="0" w:color="auto"/>
            <w:right w:val="none" w:sz="0" w:space="0" w:color="auto"/>
          </w:divBdr>
        </w:div>
        <w:div w:id="358548550">
          <w:marLeft w:val="0"/>
          <w:marRight w:val="0"/>
          <w:marTop w:val="0"/>
          <w:marBottom w:val="0"/>
          <w:divBdr>
            <w:top w:val="none" w:sz="0" w:space="0" w:color="auto"/>
            <w:left w:val="none" w:sz="0" w:space="0" w:color="auto"/>
            <w:bottom w:val="none" w:sz="0" w:space="0" w:color="auto"/>
            <w:right w:val="none" w:sz="0" w:space="0" w:color="auto"/>
          </w:divBdr>
        </w:div>
        <w:div w:id="135876997">
          <w:marLeft w:val="0"/>
          <w:marRight w:val="0"/>
          <w:marTop w:val="0"/>
          <w:marBottom w:val="0"/>
          <w:divBdr>
            <w:top w:val="none" w:sz="0" w:space="0" w:color="auto"/>
            <w:left w:val="none" w:sz="0" w:space="0" w:color="auto"/>
            <w:bottom w:val="none" w:sz="0" w:space="0" w:color="auto"/>
            <w:right w:val="none" w:sz="0" w:space="0" w:color="auto"/>
          </w:divBdr>
        </w:div>
      </w:divsChild>
    </w:div>
    <w:div w:id="1831291786">
      <w:bodyDiv w:val="1"/>
      <w:marLeft w:val="0"/>
      <w:marRight w:val="0"/>
      <w:marTop w:val="0"/>
      <w:marBottom w:val="0"/>
      <w:divBdr>
        <w:top w:val="none" w:sz="0" w:space="0" w:color="auto"/>
        <w:left w:val="none" w:sz="0" w:space="0" w:color="auto"/>
        <w:bottom w:val="none" w:sz="0" w:space="0" w:color="auto"/>
        <w:right w:val="none" w:sz="0" w:space="0" w:color="auto"/>
      </w:divBdr>
    </w:div>
    <w:div w:id="1842499720">
      <w:bodyDiv w:val="1"/>
      <w:marLeft w:val="0"/>
      <w:marRight w:val="0"/>
      <w:marTop w:val="0"/>
      <w:marBottom w:val="0"/>
      <w:divBdr>
        <w:top w:val="none" w:sz="0" w:space="0" w:color="auto"/>
        <w:left w:val="none" w:sz="0" w:space="0" w:color="auto"/>
        <w:bottom w:val="none" w:sz="0" w:space="0" w:color="auto"/>
        <w:right w:val="none" w:sz="0" w:space="0" w:color="auto"/>
      </w:divBdr>
      <w:divsChild>
        <w:div w:id="1404988345">
          <w:marLeft w:val="0"/>
          <w:marRight w:val="0"/>
          <w:marTop w:val="0"/>
          <w:marBottom w:val="0"/>
          <w:divBdr>
            <w:top w:val="none" w:sz="0" w:space="0" w:color="auto"/>
            <w:left w:val="none" w:sz="0" w:space="0" w:color="auto"/>
            <w:bottom w:val="none" w:sz="0" w:space="0" w:color="auto"/>
            <w:right w:val="none" w:sz="0" w:space="0" w:color="auto"/>
          </w:divBdr>
        </w:div>
        <w:div w:id="921332911">
          <w:marLeft w:val="0"/>
          <w:marRight w:val="0"/>
          <w:marTop w:val="0"/>
          <w:marBottom w:val="0"/>
          <w:divBdr>
            <w:top w:val="none" w:sz="0" w:space="0" w:color="auto"/>
            <w:left w:val="none" w:sz="0" w:space="0" w:color="auto"/>
            <w:bottom w:val="none" w:sz="0" w:space="0" w:color="auto"/>
            <w:right w:val="none" w:sz="0" w:space="0" w:color="auto"/>
          </w:divBdr>
        </w:div>
        <w:div w:id="374815475">
          <w:marLeft w:val="0"/>
          <w:marRight w:val="0"/>
          <w:marTop w:val="0"/>
          <w:marBottom w:val="0"/>
          <w:divBdr>
            <w:top w:val="none" w:sz="0" w:space="0" w:color="auto"/>
            <w:left w:val="none" w:sz="0" w:space="0" w:color="auto"/>
            <w:bottom w:val="none" w:sz="0" w:space="0" w:color="auto"/>
            <w:right w:val="none" w:sz="0" w:space="0" w:color="auto"/>
          </w:divBdr>
        </w:div>
        <w:div w:id="78869689">
          <w:marLeft w:val="0"/>
          <w:marRight w:val="0"/>
          <w:marTop w:val="0"/>
          <w:marBottom w:val="0"/>
          <w:divBdr>
            <w:top w:val="none" w:sz="0" w:space="0" w:color="auto"/>
            <w:left w:val="none" w:sz="0" w:space="0" w:color="auto"/>
            <w:bottom w:val="none" w:sz="0" w:space="0" w:color="auto"/>
            <w:right w:val="none" w:sz="0" w:space="0" w:color="auto"/>
          </w:divBdr>
        </w:div>
        <w:div w:id="301665470">
          <w:marLeft w:val="0"/>
          <w:marRight w:val="0"/>
          <w:marTop w:val="0"/>
          <w:marBottom w:val="0"/>
          <w:divBdr>
            <w:top w:val="none" w:sz="0" w:space="0" w:color="auto"/>
            <w:left w:val="none" w:sz="0" w:space="0" w:color="auto"/>
            <w:bottom w:val="none" w:sz="0" w:space="0" w:color="auto"/>
            <w:right w:val="none" w:sz="0" w:space="0" w:color="auto"/>
          </w:divBdr>
        </w:div>
        <w:div w:id="1578590628">
          <w:marLeft w:val="0"/>
          <w:marRight w:val="0"/>
          <w:marTop w:val="0"/>
          <w:marBottom w:val="0"/>
          <w:divBdr>
            <w:top w:val="none" w:sz="0" w:space="0" w:color="auto"/>
            <w:left w:val="none" w:sz="0" w:space="0" w:color="auto"/>
            <w:bottom w:val="none" w:sz="0" w:space="0" w:color="auto"/>
            <w:right w:val="none" w:sz="0" w:space="0" w:color="auto"/>
          </w:divBdr>
        </w:div>
        <w:div w:id="1895852753">
          <w:marLeft w:val="0"/>
          <w:marRight w:val="0"/>
          <w:marTop w:val="0"/>
          <w:marBottom w:val="0"/>
          <w:divBdr>
            <w:top w:val="none" w:sz="0" w:space="0" w:color="auto"/>
            <w:left w:val="none" w:sz="0" w:space="0" w:color="auto"/>
            <w:bottom w:val="none" w:sz="0" w:space="0" w:color="auto"/>
            <w:right w:val="none" w:sz="0" w:space="0" w:color="auto"/>
          </w:divBdr>
        </w:div>
        <w:div w:id="2016569915">
          <w:marLeft w:val="0"/>
          <w:marRight w:val="0"/>
          <w:marTop w:val="0"/>
          <w:marBottom w:val="0"/>
          <w:divBdr>
            <w:top w:val="none" w:sz="0" w:space="0" w:color="auto"/>
            <w:left w:val="none" w:sz="0" w:space="0" w:color="auto"/>
            <w:bottom w:val="none" w:sz="0" w:space="0" w:color="auto"/>
            <w:right w:val="none" w:sz="0" w:space="0" w:color="auto"/>
          </w:divBdr>
        </w:div>
        <w:div w:id="2082291348">
          <w:marLeft w:val="0"/>
          <w:marRight w:val="0"/>
          <w:marTop w:val="0"/>
          <w:marBottom w:val="0"/>
          <w:divBdr>
            <w:top w:val="none" w:sz="0" w:space="0" w:color="auto"/>
            <w:left w:val="none" w:sz="0" w:space="0" w:color="auto"/>
            <w:bottom w:val="none" w:sz="0" w:space="0" w:color="auto"/>
            <w:right w:val="none" w:sz="0" w:space="0" w:color="auto"/>
          </w:divBdr>
        </w:div>
        <w:div w:id="1586038624">
          <w:marLeft w:val="0"/>
          <w:marRight w:val="0"/>
          <w:marTop w:val="0"/>
          <w:marBottom w:val="0"/>
          <w:divBdr>
            <w:top w:val="none" w:sz="0" w:space="0" w:color="auto"/>
            <w:left w:val="none" w:sz="0" w:space="0" w:color="auto"/>
            <w:bottom w:val="none" w:sz="0" w:space="0" w:color="auto"/>
            <w:right w:val="none" w:sz="0" w:space="0" w:color="auto"/>
          </w:divBdr>
        </w:div>
        <w:div w:id="1906793624">
          <w:marLeft w:val="0"/>
          <w:marRight w:val="0"/>
          <w:marTop w:val="0"/>
          <w:marBottom w:val="0"/>
          <w:divBdr>
            <w:top w:val="none" w:sz="0" w:space="0" w:color="auto"/>
            <w:left w:val="none" w:sz="0" w:space="0" w:color="auto"/>
            <w:bottom w:val="none" w:sz="0" w:space="0" w:color="auto"/>
            <w:right w:val="none" w:sz="0" w:space="0" w:color="auto"/>
          </w:divBdr>
        </w:div>
        <w:div w:id="1170875020">
          <w:marLeft w:val="0"/>
          <w:marRight w:val="0"/>
          <w:marTop w:val="0"/>
          <w:marBottom w:val="0"/>
          <w:divBdr>
            <w:top w:val="none" w:sz="0" w:space="0" w:color="auto"/>
            <w:left w:val="none" w:sz="0" w:space="0" w:color="auto"/>
            <w:bottom w:val="none" w:sz="0" w:space="0" w:color="auto"/>
            <w:right w:val="none" w:sz="0" w:space="0" w:color="auto"/>
          </w:divBdr>
        </w:div>
        <w:div w:id="1902598627">
          <w:marLeft w:val="0"/>
          <w:marRight w:val="0"/>
          <w:marTop w:val="0"/>
          <w:marBottom w:val="0"/>
          <w:divBdr>
            <w:top w:val="none" w:sz="0" w:space="0" w:color="auto"/>
            <w:left w:val="none" w:sz="0" w:space="0" w:color="auto"/>
            <w:bottom w:val="none" w:sz="0" w:space="0" w:color="auto"/>
            <w:right w:val="none" w:sz="0" w:space="0" w:color="auto"/>
          </w:divBdr>
        </w:div>
        <w:div w:id="157694558">
          <w:marLeft w:val="0"/>
          <w:marRight w:val="0"/>
          <w:marTop w:val="0"/>
          <w:marBottom w:val="0"/>
          <w:divBdr>
            <w:top w:val="none" w:sz="0" w:space="0" w:color="auto"/>
            <w:left w:val="none" w:sz="0" w:space="0" w:color="auto"/>
            <w:bottom w:val="none" w:sz="0" w:space="0" w:color="auto"/>
            <w:right w:val="none" w:sz="0" w:space="0" w:color="auto"/>
          </w:divBdr>
        </w:div>
        <w:div w:id="912005916">
          <w:marLeft w:val="0"/>
          <w:marRight w:val="0"/>
          <w:marTop w:val="0"/>
          <w:marBottom w:val="0"/>
          <w:divBdr>
            <w:top w:val="none" w:sz="0" w:space="0" w:color="auto"/>
            <w:left w:val="none" w:sz="0" w:space="0" w:color="auto"/>
            <w:bottom w:val="none" w:sz="0" w:space="0" w:color="auto"/>
            <w:right w:val="none" w:sz="0" w:space="0" w:color="auto"/>
          </w:divBdr>
        </w:div>
        <w:div w:id="216747527">
          <w:marLeft w:val="0"/>
          <w:marRight w:val="0"/>
          <w:marTop w:val="0"/>
          <w:marBottom w:val="0"/>
          <w:divBdr>
            <w:top w:val="none" w:sz="0" w:space="0" w:color="auto"/>
            <w:left w:val="none" w:sz="0" w:space="0" w:color="auto"/>
            <w:bottom w:val="none" w:sz="0" w:space="0" w:color="auto"/>
            <w:right w:val="none" w:sz="0" w:space="0" w:color="auto"/>
          </w:divBdr>
        </w:div>
        <w:div w:id="50080389">
          <w:marLeft w:val="0"/>
          <w:marRight w:val="0"/>
          <w:marTop w:val="0"/>
          <w:marBottom w:val="0"/>
          <w:divBdr>
            <w:top w:val="none" w:sz="0" w:space="0" w:color="auto"/>
            <w:left w:val="none" w:sz="0" w:space="0" w:color="auto"/>
            <w:bottom w:val="none" w:sz="0" w:space="0" w:color="auto"/>
            <w:right w:val="none" w:sz="0" w:space="0" w:color="auto"/>
          </w:divBdr>
        </w:div>
        <w:div w:id="1382172349">
          <w:marLeft w:val="0"/>
          <w:marRight w:val="0"/>
          <w:marTop w:val="0"/>
          <w:marBottom w:val="0"/>
          <w:divBdr>
            <w:top w:val="none" w:sz="0" w:space="0" w:color="auto"/>
            <w:left w:val="none" w:sz="0" w:space="0" w:color="auto"/>
            <w:bottom w:val="none" w:sz="0" w:space="0" w:color="auto"/>
            <w:right w:val="none" w:sz="0" w:space="0" w:color="auto"/>
          </w:divBdr>
        </w:div>
        <w:div w:id="1256593257">
          <w:marLeft w:val="0"/>
          <w:marRight w:val="0"/>
          <w:marTop w:val="0"/>
          <w:marBottom w:val="0"/>
          <w:divBdr>
            <w:top w:val="none" w:sz="0" w:space="0" w:color="auto"/>
            <w:left w:val="none" w:sz="0" w:space="0" w:color="auto"/>
            <w:bottom w:val="none" w:sz="0" w:space="0" w:color="auto"/>
            <w:right w:val="none" w:sz="0" w:space="0" w:color="auto"/>
          </w:divBdr>
        </w:div>
        <w:div w:id="588465367">
          <w:marLeft w:val="0"/>
          <w:marRight w:val="0"/>
          <w:marTop w:val="0"/>
          <w:marBottom w:val="0"/>
          <w:divBdr>
            <w:top w:val="none" w:sz="0" w:space="0" w:color="auto"/>
            <w:left w:val="none" w:sz="0" w:space="0" w:color="auto"/>
            <w:bottom w:val="none" w:sz="0" w:space="0" w:color="auto"/>
            <w:right w:val="none" w:sz="0" w:space="0" w:color="auto"/>
          </w:divBdr>
        </w:div>
        <w:div w:id="378165851">
          <w:marLeft w:val="0"/>
          <w:marRight w:val="0"/>
          <w:marTop w:val="0"/>
          <w:marBottom w:val="0"/>
          <w:divBdr>
            <w:top w:val="none" w:sz="0" w:space="0" w:color="auto"/>
            <w:left w:val="none" w:sz="0" w:space="0" w:color="auto"/>
            <w:bottom w:val="none" w:sz="0" w:space="0" w:color="auto"/>
            <w:right w:val="none" w:sz="0" w:space="0" w:color="auto"/>
          </w:divBdr>
        </w:div>
        <w:div w:id="1981036535">
          <w:marLeft w:val="0"/>
          <w:marRight w:val="0"/>
          <w:marTop w:val="0"/>
          <w:marBottom w:val="0"/>
          <w:divBdr>
            <w:top w:val="none" w:sz="0" w:space="0" w:color="auto"/>
            <w:left w:val="none" w:sz="0" w:space="0" w:color="auto"/>
            <w:bottom w:val="none" w:sz="0" w:space="0" w:color="auto"/>
            <w:right w:val="none" w:sz="0" w:space="0" w:color="auto"/>
          </w:divBdr>
        </w:div>
        <w:div w:id="145167342">
          <w:marLeft w:val="0"/>
          <w:marRight w:val="0"/>
          <w:marTop w:val="0"/>
          <w:marBottom w:val="0"/>
          <w:divBdr>
            <w:top w:val="none" w:sz="0" w:space="0" w:color="auto"/>
            <w:left w:val="none" w:sz="0" w:space="0" w:color="auto"/>
            <w:bottom w:val="none" w:sz="0" w:space="0" w:color="auto"/>
            <w:right w:val="none" w:sz="0" w:space="0" w:color="auto"/>
          </w:divBdr>
        </w:div>
        <w:div w:id="356153345">
          <w:marLeft w:val="0"/>
          <w:marRight w:val="0"/>
          <w:marTop w:val="0"/>
          <w:marBottom w:val="0"/>
          <w:divBdr>
            <w:top w:val="none" w:sz="0" w:space="0" w:color="auto"/>
            <w:left w:val="none" w:sz="0" w:space="0" w:color="auto"/>
            <w:bottom w:val="none" w:sz="0" w:space="0" w:color="auto"/>
            <w:right w:val="none" w:sz="0" w:space="0" w:color="auto"/>
          </w:divBdr>
        </w:div>
        <w:div w:id="1681084950">
          <w:marLeft w:val="0"/>
          <w:marRight w:val="0"/>
          <w:marTop w:val="0"/>
          <w:marBottom w:val="0"/>
          <w:divBdr>
            <w:top w:val="none" w:sz="0" w:space="0" w:color="auto"/>
            <w:left w:val="none" w:sz="0" w:space="0" w:color="auto"/>
            <w:bottom w:val="none" w:sz="0" w:space="0" w:color="auto"/>
            <w:right w:val="none" w:sz="0" w:space="0" w:color="auto"/>
          </w:divBdr>
        </w:div>
        <w:div w:id="1194612447">
          <w:marLeft w:val="0"/>
          <w:marRight w:val="0"/>
          <w:marTop w:val="0"/>
          <w:marBottom w:val="0"/>
          <w:divBdr>
            <w:top w:val="none" w:sz="0" w:space="0" w:color="auto"/>
            <w:left w:val="none" w:sz="0" w:space="0" w:color="auto"/>
            <w:bottom w:val="none" w:sz="0" w:space="0" w:color="auto"/>
            <w:right w:val="none" w:sz="0" w:space="0" w:color="auto"/>
          </w:divBdr>
        </w:div>
        <w:div w:id="955216350">
          <w:marLeft w:val="0"/>
          <w:marRight w:val="0"/>
          <w:marTop w:val="0"/>
          <w:marBottom w:val="0"/>
          <w:divBdr>
            <w:top w:val="none" w:sz="0" w:space="0" w:color="auto"/>
            <w:left w:val="none" w:sz="0" w:space="0" w:color="auto"/>
            <w:bottom w:val="none" w:sz="0" w:space="0" w:color="auto"/>
            <w:right w:val="none" w:sz="0" w:space="0" w:color="auto"/>
          </w:divBdr>
        </w:div>
      </w:divsChild>
    </w:div>
    <w:div w:id="1854568775">
      <w:bodyDiv w:val="1"/>
      <w:marLeft w:val="0"/>
      <w:marRight w:val="0"/>
      <w:marTop w:val="0"/>
      <w:marBottom w:val="0"/>
      <w:divBdr>
        <w:top w:val="none" w:sz="0" w:space="0" w:color="auto"/>
        <w:left w:val="none" w:sz="0" w:space="0" w:color="auto"/>
        <w:bottom w:val="none" w:sz="0" w:space="0" w:color="auto"/>
        <w:right w:val="none" w:sz="0" w:space="0" w:color="auto"/>
      </w:divBdr>
      <w:divsChild>
        <w:div w:id="133714649">
          <w:marLeft w:val="0"/>
          <w:marRight w:val="0"/>
          <w:marTop w:val="0"/>
          <w:marBottom w:val="0"/>
          <w:divBdr>
            <w:top w:val="none" w:sz="0" w:space="0" w:color="auto"/>
            <w:left w:val="none" w:sz="0" w:space="0" w:color="auto"/>
            <w:bottom w:val="none" w:sz="0" w:space="0" w:color="auto"/>
            <w:right w:val="none" w:sz="0" w:space="0" w:color="auto"/>
          </w:divBdr>
          <w:divsChild>
            <w:div w:id="1114641703">
              <w:marLeft w:val="0"/>
              <w:marRight w:val="0"/>
              <w:marTop w:val="0"/>
              <w:marBottom w:val="0"/>
              <w:divBdr>
                <w:top w:val="none" w:sz="0" w:space="0" w:color="auto"/>
                <w:left w:val="none" w:sz="0" w:space="0" w:color="auto"/>
                <w:bottom w:val="none" w:sz="0" w:space="0" w:color="auto"/>
                <w:right w:val="none" w:sz="0" w:space="0" w:color="auto"/>
              </w:divBdr>
            </w:div>
            <w:div w:id="2046979202">
              <w:marLeft w:val="0"/>
              <w:marRight w:val="0"/>
              <w:marTop w:val="0"/>
              <w:marBottom w:val="0"/>
              <w:divBdr>
                <w:top w:val="none" w:sz="0" w:space="0" w:color="auto"/>
                <w:left w:val="none" w:sz="0" w:space="0" w:color="auto"/>
                <w:bottom w:val="none" w:sz="0" w:space="0" w:color="auto"/>
                <w:right w:val="none" w:sz="0" w:space="0" w:color="auto"/>
              </w:divBdr>
            </w:div>
            <w:div w:id="1305702049">
              <w:marLeft w:val="0"/>
              <w:marRight w:val="0"/>
              <w:marTop w:val="0"/>
              <w:marBottom w:val="0"/>
              <w:divBdr>
                <w:top w:val="none" w:sz="0" w:space="0" w:color="auto"/>
                <w:left w:val="none" w:sz="0" w:space="0" w:color="auto"/>
                <w:bottom w:val="none" w:sz="0" w:space="0" w:color="auto"/>
                <w:right w:val="none" w:sz="0" w:space="0" w:color="auto"/>
              </w:divBdr>
            </w:div>
            <w:div w:id="1025251010">
              <w:marLeft w:val="0"/>
              <w:marRight w:val="0"/>
              <w:marTop w:val="0"/>
              <w:marBottom w:val="0"/>
              <w:divBdr>
                <w:top w:val="none" w:sz="0" w:space="0" w:color="auto"/>
                <w:left w:val="none" w:sz="0" w:space="0" w:color="auto"/>
                <w:bottom w:val="none" w:sz="0" w:space="0" w:color="auto"/>
                <w:right w:val="none" w:sz="0" w:space="0" w:color="auto"/>
              </w:divBdr>
            </w:div>
            <w:div w:id="489560517">
              <w:marLeft w:val="0"/>
              <w:marRight w:val="0"/>
              <w:marTop w:val="0"/>
              <w:marBottom w:val="0"/>
              <w:divBdr>
                <w:top w:val="none" w:sz="0" w:space="0" w:color="auto"/>
                <w:left w:val="none" w:sz="0" w:space="0" w:color="auto"/>
                <w:bottom w:val="none" w:sz="0" w:space="0" w:color="auto"/>
                <w:right w:val="none" w:sz="0" w:space="0" w:color="auto"/>
              </w:divBdr>
            </w:div>
            <w:div w:id="933904686">
              <w:marLeft w:val="0"/>
              <w:marRight w:val="0"/>
              <w:marTop w:val="0"/>
              <w:marBottom w:val="0"/>
              <w:divBdr>
                <w:top w:val="none" w:sz="0" w:space="0" w:color="auto"/>
                <w:left w:val="none" w:sz="0" w:space="0" w:color="auto"/>
                <w:bottom w:val="none" w:sz="0" w:space="0" w:color="auto"/>
                <w:right w:val="none" w:sz="0" w:space="0" w:color="auto"/>
              </w:divBdr>
            </w:div>
            <w:div w:id="704598043">
              <w:marLeft w:val="0"/>
              <w:marRight w:val="0"/>
              <w:marTop w:val="0"/>
              <w:marBottom w:val="0"/>
              <w:divBdr>
                <w:top w:val="none" w:sz="0" w:space="0" w:color="auto"/>
                <w:left w:val="none" w:sz="0" w:space="0" w:color="auto"/>
                <w:bottom w:val="none" w:sz="0" w:space="0" w:color="auto"/>
                <w:right w:val="none" w:sz="0" w:space="0" w:color="auto"/>
              </w:divBdr>
            </w:div>
            <w:div w:id="870265175">
              <w:marLeft w:val="0"/>
              <w:marRight w:val="0"/>
              <w:marTop w:val="0"/>
              <w:marBottom w:val="0"/>
              <w:divBdr>
                <w:top w:val="none" w:sz="0" w:space="0" w:color="auto"/>
                <w:left w:val="none" w:sz="0" w:space="0" w:color="auto"/>
                <w:bottom w:val="none" w:sz="0" w:space="0" w:color="auto"/>
                <w:right w:val="none" w:sz="0" w:space="0" w:color="auto"/>
              </w:divBdr>
            </w:div>
            <w:div w:id="2062560314">
              <w:marLeft w:val="0"/>
              <w:marRight w:val="0"/>
              <w:marTop w:val="0"/>
              <w:marBottom w:val="0"/>
              <w:divBdr>
                <w:top w:val="none" w:sz="0" w:space="0" w:color="auto"/>
                <w:left w:val="none" w:sz="0" w:space="0" w:color="auto"/>
                <w:bottom w:val="none" w:sz="0" w:space="0" w:color="auto"/>
                <w:right w:val="none" w:sz="0" w:space="0" w:color="auto"/>
              </w:divBdr>
            </w:div>
            <w:div w:id="1231962096">
              <w:marLeft w:val="0"/>
              <w:marRight w:val="0"/>
              <w:marTop w:val="0"/>
              <w:marBottom w:val="0"/>
              <w:divBdr>
                <w:top w:val="none" w:sz="0" w:space="0" w:color="auto"/>
                <w:left w:val="none" w:sz="0" w:space="0" w:color="auto"/>
                <w:bottom w:val="none" w:sz="0" w:space="0" w:color="auto"/>
                <w:right w:val="none" w:sz="0" w:space="0" w:color="auto"/>
              </w:divBdr>
            </w:div>
            <w:div w:id="1991400724">
              <w:marLeft w:val="0"/>
              <w:marRight w:val="0"/>
              <w:marTop w:val="0"/>
              <w:marBottom w:val="0"/>
              <w:divBdr>
                <w:top w:val="none" w:sz="0" w:space="0" w:color="auto"/>
                <w:left w:val="none" w:sz="0" w:space="0" w:color="auto"/>
                <w:bottom w:val="none" w:sz="0" w:space="0" w:color="auto"/>
                <w:right w:val="none" w:sz="0" w:space="0" w:color="auto"/>
              </w:divBdr>
            </w:div>
            <w:div w:id="1875844906">
              <w:marLeft w:val="0"/>
              <w:marRight w:val="0"/>
              <w:marTop w:val="0"/>
              <w:marBottom w:val="0"/>
              <w:divBdr>
                <w:top w:val="none" w:sz="0" w:space="0" w:color="auto"/>
                <w:left w:val="none" w:sz="0" w:space="0" w:color="auto"/>
                <w:bottom w:val="none" w:sz="0" w:space="0" w:color="auto"/>
                <w:right w:val="none" w:sz="0" w:space="0" w:color="auto"/>
              </w:divBdr>
            </w:div>
            <w:div w:id="309529621">
              <w:marLeft w:val="0"/>
              <w:marRight w:val="0"/>
              <w:marTop w:val="0"/>
              <w:marBottom w:val="0"/>
              <w:divBdr>
                <w:top w:val="none" w:sz="0" w:space="0" w:color="auto"/>
                <w:left w:val="none" w:sz="0" w:space="0" w:color="auto"/>
                <w:bottom w:val="none" w:sz="0" w:space="0" w:color="auto"/>
                <w:right w:val="none" w:sz="0" w:space="0" w:color="auto"/>
              </w:divBdr>
            </w:div>
            <w:div w:id="2108233771">
              <w:marLeft w:val="0"/>
              <w:marRight w:val="0"/>
              <w:marTop w:val="0"/>
              <w:marBottom w:val="0"/>
              <w:divBdr>
                <w:top w:val="none" w:sz="0" w:space="0" w:color="auto"/>
                <w:left w:val="none" w:sz="0" w:space="0" w:color="auto"/>
                <w:bottom w:val="none" w:sz="0" w:space="0" w:color="auto"/>
                <w:right w:val="none" w:sz="0" w:space="0" w:color="auto"/>
              </w:divBdr>
            </w:div>
            <w:div w:id="881670912">
              <w:marLeft w:val="0"/>
              <w:marRight w:val="0"/>
              <w:marTop w:val="0"/>
              <w:marBottom w:val="0"/>
              <w:divBdr>
                <w:top w:val="none" w:sz="0" w:space="0" w:color="auto"/>
                <w:left w:val="none" w:sz="0" w:space="0" w:color="auto"/>
                <w:bottom w:val="none" w:sz="0" w:space="0" w:color="auto"/>
                <w:right w:val="none" w:sz="0" w:space="0" w:color="auto"/>
              </w:divBdr>
            </w:div>
            <w:div w:id="228537340">
              <w:marLeft w:val="0"/>
              <w:marRight w:val="0"/>
              <w:marTop w:val="0"/>
              <w:marBottom w:val="0"/>
              <w:divBdr>
                <w:top w:val="none" w:sz="0" w:space="0" w:color="auto"/>
                <w:left w:val="none" w:sz="0" w:space="0" w:color="auto"/>
                <w:bottom w:val="none" w:sz="0" w:space="0" w:color="auto"/>
                <w:right w:val="none" w:sz="0" w:space="0" w:color="auto"/>
              </w:divBdr>
            </w:div>
            <w:div w:id="1547110034">
              <w:marLeft w:val="0"/>
              <w:marRight w:val="0"/>
              <w:marTop w:val="0"/>
              <w:marBottom w:val="0"/>
              <w:divBdr>
                <w:top w:val="none" w:sz="0" w:space="0" w:color="auto"/>
                <w:left w:val="none" w:sz="0" w:space="0" w:color="auto"/>
                <w:bottom w:val="none" w:sz="0" w:space="0" w:color="auto"/>
                <w:right w:val="none" w:sz="0" w:space="0" w:color="auto"/>
              </w:divBdr>
            </w:div>
            <w:div w:id="387606693">
              <w:marLeft w:val="0"/>
              <w:marRight w:val="0"/>
              <w:marTop w:val="0"/>
              <w:marBottom w:val="0"/>
              <w:divBdr>
                <w:top w:val="none" w:sz="0" w:space="0" w:color="auto"/>
                <w:left w:val="none" w:sz="0" w:space="0" w:color="auto"/>
                <w:bottom w:val="none" w:sz="0" w:space="0" w:color="auto"/>
                <w:right w:val="none" w:sz="0" w:space="0" w:color="auto"/>
              </w:divBdr>
            </w:div>
            <w:div w:id="379939067">
              <w:marLeft w:val="0"/>
              <w:marRight w:val="0"/>
              <w:marTop w:val="0"/>
              <w:marBottom w:val="0"/>
              <w:divBdr>
                <w:top w:val="none" w:sz="0" w:space="0" w:color="auto"/>
                <w:left w:val="none" w:sz="0" w:space="0" w:color="auto"/>
                <w:bottom w:val="none" w:sz="0" w:space="0" w:color="auto"/>
                <w:right w:val="none" w:sz="0" w:space="0" w:color="auto"/>
              </w:divBdr>
            </w:div>
            <w:div w:id="2065133534">
              <w:marLeft w:val="0"/>
              <w:marRight w:val="0"/>
              <w:marTop w:val="0"/>
              <w:marBottom w:val="0"/>
              <w:divBdr>
                <w:top w:val="none" w:sz="0" w:space="0" w:color="auto"/>
                <w:left w:val="none" w:sz="0" w:space="0" w:color="auto"/>
                <w:bottom w:val="none" w:sz="0" w:space="0" w:color="auto"/>
                <w:right w:val="none" w:sz="0" w:space="0" w:color="auto"/>
              </w:divBdr>
            </w:div>
            <w:div w:id="1290357204">
              <w:marLeft w:val="0"/>
              <w:marRight w:val="0"/>
              <w:marTop w:val="0"/>
              <w:marBottom w:val="0"/>
              <w:divBdr>
                <w:top w:val="none" w:sz="0" w:space="0" w:color="auto"/>
                <w:left w:val="none" w:sz="0" w:space="0" w:color="auto"/>
                <w:bottom w:val="none" w:sz="0" w:space="0" w:color="auto"/>
                <w:right w:val="none" w:sz="0" w:space="0" w:color="auto"/>
              </w:divBdr>
            </w:div>
            <w:div w:id="1939410013">
              <w:marLeft w:val="0"/>
              <w:marRight w:val="0"/>
              <w:marTop w:val="0"/>
              <w:marBottom w:val="0"/>
              <w:divBdr>
                <w:top w:val="none" w:sz="0" w:space="0" w:color="auto"/>
                <w:left w:val="none" w:sz="0" w:space="0" w:color="auto"/>
                <w:bottom w:val="none" w:sz="0" w:space="0" w:color="auto"/>
                <w:right w:val="none" w:sz="0" w:space="0" w:color="auto"/>
              </w:divBdr>
            </w:div>
            <w:div w:id="1276714276">
              <w:marLeft w:val="0"/>
              <w:marRight w:val="0"/>
              <w:marTop w:val="0"/>
              <w:marBottom w:val="0"/>
              <w:divBdr>
                <w:top w:val="none" w:sz="0" w:space="0" w:color="auto"/>
                <w:left w:val="none" w:sz="0" w:space="0" w:color="auto"/>
                <w:bottom w:val="none" w:sz="0" w:space="0" w:color="auto"/>
                <w:right w:val="none" w:sz="0" w:space="0" w:color="auto"/>
              </w:divBdr>
            </w:div>
            <w:div w:id="182666778">
              <w:marLeft w:val="0"/>
              <w:marRight w:val="0"/>
              <w:marTop w:val="0"/>
              <w:marBottom w:val="0"/>
              <w:divBdr>
                <w:top w:val="none" w:sz="0" w:space="0" w:color="auto"/>
                <w:left w:val="none" w:sz="0" w:space="0" w:color="auto"/>
                <w:bottom w:val="none" w:sz="0" w:space="0" w:color="auto"/>
                <w:right w:val="none" w:sz="0" w:space="0" w:color="auto"/>
              </w:divBdr>
            </w:div>
            <w:div w:id="1988045267">
              <w:marLeft w:val="0"/>
              <w:marRight w:val="0"/>
              <w:marTop w:val="0"/>
              <w:marBottom w:val="0"/>
              <w:divBdr>
                <w:top w:val="none" w:sz="0" w:space="0" w:color="auto"/>
                <w:left w:val="none" w:sz="0" w:space="0" w:color="auto"/>
                <w:bottom w:val="none" w:sz="0" w:space="0" w:color="auto"/>
                <w:right w:val="none" w:sz="0" w:space="0" w:color="auto"/>
              </w:divBdr>
            </w:div>
            <w:div w:id="641348072">
              <w:marLeft w:val="0"/>
              <w:marRight w:val="0"/>
              <w:marTop w:val="0"/>
              <w:marBottom w:val="0"/>
              <w:divBdr>
                <w:top w:val="none" w:sz="0" w:space="0" w:color="auto"/>
                <w:left w:val="none" w:sz="0" w:space="0" w:color="auto"/>
                <w:bottom w:val="none" w:sz="0" w:space="0" w:color="auto"/>
                <w:right w:val="none" w:sz="0" w:space="0" w:color="auto"/>
              </w:divBdr>
            </w:div>
            <w:div w:id="921184887">
              <w:marLeft w:val="0"/>
              <w:marRight w:val="0"/>
              <w:marTop w:val="0"/>
              <w:marBottom w:val="0"/>
              <w:divBdr>
                <w:top w:val="none" w:sz="0" w:space="0" w:color="auto"/>
                <w:left w:val="none" w:sz="0" w:space="0" w:color="auto"/>
                <w:bottom w:val="none" w:sz="0" w:space="0" w:color="auto"/>
                <w:right w:val="none" w:sz="0" w:space="0" w:color="auto"/>
              </w:divBdr>
            </w:div>
            <w:div w:id="884098993">
              <w:marLeft w:val="0"/>
              <w:marRight w:val="0"/>
              <w:marTop w:val="0"/>
              <w:marBottom w:val="0"/>
              <w:divBdr>
                <w:top w:val="none" w:sz="0" w:space="0" w:color="auto"/>
                <w:left w:val="none" w:sz="0" w:space="0" w:color="auto"/>
                <w:bottom w:val="none" w:sz="0" w:space="0" w:color="auto"/>
                <w:right w:val="none" w:sz="0" w:space="0" w:color="auto"/>
              </w:divBdr>
            </w:div>
            <w:div w:id="1939412469">
              <w:marLeft w:val="0"/>
              <w:marRight w:val="0"/>
              <w:marTop w:val="0"/>
              <w:marBottom w:val="0"/>
              <w:divBdr>
                <w:top w:val="none" w:sz="0" w:space="0" w:color="auto"/>
                <w:left w:val="none" w:sz="0" w:space="0" w:color="auto"/>
                <w:bottom w:val="none" w:sz="0" w:space="0" w:color="auto"/>
                <w:right w:val="none" w:sz="0" w:space="0" w:color="auto"/>
              </w:divBdr>
            </w:div>
            <w:div w:id="1915818962">
              <w:marLeft w:val="0"/>
              <w:marRight w:val="0"/>
              <w:marTop w:val="0"/>
              <w:marBottom w:val="0"/>
              <w:divBdr>
                <w:top w:val="none" w:sz="0" w:space="0" w:color="auto"/>
                <w:left w:val="none" w:sz="0" w:space="0" w:color="auto"/>
                <w:bottom w:val="none" w:sz="0" w:space="0" w:color="auto"/>
                <w:right w:val="none" w:sz="0" w:space="0" w:color="auto"/>
              </w:divBdr>
            </w:div>
            <w:div w:id="1785230829">
              <w:marLeft w:val="0"/>
              <w:marRight w:val="0"/>
              <w:marTop w:val="0"/>
              <w:marBottom w:val="0"/>
              <w:divBdr>
                <w:top w:val="none" w:sz="0" w:space="0" w:color="auto"/>
                <w:left w:val="none" w:sz="0" w:space="0" w:color="auto"/>
                <w:bottom w:val="none" w:sz="0" w:space="0" w:color="auto"/>
                <w:right w:val="none" w:sz="0" w:space="0" w:color="auto"/>
              </w:divBdr>
            </w:div>
            <w:div w:id="815494988">
              <w:marLeft w:val="0"/>
              <w:marRight w:val="0"/>
              <w:marTop w:val="0"/>
              <w:marBottom w:val="0"/>
              <w:divBdr>
                <w:top w:val="none" w:sz="0" w:space="0" w:color="auto"/>
                <w:left w:val="none" w:sz="0" w:space="0" w:color="auto"/>
                <w:bottom w:val="none" w:sz="0" w:space="0" w:color="auto"/>
                <w:right w:val="none" w:sz="0" w:space="0" w:color="auto"/>
              </w:divBdr>
            </w:div>
            <w:div w:id="966162991">
              <w:marLeft w:val="0"/>
              <w:marRight w:val="0"/>
              <w:marTop w:val="0"/>
              <w:marBottom w:val="0"/>
              <w:divBdr>
                <w:top w:val="none" w:sz="0" w:space="0" w:color="auto"/>
                <w:left w:val="none" w:sz="0" w:space="0" w:color="auto"/>
                <w:bottom w:val="none" w:sz="0" w:space="0" w:color="auto"/>
                <w:right w:val="none" w:sz="0" w:space="0" w:color="auto"/>
              </w:divBdr>
            </w:div>
            <w:div w:id="278686042">
              <w:marLeft w:val="0"/>
              <w:marRight w:val="0"/>
              <w:marTop w:val="0"/>
              <w:marBottom w:val="0"/>
              <w:divBdr>
                <w:top w:val="none" w:sz="0" w:space="0" w:color="auto"/>
                <w:left w:val="none" w:sz="0" w:space="0" w:color="auto"/>
                <w:bottom w:val="none" w:sz="0" w:space="0" w:color="auto"/>
                <w:right w:val="none" w:sz="0" w:space="0" w:color="auto"/>
              </w:divBdr>
            </w:div>
            <w:div w:id="93336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226997">
      <w:bodyDiv w:val="1"/>
      <w:marLeft w:val="0"/>
      <w:marRight w:val="0"/>
      <w:marTop w:val="0"/>
      <w:marBottom w:val="0"/>
      <w:divBdr>
        <w:top w:val="none" w:sz="0" w:space="0" w:color="auto"/>
        <w:left w:val="none" w:sz="0" w:space="0" w:color="auto"/>
        <w:bottom w:val="none" w:sz="0" w:space="0" w:color="auto"/>
        <w:right w:val="none" w:sz="0" w:space="0" w:color="auto"/>
      </w:divBdr>
      <w:divsChild>
        <w:div w:id="1343825437">
          <w:marLeft w:val="0"/>
          <w:marRight w:val="0"/>
          <w:marTop w:val="0"/>
          <w:marBottom w:val="0"/>
          <w:divBdr>
            <w:top w:val="none" w:sz="0" w:space="0" w:color="auto"/>
            <w:left w:val="none" w:sz="0" w:space="0" w:color="auto"/>
            <w:bottom w:val="none" w:sz="0" w:space="0" w:color="auto"/>
            <w:right w:val="none" w:sz="0" w:space="0" w:color="auto"/>
          </w:divBdr>
        </w:div>
        <w:div w:id="820586679">
          <w:marLeft w:val="0"/>
          <w:marRight w:val="0"/>
          <w:marTop w:val="0"/>
          <w:marBottom w:val="0"/>
          <w:divBdr>
            <w:top w:val="none" w:sz="0" w:space="0" w:color="auto"/>
            <w:left w:val="none" w:sz="0" w:space="0" w:color="auto"/>
            <w:bottom w:val="none" w:sz="0" w:space="0" w:color="auto"/>
            <w:right w:val="none" w:sz="0" w:space="0" w:color="auto"/>
          </w:divBdr>
        </w:div>
        <w:div w:id="1984197279">
          <w:marLeft w:val="0"/>
          <w:marRight w:val="0"/>
          <w:marTop w:val="0"/>
          <w:marBottom w:val="0"/>
          <w:divBdr>
            <w:top w:val="none" w:sz="0" w:space="0" w:color="auto"/>
            <w:left w:val="none" w:sz="0" w:space="0" w:color="auto"/>
            <w:bottom w:val="none" w:sz="0" w:space="0" w:color="auto"/>
            <w:right w:val="none" w:sz="0" w:space="0" w:color="auto"/>
          </w:divBdr>
        </w:div>
      </w:divsChild>
    </w:div>
    <w:div w:id="1864249598">
      <w:bodyDiv w:val="1"/>
      <w:marLeft w:val="0"/>
      <w:marRight w:val="0"/>
      <w:marTop w:val="0"/>
      <w:marBottom w:val="0"/>
      <w:divBdr>
        <w:top w:val="none" w:sz="0" w:space="0" w:color="auto"/>
        <w:left w:val="none" w:sz="0" w:space="0" w:color="auto"/>
        <w:bottom w:val="none" w:sz="0" w:space="0" w:color="auto"/>
        <w:right w:val="none" w:sz="0" w:space="0" w:color="auto"/>
      </w:divBdr>
      <w:divsChild>
        <w:div w:id="428816210">
          <w:marLeft w:val="0"/>
          <w:marRight w:val="0"/>
          <w:marTop w:val="0"/>
          <w:marBottom w:val="0"/>
          <w:divBdr>
            <w:top w:val="none" w:sz="0" w:space="0" w:color="auto"/>
            <w:left w:val="none" w:sz="0" w:space="0" w:color="auto"/>
            <w:bottom w:val="none" w:sz="0" w:space="0" w:color="auto"/>
            <w:right w:val="none" w:sz="0" w:space="0" w:color="auto"/>
          </w:divBdr>
          <w:divsChild>
            <w:div w:id="1606108286">
              <w:marLeft w:val="0"/>
              <w:marRight w:val="0"/>
              <w:marTop w:val="0"/>
              <w:marBottom w:val="0"/>
              <w:divBdr>
                <w:top w:val="none" w:sz="0" w:space="0" w:color="auto"/>
                <w:left w:val="none" w:sz="0" w:space="0" w:color="auto"/>
                <w:bottom w:val="none" w:sz="0" w:space="0" w:color="auto"/>
                <w:right w:val="none" w:sz="0" w:space="0" w:color="auto"/>
              </w:divBdr>
            </w:div>
            <w:div w:id="1126239375">
              <w:marLeft w:val="0"/>
              <w:marRight w:val="0"/>
              <w:marTop w:val="0"/>
              <w:marBottom w:val="0"/>
              <w:divBdr>
                <w:top w:val="none" w:sz="0" w:space="0" w:color="auto"/>
                <w:left w:val="none" w:sz="0" w:space="0" w:color="auto"/>
                <w:bottom w:val="none" w:sz="0" w:space="0" w:color="auto"/>
                <w:right w:val="none" w:sz="0" w:space="0" w:color="auto"/>
              </w:divBdr>
            </w:div>
            <w:div w:id="1308894040">
              <w:marLeft w:val="0"/>
              <w:marRight w:val="0"/>
              <w:marTop w:val="0"/>
              <w:marBottom w:val="0"/>
              <w:divBdr>
                <w:top w:val="none" w:sz="0" w:space="0" w:color="auto"/>
                <w:left w:val="none" w:sz="0" w:space="0" w:color="auto"/>
                <w:bottom w:val="none" w:sz="0" w:space="0" w:color="auto"/>
                <w:right w:val="none" w:sz="0" w:space="0" w:color="auto"/>
              </w:divBdr>
            </w:div>
            <w:div w:id="1941135693">
              <w:marLeft w:val="0"/>
              <w:marRight w:val="0"/>
              <w:marTop w:val="0"/>
              <w:marBottom w:val="0"/>
              <w:divBdr>
                <w:top w:val="none" w:sz="0" w:space="0" w:color="auto"/>
                <w:left w:val="none" w:sz="0" w:space="0" w:color="auto"/>
                <w:bottom w:val="none" w:sz="0" w:space="0" w:color="auto"/>
                <w:right w:val="none" w:sz="0" w:space="0" w:color="auto"/>
              </w:divBdr>
            </w:div>
            <w:div w:id="1803499923">
              <w:marLeft w:val="0"/>
              <w:marRight w:val="0"/>
              <w:marTop w:val="0"/>
              <w:marBottom w:val="0"/>
              <w:divBdr>
                <w:top w:val="none" w:sz="0" w:space="0" w:color="auto"/>
                <w:left w:val="none" w:sz="0" w:space="0" w:color="auto"/>
                <w:bottom w:val="none" w:sz="0" w:space="0" w:color="auto"/>
                <w:right w:val="none" w:sz="0" w:space="0" w:color="auto"/>
              </w:divBdr>
            </w:div>
            <w:div w:id="1681008585">
              <w:marLeft w:val="0"/>
              <w:marRight w:val="0"/>
              <w:marTop w:val="0"/>
              <w:marBottom w:val="0"/>
              <w:divBdr>
                <w:top w:val="none" w:sz="0" w:space="0" w:color="auto"/>
                <w:left w:val="none" w:sz="0" w:space="0" w:color="auto"/>
                <w:bottom w:val="none" w:sz="0" w:space="0" w:color="auto"/>
                <w:right w:val="none" w:sz="0" w:space="0" w:color="auto"/>
              </w:divBdr>
            </w:div>
            <w:div w:id="1876430064">
              <w:marLeft w:val="0"/>
              <w:marRight w:val="0"/>
              <w:marTop w:val="0"/>
              <w:marBottom w:val="0"/>
              <w:divBdr>
                <w:top w:val="none" w:sz="0" w:space="0" w:color="auto"/>
                <w:left w:val="none" w:sz="0" w:space="0" w:color="auto"/>
                <w:bottom w:val="none" w:sz="0" w:space="0" w:color="auto"/>
                <w:right w:val="none" w:sz="0" w:space="0" w:color="auto"/>
              </w:divBdr>
            </w:div>
            <w:div w:id="1636763147">
              <w:marLeft w:val="0"/>
              <w:marRight w:val="0"/>
              <w:marTop w:val="0"/>
              <w:marBottom w:val="0"/>
              <w:divBdr>
                <w:top w:val="none" w:sz="0" w:space="0" w:color="auto"/>
                <w:left w:val="none" w:sz="0" w:space="0" w:color="auto"/>
                <w:bottom w:val="none" w:sz="0" w:space="0" w:color="auto"/>
                <w:right w:val="none" w:sz="0" w:space="0" w:color="auto"/>
              </w:divBdr>
            </w:div>
            <w:div w:id="1420516155">
              <w:marLeft w:val="0"/>
              <w:marRight w:val="0"/>
              <w:marTop w:val="0"/>
              <w:marBottom w:val="0"/>
              <w:divBdr>
                <w:top w:val="none" w:sz="0" w:space="0" w:color="auto"/>
                <w:left w:val="none" w:sz="0" w:space="0" w:color="auto"/>
                <w:bottom w:val="none" w:sz="0" w:space="0" w:color="auto"/>
                <w:right w:val="none" w:sz="0" w:space="0" w:color="auto"/>
              </w:divBdr>
            </w:div>
            <w:div w:id="2009405699">
              <w:marLeft w:val="0"/>
              <w:marRight w:val="0"/>
              <w:marTop w:val="0"/>
              <w:marBottom w:val="0"/>
              <w:divBdr>
                <w:top w:val="none" w:sz="0" w:space="0" w:color="auto"/>
                <w:left w:val="none" w:sz="0" w:space="0" w:color="auto"/>
                <w:bottom w:val="none" w:sz="0" w:space="0" w:color="auto"/>
                <w:right w:val="none" w:sz="0" w:space="0" w:color="auto"/>
              </w:divBdr>
            </w:div>
            <w:div w:id="525868783">
              <w:marLeft w:val="0"/>
              <w:marRight w:val="0"/>
              <w:marTop w:val="0"/>
              <w:marBottom w:val="0"/>
              <w:divBdr>
                <w:top w:val="none" w:sz="0" w:space="0" w:color="auto"/>
                <w:left w:val="none" w:sz="0" w:space="0" w:color="auto"/>
                <w:bottom w:val="none" w:sz="0" w:space="0" w:color="auto"/>
                <w:right w:val="none" w:sz="0" w:space="0" w:color="auto"/>
              </w:divBdr>
            </w:div>
            <w:div w:id="1064327734">
              <w:marLeft w:val="0"/>
              <w:marRight w:val="0"/>
              <w:marTop w:val="0"/>
              <w:marBottom w:val="0"/>
              <w:divBdr>
                <w:top w:val="none" w:sz="0" w:space="0" w:color="auto"/>
                <w:left w:val="none" w:sz="0" w:space="0" w:color="auto"/>
                <w:bottom w:val="none" w:sz="0" w:space="0" w:color="auto"/>
                <w:right w:val="none" w:sz="0" w:space="0" w:color="auto"/>
              </w:divBdr>
            </w:div>
            <w:div w:id="1807701542">
              <w:marLeft w:val="0"/>
              <w:marRight w:val="0"/>
              <w:marTop w:val="0"/>
              <w:marBottom w:val="0"/>
              <w:divBdr>
                <w:top w:val="none" w:sz="0" w:space="0" w:color="auto"/>
                <w:left w:val="none" w:sz="0" w:space="0" w:color="auto"/>
                <w:bottom w:val="none" w:sz="0" w:space="0" w:color="auto"/>
                <w:right w:val="none" w:sz="0" w:space="0" w:color="auto"/>
              </w:divBdr>
            </w:div>
            <w:div w:id="103576925">
              <w:marLeft w:val="0"/>
              <w:marRight w:val="0"/>
              <w:marTop w:val="0"/>
              <w:marBottom w:val="0"/>
              <w:divBdr>
                <w:top w:val="none" w:sz="0" w:space="0" w:color="auto"/>
                <w:left w:val="none" w:sz="0" w:space="0" w:color="auto"/>
                <w:bottom w:val="none" w:sz="0" w:space="0" w:color="auto"/>
                <w:right w:val="none" w:sz="0" w:space="0" w:color="auto"/>
              </w:divBdr>
            </w:div>
            <w:div w:id="305821573">
              <w:marLeft w:val="0"/>
              <w:marRight w:val="0"/>
              <w:marTop w:val="0"/>
              <w:marBottom w:val="0"/>
              <w:divBdr>
                <w:top w:val="none" w:sz="0" w:space="0" w:color="auto"/>
                <w:left w:val="none" w:sz="0" w:space="0" w:color="auto"/>
                <w:bottom w:val="none" w:sz="0" w:space="0" w:color="auto"/>
                <w:right w:val="none" w:sz="0" w:space="0" w:color="auto"/>
              </w:divBdr>
            </w:div>
            <w:div w:id="1232041757">
              <w:marLeft w:val="0"/>
              <w:marRight w:val="0"/>
              <w:marTop w:val="0"/>
              <w:marBottom w:val="0"/>
              <w:divBdr>
                <w:top w:val="none" w:sz="0" w:space="0" w:color="auto"/>
                <w:left w:val="none" w:sz="0" w:space="0" w:color="auto"/>
                <w:bottom w:val="none" w:sz="0" w:space="0" w:color="auto"/>
                <w:right w:val="none" w:sz="0" w:space="0" w:color="auto"/>
              </w:divBdr>
            </w:div>
            <w:div w:id="1102800831">
              <w:marLeft w:val="0"/>
              <w:marRight w:val="0"/>
              <w:marTop w:val="0"/>
              <w:marBottom w:val="0"/>
              <w:divBdr>
                <w:top w:val="none" w:sz="0" w:space="0" w:color="auto"/>
                <w:left w:val="none" w:sz="0" w:space="0" w:color="auto"/>
                <w:bottom w:val="none" w:sz="0" w:space="0" w:color="auto"/>
                <w:right w:val="none" w:sz="0" w:space="0" w:color="auto"/>
              </w:divBdr>
            </w:div>
            <w:div w:id="793138157">
              <w:marLeft w:val="0"/>
              <w:marRight w:val="0"/>
              <w:marTop w:val="0"/>
              <w:marBottom w:val="0"/>
              <w:divBdr>
                <w:top w:val="none" w:sz="0" w:space="0" w:color="auto"/>
                <w:left w:val="none" w:sz="0" w:space="0" w:color="auto"/>
                <w:bottom w:val="none" w:sz="0" w:space="0" w:color="auto"/>
                <w:right w:val="none" w:sz="0" w:space="0" w:color="auto"/>
              </w:divBdr>
            </w:div>
            <w:div w:id="1088041521">
              <w:marLeft w:val="0"/>
              <w:marRight w:val="0"/>
              <w:marTop w:val="0"/>
              <w:marBottom w:val="0"/>
              <w:divBdr>
                <w:top w:val="none" w:sz="0" w:space="0" w:color="auto"/>
                <w:left w:val="none" w:sz="0" w:space="0" w:color="auto"/>
                <w:bottom w:val="none" w:sz="0" w:space="0" w:color="auto"/>
                <w:right w:val="none" w:sz="0" w:space="0" w:color="auto"/>
              </w:divBdr>
            </w:div>
            <w:div w:id="458567655">
              <w:marLeft w:val="0"/>
              <w:marRight w:val="0"/>
              <w:marTop w:val="0"/>
              <w:marBottom w:val="0"/>
              <w:divBdr>
                <w:top w:val="none" w:sz="0" w:space="0" w:color="auto"/>
                <w:left w:val="none" w:sz="0" w:space="0" w:color="auto"/>
                <w:bottom w:val="none" w:sz="0" w:space="0" w:color="auto"/>
                <w:right w:val="none" w:sz="0" w:space="0" w:color="auto"/>
              </w:divBdr>
            </w:div>
            <w:div w:id="1433014643">
              <w:marLeft w:val="0"/>
              <w:marRight w:val="0"/>
              <w:marTop w:val="0"/>
              <w:marBottom w:val="0"/>
              <w:divBdr>
                <w:top w:val="none" w:sz="0" w:space="0" w:color="auto"/>
                <w:left w:val="none" w:sz="0" w:space="0" w:color="auto"/>
                <w:bottom w:val="none" w:sz="0" w:space="0" w:color="auto"/>
                <w:right w:val="none" w:sz="0" w:space="0" w:color="auto"/>
              </w:divBdr>
            </w:div>
            <w:div w:id="1723597221">
              <w:marLeft w:val="0"/>
              <w:marRight w:val="0"/>
              <w:marTop w:val="0"/>
              <w:marBottom w:val="0"/>
              <w:divBdr>
                <w:top w:val="none" w:sz="0" w:space="0" w:color="auto"/>
                <w:left w:val="none" w:sz="0" w:space="0" w:color="auto"/>
                <w:bottom w:val="none" w:sz="0" w:space="0" w:color="auto"/>
                <w:right w:val="none" w:sz="0" w:space="0" w:color="auto"/>
              </w:divBdr>
            </w:div>
            <w:div w:id="811679832">
              <w:marLeft w:val="0"/>
              <w:marRight w:val="0"/>
              <w:marTop w:val="0"/>
              <w:marBottom w:val="0"/>
              <w:divBdr>
                <w:top w:val="none" w:sz="0" w:space="0" w:color="auto"/>
                <w:left w:val="none" w:sz="0" w:space="0" w:color="auto"/>
                <w:bottom w:val="none" w:sz="0" w:space="0" w:color="auto"/>
                <w:right w:val="none" w:sz="0" w:space="0" w:color="auto"/>
              </w:divBdr>
            </w:div>
            <w:div w:id="404911776">
              <w:marLeft w:val="0"/>
              <w:marRight w:val="0"/>
              <w:marTop w:val="0"/>
              <w:marBottom w:val="0"/>
              <w:divBdr>
                <w:top w:val="none" w:sz="0" w:space="0" w:color="auto"/>
                <w:left w:val="none" w:sz="0" w:space="0" w:color="auto"/>
                <w:bottom w:val="none" w:sz="0" w:space="0" w:color="auto"/>
                <w:right w:val="none" w:sz="0" w:space="0" w:color="auto"/>
              </w:divBdr>
            </w:div>
            <w:div w:id="350495798">
              <w:marLeft w:val="0"/>
              <w:marRight w:val="0"/>
              <w:marTop w:val="0"/>
              <w:marBottom w:val="0"/>
              <w:divBdr>
                <w:top w:val="none" w:sz="0" w:space="0" w:color="auto"/>
                <w:left w:val="none" w:sz="0" w:space="0" w:color="auto"/>
                <w:bottom w:val="none" w:sz="0" w:space="0" w:color="auto"/>
                <w:right w:val="none" w:sz="0" w:space="0" w:color="auto"/>
              </w:divBdr>
            </w:div>
            <w:div w:id="1097363695">
              <w:marLeft w:val="0"/>
              <w:marRight w:val="0"/>
              <w:marTop w:val="0"/>
              <w:marBottom w:val="0"/>
              <w:divBdr>
                <w:top w:val="none" w:sz="0" w:space="0" w:color="auto"/>
                <w:left w:val="none" w:sz="0" w:space="0" w:color="auto"/>
                <w:bottom w:val="none" w:sz="0" w:space="0" w:color="auto"/>
                <w:right w:val="none" w:sz="0" w:space="0" w:color="auto"/>
              </w:divBdr>
            </w:div>
            <w:div w:id="837229603">
              <w:marLeft w:val="0"/>
              <w:marRight w:val="0"/>
              <w:marTop w:val="0"/>
              <w:marBottom w:val="0"/>
              <w:divBdr>
                <w:top w:val="none" w:sz="0" w:space="0" w:color="auto"/>
                <w:left w:val="none" w:sz="0" w:space="0" w:color="auto"/>
                <w:bottom w:val="none" w:sz="0" w:space="0" w:color="auto"/>
                <w:right w:val="none" w:sz="0" w:space="0" w:color="auto"/>
              </w:divBdr>
            </w:div>
            <w:div w:id="162941222">
              <w:marLeft w:val="0"/>
              <w:marRight w:val="0"/>
              <w:marTop w:val="0"/>
              <w:marBottom w:val="0"/>
              <w:divBdr>
                <w:top w:val="none" w:sz="0" w:space="0" w:color="auto"/>
                <w:left w:val="none" w:sz="0" w:space="0" w:color="auto"/>
                <w:bottom w:val="none" w:sz="0" w:space="0" w:color="auto"/>
                <w:right w:val="none" w:sz="0" w:space="0" w:color="auto"/>
              </w:divBdr>
            </w:div>
            <w:div w:id="1314598963">
              <w:marLeft w:val="0"/>
              <w:marRight w:val="0"/>
              <w:marTop w:val="0"/>
              <w:marBottom w:val="0"/>
              <w:divBdr>
                <w:top w:val="none" w:sz="0" w:space="0" w:color="auto"/>
                <w:left w:val="none" w:sz="0" w:space="0" w:color="auto"/>
                <w:bottom w:val="none" w:sz="0" w:space="0" w:color="auto"/>
                <w:right w:val="none" w:sz="0" w:space="0" w:color="auto"/>
              </w:divBdr>
            </w:div>
            <w:div w:id="615404627">
              <w:marLeft w:val="0"/>
              <w:marRight w:val="0"/>
              <w:marTop w:val="0"/>
              <w:marBottom w:val="0"/>
              <w:divBdr>
                <w:top w:val="none" w:sz="0" w:space="0" w:color="auto"/>
                <w:left w:val="none" w:sz="0" w:space="0" w:color="auto"/>
                <w:bottom w:val="none" w:sz="0" w:space="0" w:color="auto"/>
                <w:right w:val="none" w:sz="0" w:space="0" w:color="auto"/>
              </w:divBdr>
            </w:div>
            <w:div w:id="224295730">
              <w:marLeft w:val="0"/>
              <w:marRight w:val="0"/>
              <w:marTop w:val="0"/>
              <w:marBottom w:val="0"/>
              <w:divBdr>
                <w:top w:val="none" w:sz="0" w:space="0" w:color="auto"/>
                <w:left w:val="none" w:sz="0" w:space="0" w:color="auto"/>
                <w:bottom w:val="none" w:sz="0" w:space="0" w:color="auto"/>
                <w:right w:val="none" w:sz="0" w:space="0" w:color="auto"/>
              </w:divBdr>
            </w:div>
            <w:div w:id="1495299838">
              <w:marLeft w:val="0"/>
              <w:marRight w:val="0"/>
              <w:marTop w:val="0"/>
              <w:marBottom w:val="0"/>
              <w:divBdr>
                <w:top w:val="none" w:sz="0" w:space="0" w:color="auto"/>
                <w:left w:val="none" w:sz="0" w:space="0" w:color="auto"/>
                <w:bottom w:val="none" w:sz="0" w:space="0" w:color="auto"/>
                <w:right w:val="none" w:sz="0" w:space="0" w:color="auto"/>
              </w:divBdr>
            </w:div>
            <w:div w:id="308292867">
              <w:marLeft w:val="0"/>
              <w:marRight w:val="0"/>
              <w:marTop w:val="0"/>
              <w:marBottom w:val="0"/>
              <w:divBdr>
                <w:top w:val="none" w:sz="0" w:space="0" w:color="auto"/>
                <w:left w:val="none" w:sz="0" w:space="0" w:color="auto"/>
                <w:bottom w:val="none" w:sz="0" w:space="0" w:color="auto"/>
                <w:right w:val="none" w:sz="0" w:space="0" w:color="auto"/>
              </w:divBdr>
            </w:div>
            <w:div w:id="1369186706">
              <w:marLeft w:val="0"/>
              <w:marRight w:val="0"/>
              <w:marTop w:val="0"/>
              <w:marBottom w:val="0"/>
              <w:divBdr>
                <w:top w:val="none" w:sz="0" w:space="0" w:color="auto"/>
                <w:left w:val="none" w:sz="0" w:space="0" w:color="auto"/>
                <w:bottom w:val="none" w:sz="0" w:space="0" w:color="auto"/>
                <w:right w:val="none" w:sz="0" w:space="0" w:color="auto"/>
              </w:divBdr>
            </w:div>
            <w:div w:id="1945501697">
              <w:marLeft w:val="0"/>
              <w:marRight w:val="0"/>
              <w:marTop w:val="0"/>
              <w:marBottom w:val="0"/>
              <w:divBdr>
                <w:top w:val="none" w:sz="0" w:space="0" w:color="auto"/>
                <w:left w:val="none" w:sz="0" w:space="0" w:color="auto"/>
                <w:bottom w:val="none" w:sz="0" w:space="0" w:color="auto"/>
                <w:right w:val="none" w:sz="0" w:space="0" w:color="auto"/>
              </w:divBdr>
            </w:div>
            <w:div w:id="977689962">
              <w:marLeft w:val="0"/>
              <w:marRight w:val="0"/>
              <w:marTop w:val="0"/>
              <w:marBottom w:val="0"/>
              <w:divBdr>
                <w:top w:val="none" w:sz="0" w:space="0" w:color="auto"/>
                <w:left w:val="none" w:sz="0" w:space="0" w:color="auto"/>
                <w:bottom w:val="none" w:sz="0" w:space="0" w:color="auto"/>
                <w:right w:val="none" w:sz="0" w:space="0" w:color="auto"/>
              </w:divBdr>
            </w:div>
            <w:div w:id="1145657385">
              <w:marLeft w:val="0"/>
              <w:marRight w:val="0"/>
              <w:marTop w:val="0"/>
              <w:marBottom w:val="0"/>
              <w:divBdr>
                <w:top w:val="none" w:sz="0" w:space="0" w:color="auto"/>
                <w:left w:val="none" w:sz="0" w:space="0" w:color="auto"/>
                <w:bottom w:val="none" w:sz="0" w:space="0" w:color="auto"/>
                <w:right w:val="none" w:sz="0" w:space="0" w:color="auto"/>
              </w:divBdr>
            </w:div>
            <w:div w:id="1122531865">
              <w:marLeft w:val="0"/>
              <w:marRight w:val="0"/>
              <w:marTop w:val="0"/>
              <w:marBottom w:val="0"/>
              <w:divBdr>
                <w:top w:val="none" w:sz="0" w:space="0" w:color="auto"/>
                <w:left w:val="none" w:sz="0" w:space="0" w:color="auto"/>
                <w:bottom w:val="none" w:sz="0" w:space="0" w:color="auto"/>
                <w:right w:val="none" w:sz="0" w:space="0" w:color="auto"/>
              </w:divBdr>
            </w:div>
            <w:div w:id="737747298">
              <w:marLeft w:val="0"/>
              <w:marRight w:val="0"/>
              <w:marTop w:val="0"/>
              <w:marBottom w:val="0"/>
              <w:divBdr>
                <w:top w:val="none" w:sz="0" w:space="0" w:color="auto"/>
                <w:left w:val="none" w:sz="0" w:space="0" w:color="auto"/>
                <w:bottom w:val="none" w:sz="0" w:space="0" w:color="auto"/>
                <w:right w:val="none" w:sz="0" w:space="0" w:color="auto"/>
              </w:divBdr>
            </w:div>
            <w:div w:id="126630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114047">
      <w:bodyDiv w:val="1"/>
      <w:marLeft w:val="0"/>
      <w:marRight w:val="0"/>
      <w:marTop w:val="0"/>
      <w:marBottom w:val="0"/>
      <w:divBdr>
        <w:top w:val="none" w:sz="0" w:space="0" w:color="auto"/>
        <w:left w:val="none" w:sz="0" w:space="0" w:color="auto"/>
        <w:bottom w:val="none" w:sz="0" w:space="0" w:color="auto"/>
        <w:right w:val="none" w:sz="0" w:space="0" w:color="auto"/>
      </w:divBdr>
      <w:divsChild>
        <w:div w:id="1973553043">
          <w:marLeft w:val="0"/>
          <w:marRight w:val="0"/>
          <w:marTop w:val="0"/>
          <w:marBottom w:val="0"/>
          <w:divBdr>
            <w:top w:val="none" w:sz="0" w:space="0" w:color="auto"/>
            <w:left w:val="none" w:sz="0" w:space="0" w:color="auto"/>
            <w:bottom w:val="none" w:sz="0" w:space="0" w:color="auto"/>
            <w:right w:val="none" w:sz="0" w:space="0" w:color="auto"/>
          </w:divBdr>
        </w:div>
        <w:div w:id="280961744">
          <w:marLeft w:val="0"/>
          <w:marRight w:val="0"/>
          <w:marTop w:val="0"/>
          <w:marBottom w:val="0"/>
          <w:divBdr>
            <w:top w:val="none" w:sz="0" w:space="0" w:color="auto"/>
            <w:left w:val="none" w:sz="0" w:space="0" w:color="auto"/>
            <w:bottom w:val="none" w:sz="0" w:space="0" w:color="auto"/>
            <w:right w:val="none" w:sz="0" w:space="0" w:color="auto"/>
          </w:divBdr>
        </w:div>
        <w:div w:id="132603001">
          <w:marLeft w:val="0"/>
          <w:marRight w:val="0"/>
          <w:marTop w:val="0"/>
          <w:marBottom w:val="0"/>
          <w:divBdr>
            <w:top w:val="none" w:sz="0" w:space="0" w:color="auto"/>
            <w:left w:val="none" w:sz="0" w:space="0" w:color="auto"/>
            <w:bottom w:val="none" w:sz="0" w:space="0" w:color="auto"/>
            <w:right w:val="none" w:sz="0" w:space="0" w:color="auto"/>
          </w:divBdr>
        </w:div>
        <w:div w:id="949775207">
          <w:marLeft w:val="0"/>
          <w:marRight w:val="0"/>
          <w:marTop w:val="0"/>
          <w:marBottom w:val="0"/>
          <w:divBdr>
            <w:top w:val="none" w:sz="0" w:space="0" w:color="auto"/>
            <w:left w:val="none" w:sz="0" w:space="0" w:color="auto"/>
            <w:bottom w:val="none" w:sz="0" w:space="0" w:color="auto"/>
            <w:right w:val="none" w:sz="0" w:space="0" w:color="auto"/>
          </w:divBdr>
        </w:div>
        <w:div w:id="1719356672">
          <w:marLeft w:val="0"/>
          <w:marRight w:val="0"/>
          <w:marTop w:val="0"/>
          <w:marBottom w:val="0"/>
          <w:divBdr>
            <w:top w:val="none" w:sz="0" w:space="0" w:color="auto"/>
            <w:left w:val="none" w:sz="0" w:space="0" w:color="auto"/>
            <w:bottom w:val="none" w:sz="0" w:space="0" w:color="auto"/>
            <w:right w:val="none" w:sz="0" w:space="0" w:color="auto"/>
          </w:divBdr>
        </w:div>
        <w:div w:id="563639698">
          <w:marLeft w:val="0"/>
          <w:marRight w:val="0"/>
          <w:marTop w:val="0"/>
          <w:marBottom w:val="0"/>
          <w:divBdr>
            <w:top w:val="none" w:sz="0" w:space="0" w:color="auto"/>
            <w:left w:val="none" w:sz="0" w:space="0" w:color="auto"/>
            <w:bottom w:val="none" w:sz="0" w:space="0" w:color="auto"/>
            <w:right w:val="none" w:sz="0" w:space="0" w:color="auto"/>
          </w:divBdr>
        </w:div>
        <w:div w:id="246355292">
          <w:marLeft w:val="0"/>
          <w:marRight w:val="0"/>
          <w:marTop w:val="0"/>
          <w:marBottom w:val="0"/>
          <w:divBdr>
            <w:top w:val="none" w:sz="0" w:space="0" w:color="auto"/>
            <w:left w:val="none" w:sz="0" w:space="0" w:color="auto"/>
            <w:bottom w:val="none" w:sz="0" w:space="0" w:color="auto"/>
            <w:right w:val="none" w:sz="0" w:space="0" w:color="auto"/>
          </w:divBdr>
        </w:div>
        <w:div w:id="1874271195">
          <w:marLeft w:val="0"/>
          <w:marRight w:val="0"/>
          <w:marTop w:val="0"/>
          <w:marBottom w:val="0"/>
          <w:divBdr>
            <w:top w:val="none" w:sz="0" w:space="0" w:color="auto"/>
            <w:left w:val="none" w:sz="0" w:space="0" w:color="auto"/>
            <w:bottom w:val="none" w:sz="0" w:space="0" w:color="auto"/>
            <w:right w:val="none" w:sz="0" w:space="0" w:color="auto"/>
          </w:divBdr>
        </w:div>
        <w:div w:id="738017430">
          <w:marLeft w:val="0"/>
          <w:marRight w:val="0"/>
          <w:marTop w:val="0"/>
          <w:marBottom w:val="0"/>
          <w:divBdr>
            <w:top w:val="none" w:sz="0" w:space="0" w:color="auto"/>
            <w:left w:val="none" w:sz="0" w:space="0" w:color="auto"/>
            <w:bottom w:val="none" w:sz="0" w:space="0" w:color="auto"/>
            <w:right w:val="none" w:sz="0" w:space="0" w:color="auto"/>
          </w:divBdr>
        </w:div>
        <w:div w:id="1647663387">
          <w:marLeft w:val="0"/>
          <w:marRight w:val="0"/>
          <w:marTop w:val="0"/>
          <w:marBottom w:val="0"/>
          <w:divBdr>
            <w:top w:val="none" w:sz="0" w:space="0" w:color="auto"/>
            <w:left w:val="none" w:sz="0" w:space="0" w:color="auto"/>
            <w:bottom w:val="none" w:sz="0" w:space="0" w:color="auto"/>
            <w:right w:val="none" w:sz="0" w:space="0" w:color="auto"/>
          </w:divBdr>
        </w:div>
        <w:div w:id="27343722">
          <w:marLeft w:val="0"/>
          <w:marRight w:val="0"/>
          <w:marTop w:val="0"/>
          <w:marBottom w:val="0"/>
          <w:divBdr>
            <w:top w:val="none" w:sz="0" w:space="0" w:color="auto"/>
            <w:left w:val="none" w:sz="0" w:space="0" w:color="auto"/>
            <w:bottom w:val="none" w:sz="0" w:space="0" w:color="auto"/>
            <w:right w:val="none" w:sz="0" w:space="0" w:color="auto"/>
          </w:divBdr>
        </w:div>
        <w:div w:id="1820422429">
          <w:marLeft w:val="0"/>
          <w:marRight w:val="0"/>
          <w:marTop w:val="0"/>
          <w:marBottom w:val="0"/>
          <w:divBdr>
            <w:top w:val="none" w:sz="0" w:space="0" w:color="auto"/>
            <w:left w:val="none" w:sz="0" w:space="0" w:color="auto"/>
            <w:bottom w:val="none" w:sz="0" w:space="0" w:color="auto"/>
            <w:right w:val="none" w:sz="0" w:space="0" w:color="auto"/>
          </w:divBdr>
        </w:div>
        <w:div w:id="465588661">
          <w:marLeft w:val="0"/>
          <w:marRight w:val="0"/>
          <w:marTop w:val="0"/>
          <w:marBottom w:val="0"/>
          <w:divBdr>
            <w:top w:val="none" w:sz="0" w:space="0" w:color="auto"/>
            <w:left w:val="none" w:sz="0" w:space="0" w:color="auto"/>
            <w:bottom w:val="none" w:sz="0" w:space="0" w:color="auto"/>
            <w:right w:val="none" w:sz="0" w:space="0" w:color="auto"/>
          </w:divBdr>
        </w:div>
        <w:div w:id="1000037045">
          <w:marLeft w:val="0"/>
          <w:marRight w:val="0"/>
          <w:marTop w:val="0"/>
          <w:marBottom w:val="0"/>
          <w:divBdr>
            <w:top w:val="none" w:sz="0" w:space="0" w:color="auto"/>
            <w:left w:val="none" w:sz="0" w:space="0" w:color="auto"/>
            <w:bottom w:val="none" w:sz="0" w:space="0" w:color="auto"/>
            <w:right w:val="none" w:sz="0" w:space="0" w:color="auto"/>
          </w:divBdr>
        </w:div>
        <w:div w:id="104079229">
          <w:marLeft w:val="0"/>
          <w:marRight w:val="0"/>
          <w:marTop w:val="0"/>
          <w:marBottom w:val="0"/>
          <w:divBdr>
            <w:top w:val="none" w:sz="0" w:space="0" w:color="auto"/>
            <w:left w:val="none" w:sz="0" w:space="0" w:color="auto"/>
            <w:bottom w:val="none" w:sz="0" w:space="0" w:color="auto"/>
            <w:right w:val="none" w:sz="0" w:space="0" w:color="auto"/>
          </w:divBdr>
        </w:div>
        <w:div w:id="135532506">
          <w:marLeft w:val="0"/>
          <w:marRight w:val="0"/>
          <w:marTop w:val="0"/>
          <w:marBottom w:val="0"/>
          <w:divBdr>
            <w:top w:val="none" w:sz="0" w:space="0" w:color="auto"/>
            <w:left w:val="none" w:sz="0" w:space="0" w:color="auto"/>
            <w:bottom w:val="none" w:sz="0" w:space="0" w:color="auto"/>
            <w:right w:val="none" w:sz="0" w:space="0" w:color="auto"/>
          </w:divBdr>
        </w:div>
        <w:div w:id="515121193">
          <w:marLeft w:val="0"/>
          <w:marRight w:val="0"/>
          <w:marTop w:val="0"/>
          <w:marBottom w:val="0"/>
          <w:divBdr>
            <w:top w:val="none" w:sz="0" w:space="0" w:color="auto"/>
            <w:left w:val="none" w:sz="0" w:space="0" w:color="auto"/>
            <w:bottom w:val="none" w:sz="0" w:space="0" w:color="auto"/>
            <w:right w:val="none" w:sz="0" w:space="0" w:color="auto"/>
          </w:divBdr>
        </w:div>
        <w:div w:id="1242252567">
          <w:marLeft w:val="0"/>
          <w:marRight w:val="0"/>
          <w:marTop w:val="0"/>
          <w:marBottom w:val="0"/>
          <w:divBdr>
            <w:top w:val="none" w:sz="0" w:space="0" w:color="auto"/>
            <w:left w:val="none" w:sz="0" w:space="0" w:color="auto"/>
            <w:bottom w:val="none" w:sz="0" w:space="0" w:color="auto"/>
            <w:right w:val="none" w:sz="0" w:space="0" w:color="auto"/>
          </w:divBdr>
        </w:div>
        <w:div w:id="421268116">
          <w:marLeft w:val="0"/>
          <w:marRight w:val="0"/>
          <w:marTop w:val="0"/>
          <w:marBottom w:val="0"/>
          <w:divBdr>
            <w:top w:val="none" w:sz="0" w:space="0" w:color="auto"/>
            <w:left w:val="none" w:sz="0" w:space="0" w:color="auto"/>
            <w:bottom w:val="none" w:sz="0" w:space="0" w:color="auto"/>
            <w:right w:val="none" w:sz="0" w:space="0" w:color="auto"/>
          </w:divBdr>
        </w:div>
        <w:div w:id="1226987981">
          <w:marLeft w:val="0"/>
          <w:marRight w:val="0"/>
          <w:marTop w:val="0"/>
          <w:marBottom w:val="0"/>
          <w:divBdr>
            <w:top w:val="none" w:sz="0" w:space="0" w:color="auto"/>
            <w:left w:val="none" w:sz="0" w:space="0" w:color="auto"/>
            <w:bottom w:val="none" w:sz="0" w:space="0" w:color="auto"/>
            <w:right w:val="none" w:sz="0" w:space="0" w:color="auto"/>
          </w:divBdr>
        </w:div>
        <w:div w:id="675233465">
          <w:marLeft w:val="0"/>
          <w:marRight w:val="0"/>
          <w:marTop w:val="0"/>
          <w:marBottom w:val="0"/>
          <w:divBdr>
            <w:top w:val="none" w:sz="0" w:space="0" w:color="auto"/>
            <w:left w:val="none" w:sz="0" w:space="0" w:color="auto"/>
            <w:bottom w:val="none" w:sz="0" w:space="0" w:color="auto"/>
            <w:right w:val="none" w:sz="0" w:space="0" w:color="auto"/>
          </w:divBdr>
        </w:div>
        <w:div w:id="1262373239">
          <w:marLeft w:val="0"/>
          <w:marRight w:val="0"/>
          <w:marTop w:val="0"/>
          <w:marBottom w:val="0"/>
          <w:divBdr>
            <w:top w:val="none" w:sz="0" w:space="0" w:color="auto"/>
            <w:left w:val="none" w:sz="0" w:space="0" w:color="auto"/>
            <w:bottom w:val="none" w:sz="0" w:space="0" w:color="auto"/>
            <w:right w:val="none" w:sz="0" w:space="0" w:color="auto"/>
          </w:divBdr>
        </w:div>
        <w:div w:id="1841575379">
          <w:marLeft w:val="0"/>
          <w:marRight w:val="0"/>
          <w:marTop w:val="0"/>
          <w:marBottom w:val="0"/>
          <w:divBdr>
            <w:top w:val="none" w:sz="0" w:space="0" w:color="auto"/>
            <w:left w:val="none" w:sz="0" w:space="0" w:color="auto"/>
            <w:bottom w:val="none" w:sz="0" w:space="0" w:color="auto"/>
            <w:right w:val="none" w:sz="0" w:space="0" w:color="auto"/>
          </w:divBdr>
        </w:div>
      </w:divsChild>
    </w:div>
    <w:div w:id="1910459190">
      <w:bodyDiv w:val="1"/>
      <w:marLeft w:val="0"/>
      <w:marRight w:val="0"/>
      <w:marTop w:val="0"/>
      <w:marBottom w:val="0"/>
      <w:divBdr>
        <w:top w:val="none" w:sz="0" w:space="0" w:color="auto"/>
        <w:left w:val="none" w:sz="0" w:space="0" w:color="auto"/>
        <w:bottom w:val="none" w:sz="0" w:space="0" w:color="auto"/>
        <w:right w:val="none" w:sz="0" w:space="0" w:color="auto"/>
      </w:divBdr>
      <w:divsChild>
        <w:div w:id="659431909">
          <w:marLeft w:val="0"/>
          <w:marRight w:val="0"/>
          <w:marTop w:val="0"/>
          <w:marBottom w:val="0"/>
          <w:divBdr>
            <w:top w:val="none" w:sz="0" w:space="0" w:color="auto"/>
            <w:left w:val="none" w:sz="0" w:space="0" w:color="auto"/>
            <w:bottom w:val="none" w:sz="0" w:space="0" w:color="auto"/>
            <w:right w:val="none" w:sz="0" w:space="0" w:color="auto"/>
          </w:divBdr>
          <w:divsChild>
            <w:div w:id="1791128658">
              <w:marLeft w:val="0"/>
              <w:marRight w:val="0"/>
              <w:marTop w:val="0"/>
              <w:marBottom w:val="0"/>
              <w:divBdr>
                <w:top w:val="none" w:sz="0" w:space="0" w:color="auto"/>
                <w:left w:val="none" w:sz="0" w:space="0" w:color="auto"/>
                <w:bottom w:val="none" w:sz="0" w:space="0" w:color="auto"/>
                <w:right w:val="none" w:sz="0" w:space="0" w:color="auto"/>
              </w:divBdr>
            </w:div>
            <w:div w:id="678195580">
              <w:marLeft w:val="0"/>
              <w:marRight w:val="0"/>
              <w:marTop w:val="0"/>
              <w:marBottom w:val="0"/>
              <w:divBdr>
                <w:top w:val="none" w:sz="0" w:space="0" w:color="auto"/>
                <w:left w:val="none" w:sz="0" w:space="0" w:color="auto"/>
                <w:bottom w:val="none" w:sz="0" w:space="0" w:color="auto"/>
                <w:right w:val="none" w:sz="0" w:space="0" w:color="auto"/>
              </w:divBdr>
            </w:div>
            <w:div w:id="1531650063">
              <w:marLeft w:val="0"/>
              <w:marRight w:val="0"/>
              <w:marTop w:val="0"/>
              <w:marBottom w:val="0"/>
              <w:divBdr>
                <w:top w:val="none" w:sz="0" w:space="0" w:color="auto"/>
                <w:left w:val="none" w:sz="0" w:space="0" w:color="auto"/>
                <w:bottom w:val="none" w:sz="0" w:space="0" w:color="auto"/>
                <w:right w:val="none" w:sz="0" w:space="0" w:color="auto"/>
              </w:divBdr>
            </w:div>
            <w:div w:id="1727146138">
              <w:marLeft w:val="0"/>
              <w:marRight w:val="0"/>
              <w:marTop w:val="0"/>
              <w:marBottom w:val="0"/>
              <w:divBdr>
                <w:top w:val="none" w:sz="0" w:space="0" w:color="auto"/>
                <w:left w:val="none" w:sz="0" w:space="0" w:color="auto"/>
                <w:bottom w:val="none" w:sz="0" w:space="0" w:color="auto"/>
                <w:right w:val="none" w:sz="0" w:space="0" w:color="auto"/>
              </w:divBdr>
            </w:div>
            <w:div w:id="528378861">
              <w:marLeft w:val="0"/>
              <w:marRight w:val="0"/>
              <w:marTop w:val="0"/>
              <w:marBottom w:val="0"/>
              <w:divBdr>
                <w:top w:val="none" w:sz="0" w:space="0" w:color="auto"/>
                <w:left w:val="none" w:sz="0" w:space="0" w:color="auto"/>
                <w:bottom w:val="none" w:sz="0" w:space="0" w:color="auto"/>
                <w:right w:val="none" w:sz="0" w:space="0" w:color="auto"/>
              </w:divBdr>
            </w:div>
            <w:div w:id="494998616">
              <w:marLeft w:val="0"/>
              <w:marRight w:val="0"/>
              <w:marTop w:val="0"/>
              <w:marBottom w:val="0"/>
              <w:divBdr>
                <w:top w:val="none" w:sz="0" w:space="0" w:color="auto"/>
                <w:left w:val="none" w:sz="0" w:space="0" w:color="auto"/>
                <w:bottom w:val="none" w:sz="0" w:space="0" w:color="auto"/>
                <w:right w:val="none" w:sz="0" w:space="0" w:color="auto"/>
              </w:divBdr>
            </w:div>
            <w:div w:id="2039038864">
              <w:marLeft w:val="0"/>
              <w:marRight w:val="0"/>
              <w:marTop w:val="0"/>
              <w:marBottom w:val="0"/>
              <w:divBdr>
                <w:top w:val="none" w:sz="0" w:space="0" w:color="auto"/>
                <w:left w:val="none" w:sz="0" w:space="0" w:color="auto"/>
                <w:bottom w:val="none" w:sz="0" w:space="0" w:color="auto"/>
                <w:right w:val="none" w:sz="0" w:space="0" w:color="auto"/>
              </w:divBdr>
            </w:div>
            <w:div w:id="2089498952">
              <w:marLeft w:val="0"/>
              <w:marRight w:val="0"/>
              <w:marTop w:val="0"/>
              <w:marBottom w:val="0"/>
              <w:divBdr>
                <w:top w:val="none" w:sz="0" w:space="0" w:color="auto"/>
                <w:left w:val="none" w:sz="0" w:space="0" w:color="auto"/>
                <w:bottom w:val="none" w:sz="0" w:space="0" w:color="auto"/>
                <w:right w:val="none" w:sz="0" w:space="0" w:color="auto"/>
              </w:divBdr>
            </w:div>
            <w:div w:id="270823226">
              <w:marLeft w:val="0"/>
              <w:marRight w:val="0"/>
              <w:marTop w:val="0"/>
              <w:marBottom w:val="0"/>
              <w:divBdr>
                <w:top w:val="none" w:sz="0" w:space="0" w:color="auto"/>
                <w:left w:val="none" w:sz="0" w:space="0" w:color="auto"/>
                <w:bottom w:val="none" w:sz="0" w:space="0" w:color="auto"/>
                <w:right w:val="none" w:sz="0" w:space="0" w:color="auto"/>
              </w:divBdr>
            </w:div>
            <w:div w:id="910581417">
              <w:marLeft w:val="0"/>
              <w:marRight w:val="0"/>
              <w:marTop w:val="0"/>
              <w:marBottom w:val="0"/>
              <w:divBdr>
                <w:top w:val="none" w:sz="0" w:space="0" w:color="auto"/>
                <w:left w:val="none" w:sz="0" w:space="0" w:color="auto"/>
                <w:bottom w:val="none" w:sz="0" w:space="0" w:color="auto"/>
                <w:right w:val="none" w:sz="0" w:space="0" w:color="auto"/>
              </w:divBdr>
            </w:div>
            <w:div w:id="395279451">
              <w:marLeft w:val="0"/>
              <w:marRight w:val="0"/>
              <w:marTop w:val="0"/>
              <w:marBottom w:val="0"/>
              <w:divBdr>
                <w:top w:val="none" w:sz="0" w:space="0" w:color="auto"/>
                <w:left w:val="none" w:sz="0" w:space="0" w:color="auto"/>
                <w:bottom w:val="none" w:sz="0" w:space="0" w:color="auto"/>
                <w:right w:val="none" w:sz="0" w:space="0" w:color="auto"/>
              </w:divBdr>
            </w:div>
            <w:div w:id="1419520095">
              <w:marLeft w:val="0"/>
              <w:marRight w:val="0"/>
              <w:marTop w:val="0"/>
              <w:marBottom w:val="0"/>
              <w:divBdr>
                <w:top w:val="none" w:sz="0" w:space="0" w:color="auto"/>
                <w:left w:val="none" w:sz="0" w:space="0" w:color="auto"/>
                <w:bottom w:val="none" w:sz="0" w:space="0" w:color="auto"/>
                <w:right w:val="none" w:sz="0" w:space="0" w:color="auto"/>
              </w:divBdr>
            </w:div>
            <w:div w:id="1239169486">
              <w:marLeft w:val="0"/>
              <w:marRight w:val="0"/>
              <w:marTop w:val="0"/>
              <w:marBottom w:val="0"/>
              <w:divBdr>
                <w:top w:val="none" w:sz="0" w:space="0" w:color="auto"/>
                <w:left w:val="none" w:sz="0" w:space="0" w:color="auto"/>
                <w:bottom w:val="none" w:sz="0" w:space="0" w:color="auto"/>
                <w:right w:val="none" w:sz="0" w:space="0" w:color="auto"/>
              </w:divBdr>
            </w:div>
            <w:div w:id="1009063378">
              <w:marLeft w:val="0"/>
              <w:marRight w:val="0"/>
              <w:marTop w:val="0"/>
              <w:marBottom w:val="0"/>
              <w:divBdr>
                <w:top w:val="none" w:sz="0" w:space="0" w:color="auto"/>
                <w:left w:val="none" w:sz="0" w:space="0" w:color="auto"/>
                <w:bottom w:val="none" w:sz="0" w:space="0" w:color="auto"/>
                <w:right w:val="none" w:sz="0" w:space="0" w:color="auto"/>
              </w:divBdr>
            </w:div>
            <w:div w:id="472908779">
              <w:marLeft w:val="0"/>
              <w:marRight w:val="0"/>
              <w:marTop w:val="0"/>
              <w:marBottom w:val="0"/>
              <w:divBdr>
                <w:top w:val="none" w:sz="0" w:space="0" w:color="auto"/>
                <w:left w:val="none" w:sz="0" w:space="0" w:color="auto"/>
                <w:bottom w:val="none" w:sz="0" w:space="0" w:color="auto"/>
                <w:right w:val="none" w:sz="0" w:space="0" w:color="auto"/>
              </w:divBdr>
            </w:div>
            <w:div w:id="1159004435">
              <w:marLeft w:val="0"/>
              <w:marRight w:val="0"/>
              <w:marTop w:val="0"/>
              <w:marBottom w:val="0"/>
              <w:divBdr>
                <w:top w:val="none" w:sz="0" w:space="0" w:color="auto"/>
                <w:left w:val="none" w:sz="0" w:space="0" w:color="auto"/>
                <w:bottom w:val="none" w:sz="0" w:space="0" w:color="auto"/>
                <w:right w:val="none" w:sz="0" w:space="0" w:color="auto"/>
              </w:divBdr>
            </w:div>
            <w:div w:id="901217234">
              <w:marLeft w:val="0"/>
              <w:marRight w:val="0"/>
              <w:marTop w:val="0"/>
              <w:marBottom w:val="0"/>
              <w:divBdr>
                <w:top w:val="none" w:sz="0" w:space="0" w:color="auto"/>
                <w:left w:val="none" w:sz="0" w:space="0" w:color="auto"/>
                <w:bottom w:val="none" w:sz="0" w:space="0" w:color="auto"/>
                <w:right w:val="none" w:sz="0" w:space="0" w:color="auto"/>
              </w:divBdr>
            </w:div>
            <w:div w:id="1303199096">
              <w:marLeft w:val="0"/>
              <w:marRight w:val="0"/>
              <w:marTop w:val="0"/>
              <w:marBottom w:val="0"/>
              <w:divBdr>
                <w:top w:val="none" w:sz="0" w:space="0" w:color="auto"/>
                <w:left w:val="none" w:sz="0" w:space="0" w:color="auto"/>
                <w:bottom w:val="none" w:sz="0" w:space="0" w:color="auto"/>
                <w:right w:val="none" w:sz="0" w:space="0" w:color="auto"/>
              </w:divBdr>
            </w:div>
            <w:div w:id="1260531287">
              <w:marLeft w:val="0"/>
              <w:marRight w:val="0"/>
              <w:marTop w:val="0"/>
              <w:marBottom w:val="0"/>
              <w:divBdr>
                <w:top w:val="none" w:sz="0" w:space="0" w:color="auto"/>
                <w:left w:val="none" w:sz="0" w:space="0" w:color="auto"/>
                <w:bottom w:val="none" w:sz="0" w:space="0" w:color="auto"/>
                <w:right w:val="none" w:sz="0" w:space="0" w:color="auto"/>
              </w:divBdr>
            </w:div>
            <w:div w:id="1610354603">
              <w:marLeft w:val="0"/>
              <w:marRight w:val="0"/>
              <w:marTop w:val="0"/>
              <w:marBottom w:val="0"/>
              <w:divBdr>
                <w:top w:val="none" w:sz="0" w:space="0" w:color="auto"/>
                <w:left w:val="none" w:sz="0" w:space="0" w:color="auto"/>
                <w:bottom w:val="none" w:sz="0" w:space="0" w:color="auto"/>
                <w:right w:val="none" w:sz="0" w:space="0" w:color="auto"/>
              </w:divBdr>
            </w:div>
            <w:div w:id="393354884">
              <w:marLeft w:val="0"/>
              <w:marRight w:val="0"/>
              <w:marTop w:val="0"/>
              <w:marBottom w:val="0"/>
              <w:divBdr>
                <w:top w:val="none" w:sz="0" w:space="0" w:color="auto"/>
                <w:left w:val="none" w:sz="0" w:space="0" w:color="auto"/>
                <w:bottom w:val="none" w:sz="0" w:space="0" w:color="auto"/>
                <w:right w:val="none" w:sz="0" w:space="0" w:color="auto"/>
              </w:divBdr>
            </w:div>
            <w:div w:id="884680046">
              <w:marLeft w:val="0"/>
              <w:marRight w:val="0"/>
              <w:marTop w:val="0"/>
              <w:marBottom w:val="0"/>
              <w:divBdr>
                <w:top w:val="none" w:sz="0" w:space="0" w:color="auto"/>
                <w:left w:val="none" w:sz="0" w:space="0" w:color="auto"/>
                <w:bottom w:val="none" w:sz="0" w:space="0" w:color="auto"/>
                <w:right w:val="none" w:sz="0" w:space="0" w:color="auto"/>
              </w:divBdr>
            </w:div>
            <w:div w:id="2084795763">
              <w:marLeft w:val="0"/>
              <w:marRight w:val="0"/>
              <w:marTop w:val="0"/>
              <w:marBottom w:val="0"/>
              <w:divBdr>
                <w:top w:val="none" w:sz="0" w:space="0" w:color="auto"/>
                <w:left w:val="none" w:sz="0" w:space="0" w:color="auto"/>
                <w:bottom w:val="none" w:sz="0" w:space="0" w:color="auto"/>
                <w:right w:val="none" w:sz="0" w:space="0" w:color="auto"/>
              </w:divBdr>
            </w:div>
            <w:div w:id="1936598314">
              <w:marLeft w:val="0"/>
              <w:marRight w:val="0"/>
              <w:marTop w:val="0"/>
              <w:marBottom w:val="0"/>
              <w:divBdr>
                <w:top w:val="none" w:sz="0" w:space="0" w:color="auto"/>
                <w:left w:val="none" w:sz="0" w:space="0" w:color="auto"/>
                <w:bottom w:val="none" w:sz="0" w:space="0" w:color="auto"/>
                <w:right w:val="none" w:sz="0" w:space="0" w:color="auto"/>
              </w:divBdr>
            </w:div>
            <w:div w:id="1161697770">
              <w:marLeft w:val="0"/>
              <w:marRight w:val="0"/>
              <w:marTop w:val="0"/>
              <w:marBottom w:val="0"/>
              <w:divBdr>
                <w:top w:val="none" w:sz="0" w:space="0" w:color="auto"/>
                <w:left w:val="none" w:sz="0" w:space="0" w:color="auto"/>
                <w:bottom w:val="none" w:sz="0" w:space="0" w:color="auto"/>
                <w:right w:val="none" w:sz="0" w:space="0" w:color="auto"/>
              </w:divBdr>
            </w:div>
            <w:div w:id="931427467">
              <w:marLeft w:val="0"/>
              <w:marRight w:val="0"/>
              <w:marTop w:val="0"/>
              <w:marBottom w:val="0"/>
              <w:divBdr>
                <w:top w:val="none" w:sz="0" w:space="0" w:color="auto"/>
                <w:left w:val="none" w:sz="0" w:space="0" w:color="auto"/>
                <w:bottom w:val="none" w:sz="0" w:space="0" w:color="auto"/>
                <w:right w:val="none" w:sz="0" w:space="0" w:color="auto"/>
              </w:divBdr>
            </w:div>
            <w:div w:id="299195533">
              <w:marLeft w:val="0"/>
              <w:marRight w:val="0"/>
              <w:marTop w:val="0"/>
              <w:marBottom w:val="0"/>
              <w:divBdr>
                <w:top w:val="none" w:sz="0" w:space="0" w:color="auto"/>
                <w:left w:val="none" w:sz="0" w:space="0" w:color="auto"/>
                <w:bottom w:val="none" w:sz="0" w:space="0" w:color="auto"/>
                <w:right w:val="none" w:sz="0" w:space="0" w:color="auto"/>
              </w:divBdr>
            </w:div>
            <w:div w:id="659582320">
              <w:marLeft w:val="0"/>
              <w:marRight w:val="0"/>
              <w:marTop w:val="0"/>
              <w:marBottom w:val="0"/>
              <w:divBdr>
                <w:top w:val="none" w:sz="0" w:space="0" w:color="auto"/>
                <w:left w:val="none" w:sz="0" w:space="0" w:color="auto"/>
                <w:bottom w:val="none" w:sz="0" w:space="0" w:color="auto"/>
                <w:right w:val="none" w:sz="0" w:space="0" w:color="auto"/>
              </w:divBdr>
            </w:div>
            <w:div w:id="2046710587">
              <w:marLeft w:val="0"/>
              <w:marRight w:val="0"/>
              <w:marTop w:val="0"/>
              <w:marBottom w:val="0"/>
              <w:divBdr>
                <w:top w:val="none" w:sz="0" w:space="0" w:color="auto"/>
                <w:left w:val="none" w:sz="0" w:space="0" w:color="auto"/>
                <w:bottom w:val="none" w:sz="0" w:space="0" w:color="auto"/>
                <w:right w:val="none" w:sz="0" w:space="0" w:color="auto"/>
              </w:divBdr>
            </w:div>
            <w:div w:id="47403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464273">
      <w:bodyDiv w:val="1"/>
      <w:marLeft w:val="0"/>
      <w:marRight w:val="0"/>
      <w:marTop w:val="0"/>
      <w:marBottom w:val="0"/>
      <w:divBdr>
        <w:top w:val="none" w:sz="0" w:space="0" w:color="auto"/>
        <w:left w:val="none" w:sz="0" w:space="0" w:color="auto"/>
        <w:bottom w:val="none" w:sz="0" w:space="0" w:color="auto"/>
        <w:right w:val="none" w:sz="0" w:space="0" w:color="auto"/>
      </w:divBdr>
      <w:divsChild>
        <w:div w:id="2081707361">
          <w:marLeft w:val="0"/>
          <w:marRight w:val="0"/>
          <w:marTop w:val="0"/>
          <w:marBottom w:val="0"/>
          <w:divBdr>
            <w:top w:val="none" w:sz="0" w:space="0" w:color="auto"/>
            <w:left w:val="none" w:sz="0" w:space="0" w:color="auto"/>
            <w:bottom w:val="none" w:sz="0" w:space="0" w:color="auto"/>
            <w:right w:val="none" w:sz="0" w:space="0" w:color="auto"/>
          </w:divBdr>
        </w:div>
        <w:div w:id="474419874">
          <w:marLeft w:val="0"/>
          <w:marRight w:val="0"/>
          <w:marTop w:val="0"/>
          <w:marBottom w:val="0"/>
          <w:divBdr>
            <w:top w:val="none" w:sz="0" w:space="0" w:color="auto"/>
            <w:left w:val="none" w:sz="0" w:space="0" w:color="auto"/>
            <w:bottom w:val="none" w:sz="0" w:space="0" w:color="auto"/>
            <w:right w:val="none" w:sz="0" w:space="0" w:color="auto"/>
          </w:divBdr>
        </w:div>
        <w:div w:id="1868332596">
          <w:marLeft w:val="0"/>
          <w:marRight w:val="0"/>
          <w:marTop w:val="0"/>
          <w:marBottom w:val="0"/>
          <w:divBdr>
            <w:top w:val="none" w:sz="0" w:space="0" w:color="auto"/>
            <w:left w:val="none" w:sz="0" w:space="0" w:color="auto"/>
            <w:bottom w:val="none" w:sz="0" w:space="0" w:color="auto"/>
            <w:right w:val="none" w:sz="0" w:space="0" w:color="auto"/>
          </w:divBdr>
        </w:div>
        <w:div w:id="1010529409">
          <w:marLeft w:val="0"/>
          <w:marRight w:val="0"/>
          <w:marTop w:val="0"/>
          <w:marBottom w:val="0"/>
          <w:divBdr>
            <w:top w:val="none" w:sz="0" w:space="0" w:color="auto"/>
            <w:left w:val="none" w:sz="0" w:space="0" w:color="auto"/>
            <w:bottom w:val="none" w:sz="0" w:space="0" w:color="auto"/>
            <w:right w:val="none" w:sz="0" w:space="0" w:color="auto"/>
          </w:divBdr>
        </w:div>
        <w:div w:id="837502150">
          <w:marLeft w:val="0"/>
          <w:marRight w:val="0"/>
          <w:marTop w:val="0"/>
          <w:marBottom w:val="0"/>
          <w:divBdr>
            <w:top w:val="none" w:sz="0" w:space="0" w:color="auto"/>
            <w:left w:val="none" w:sz="0" w:space="0" w:color="auto"/>
            <w:bottom w:val="none" w:sz="0" w:space="0" w:color="auto"/>
            <w:right w:val="none" w:sz="0" w:space="0" w:color="auto"/>
          </w:divBdr>
        </w:div>
        <w:div w:id="1862428724">
          <w:marLeft w:val="0"/>
          <w:marRight w:val="0"/>
          <w:marTop w:val="0"/>
          <w:marBottom w:val="0"/>
          <w:divBdr>
            <w:top w:val="none" w:sz="0" w:space="0" w:color="auto"/>
            <w:left w:val="none" w:sz="0" w:space="0" w:color="auto"/>
            <w:bottom w:val="none" w:sz="0" w:space="0" w:color="auto"/>
            <w:right w:val="none" w:sz="0" w:space="0" w:color="auto"/>
          </w:divBdr>
        </w:div>
        <w:div w:id="1008678782">
          <w:marLeft w:val="0"/>
          <w:marRight w:val="0"/>
          <w:marTop w:val="0"/>
          <w:marBottom w:val="0"/>
          <w:divBdr>
            <w:top w:val="none" w:sz="0" w:space="0" w:color="auto"/>
            <w:left w:val="none" w:sz="0" w:space="0" w:color="auto"/>
            <w:bottom w:val="none" w:sz="0" w:space="0" w:color="auto"/>
            <w:right w:val="none" w:sz="0" w:space="0" w:color="auto"/>
          </w:divBdr>
        </w:div>
        <w:div w:id="1725326588">
          <w:marLeft w:val="0"/>
          <w:marRight w:val="0"/>
          <w:marTop w:val="0"/>
          <w:marBottom w:val="0"/>
          <w:divBdr>
            <w:top w:val="none" w:sz="0" w:space="0" w:color="auto"/>
            <w:left w:val="none" w:sz="0" w:space="0" w:color="auto"/>
            <w:bottom w:val="none" w:sz="0" w:space="0" w:color="auto"/>
            <w:right w:val="none" w:sz="0" w:space="0" w:color="auto"/>
          </w:divBdr>
        </w:div>
        <w:div w:id="892809923">
          <w:marLeft w:val="0"/>
          <w:marRight w:val="0"/>
          <w:marTop w:val="0"/>
          <w:marBottom w:val="0"/>
          <w:divBdr>
            <w:top w:val="none" w:sz="0" w:space="0" w:color="auto"/>
            <w:left w:val="none" w:sz="0" w:space="0" w:color="auto"/>
            <w:bottom w:val="none" w:sz="0" w:space="0" w:color="auto"/>
            <w:right w:val="none" w:sz="0" w:space="0" w:color="auto"/>
          </w:divBdr>
        </w:div>
        <w:div w:id="2004812932">
          <w:marLeft w:val="0"/>
          <w:marRight w:val="0"/>
          <w:marTop w:val="0"/>
          <w:marBottom w:val="0"/>
          <w:divBdr>
            <w:top w:val="none" w:sz="0" w:space="0" w:color="auto"/>
            <w:left w:val="none" w:sz="0" w:space="0" w:color="auto"/>
            <w:bottom w:val="none" w:sz="0" w:space="0" w:color="auto"/>
            <w:right w:val="none" w:sz="0" w:space="0" w:color="auto"/>
          </w:divBdr>
        </w:div>
        <w:div w:id="1358434398">
          <w:marLeft w:val="0"/>
          <w:marRight w:val="0"/>
          <w:marTop w:val="0"/>
          <w:marBottom w:val="0"/>
          <w:divBdr>
            <w:top w:val="none" w:sz="0" w:space="0" w:color="auto"/>
            <w:left w:val="none" w:sz="0" w:space="0" w:color="auto"/>
            <w:bottom w:val="none" w:sz="0" w:space="0" w:color="auto"/>
            <w:right w:val="none" w:sz="0" w:space="0" w:color="auto"/>
          </w:divBdr>
        </w:div>
        <w:div w:id="1917352236">
          <w:marLeft w:val="0"/>
          <w:marRight w:val="0"/>
          <w:marTop w:val="0"/>
          <w:marBottom w:val="0"/>
          <w:divBdr>
            <w:top w:val="none" w:sz="0" w:space="0" w:color="auto"/>
            <w:left w:val="none" w:sz="0" w:space="0" w:color="auto"/>
            <w:bottom w:val="none" w:sz="0" w:space="0" w:color="auto"/>
            <w:right w:val="none" w:sz="0" w:space="0" w:color="auto"/>
          </w:divBdr>
        </w:div>
        <w:div w:id="704478817">
          <w:marLeft w:val="0"/>
          <w:marRight w:val="0"/>
          <w:marTop w:val="0"/>
          <w:marBottom w:val="0"/>
          <w:divBdr>
            <w:top w:val="none" w:sz="0" w:space="0" w:color="auto"/>
            <w:left w:val="none" w:sz="0" w:space="0" w:color="auto"/>
            <w:bottom w:val="none" w:sz="0" w:space="0" w:color="auto"/>
            <w:right w:val="none" w:sz="0" w:space="0" w:color="auto"/>
          </w:divBdr>
        </w:div>
        <w:div w:id="1909879595">
          <w:marLeft w:val="0"/>
          <w:marRight w:val="0"/>
          <w:marTop w:val="0"/>
          <w:marBottom w:val="0"/>
          <w:divBdr>
            <w:top w:val="none" w:sz="0" w:space="0" w:color="auto"/>
            <w:left w:val="none" w:sz="0" w:space="0" w:color="auto"/>
            <w:bottom w:val="none" w:sz="0" w:space="0" w:color="auto"/>
            <w:right w:val="none" w:sz="0" w:space="0" w:color="auto"/>
          </w:divBdr>
        </w:div>
        <w:div w:id="1425691800">
          <w:marLeft w:val="0"/>
          <w:marRight w:val="0"/>
          <w:marTop w:val="0"/>
          <w:marBottom w:val="0"/>
          <w:divBdr>
            <w:top w:val="none" w:sz="0" w:space="0" w:color="auto"/>
            <w:left w:val="none" w:sz="0" w:space="0" w:color="auto"/>
            <w:bottom w:val="none" w:sz="0" w:space="0" w:color="auto"/>
            <w:right w:val="none" w:sz="0" w:space="0" w:color="auto"/>
          </w:divBdr>
        </w:div>
      </w:divsChild>
    </w:div>
    <w:div w:id="1915624916">
      <w:bodyDiv w:val="1"/>
      <w:marLeft w:val="0"/>
      <w:marRight w:val="0"/>
      <w:marTop w:val="0"/>
      <w:marBottom w:val="0"/>
      <w:divBdr>
        <w:top w:val="none" w:sz="0" w:space="0" w:color="auto"/>
        <w:left w:val="none" w:sz="0" w:space="0" w:color="auto"/>
        <w:bottom w:val="none" w:sz="0" w:space="0" w:color="auto"/>
        <w:right w:val="none" w:sz="0" w:space="0" w:color="auto"/>
      </w:divBdr>
      <w:divsChild>
        <w:div w:id="368192471">
          <w:marLeft w:val="0"/>
          <w:marRight w:val="0"/>
          <w:marTop w:val="0"/>
          <w:marBottom w:val="0"/>
          <w:divBdr>
            <w:top w:val="none" w:sz="0" w:space="0" w:color="auto"/>
            <w:left w:val="none" w:sz="0" w:space="0" w:color="auto"/>
            <w:bottom w:val="none" w:sz="0" w:space="0" w:color="auto"/>
            <w:right w:val="none" w:sz="0" w:space="0" w:color="auto"/>
          </w:divBdr>
          <w:divsChild>
            <w:div w:id="277564980">
              <w:marLeft w:val="0"/>
              <w:marRight w:val="0"/>
              <w:marTop w:val="0"/>
              <w:marBottom w:val="0"/>
              <w:divBdr>
                <w:top w:val="none" w:sz="0" w:space="0" w:color="auto"/>
                <w:left w:val="none" w:sz="0" w:space="0" w:color="auto"/>
                <w:bottom w:val="none" w:sz="0" w:space="0" w:color="auto"/>
                <w:right w:val="none" w:sz="0" w:space="0" w:color="auto"/>
              </w:divBdr>
            </w:div>
            <w:div w:id="1063867143">
              <w:marLeft w:val="0"/>
              <w:marRight w:val="0"/>
              <w:marTop w:val="0"/>
              <w:marBottom w:val="0"/>
              <w:divBdr>
                <w:top w:val="none" w:sz="0" w:space="0" w:color="auto"/>
                <w:left w:val="none" w:sz="0" w:space="0" w:color="auto"/>
                <w:bottom w:val="none" w:sz="0" w:space="0" w:color="auto"/>
                <w:right w:val="none" w:sz="0" w:space="0" w:color="auto"/>
              </w:divBdr>
            </w:div>
            <w:div w:id="1358313361">
              <w:marLeft w:val="0"/>
              <w:marRight w:val="0"/>
              <w:marTop w:val="0"/>
              <w:marBottom w:val="0"/>
              <w:divBdr>
                <w:top w:val="none" w:sz="0" w:space="0" w:color="auto"/>
                <w:left w:val="none" w:sz="0" w:space="0" w:color="auto"/>
                <w:bottom w:val="none" w:sz="0" w:space="0" w:color="auto"/>
                <w:right w:val="none" w:sz="0" w:space="0" w:color="auto"/>
              </w:divBdr>
            </w:div>
            <w:div w:id="1057320607">
              <w:marLeft w:val="0"/>
              <w:marRight w:val="0"/>
              <w:marTop w:val="0"/>
              <w:marBottom w:val="0"/>
              <w:divBdr>
                <w:top w:val="none" w:sz="0" w:space="0" w:color="auto"/>
                <w:left w:val="none" w:sz="0" w:space="0" w:color="auto"/>
                <w:bottom w:val="none" w:sz="0" w:space="0" w:color="auto"/>
                <w:right w:val="none" w:sz="0" w:space="0" w:color="auto"/>
              </w:divBdr>
            </w:div>
            <w:div w:id="1759599196">
              <w:marLeft w:val="0"/>
              <w:marRight w:val="0"/>
              <w:marTop w:val="0"/>
              <w:marBottom w:val="0"/>
              <w:divBdr>
                <w:top w:val="none" w:sz="0" w:space="0" w:color="auto"/>
                <w:left w:val="none" w:sz="0" w:space="0" w:color="auto"/>
                <w:bottom w:val="none" w:sz="0" w:space="0" w:color="auto"/>
                <w:right w:val="none" w:sz="0" w:space="0" w:color="auto"/>
              </w:divBdr>
            </w:div>
            <w:div w:id="693578957">
              <w:marLeft w:val="0"/>
              <w:marRight w:val="0"/>
              <w:marTop w:val="0"/>
              <w:marBottom w:val="0"/>
              <w:divBdr>
                <w:top w:val="none" w:sz="0" w:space="0" w:color="auto"/>
                <w:left w:val="none" w:sz="0" w:space="0" w:color="auto"/>
                <w:bottom w:val="none" w:sz="0" w:space="0" w:color="auto"/>
                <w:right w:val="none" w:sz="0" w:space="0" w:color="auto"/>
              </w:divBdr>
            </w:div>
            <w:div w:id="1398017721">
              <w:marLeft w:val="0"/>
              <w:marRight w:val="0"/>
              <w:marTop w:val="0"/>
              <w:marBottom w:val="0"/>
              <w:divBdr>
                <w:top w:val="none" w:sz="0" w:space="0" w:color="auto"/>
                <w:left w:val="none" w:sz="0" w:space="0" w:color="auto"/>
                <w:bottom w:val="none" w:sz="0" w:space="0" w:color="auto"/>
                <w:right w:val="none" w:sz="0" w:space="0" w:color="auto"/>
              </w:divBdr>
            </w:div>
            <w:div w:id="1417090710">
              <w:marLeft w:val="0"/>
              <w:marRight w:val="0"/>
              <w:marTop w:val="0"/>
              <w:marBottom w:val="0"/>
              <w:divBdr>
                <w:top w:val="none" w:sz="0" w:space="0" w:color="auto"/>
                <w:left w:val="none" w:sz="0" w:space="0" w:color="auto"/>
                <w:bottom w:val="none" w:sz="0" w:space="0" w:color="auto"/>
                <w:right w:val="none" w:sz="0" w:space="0" w:color="auto"/>
              </w:divBdr>
            </w:div>
            <w:div w:id="20447902">
              <w:marLeft w:val="0"/>
              <w:marRight w:val="0"/>
              <w:marTop w:val="0"/>
              <w:marBottom w:val="0"/>
              <w:divBdr>
                <w:top w:val="none" w:sz="0" w:space="0" w:color="auto"/>
                <w:left w:val="none" w:sz="0" w:space="0" w:color="auto"/>
                <w:bottom w:val="none" w:sz="0" w:space="0" w:color="auto"/>
                <w:right w:val="none" w:sz="0" w:space="0" w:color="auto"/>
              </w:divBdr>
            </w:div>
            <w:div w:id="1810249021">
              <w:marLeft w:val="0"/>
              <w:marRight w:val="0"/>
              <w:marTop w:val="0"/>
              <w:marBottom w:val="0"/>
              <w:divBdr>
                <w:top w:val="none" w:sz="0" w:space="0" w:color="auto"/>
                <w:left w:val="none" w:sz="0" w:space="0" w:color="auto"/>
                <w:bottom w:val="none" w:sz="0" w:space="0" w:color="auto"/>
                <w:right w:val="none" w:sz="0" w:space="0" w:color="auto"/>
              </w:divBdr>
            </w:div>
            <w:div w:id="267935299">
              <w:marLeft w:val="0"/>
              <w:marRight w:val="0"/>
              <w:marTop w:val="0"/>
              <w:marBottom w:val="0"/>
              <w:divBdr>
                <w:top w:val="none" w:sz="0" w:space="0" w:color="auto"/>
                <w:left w:val="none" w:sz="0" w:space="0" w:color="auto"/>
                <w:bottom w:val="none" w:sz="0" w:space="0" w:color="auto"/>
                <w:right w:val="none" w:sz="0" w:space="0" w:color="auto"/>
              </w:divBdr>
            </w:div>
            <w:div w:id="1575509439">
              <w:marLeft w:val="0"/>
              <w:marRight w:val="0"/>
              <w:marTop w:val="0"/>
              <w:marBottom w:val="0"/>
              <w:divBdr>
                <w:top w:val="none" w:sz="0" w:space="0" w:color="auto"/>
                <w:left w:val="none" w:sz="0" w:space="0" w:color="auto"/>
                <w:bottom w:val="none" w:sz="0" w:space="0" w:color="auto"/>
                <w:right w:val="none" w:sz="0" w:space="0" w:color="auto"/>
              </w:divBdr>
            </w:div>
            <w:div w:id="52437946">
              <w:marLeft w:val="0"/>
              <w:marRight w:val="0"/>
              <w:marTop w:val="0"/>
              <w:marBottom w:val="0"/>
              <w:divBdr>
                <w:top w:val="none" w:sz="0" w:space="0" w:color="auto"/>
                <w:left w:val="none" w:sz="0" w:space="0" w:color="auto"/>
                <w:bottom w:val="none" w:sz="0" w:space="0" w:color="auto"/>
                <w:right w:val="none" w:sz="0" w:space="0" w:color="auto"/>
              </w:divBdr>
            </w:div>
            <w:div w:id="659114751">
              <w:marLeft w:val="0"/>
              <w:marRight w:val="0"/>
              <w:marTop w:val="0"/>
              <w:marBottom w:val="0"/>
              <w:divBdr>
                <w:top w:val="none" w:sz="0" w:space="0" w:color="auto"/>
                <w:left w:val="none" w:sz="0" w:space="0" w:color="auto"/>
                <w:bottom w:val="none" w:sz="0" w:space="0" w:color="auto"/>
                <w:right w:val="none" w:sz="0" w:space="0" w:color="auto"/>
              </w:divBdr>
            </w:div>
            <w:div w:id="1039235937">
              <w:marLeft w:val="0"/>
              <w:marRight w:val="0"/>
              <w:marTop w:val="0"/>
              <w:marBottom w:val="0"/>
              <w:divBdr>
                <w:top w:val="none" w:sz="0" w:space="0" w:color="auto"/>
                <w:left w:val="none" w:sz="0" w:space="0" w:color="auto"/>
                <w:bottom w:val="none" w:sz="0" w:space="0" w:color="auto"/>
                <w:right w:val="none" w:sz="0" w:space="0" w:color="auto"/>
              </w:divBdr>
            </w:div>
            <w:div w:id="1455517667">
              <w:marLeft w:val="0"/>
              <w:marRight w:val="0"/>
              <w:marTop w:val="0"/>
              <w:marBottom w:val="0"/>
              <w:divBdr>
                <w:top w:val="none" w:sz="0" w:space="0" w:color="auto"/>
                <w:left w:val="none" w:sz="0" w:space="0" w:color="auto"/>
                <w:bottom w:val="none" w:sz="0" w:space="0" w:color="auto"/>
                <w:right w:val="none" w:sz="0" w:space="0" w:color="auto"/>
              </w:divBdr>
            </w:div>
            <w:div w:id="326177900">
              <w:marLeft w:val="0"/>
              <w:marRight w:val="0"/>
              <w:marTop w:val="0"/>
              <w:marBottom w:val="0"/>
              <w:divBdr>
                <w:top w:val="none" w:sz="0" w:space="0" w:color="auto"/>
                <w:left w:val="none" w:sz="0" w:space="0" w:color="auto"/>
                <w:bottom w:val="none" w:sz="0" w:space="0" w:color="auto"/>
                <w:right w:val="none" w:sz="0" w:space="0" w:color="auto"/>
              </w:divBdr>
            </w:div>
            <w:div w:id="1894728092">
              <w:marLeft w:val="0"/>
              <w:marRight w:val="0"/>
              <w:marTop w:val="0"/>
              <w:marBottom w:val="0"/>
              <w:divBdr>
                <w:top w:val="none" w:sz="0" w:space="0" w:color="auto"/>
                <w:left w:val="none" w:sz="0" w:space="0" w:color="auto"/>
                <w:bottom w:val="none" w:sz="0" w:space="0" w:color="auto"/>
                <w:right w:val="none" w:sz="0" w:space="0" w:color="auto"/>
              </w:divBdr>
            </w:div>
            <w:div w:id="523516535">
              <w:marLeft w:val="0"/>
              <w:marRight w:val="0"/>
              <w:marTop w:val="0"/>
              <w:marBottom w:val="0"/>
              <w:divBdr>
                <w:top w:val="none" w:sz="0" w:space="0" w:color="auto"/>
                <w:left w:val="none" w:sz="0" w:space="0" w:color="auto"/>
                <w:bottom w:val="none" w:sz="0" w:space="0" w:color="auto"/>
                <w:right w:val="none" w:sz="0" w:space="0" w:color="auto"/>
              </w:divBdr>
            </w:div>
            <w:div w:id="133647606">
              <w:marLeft w:val="0"/>
              <w:marRight w:val="0"/>
              <w:marTop w:val="0"/>
              <w:marBottom w:val="0"/>
              <w:divBdr>
                <w:top w:val="none" w:sz="0" w:space="0" w:color="auto"/>
                <w:left w:val="none" w:sz="0" w:space="0" w:color="auto"/>
                <w:bottom w:val="none" w:sz="0" w:space="0" w:color="auto"/>
                <w:right w:val="none" w:sz="0" w:space="0" w:color="auto"/>
              </w:divBdr>
            </w:div>
            <w:div w:id="475688109">
              <w:marLeft w:val="0"/>
              <w:marRight w:val="0"/>
              <w:marTop w:val="0"/>
              <w:marBottom w:val="0"/>
              <w:divBdr>
                <w:top w:val="none" w:sz="0" w:space="0" w:color="auto"/>
                <w:left w:val="none" w:sz="0" w:space="0" w:color="auto"/>
                <w:bottom w:val="none" w:sz="0" w:space="0" w:color="auto"/>
                <w:right w:val="none" w:sz="0" w:space="0" w:color="auto"/>
              </w:divBdr>
            </w:div>
            <w:div w:id="1476877592">
              <w:marLeft w:val="0"/>
              <w:marRight w:val="0"/>
              <w:marTop w:val="0"/>
              <w:marBottom w:val="0"/>
              <w:divBdr>
                <w:top w:val="none" w:sz="0" w:space="0" w:color="auto"/>
                <w:left w:val="none" w:sz="0" w:space="0" w:color="auto"/>
                <w:bottom w:val="none" w:sz="0" w:space="0" w:color="auto"/>
                <w:right w:val="none" w:sz="0" w:space="0" w:color="auto"/>
              </w:divBdr>
            </w:div>
            <w:div w:id="1959603524">
              <w:marLeft w:val="0"/>
              <w:marRight w:val="0"/>
              <w:marTop w:val="0"/>
              <w:marBottom w:val="0"/>
              <w:divBdr>
                <w:top w:val="none" w:sz="0" w:space="0" w:color="auto"/>
                <w:left w:val="none" w:sz="0" w:space="0" w:color="auto"/>
                <w:bottom w:val="none" w:sz="0" w:space="0" w:color="auto"/>
                <w:right w:val="none" w:sz="0" w:space="0" w:color="auto"/>
              </w:divBdr>
            </w:div>
            <w:div w:id="842089417">
              <w:marLeft w:val="0"/>
              <w:marRight w:val="0"/>
              <w:marTop w:val="0"/>
              <w:marBottom w:val="0"/>
              <w:divBdr>
                <w:top w:val="none" w:sz="0" w:space="0" w:color="auto"/>
                <w:left w:val="none" w:sz="0" w:space="0" w:color="auto"/>
                <w:bottom w:val="none" w:sz="0" w:space="0" w:color="auto"/>
                <w:right w:val="none" w:sz="0" w:space="0" w:color="auto"/>
              </w:divBdr>
            </w:div>
            <w:div w:id="406923863">
              <w:marLeft w:val="0"/>
              <w:marRight w:val="0"/>
              <w:marTop w:val="0"/>
              <w:marBottom w:val="0"/>
              <w:divBdr>
                <w:top w:val="none" w:sz="0" w:space="0" w:color="auto"/>
                <w:left w:val="none" w:sz="0" w:space="0" w:color="auto"/>
                <w:bottom w:val="none" w:sz="0" w:space="0" w:color="auto"/>
                <w:right w:val="none" w:sz="0" w:space="0" w:color="auto"/>
              </w:divBdr>
            </w:div>
            <w:div w:id="1627196494">
              <w:marLeft w:val="0"/>
              <w:marRight w:val="0"/>
              <w:marTop w:val="0"/>
              <w:marBottom w:val="0"/>
              <w:divBdr>
                <w:top w:val="none" w:sz="0" w:space="0" w:color="auto"/>
                <w:left w:val="none" w:sz="0" w:space="0" w:color="auto"/>
                <w:bottom w:val="none" w:sz="0" w:space="0" w:color="auto"/>
                <w:right w:val="none" w:sz="0" w:space="0" w:color="auto"/>
              </w:divBdr>
            </w:div>
            <w:div w:id="346686262">
              <w:marLeft w:val="0"/>
              <w:marRight w:val="0"/>
              <w:marTop w:val="0"/>
              <w:marBottom w:val="0"/>
              <w:divBdr>
                <w:top w:val="none" w:sz="0" w:space="0" w:color="auto"/>
                <w:left w:val="none" w:sz="0" w:space="0" w:color="auto"/>
                <w:bottom w:val="none" w:sz="0" w:space="0" w:color="auto"/>
                <w:right w:val="none" w:sz="0" w:space="0" w:color="auto"/>
              </w:divBdr>
            </w:div>
            <w:div w:id="850292481">
              <w:marLeft w:val="0"/>
              <w:marRight w:val="0"/>
              <w:marTop w:val="0"/>
              <w:marBottom w:val="0"/>
              <w:divBdr>
                <w:top w:val="none" w:sz="0" w:space="0" w:color="auto"/>
                <w:left w:val="none" w:sz="0" w:space="0" w:color="auto"/>
                <w:bottom w:val="none" w:sz="0" w:space="0" w:color="auto"/>
                <w:right w:val="none" w:sz="0" w:space="0" w:color="auto"/>
              </w:divBdr>
            </w:div>
            <w:div w:id="871500042">
              <w:marLeft w:val="0"/>
              <w:marRight w:val="0"/>
              <w:marTop w:val="0"/>
              <w:marBottom w:val="0"/>
              <w:divBdr>
                <w:top w:val="none" w:sz="0" w:space="0" w:color="auto"/>
                <w:left w:val="none" w:sz="0" w:space="0" w:color="auto"/>
                <w:bottom w:val="none" w:sz="0" w:space="0" w:color="auto"/>
                <w:right w:val="none" w:sz="0" w:space="0" w:color="auto"/>
              </w:divBdr>
            </w:div>
            <w:div w:id="1557813681">
              <w:marLeft w:val="0"/>
              <w:marRight w:val="0"/>
              <w:marTop w:val="0"/>
              <w:marBottom w:val="0"/>
              <w:divBdr>
                <w:top w:val="none" w:sz="0" w:space="0" w:color="auto"/>
                <w:left w:val="none" w:sz="0" w:space="0" w:color="auto"/>
                <w:bottom w:val="none" w:sz="0" w:space="0" w:color="auto"/>
                <w:right w:val="none" w:sz="0" w:space="0" w:color="auto"/>
              </w:divBdr>
            </w:div>
            <w:div w:id="1863130569">
              <w:marLeft w:val="0"/>
              <w:marRight w:val="0"/>
              <w:marTop w:val="0"/>
              <w:marBottom w:val="0"/>
              <w:divBdr>
                <w:top w:val="none" w:sz="0" w:space="0" w:color="auto"/>
                <w:left w:val="none" w:sz="0" w:space="0" w:color="auto"/>
                <w:bottom w:val="none" w:sz="0" w:space="0" w:color="auto"/>
                <w:right w:val="none" w:sz="0" w:space="0" w:color="auto"/>
              </w:divBdr>
            </w:div>
            <w:div w:id="1207713666">
              <w:marLeft w:val="0"/>
              <w:marRight w:val="0"/>
              <w:marTop w:val="0"/>
              <w:marBottom w:val="0"/>
              <w:divBdr>
                <w:top w:val="none" w:sz="0" w:space="0" w:color="auto"/>
                <w:left w:val="none" w:sz="0" w:space="0" w:color="auto"/>
                <w:bottom w:val="none" w:sz="0" w:space="0" w:color="auto"/>
                <w:right w:val="none" w:sz="0" w:space="0" w:color="auto"/>
              </w:divBdr>
            </w:div>
            <w:div w:id="96369385">
              <w:marLeft w:val="0"/>
              <w:marRight w:val="0"/>
              <w:marTop w:val="0"/>
              <w:marBottom w:val="0"/>
              <w:divBdr>
                <w:top w:val="none" w:sz="0" w:space="0" w:color="auto"/>
                <w:left w:val="none" w:sz="0" w:space="0" w:color="auto"/>
                <w:bottom w:val="none" w:sz="0" w:space="0" w:color="auto"/>
                <w:right w:val="none" w:sz="0" w:space="0" w:color="auto"/>
              </w:divBdr>
            </w:div>
            <w:div w:id="1940600952">
              <w:marLeft w:val="0"/>
              <w:marRight w:val="0"/>
              <w:marTop w:val="0"/>
              <w:marBottom w:val="0"/>
              <w:divBdr>
                <w:top w:val="none" w:sz="0" w:space="0" w:color="auto"/>
                <w:left w:val="none" w:sz="0" w:space="0" w:color="auto"/>
                <w:bottom w:val="none" w:sz="0" w:space="0" w:color="auto"/>
                <w:right w:val="none" w:sz="0" w:space="0" w:color="auto"/>
              </w:divBdr>
            </w:div>
            <w:div w:id="1739016657">
              <w:marLeft w:val="0"/>
              <w:marRight w:val="0"/>
              <w:marTop w:val="0"/>
              <w:marBottom w:val="0"/>
              <w:divBdr>
                <w:top w:val="none" w:sz="0" w:space="0" w:color="auto"/>
                <w:left w:val="none" w:sz="0" w:space="0" w:color="auto"/>
                <w:bottom w:val="none" w:sz="0" w:space="0" w:color="auto"/>
                <w:right w:val="none" w:sz="0" w:space="0" w:color="auto"/>
              </w:divBdr>
            </w:div>
            <w:div w:id="1844976766">
              <w:marLeft w:val="0"/>
              <w:marRight w:val="0"/>
              <w:marTop w:val="0"/>
              <w:marBottom w:val="0"/>
              <w:divBdr>
                <w:top w:val="none" w:sz="0" w:space="0" w:color="auto"/>
                <w:left w:val="none" w:sz="0" w:space="0" w:color="auto"/>
                <w:bottom w:val="none" w:sz="0" w:space="0" w:color="auto"/>
                <w:right w:val="none" w:sz="0" w:space="0" w:color="auto"/>
              </w:divBdr>
            </w:div>
            <w:div w:id="639192695">
              <w:marLeft w:val="0"/>
              <w:marRight w:val="0"/>
              <w:marTop w:val="0"/>
              <w:marBottom w:val="0"/>
              <w:divBdr>
                <w:top w:val="none" w:sz="0" w:space="0" w:color="auto"/>
                <w:left w:val="none" w:sz="0" w:space="0" w:color="auto"/>
                <w:bottom w:val="none" w:sz="0" w:space="0" w:color="auto"/>
                <w:right w:val="none" w:sz="0" w:space="0" w:color="auto"/>
              </w:divBdr>
            </w:div>
            <w:div w:id="942954494">
              <w:marLeft w:val="0"/>
              <w:marRight w:val="0"/>
              <w:marTop w:val="0"/>
              <w:marBottom w:val="0"/>
              <w:divBdr>
                <w:top w:val="none" w:sz="0" w:space="0" w:color="auto"/>
                <w:left w:val="none" w:sz="0" w:space="0" w:color="auto"/>
                <w:bottom w:val="none" w:sz="0" w:space="0" w:color="auto"/>
                <w:right w:val="none" w:sz="0" w:space="0" w:color="auto"/>
              </w:divBdr>
            </w:div>
            <w:div w:id="1616058245">
              <w:marLeft w:val="0"/>
              <w:marRight w:val="0"/>
              <w:marTop w:val="0"/>
              <w:marBottom w:val="0"/>
              <w:divBdr>
                <w:top w:val="none" w:sz="0" w:space="0" w:color="auto"/>
                <w:left w:val="none" w:sz="0" w:space="0" w:color="auto"/>
                <w:bottom w:val="none" w:sz="0" w:space="0" w:color="auto"/>
                <w:right w:val="none" w:sz="0" w:space="0" w:color="auto"/>
              </w:divBdr>
            </w:div>
            <w:div w:id="1615750417">
              <w:marLeft w:val="0"/>
              <w:marRight w:val="0"/>
              <w:marTop w:val="0"/>
              <w:marBottom w:val="0"/>
              <w:divBdr>
                <w:top w:val="none" w:sz="0" w:space="0" w:color="auto"/>
                <w:left w:val="none" w:sz="0" w:space="0" w:color="auto"/>
                <w:bottom w:val="none" w:sz="0" w:space="0" w:color="auto"/>
                <w:right w:val="none" w:sz="0" w:space="0" w:color="auto"/>
              </w:divBdr>
            </w:div>
            <w:div w:id="1675105215">
              <w:marLeft w:val="0"/>
              <w:marRight w:val="0"/>
              <w:marTop w:val="0"/>
              <w:marBottom w:val="0"/>
              <w:divBdr>
                <w:top w:val="none" w:sz="0" w:space="0" w:color="auto"/>
                <w:left w:val="none" w:sz="0" w:space="0" w:color="auto"/>
                <w:bottom w:val="none" w:sz="0" w:space="0" w:color="auto"/>
                <w:right w:val="none" w:sz="0" w:space="0" w:color="auto"/>
              </w:divBdr>
            </w:div>
            <w:div w:id="508175745">
              <w:marLeft w:val="0"/>
              <w:marRight w:val="0"/>
              <w:marTop w:val="0"/>
              <w:marBottom w:val="0"/>
              <w:divBdr>
                <w:top w:val="none" w:sz="0" w:space="0" w:color="auto"/>
                <w:left w:val="none" w:sz="0" w:space="0" w:color="auto"/>
                <w:bottom w:val="none" w:sz="0" w:space="0" w:color="auto"/>
                <w:right w:val="none" w:sz="0" w:space="0" w:color="auto"/>
              </w:divBdr>
            </w:div>
            <w:div w:id="1564484451">
              <w:marLeft w:val="0"/>
              <w:marRight w:val="0"/>
              <w:marTop w:val="0"/>
              <w:marBottom w:val="0"/>
              <w:divBdr>
                <w:top w:val="none" w:sz="0" w:space="0" w:color="auto"/>
                <w:left w:val="none" w:sz="0" w:space="0" w:color="auto"/>
                <w:bottom w:val="none" w:sz="0" w:space="0" w:color="auto"/>
                <w:right w:val="none" w:sz="0" w:space="0" w:color="auto"/>
              </w:divBdr>
            </w:div>
            <w:div w:id="216360628">
              <w:marLeft w:val="0"/>
              <w:marRight w:val="0"/>
              <w:marTop w:val="0"/>
              <w:marBottom w:val="0"/>
              <w:divBdr>
                <w:top w:val="none" w:sz="0" w:space="0" w:color="auto"/>
                <w:left w:val="none" w:sz="0" w:space="0" w:color="auto"/>
                <w:bottom w:val="none" w:sz="0" w:space="0" w:color="auto"/>
                <w:right w:val="none" w:sz="0" w:space="0" w:color="auto"/>
              </w:divBdr>
            </w:div>
            <w:div w:id="627902880">
              <w:marLeft w:val="0"/>
              <w:marRight w:val="0"/>
              <w:marTop w:val="0"/>
              <w:marBottom w:val="0"/>
              <w:divBdr>
                <w:top w:val="none" w:sz="0" w:space="0" w:color="auto"/>
                <w:left w:val="none" w:sz="0" w:space="0" w:color="auto"/>
                <w:bottom w:val="none" w:sz="0" w:space="0" w:color="auto"/>
                <w:right w:val="none" w:sz="0" w:space="0" w:color="auto"/>
              </w:divBdr>
            </w:div>
            <w:div w:id="96836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170118">
      <w:bodyDiv w:val="1"/>
      <w:marLeft w:val="0"/>
      <w:marRight w:val="0"/>
      <w:marTop w:val="0"/>
      <w:marBottom w:val="0"/>
      <w:divBdr>
        <w:top w:val="none" w:sz="0" w:space="0" w:color="auto"/>
        <w:left w:val="none" w:sz="0" w:space="0" w:color="auto"/>
        <w:bottom w:val="none" w:sz="0" w:space="0" w:color="auto"/>
        <w:right w:val="none" w:sz="0" w:space="0" w:color="auto"/>
      </w:divBdr>
      <w:divsChild>
        <w:div w:id="1557623719">
          <w:marLeft w:val="0"/>
          <w:marRight w:val="0"/>
          <w:marTop w:val="0"/>
          <w:marBottom w:val="0"/>
          <w:divBdr>
            <w:top w:val="none" w:sz="0" w:space="0" w:color="auto"/>
            <w:left w:val="none" w:sz="0" w:space="0" w:color="auto"/>
            <w:bottom w:val="none" w:sz="0" w:space="0" w:color="auto"/>
            <w:right w:val="none" w:sz="0" w:space="0" w:color="auto"/>
          </w:divBdr>
        </w:div>
        <w:div w:id="84229296">
          <w:marLeft w:val="0"/>
          <w:marRight w:val="0"/>
          <w:marTop w:val="0"/>
          <w:marBottom w:val="0"/>
          <w:divBdr>
            <w:top w:val="none" w:sz="0" w:space="0" w:color="auto"/>
            <w:left w:val="none" w:sz="0" w:space="0" w:color="auto"/>
            <w:bottom w:val="none" w:sz="0" w:space="0" w:color="auto"/>
            <w:right w:val="none" w:sz="0" w:space="0" w:color="auto"/>
          </w:divBdr>
        </w:div>
        <w:div w:id="1445153141">
          <w:marLeft w:val="0"/>
          <w:marRight w:val="0"/>
          <w:marTop w:val="0"/>
          <w:marBottom w:val="0"/>
          <w:divBdr>
            <w:top w:val="none" w:sz="0" w:space="0" w:color="auto"/>
            <w:left w:val="none" w:sz="0" w:space="0" w:color="auto"/>
            <w:bottom w:val="none" w:sz="0" w:space="0" w:color="auto"/>
            <w:right w:val="none" w:sz="0" w:space="0" w:color="auto"/>
          </w:divBdr>
        </w:div>
        <w:div w:id="739795531">
          <w:marLeft w:val="0"/>
          <w:marRight w:val="0"/>
          <w:marTop w:val="0"/>
          <w:marBottom w:val="0"/>
          <w:divBdr>
            <w:top w:val="none" w:sz="0" w:space="0" w:color="auto"/>
            <w:left w:val="none" w:sz="0" w:space="0" w:color="auto"/>
            <w:bottom w:val="none" w:sz="0" w:space="0" w:color="auto"/>
            <w:right w:val="none" w:sz="0" w:space="0" w:color="auto"/>
          </w:divBdr>
        </w:div>
        <w:div w:id="68044405">
          <w:marLeft w:val="0"/>
          <w:marRight w:val="0"/>
          <w:marTop w:val="0"/>
          <w:marBottom w:val="0"/>
          <w:divBdr>
            <w:top w:val="none" w:sz="0" w:space="0" w:color="auto"/>
            <w:left w:val="none" w:sz="0" w:space="0" w:color="auto"/>
            <w:bottom w:val="none" w:sz="0" w:space="0" w:color="auto"/>
            <w:right w:val="none" w:sz="0" w:space="0" w:color="auto"/>
          </w:divBdr>
        </w:div>
        <w:div w:id="615671865">
          <w:marLeft w:val="0"/>
          <w:marRight w:val="0"/>
          <w:marTop w:val="0"/>
          <w:marBottom w:val="0"/>
          <w:divBdr>
            <w:top w:val="none" w:sz="0" w:space="0" w:color="auto"/>
            <w:left w:val="none" w:sz="0" w:space="0" w:color="auto"/>
            <w:bottom w:val="none" w:sz="0" w:space="0" w:color="auto"/>
            <w:right w:val="none" w:sz="0" w:space="0" w:color="auto"/>
          </w:divBdr>
        </w:div>
        <w:div w:id="1872302354">
          <w:marLeft w:val="0"/>
          <w:marRight w:val="0"/>
          <w:marTop w:val="0"/>
          <w:marBottom w:val="0"/>
          <w:divBdr>
            <w:top w:val="none" w:sz="0" w:space="0" w:color="auto"/>
            <w:left w:val="none" w:sz="0" w:space="0" w:color="auto"/>
            <w:bottom w:val="none" w:sz="0" w:space="0" w:color="auto"/>
            <w:right w:val="none" w:sz="0" w:space="0" w:color="auto"/>
          </w:divBdr>
        </w:div>
        <w:div w:id="1664044800">
          <w:marLeft w:val="0"/>
          <w:marRight w:val="0"/>
          <w:marTop w:val="0"/>
          <w:marBottom w:val="0"/>
          <w:divBdr>
            <w:top w:val="none" w:sz="0" w:space="0" w:color="auto"/>
            <w:left w:val="none" w:sz="0" w:space="0" w:color="auto"/>
            <w:bottom w:val="none" w:sz="0" w:space="0" w:color="auto"/>
            <w:right w:val="none" w:sz="0" w:space="0" w:color="auto"/>
          </w:divBdr>
        </w:div>
        <w:div w:id="1491480740">
          <w:marLeft w:val="0"/>
          <w:marRight w:val="0"/>
          <w:marTop w:val="0"/>
          <w:marBottom w:val="0"/>
          <w:divBdr>
            <w:top w:val="none" w:sz="0" w:space="0" w:color="auto"/>
            <w:left w:val="none" w:sz="0" w:space="0" w:color="auto"/>
            <w:bottom w:val="none" w:sz="0" w:space="0" w:color="auto"/>
            <w:right w:val="none" w:sz="0" w:space="0" w:color="auto"/>
          </w:divBdr>
        </w:div>
        <w:div w:id="715012043">
          <w:marLeft w:val="0"/>
          <w:marRight w:val="0"/>
          <w:marTop w:val="0"/>
          <w:marBottom w:val="0"/>
          <w:divBdr>
            <w:top w:val="none" w:sz="0" w:space="0" w:color="auto"/>
            <w:left w:val="none" w:sz="0" w:space="0" w:color="auto"/>
            <w:bottom w:val="none" w:sz="0" w:space="0" w:color="auto"/>
            <w:right w:val="none" w:sz="0" w:space="0" w:color="auto"/>
          </w:divBdr>
        </w:div>
        <w:div w:id="2012295198">
          <w:marLeft w:val="0"/>
          <w:marRight w:val="0"/>
          <w:marTop w:val="0"/>
          <w:marBottom w:val="0"/>
          <w:divBdr>
            <w:top w:val="none" w:sz="0" w:space="0" w:color="auto"/>
            <w:left w:val="none" w:sz="0" w:space="0" w:color="auto"/>
            <w:bottom w:val="none" w:sz="0" w:space="0" w:color="auto"/>
            <w:right w:val="none" w:sz="0" w:space="0" w:color="auto"/>
          </w:divBdr>
        </w:div>
        <w:div w:id="2041709488">
          <w:marLeft w:val="0"/>
          <w:marRight w:val="0"/>
          <w:marTop w:val="0"/>
          <w:marBottom w:val="0"/>
          <w:divBdr>
            <w:top w:val="none" w:sz="0" w:space="0" w:color="auto"/>
            <w:left w:val="none" w:sz="0" w:space="0" w:color="auto"/>
            <w:bottom w:val="none" w:sz="0" w:space="0" w:color="auto"/>
            <w:right w:val="none" w:sz="0" w:space="0" w:color="auto"/>
          </w:divBdr>
        </w:div>
        <w:div w:id="164247694">
          <w:marLeft w:val="0"/>
          <w:marRight w:val="0"/>
          <w:marTop w:val="0"/>
          <w:marBottom w:val="0"/>
          <w:divBdr>
            <w:top w:val="none" w:sz="0" w:space="0" w:color="auto"/>
            <w:left w:val="none" w:sz="0" w:space="0" w:color="auto"/>
            <w:bottom w:val="none" w:sz="0" w:space="0" w:color="auto"/>
            <w:right w:val="none" w:sz="0" w:space="0" w:color="auto"/>
          </w:divBdr>
        </w:div>
        <w:div w:id="737097491">
          <w:marLeft w:val="0"/>
          <w:marRight w:val="0"/>
          <w:marTop w:val="0"/>
          <w:marBottom w:val="0"/>
          <w:divBdr>
            <w:top w:val="none" w:sz="0" w:space="0" w:color="auto"/>
            <w:left w:val="none" w:sz="0" w:space="0" w:color="auto"/>
            <w:bottom w:val="none" w:sz="0" w:space="0" w:color="auto"/>
            <w:right w:val="none" w:sz="0" w:space="0" w:color="auto"/>
          </w:divBdr>
        </w:div>
        <w:div w:id="1874729351">
          <w:marLeft w:val="0"/>
          <w:marRight w:val="0"/>
          <w:marTop w:val="0"/>
          <w:marBottom w:val="0"/>
          <w:divBdr>
            <w:top w:val="none" w:sz="0" w:space="0" w:color="auto"/>
            <w:left w:val="none" w:sz="0" w:space="0" w:color="auto"/>
            <w:bottom w:val="none" w:sz="0" w:space="0" w:color="auto"/>
            <w:right w:val="none" w:sz="0" w:space="0" w:color="auto"/>
          </w:divBdr>
        </w:div>
      </w:divsChild>
    </w:div>
    <w:div w:id="1924485833">
      <w:bodyDiv w:val="1"/>
      <w:marLeft w:val="0"/>
      <w:marRight w:val="0"/>
      <w:marTop w:val="0"/>
      <w:marBottom w:val="0"/>
      <w:divBdr>
        <w:top w:val="none" w:sz="0" w:space="0" w:color="auto"/>
        <w:left w:val="none" w:sz="0" w:space="0" w:color="auto"/>
        <w:bottom w:val="none" w:sz="0" w:space="0" w:color="auto"/>
        <w:right w:val="none" w:sz="0" w:space="0" w:color="auto"/>
      </w:divBdr>
      <w:divsChild>
        <w:div w:id="779687232">
          <w:marLeft w:val="0"/>
          <w:marRight w:val="0"/>
          <w:marTop w:val="0"/>
          <w:marBottom w:val="0"/>
          <w:divBdr>
            <w:top w:val="none" w:sz="0" w:space="0" w:color="auto"/>
            <w:left w:val="none" w:sz="0" w:space="0" w:color="auto"/>
            <w:bottom w:val="none" w:sz="0" w:space="0" w:color="auto"/>
            <w:right w:val="none" w:sz="0" w:space="0" w:color="auto"/>
          </w:divBdr>
        </w:div>
        <w:div w:id="1425346096">
          <w:marLeft w:val="0"/>
          <w:marRight w:val="0"/>
          <w:marTop w:val="0"/>
          <w:marBottom w:val="0"/>
          <w:divBdr>
            <w:top w:val="none" w:sz="0" w:space="0" w:color="auto"/>
            <w:left w:val="none" w:sz="0" w:space="0" w:color="auto"/>
            <w:bottom w:val="none" w:sz="0" w:space="0" w:color="auto"/>
            <w:right w:val="none" w:sz="0" w:space="0" w:color="auto"/>
          </w:divBdr>
        </w:div>
        <w:div w:id="1581789579">
          <w:marLeft w:val="0"/>
          <w:marRight w:val="0"/>
          <w:marTop w:val="0"/>
          <w:marBottom w:val="0"/>
          <w:divBdr>
            <w:top w:val="none" w:sz="0" w:space="0" w:color="auto"/>
            <w:left w:val="none" w:sz="0" w:space="0" w:color="auto"/>
            <w:bottom w:val="none" w:sz="0" w:space="0" w:color="auto"/>
            <w:right w:val="none" w:sz="0" w:space="0" w:color="auto"/>
          </w:divBdr>
        </w:div>
        <w:div w:id="1118794205">
          <w:marLeft w:val="0"/>
          <w:marRight w:val="0"/>
          <w:marTop w:val="0"/>
          <w:marBottom w:val="0"/>
          <w:divBdr>
            <w:top w:val="none" w:sz="0" w:space="0" w:color="auto"/>
            <w:left w:val="none" w:sz="0" w:space="0" w:color="auto"/>
            <w:bottom w:val="none" w:sz="0" w:space="0" w:color="auto"/>
            <w:right w:val="none" w:sz="0" w:space="0" w:color="auto"/>
          </w:divBdr>
        </w:div>
        <w:div w:id="1574974157">
          <w:marLeft w:val="0"/>
          <w:marRight w:val="0"/>
          <w:marTop w:val="0"/>
          <w:marBottom w:val="0"/>
          <w:divBdr>
            <w:top w:val="none" w:sz="0" w:space="0" w:color="auto"/>
            <w:left w:val="none" w:sz="0" w:space="0" w:color="auto"/>
            <w:bottom w:val="none" w:sz="0" w:space="0" w:color="auto"/>
            <w:right w:val="none" w:sz="0" w:space="0" w:color="auto"/>
          </w:divBdr>
        </w:div>
        <w:div w:id="2027897804">
          <w:marLeft w:val="0"/>
          <w:marRight w:val="0"/>
          <w:marTop w:val="0"/>
          <w:marBottom w:val="0"/>
          <w:divBdr>
            <w:top w:val="none" w:sz="0" w:space="0" w:color="auto"/>
            <w:left w:val="none" w:sz="0" w:space="0" w:color="auto"/>
            <w:bottom w:val="none" w:sz="0" w:space="0" w:color="auto"/>
            <w:right w:val="none" w:sz="0" w:space="0" w:color="auto"/>
          </w:divBdr>
        </w:div>
        <w:div w:id="198862812">
          <w:marLeft w:val="0"/>
          <w:marRight w:val="0"/>
          <w:marTop w:val="0"/>
          <w:marBottom w:val="0"/>
          <w:divBdr>
            <w:top w:val="none" w:sz="0" w:space="0" w:color="auto"/>
            <w:left w:val="none" w:sz="0" w:space="0" w:color="auto"/>
            <w:bottom w:val="none" w:sz="0" w:space="0" w:color="auto"/>
            <w:right w:val="none" w:sz="0" w:space="0" w:color="auto"/>
          </w:divBdr>
        </w:div>
        <w:div w:id="1998074369">
          <w:marLeft w:val="0"/>
          <w:marRight w:val="0"/>
          <w:marTop w:val="0"/>
          <w:marBottom w:val="0"/>
          <w:divBdr>
            <w:top w:val="none" w:sz="0" w:space="0" w:color="auto"/>
            <w:left w:val="none" w:sz="0" w:space="0" w:color="auto"/>
            <w:bottom w:val="none" w:sz="0" w:space="0" w:color="auto"/>
            <w:right w:val="none" w:sz="0" w:space="0" w:color="auto"/>
          </w:divBdr>
        </w:div>
        <w:div w:id="1844318245">
          <w:marLeft w:val="0"/>
          <w:marRight w:val="0"/>
          <w:marTop w:val="0"/>
          <w:marBottom w:val="0"/>
          <w:divBdr>
            <w:top w:val="none" w:sz="0" w:space="0" w:color="auto"/>
            <w:left w:val="none" w:sz="0" w:space="0" w:color="auto"/>
            <w:bottom w:val="none" w:sz="0" w:space="0" w:color="auto"/>
            <w:right w:val="none" w:sz="0" w:space="0" w:color="auto"/>
          </w:divBdr>
        </w:div>
        <w:div w:id="1562446616">
          <w:marLeft w:val="0"/>
          <w:marRight w:val="0"/>
          <w:marTop w:val="0"/>
          <w:marBottom w:val="0"/>
          <w:divBdr>
            <w:top w:val="none" w:sz="0" w:space="0" w:color="auto"/>
            <w:left w:val="none" w:sz="0" w:space="0" w:color="auto"/>
            <w:bottom w:val="none" w:sz="0" w:space="0" w:color="auto"/>
            <w:right w:val="none" w:sz="0" w:space="0" w:color="auto"/>
          </w:divBdr>
        </w:div>
        <w:div w:id="281302460">
          <w:marLeft w:val="0"/>
          <w:marRight w:val="0"/>
          <w:marTop w:val="0"/>
          <w:marBottom w:val="0"/>
          <w:divBdr>
            <w:top w:val="none" w:sz="0" w:space="0" w:color="auto"/>
            <w:left w:val="none" w:sz="0" w:space="0" w:color="auto"/>
            <w:bottom w:val="none" w:sz="0" w:space="0" w:color="auto"/>
            <w:right w:val="none" w:sz="0" w:space="0" w:color="auto"/>
          </w:divBdr>
        </w:div>
        <w:div w:id="1085882865">
          <w:marLeft w:val="0"/>
          <w:marRight w:val="0"/>
          <w:marTop w:val="0"/>
          <w:marBottom w:val="0"/>
          <w:divBdr>
            <w:top w:val="none" w:sz="0" w:space="0" w:color="auto"/>
            <w:left w:val="none" w:sz="0" w:space="0" w:color="auto"/>
            <w:bottom w:val="none" w:sz="0" w:space="0" w:color="auto"/>
            <w:right w:val="none" w:sz="0" w:space="0" w:color="auto"/>
          </w:divBdr>
        </w:div>
        <w:div w:id="1337465330">
          <w:marLeft w:val="0"/>
          <w:marRight w:val="0"/>
          <w:marTop w:val="0"/>
          <w:marBottom w:val="0"/>
          <w:divBdr>
            <w:top w:val="none" w:sz="0" w:space="0" w:color="auto"/>
            <w:left w:val="none" w:sz="0" w:space="0" w:color="auto"/>
            <w:bottom w:val="none" w:sz="0" w:space="0" w:color="auto"/>
            <w:right w:val="none" w:sz="0" w:space="0" w:color="auto"/>
          </w:divBdr>
        </w:div>
        <w:div w:id="1717117798">
          <w:marLeft w:val="0"/>
          <w:marRight w:val="0"/>
          <w:marTop w:val="0"/>
          <w:marBottom w:val="0"/>
          <w:divBdr>
            <w:top w:val="none" w:sz="0" w:space="0" w:color="auto"/>
            <w:left w:val="none" w:sz="0" w:space="0" w:color="auto"/>
            <w:bottom w:val="none" w:sz="0" w:space="0" w:color="auto"/>
            <w:right w:val="none" w:sz="0" w:space="0" w:color="auto"/>
          </w:divBdr>
        </w:div>
        <w:div w:id="333847441">
          <w:marLeft w:val="0"/>
          <w:marRight w:val="0"/>
          <w:marTop w:val="0"/>
          <w:marBottom w:val="0"/>
          <w:divBdr>
            <w:top w:val="none" w:sz="0" w:space="0" w:color="auto"/>
            <w:left w:val="none" w:sz="0" w:space="0" w:color="auto"/>
            <w:bottom w:val="none" w:sz="0" w:space="0" w:color="auto"/>
            <w:right w:val="none" w:sz="0" w:space="0" w:color="auto"/>
          </w:divBdr>
        </w:div>
        <w:div w:id="163322791">
          <w:marLeft w:val="0"/>
          <w:marRight w:val="0"/>
          <w:marTop w:val="0"/>
          <w:marBottom w:val="0"/>
          <w:divBdr>
            <w:top w:val="none" w:sz="0" w:space="0" w:color="auto"/>
            <w:left w:val="none" w:sz="0" w:space="0" w:color="auto"/>
            <w:bottom w:val="none" w:sz="0" w:space="0" w:color="auto"/>
            <w:right w:val="none" w:sz="0" w:space="0" w:color="auto"/>
          </w:divBdr>
        </w:div>
      </w:divsChild>
    </w:div>
    <w:div w:id="1925450933">
      <w:bodyDiv w:val="1"/>
      <w:marLeft w:val="0"/>
      <w:marRight w:val="0"/>
      <w:marTop w:val="0"/>
      <w:marBottom w:val="0"/>
      <w:divBdr>
        <w:top w:val="none" w:sz="0" w:space="0" w:color="auto"/>
        <w:left w:val="none" w:sz="0" w:space="0" w:color="auto"/>
        <w:bottom w:val="none" w:sz="0" w:space="0" w:color="auto"/>
        <w:right w:val="none" w:sz="0" w:space="0" w:color="auto"/>
      </w:divBdr>
      <w:divsChild>
        <w:div w:id="1361468614">
          <w:marLeft w:val="0"/>
          <w:marRight w:val="0"/>
          <w:marTop w:val="0"/>
          <w:marBottom w:val="0"/>
          <w:divBdr>
            <w:top w:val="none" w:sz="0" w:space="0" w:color="auto"/>
            <w:left w:val="none" w:sz="0" w:space="0" w:color="auto"/>
            <w:bottom w:val="none" w:sz="0" w:space="0" w:color="auto"/>
            <w:right w:val="none" w:sz="0" w:space="0" w:color="auto"/>
          </w:divBdr>
        </w:div>
        <w:div w:id="1126003812">
          <w:marLeft w:val="0"/>
          <w:marRight w:val="0"/>
          <w:marTop w:val="0"/>
          <w:marBottom w:val="0"/>
          <w:divBdr>
            <w:top w:val="none" w:sz="0" w:space="0" w:color="auto"/>
            <w:left w:val="none" w:sz="0" w:space="0" w:color="auto"/>
            <w:bottom w:val="none" w:sz="0" w:space="0" w:color="auto"/>
            <w:right w:val="none" w:sz="0" w:space="0" w:color="auto"/>
          </w:divBdr>
        </w:div>
        <w:div w:id="1235163645">
          <w:marLeft w:val="0"/>
          <w:marRight w:val="0"/>
          <w:marTop w:val="0"/>
          <w:marBottom w:val="0"/>
          <w:divBdr>
            <w:top w:val="none" w:sz="0" w:space="0" w:color="auto"/>
            <w:left w:val="none" w:sz="0" w:space="0" w:color="auto"/>
            <w:bottom w:val="none" w:sz="0" w:space="0" w:color="auto"/>
            <w:right w:val="none" w:sz="0" w:space="0" w:color="auto"/>
          </w:divBdr>
        </w:div>
        <w:div w:id="221060445">
          <w:marLeft w:val="0"/>
          <w:marRight w:val="0"/>
          <w:marTop w:val="0"/>
          <w:marBottom w:val="0"/>
          <w:divBdr>
            <w:top w:val="none" w:sz="0" w:space="0" w:color="auto"/>
            <w:left w:val="none" w:sz="0" w:space="0" w:color="auto"/>
            <w:bottom w:val="none" w:sz="0" w:space="0" w:color="auto"/>
            <w:right w:val="none" w:sz="0" w:space="0" w:color="auto"/>
          </w:divBdr>
        </w:div>
        <w:div w:id="446850230">
          <w:marLeft w:val="0"/>
          <w:marRight w:val="0"/>
          <w:marTop w:val="0"/>
          <w:marBottom w:val="0"/>
          <w:divBdr>
            <w:top w:val="none" w:sz="0" w:space="0" w:color="auto"/>
            <w:left w:val="none" w:sz="0" w:space="0" w:color="auto"/>
            <w:bottom w:val="none" w:sz="0" w:space="0" w:color="auto"/>
            <w:right w:val="none" w:sz="0" w:space="0" w:color="auto"/>
          </w:divBdr>
        </w:div>
        <w:div w:id="1052730829">
          <w:marLeft w:val="0"/>
          <w:marRight w:val="0"/>
          <w:marTop w:val="0"/>
          <w:marBottom w:val="0"/>
          <w:divBdr>
            <w:top w:val="none" w:sz="0" w:space="0" w:color="auto"/>
            <w:left w:val="none" w:sz="0" w:space="0" w:color="auto"/>
            <w:bottom w:val="none" w:sz="0" w:space="0" w:color="auto"/>
            <w:right w:val="none" w:sz="0" w:space="0" w:color="auto"/>
          </w:divBdr>
        </w:div>
        <w:div w:id="182940948">
          <w:marLeft w:val="0"/>
          <w:marRight w:val="0"/>
          <w:marTop w:val="0"/>
          <w:marBottom w:val="0"/>
          <w:divBdr>
            <w:top w:val="none" w:sz="0" w:space="0" w:color="auto"/>
            <w:left w:val="none" w:sz="0" w:space="0" w:color="auto"/>
            <w:bottom w:val="none" w:sz="0" w:space="0" w:color="auto"/>
            <w:right w:val="none" w:sz="0" w:space="0" w:color="auto"/>
          </w:divBdr>
        </w:div>
        <w:div w:id="466582092">
          <w:marLeft w:val="0"/>
          <w:marRight w:val="0"/>
          <w:marTop w:val="0"/>
          <w:marBottom w:val="0"/>
          <w:divBdr>
            <w:top w:val="none" w:sz="0" w:space="0" w:color="auto"/>
            <w:left w:val="none" w:sz="0" w:space="0" w:color="auto"/>
            <w:bottom w:val="none" w:sz="0" w:space="0" w:color="auto"/>
            <w:right w:val="none" w:sz="0" w:space="0" w:color="auto"/>
          </w:divBdr>
        </w:div>
        <w:div w:id="1684865628">
          <w:marLeft w:val="0"/>
          <w:marRight w:val="0"/>
          <w:marTop w:val="0"/>
          <w:marBottom w:val="0"/>
          <w:divBdr>
            <w:top w:val="none" w:sz="0" w:space="0" w:color="auto"/>
            <w:left w:val="none" w:sz="0" w:space="0" w:color="auto"/>
            <w:bottom w:val="none" w:sz="0" w:space="0" w:color="auto"/>
            <w:right w:val="none" w:sz="0" w:space="0" w:color="auto"/>
          </w:divBdr>
        </w:div>
        <w:div w:id="463430377">
          <w:marLeft w:val="0"/>
          <w:marRight w:val="0"/>
          <w:marTop w:val="0"/>
          <w:marBottom w:val="0"/>
          <w:divBdr>
            <w:top w:val="none" w:sz="0" w:space="0" w:color="auto"/>
            <w:left w:val="none" w:sz="0" w:space="0" w:color="auto"/>
            <w:bottom w:val="none" w:sz="0" w:space="0" w:color="auto"/>
            <w:right w:val="none" w:sz="0" w:space="0" w:color="auto"/>
          </w:divBdr>
        </w:div>
        <w:div w:id="560948340">
          <w:marLeft w:val="0"/>
          <w:marRight w:val="0"/>
          <w:marTop w:val="0"/>
          <w:marBottom w:val="0"/>
          <w:divBdr>
            <w:top w:val="none" w:sz="0" w:space="0" w:color="auto"/>
            <w:left w:val="none" w:sz="0" w:space="0" w:color="auto"/>
            <w:bottom w:val="none" w:sz="0" w:space="0" w:color="auto"/>
            <w:right w:val="none" w:sz="0" w:space="0" w:color="auto"/>
          </w:divBdr>
        </w:div>
        <w:div w:id="1459835286">
          <w:marLeft w:val="0"/>
          <w:marRight w:val="0"/>
          <w:marTop w:val="0"/>
          <w:marBottom w:val="0"/>
          <w:divBdr>
            <w:top w:val="none" w:sz="0" w:space="0" w:color="auto"/>
            <w:left w:val="none" w:sz="0" w:space="0" w:color="auto"/>
            <w:bottom w:val="none" w:sz="0" w:space="0" w:color="auto"/>
            <w:right w:val="none" w:sz="0" w:space="0" w:color="auto"/>
          </w:divBdr>
        </w:div>
        <w:div w:id="242229245">
          <w:marLeft w:val="0"/>
          <w:marRight w:val="0"/>
          <w:marTop w:val="0"/>
          <w:marBottom w:val="0"/>
          <w:divBdr>
            <w:top w:val="none" w:sz="0" w:space="0" w:color="auto"/>
            <w:left w:val="none" w:sz="0" w:space="0" w:color="auto"/>
            <w:bottom w:val="none" w:sz="0" w:space="0" w:color="auto"/>
            <w:right w:val="none" w:sz="0" w:space="0" w:color="auto"/>
          </w:divBdr>
        </w:div>
        <w:div w:id="1359309256">
          <w:marLeft w:val="0"/>
          <w:marRight w:val="0"/>
          <w:marTop w:val="0"/>
          <w:marBottom w:val="0"/>
          <w:divBdr>
            <w:top w:val="none" w:sz="0" w:space="0" w:color="auto"/>
            <w:left w:val="none" w:sz="0" w:space="0" w:color="auto"/>
            <w:bottom w:val="none" w:sz="0" w:space="0" w:color="auto"/>
            <w:right w:val="none" w:sz="0" w:space="0" w:color="auto"/>
          </w:divBdr>
        </w:div>
        <w:div w:id="1114717196">
          <w:marLeft w:val="0"/>
          <w:marRight w:val="0"/>
          <w:marTop w:val="0"/>
          <w:marBottom w:val="0"/>
          <w:divBdr>
            <w:top w:val="none" w:sz="0" w:space="0" w:color="auto"/>
            <w:left w:val="none" w:sz="0" w:space="0" w:color="auto"/>
            <w:bottom w:val="none" w:sz="0" w:space="0" w:color="auto"/>
            <w:right w:val="none" w:sz="0" w:space="0" w:color="auto"/>
          </w:divBdr>
        </w:div>
        <w:div w:id="1129862272">
          <w:marLeft w:val="0"/>
          <w:marRight w:val="0"/>
          <w:marTop w:val="0"/>
          <w:marBottom w:val="0"/>
          <w:divBdr>
            <w:top w:val="none" w:sz="0" w:space="0" w:color="auto"/>
            <w:left w:val="none" w:sz="0" w:space="0" w:color="auto"/>
            <w:bottom w:val="none" w:sz="0" w:space="0" w:color="auto"/>
            <w:right w:val="none" w:sz="0" w:space="0" w:color="auto"/>
          </w:divBdr>
        </w:div>
        <w:div w:id="1466312127">
          <w:marLeft w:val="0"/>
          <w:marRight w:val="0"/>
          <w:marTop w:val="0"/>
          <w:marBottom w:val="0"/>
          <w:divBdr>
            <w:top w:val="none" w:sz="0" w:space="0" w:color="auto"/>
            <w:left w:val="none" w:sz="0" w:space="0" w:color="auto"/>
            <w:bottom w:val="none" w:sz="0" w:space="0" w:color="auto"/>
            <w:right w:val="none" w:sz="0" w:space="0" w:color="auto"/>
          </w:divBdr>
        </w:div>
        <w:div w:id="497229127">
          <w:marLeft w:val="0"/>
          <w:marRight w:val="0"/>
          <w:marTop w:val="0"/>
          <w:marBottom w:val="0"/>
          <w:divBdr>
            <w:top w:val="none" w:sz="0" w:space="0" w:color="auto"/>
            <w:left w:val="none" w:sz="0" w:space="0" w:color="auto"/>
            <w:bottom w:val="none" w:sz="0" w:space="0" w:color="auto"/>
            <w:right w:val="none" w:sz="0" w:space="0" w:color="auto"/>
          </w:divBdr>
        </w:div>
        <w:div w:id="1053385955">
          <w:marLeft w:val="0"/>
          <w:marRight w:val="0"/>
          <w:marTop w:val="0"/>
          <w:marBottom w:val="0"/>
          <w:divBdr>
            <w:top w:val="none" w:sz="0" w:space="0" w:color="auto"/>
            <w:left w:val="none" w:sz="0" w:space="0" w:color="auto"/>
            <w:bottom w:val="none" w:sz="0" w:space="0" w:color="auto"/>
            <w:right w:val="none" w:sz="0" w:space="0" w:color="auto"/>
          </w:divBdr>
        </w:div>
        <w:div w:id="1963490201">
          <w:marLeft w:val="0"/>
          <w:marRight w:val="0"/>
          <w:marTop w:val="0"/>
          <w:marBottom w:val="0"/>
          <w:divBdr>
            <w:top w:val="none" w:sz="0" w:space="0" w:color="auto"/>
            <w:left w:val="none" w:sz="0" w:space="0" w:color="auto"/>
            <w:bottom w:val="none" w:sz="0" w:space="0" w:color="auto"/>
            <w:right w:val="none" w:sz="0" w:space="0" w:color="auto"/>
          </w:divBdr>
        </w:div>
        <w:div w:id="1041629468">
          <w:marLeft w:val="0"/>
          <w:marRight w:val="0"/>
          <w:marTop w:val="0"/>
          <w:marBottom w:val="0"/>
          <w:divBdr>
            <w:top w:val="none" w:sz="0" w:space="0" w:color="auto"/>
            <w:left w:val="none" w:sz="0" w:space="0" w:color="auto"/>
            <w:bottom w:val="none" w:sz="0" w:space="0" w:color="auto"/>
            <w:right w:val="none" w:sz="0" w:space="0" w:color="auto"/>
          </w:divBdr>
        </w:div>
        <w:div w:id="300427732">
          <w:marLeft w:val="0"/>
          <w:marRight w:val="0"/>
          <w:marTop w:val="0"/>
          <w:marBottom w:val="0"/>
          <w:divBdr>
            <w:top w:val="none" w:sz="0" w:space="0" w:color="auto"/>
            <w:left w:val="none" w:sz="0" w:space="0" w:color="auto"/>
            <w:bottom w:val="none" w:sz="0" w:space="0" w:color="auto"/>
            <w:right w:val="none" w:sz="0" w:space="0" w:color="auto"/>
          </w:divBdr>
        </w:div>
        <w:div w:id="986015633">
          <w:marLeft w:val="0"/>
          <w:marRight w:val="0"/>
          <w:marTop w:val="0"/>
          <w:marBottom w:val="0"/>
          <w:divBdr>
            <w:top w:val="none" w:sz="0" w:space="0" w:color="auto"/>
            <w:left w:val="none" w:sz="0" w:space="0" w:color="auto"/>
            <w:bottom w:val="none" w:sz="0" w:space="0" w:color="auto"/>
            <w:right w:val="none" w:sz="0" w:space="0" w:color="auto"/>
          </w:divBdr>
        </w:div>
        <w:div w:id="1177184757">
          <w:marLeft w:val="0"/>
          <w:marRight w:val="0"/>
          <w:marTop w:val="0"/>
          <w:marBottom w:val="0"/>
          <w:divBdr>
            <w:top w:val="none" w:sz="0" w:space="0" w:color="auto"/>
            <w:left w:val="none" w:sz="0" w:space="0" w:color="auto"/>
            <w:bottom w:val="none" w:sz="0" w:space="0" w:color="auto"/>
            <w:right w:val="none" w:sz="0" w:space="0" w:color="auto"/>
          </w:divBdr>
        </w:div>
        <w:div w:id="1951277087">
          <w:marLeft w:val="0"/>
          <w:marRight w:val="0"/>
          <w:marTop w:val="0"/>
          <w:marBottom w:val="0"/>
          <w:divBdr>
            <w:top w:val="none" w:sz="0" w:space="0" w:color="auto"/>
            <w:left w:val="none" w:sz="0" w:space="0" w:color="auto"/>
            <w:bottom w:val="none" w:sz="0" w:space="0" w:color="auto"/>
            <w:right w:val="none" w:sz="0" w:space="0" w:color="auto"/>
          </w:divBdr>
        </w:div>
        <w:div w:id="1709723000">
          <w:marLeft w:val="0"/>
          <w:marRight w:val="0"/>
          <w:marTop w:val="0"/>
          <w:marBottom w:val="0"/>
          <w:divBdr>
            <w:top w:val="none" w:sz="0" w:space="0" w:color="auto"/>
            <w:left w:val="none" w:sz="0" w:space="0" w:color="auto"/>
            <w:bottom w:val="none" w:sz="0" w:space="0" w:color="auto"/>
            <w:right w:val="none" w:sz="0" w:space="0" w:color="auto"/>
          </w:divBdr>
        </w:div>
        <w:div w:id="575826134">
          <w:marLeft w:val="0"/>
          <w:marRight w:val="0"/>
          <w:marTop w:val="0"/>
          <w:marBottom w:val="0"/>
          <w:divBdr>
            <w:top w:val="none" w:sz="0" w:space="0" w:color="auto"/>
            <w:left w:val="none" w:sz="0" w:space="0" w:color="auto"/>
            <w:bottom w:val="none" w:sz="0" w:space="0" w:color="auto"/>
            <w:right w:val="none" w:sz="0" w:space="0" w:color="auto"/>
          </w:divBdr>
        </w:div>
        <w:div w:id="288053198">
          <w:marLeft w:val="0"/>
          <w:marRight w:val="0"/>
          <w:marTop w:val="0"/>
          <w:marBottom w:val="0"/>
          <w:divBdr>
            <w:top w:val="none" w:sz="0" w:space="0" w:color="auto"/>
            <w:left w:val="none" w:sz="0" w:space="0" w:color="auto"/>
            <w:bottom w:val="none" w:sz="0" w:space="0" w:color="auto"/>
            <w:right w:val="none" w:sz="0" w:space="0" w:color="auto"/>
          </w:divBdr>
        </w:div>
        <w:div w:id="593130869">
          <w:marLeft w:val="0"/>
          <w:marRight w:val="0"/>
          <w:marTop w:val="0"/>
          <w:marBottom w:val="0"/>
          <w:divBdr>
            <w:top w:val="none" w:sz="0" w:space="0" w:color="auto"/>
            <w:left w:val="none" w:sz="0" w:space="0" w:color="auto"/>
            <w:bottom w:val="none" w:sz="0" w:space="0" w:color="auto"/>
            <w:right w:val="none" w:sz="0" w:space="0" w:color="auto"/>
          </w:divBdr>
        </w:div>
        <w:div w:id="620040317">
          <w:marLeft w:val="0"/>
          <w:marRight w:val="0"/>
          <w:marTop w:val="0"/>
          <w:marBottom w:val="0"/>
          <w:divBdr>
            <w:top w:val="none" w:sz="0" w:space="0" w:color="auto"/>
            <w:left w:val="none" w:sz="0" w:space="0" w:color="auto"/>
            <w:bottom w:val="none" w:sz="0" w:space="0" w:color="auto"/>
            <w:right w:val="none" w:sz="0" w:space="0" w:color="auto"/>
          </w:divBdr>
        </w:div>
        <w:div w:id="115369424">
          <w:marLeft w:val="0"/>
          <w:marRight w:val="0"/>
          <w:marTop w:val="0"/>
          <w:marBottom w:val="0"/>
          <w:divBdr>
            <w:top w:val="none" w:sz="0" w:space="0" w:color="auto"/>
            <w:left w:val="none" w:sz="0" w:space="0" w:color="auto"/>
            <w:bottom w:val="none" w:sz="0" w:space="0" w:color="auto"/>
            <w:right w:val="none" w:sz="0" w:space="0" w:color="auto"/>
          </w:divBdr>
        </w:div>
      </w:divsChild>
    </w:div>
    <w:div w:id="1927960469">
      <w:bodyDiv w:val="1"/>
      <w:marLeft w:val="0"/>
      <w:marRight w:val="0"/>
      <w:marTop w:val="0"/>
      <w:marBottom w:val="0"/>
      <w:divBdr>
        <w:top w:val="none" w:sz="0" w:space="0" w:color="auto"/>
        <w:left w:val="none" w:sz="0" w:space="0" w:color="auto"/>
        <w:bottom w:val="none" w:sz="0" w:space="0" w:color="auto"/>
        <w:right w:val="none" w:sz="0" w:space="0" w:color="auto"/>
      </w:divBdr>
      <w:divsChild>
        <w:div w:id="32313408">
          <w:marLeft w:val="0"/>
          <w:marRight w:val="0"/>
          <w:marTop w:val="0"/>
          <w:marBottom w:val="0"/>
          <w:divBdr>
            <w:top w:val="none" w:sz="0" w:space="0" w:color="auto"/>
            <w:left w:val="none" w:sz="0" w:space="0" w:color="auto"/>
            <w:bottom w:val="none" w:sz="0" w:space="0" w:color="auto"/>
            <w:right w:val="none" w:sz="0" w:space="0" w:color="auto"/>
          </w:divBdr>
          <w:divsChild>
            <w:div w:id="1000933019">
              <w:marLeft w:val="0"/>
              <w:marRight w:val="0"/>
              <w:marTop w:val="0"/>
              <w:marBottom w:val="0"/>
              <w:divBdr>
                <w:top w:val="none" w:sz="0" w:space="0" w:color="auto"/>
                <w:left w:val="none" w:sz="0" w:space="0" w:color="auto"/>
                <w:bottom w:val="none" w:sz="0" w:space="0" w:color="auto"/>
                <w:right w:val="none" w:sz="0" w:space="0" w:color="auto"/>
              </w:divBdr>
            </w:div>
            <w:div w:id="1931154797">
              <w:marLeft w:val="0"/>
              <w:marRight w:val="0"/>
              <w:marTop w:val="0"/>
              <w:marBottom w:val="0"/>
              <w:divBdr>
                <w:top w:val="none" w:sz="0" w:space="0" w:color="auto"/>
                <w:left w:val="none" w:sz="0" w:space="0" w:color="auto"/>
                <w:bottom w:val="none" w:sz="0" w:space="0" w:color="auto"/>
                <w:right w:val="none" w:sz="0" w:space="0" w:color="auto"/>
              </w:divBdr>
            </w:div>
            <w:div w:id="182982352">
              <w:marLeft w:val="0"/>
              <w:marRight w:val="0"/>
              <w:marTop w:val="0"/>
              <w:marBottom w:val="0"/>
              <w:divBdr>
                <w:top w:val="none" w:sz="0" w:space="0" w:color="auto"/>
                <w:left w:val="none" w:sz="0" w:space="0" w:color="auto"/>
                <w:bottom w:val="none" w:sz="0" w:space="0" w:color="auto"/>
                <w:right w:val="none" w:sz="0" w:space="0" w:color="auto"/>
              </w:divBdr>
            </w:div>
            <w:div w:id="806432947">
              <w:marLeft w:val="0"/>
              <w:marRight w:val="0"/>
              <w:marTop w:val="0"/>
              <w:marBottom w:val="0"/>
              <w:divBdr>
                <w:top w:val="none" w:sz="0" w:space="0" w:color="auto"/>
                <w:left w:val="none" w:sz="0" w:space="0" w:color="auto"/>
                <w:bottom w:val="none" w:sz="0" w:space="0" w:color="auto"/>
                <w:right w:val="none" w:sz="0" w:space="0" w:color="auto"/>
              </w:divBdr>
            </w:div>
            <w:div w:id="1386681210">
              <w:marLeft w:val="0"/>
              <w:marRight w:val="0"/>
              <w:marTop w:val="0"/>
              <w:marBottom w:val="0"/>
              <w:divBdr>
                <w:top w:val="none" w:sz="0" w:space="0" w:color="auto"/>
                <w:left w:val="none" w:sz="0" w:space="0" w:color="auto"/>
                <w:bottom w:val="none" w:sz="0" w:space="0" w:color="auto"/>
                <w:right w:val="none" w:sz="0" w:space="0" w:color="auto"/>
              </w:divBdr>
            </w:div>
            <w:div w:id="997000509">
              <w:marLeft w:val="0"/>
              <w:marRight w:val="0"/>
              <w:marTop w:val="0"/>
              <w:marBottom w:val="0"/>
              <w:divBdr>
                <w:top w:val="none" w:sz="0" w:space="0" w:color="auto"/>
                <w:left w:val="none" w:sz="0" w:space="0" w:color="auto"/>
                <w:bottom w:val="none" w:sz="0" w:space="0" w:color="auto"/>
                <w:right w:val="none" w:sz="0" w:space="0" w:color="auto"/>
              </w:divBdr>
            </w:div>
            <w:div w:id="1517735">
              <w:marLeft w:val="0"/>
              <w:marRight w:val="0"/>
              <w:marTop w:val="0"/>
              <w:marBottom w:val="0"/>
              <w:divBdr>
                <w:top w:val="none" w:sz="0" w:space="0" w:color="auto"/>
                <w:left w:val="none" w:sz="0" w:space="0" w:color="auto"/>
                <w:bottom w:val="none" w:sz="0" w:space="0" w:color="auto"/>
                <w:right w:val="none" w:sz="0" w:space="0" w:color="auto"/>
              </w:divBdr>
            </w:div>
            <w:div w:id="262149477">
              <w:marLeft w:val="0"/>
              <w:marRight w:val="0"/>
              <w:marTop w:val="0"/>
              <w:marBottom w:val="0"/>
              <w:divBdr>
                <w:top w:val="none" w:sz="0" w:space="0" w:color="auto"/>
                <w:left w:val="none" w:sz="0" w:space="0" w:color="auto"/>
                <w:bottom w:val="none" w:sz="0" w:space="0" w:color="auto"/>
                <w:right w:val="none" w:sz="0" w:space="0" w:color="auto"/>
              </w:divBdr>
            </w:div>
            <w:div w:id="1087649219">
              <w:marLeft w:val="0"/>
              <w:marRight w:val="0"/>
              <w:marTop w:val="0"/>
              <w:marBottom w:val="0"/>
              <w:divBdr>
                <w:top w:val="none" w:sz="0" w:space="0" w:color="auto"/>
                <w:left w:val="none" w:sz="0" w:space="0" w:color="auto"/>
                <w:bottom w:val="none" w:sz="0" w:space="0" w:color="auto"/>
                <w:right w:val="none" w:sz="0" w:space="0" w:color="auto"/>
              </w:divBdr>
            </w:div>
            <w:div w:id="227501089">
              <w:marLeft w:val="0"/>
              <w:marRight w:val="0"/>
              <w:marTop w:val="0"/>
              <w:marBottom w:val="0"/>
              <w:divBdr>
                <w:top w:val="none" w:sz="0" w:space="0" w:color="auto"/>
                <w:left w:val="none" w:sz="0" w:space="0" w:color="auto"/>
                <w:bottom w:val="none" w:sz="0" w:space="0" w:color="auto"/>
                <w:right w:val="none" w:sz="0" w:space="0" w:color="auto"/>
              </w:divBdr>
            </w:div>
            <w:div w:id="1641229724">
              <w:marLeft w:val="0"/>
              <w:marRight w:val="0"/>
              <w:marTop w:val="0"/>
              <w:marBottom w:val="0"/>
              <w:divBdr>
                <w:top w:val="none" w:sz="0" w:space="0" w:color="auto"/>
                <w:left w:val="none" w:sz="0" w:space="0" w:color="auto"/>
                <w:bottom w:val="none" w:sz="0" w:space="0" w:color="auto"/>
                <w:right w:val="none" w:sz="0" w:space="0" w:color="auto"/>
              </w:divBdr>
            </w:div>
            <w:div w:id="1561361068">
              <w:marLeft w:val="0"/>
              <w:marRight w:val="0"/>
              <w:marTop w:val="0"/>
              <w:marBottom w:val="0"/>
              <w:divBdr>
                <w:top w:val="none" w:sz="0" w:space="0" w:color="auto"/>
                <w:left w:val="none" w:sz="0" w:space="0" w:color="auto"/>
                <w:bottom w:val="none" w:sz="0" w:space="0" w:color="auto"/>
                <w:right w:val="none" w:sz="0" w:space="0" w:color="auto"/>
              </w:divBdr>
            </w:div>
            <w:div w:id="971986466">
              <w:marLeft w:val="0"/>
              <w:marRight w:val="0"/>
              <w:marTop w:val="0"/>
              <w:marBottom w:val="0"/>
              <w:divBdr>
                <w:top w:val="none" w:sz="0" w:space="0" w:color="auto"/>
                <w:left w:val="none" w:sz="0" w:space="0" w:color="auto"/>
                <w:bottom w:val="none" w:sz="0" w:space="0" w:color="auto"/>
                <w:right w:val="none" w:sz="0" w:space="0" w:color="auto"/>
              </w:divBdr>
            </w:div>
            <w:div w:id="100493275">
              <w:marLeft w:val="0"/>
              <w:marRight w:val="0"/>
              <w:marTop w:val="0"/>
              <w:marBottom w:val="0"/>
              <w:divBdr>
                <w:top w:val="none" w:sz="0" w:space="0" w:color="auto"/>
                <w:left w:val="none" w:sz="0" w:space="0" w:color="auto"/>
                <w:bottom w:val="none" w:sz="0" w:space="0" w:color="auto"/>
                <w:right w:val="none" w:sz="0" w:space="0" w:color="auto"/>
              </w:divBdr>
            </w:div>
            <w:div w:id="1751341210">
              <w:marLeft w:val="0"/>
              <w:marRight w:val="0"/>
              <w:marTop w:val="0"/>
              <w:marBottom w:val="0"/>
              <w:divBdr>
                <w:top w:val="none" w:sz="0" w:space="0" w:color="auto"/>
                <w:left w:val="none" w:sz="0" w:space="0" w:color="auto"/>
                <w:bottom w:val="none" w:sz="0" w:space="0" w:color="auto"/>
                <w:right w:val="none" w:sz="0" w:space="0" w:color="auto"/>
              </w:divBdr>
            </w:div>
            <w:div w:id="922493640">
              <w:marLeft w:val="0"/>
              <w:marRight w:val="0"/>
              <w:marTop w:val="0"/>
              <w:marBottom w:val="0"/>
              <w:divBdr>
                <w:top w:val="none" w:sz="0" w:space="0" w:color="auto"/>
                <w:left w:val="none" w:sz="0" w:space="0" w:color="auto"/>
                <w:bottom w:val="none" w:sz="0" w:space="0" w:color="auto"/>
                <w:right w:val="none" w:sz="0" w:space="0" w:color="auto"/>
              </w:divBdr>
            </w:div>
            <w:div w:id="1532376811">
              <w:marLeft w:val="0"/>
              <w:marRight w:val="0"/>
              <w:marTop w:val="0"/>
              <w:marBottom w:val="0"/>
              <w:divBdr>
                <w:top w:val="none" w:sz="0" w:space="0" w:color="auto"/>
                <w:left w:val="none" w:sz="0" w:space="0" w:color="auto"/>
                <w:bottom w:val="none" w:sz="0" w:space="0" w:color="auto"/>
                <w:right w:val="none" w:sz="0" w:space="0" w:color="auto"/>
              </w:divBdr>
            </w:div>
            <w:div w:id="1867480225">
              <w:marLeft w:val="0"/>
              <w:marRight w:val="0"/>
              <w:marTop w:val="0"/>
              <w:marBottom w:val="0"/>
              <w:divBdr>
                <w:top w:val="none" w:sz="0" w:space="0" w:color="auto"/>
                <w:left w:val="none" w:sz="0" w:space="0" w:color="auto"/>
                <w:bottom w:val="none" w:sz="0" w:space="0" w:color="auto"/>
                <w:right w:val="none" w:sz="0" w:space="0" w:color="auto"/>
              </w:divBdr>
            </w:div>
            <w:div w:id="1607226117">
              <w:marLeft w:val="0"/>
              <w:marRight w:val="0"/>
              <w:marTop w:val="0"/>
              <w:marBottom w:val="0"/>
              <w:divBdr>
                <w:top w:val="none" w:sz="0" w:space="0" w:color="auto"/>
                <w:left w:val="none" w:sz="0" w:space="0" w:color="auto"/>
                <w:bottom w:val="none" w:sz="0" w:space="0" w:color="auto"/>
                <w:right w:val="none" w:sz="0" w:space="0" w:color="auto"/>
              </w:divBdr>
            </w:div>
            <w:div w:id="2091122760">
              <w:marLeft w:val="0"/>
              <w:marRight w:val="0"/>
              <w:marTop w:val="0"/>
              <w:marBottom w:val="0"/>
              <w:divBdr>
                <w:top w:val="none" w:sz="0" w:space="0" w:color="auto"/>
                <w:left w:val="none" w:sz="0" w:space="0" w:color="auto"/>
                <w:bottom w:val="none" w:sz="0" w:space="0" w:color="auto"/>
                <w:right w:val="none" w:sz="0" w:space="0" w:color="auto"/>
              </w:divBdr>
            </w:div>
            <w:div w:id="1206216098">
              <w:marLeft w:val="0"/>
              <w:marRight w:val="0"/>
              <w:marTop w:val="0"/>
              <w:marBottom w:val="0"/>
              <w:divBdr>
                <w:top w:val="none" w:sz="0" w:space="0" w:color="auto"/>
                <w:left w:val="none" w:sz="0" w:space="0" w:color="auto"/>
                <w:bottom w:val="none" w:sz="0" w:space="0" w:color="auto"/>
                <w:right w:val="none" w:sz="0" w:space="0" w:color="auto"/>
              </w:divBdr>
            </w:div>
            <w:div w:id="571042021">
              <w:marLeft w:val="0"/>
              <w:marRight w:val="0"/>
              <w:marTop w:val="0"/>
              <w:marBottom w:val="0"/>
              <w:divBdr>
                <w:top w:val="none" w:sz="0" w:space="0" w:color="auto"/>
                <w:left w:val="none" w:sz="0" w:space="0" w:color="auto"/>
                <w:bottom w:val="none" w:sz="0" w:space="0" w:color="auto"/>
                <w:right w:val="none" w:sz="0" w:space="0" w:color="auto"/>
              </w:divBdr>
            </w:div>
            <w:div w:id="1302075203">
              <w:marLeft w:val="0"/>
              <w:marRight w:val="0"/>
              <w:marTop w:val="0"/>
              <w:marBottom w:val="0"/>
              <w:divBdr>
                <w:top w:val="none" w:sz="0" w:space="0" w:color="auto"/>
                <w:left w:val="none" w:sz="0" w:space="0" w:color="auto"/>
                <w:bottom w:val="none" w:sz="0" w:space="0" w:color="auto"/>
                <w:right w:val="none" w:sz="0" w:space="0" w:color="auto"/>
              </w:divBdr>
            </w:div>
            <w:div w:id="2118792348">
              <w:marLeft w:val="0"/>
              <w:marRight w:val="0"/>
              <w:marTop w:val="0"/>
              <w:marBottom w:val="0"/>
              <w:divBdr>
                <w:top w:val="none" w:sz="0" w:space="0" w:color="auto"/>
                <w:left w:val="none" w:sz="0" w:space="0" w:color="auto"/>
                <w:bottom w:val="none" w:sz="0" w:space="0" w:color="auto"/>
                <w:right w:val="none" w:sz="0" w:space="0" w:color="auto"/>
              </w:divBdr>
            </w:div>
            <w:div w:id="1424762506">
              <w:marLeft w:val="0"/>
              <w:marRight w:val="0"/>
              <w:marTop w:val="0"/>
              <w:marBottom w:val="0"/>
              <w:divBdr>
                <w:top w:val="none" w:sz="0" w:space="0" w:color="auto"/>
                <w:left w:val="none" w:sz="0" w:space="0" w:color="auto"/>
                <w:bottom w:val="none" w:sz="0" w:space="0" w:color="auto"/>
                <w:right w:val="none" w:sz="0" w:space="0" w:color="auto"/>
              </w:divBdr>
            </w:div>
            <w:div w:id="460615172">
              <w:marLeft w:val="0"/>
              <w:marRight w:val="0"/>
              <w:marTop w:val="0"/>
              <w:marBottom w:val="0"/>
              <w:divBdr>
                <w:top w:val="none" w:sz="0" w:space="0" w:color="auto"/>
                <w:left w:val="none" w:sz="0" w:space="0" w:color="auto"/>
                <w:bottom w:val="none" w:sz="0" w:space="0" w:color="auto"/>
                <w:right w:val="none" w:sz="0" w:space="0" w:color="auto"/>
              </w:divBdr>
            </w:div>
            <w:div w:id="924266456">
              <w:marLeft w:val="0"/>
              <w:marRight w:val="0"/>
              <w:marTop w:val="0"/>
              <w:marBottom w:val="0"/>
              <w:divBdr>
                <w:top w:val="none" w:sz="0" w:space="0" w:color="auto"/>
                <w:left w:val="none" w:sz="0" w:space="0" w:color="auto"/>
                <w:bottom w:val="none" w:sz="0" w:space="0" w:color="auto"/>
                <w:right w:val="none" w:sz="0" w:space="0" w:color="auto"/>
              </w:divBdr>
            </w:div>
            <w:div w:id="327099170">
              <w:marLeft w:val="0"/>
              <w:marRight w:val="0"/>
              <w:marTop w:val="0"/>
              <w:marBottom w:val="0"/>
              <w:divBdr>
                <w:top w:val="none" w:sz="0" w:space="0" w:color="auto"/>
                <w:left w:val="none" w:sz="0" w:space="0" w:color="auto"/>
                <w:bottom w:val="none" w:sz="0" w:space="0" w:color="auto"/>
                <w:right w:val="none" w:sz="0" w:space="0" w:color="auto"/>
              </w:divBdr>
            </w:div>
            <w:div w:id="1455559538">
              <w:marLeft w:val="0"/>
              <w:marRight w:val="0"/>
              <w:marTop w:val="0"/>
              <w:marBottom w:val="0"/>
              <w:divBdr>
                <w:top w:val="none" w:sz="0" w:space="0" w:color="auto"/>
                <w:left w:val="none" w:sz="0" w:space="0" w:color="auto"/>
                <w:bottom w:val="none" w:sz="0" w:space="0" w:color="auto"/>
                <w:right w:val="none" w:sz="0" w:space="0" w:color="auto"/>
              </w:divBdr>
            </w:div>
            <w:div w:id="2040664264">
              <w:marLeft w:val="0"/>
              <w:marRight w:val="0"/>
              <w:marTop w:val="0"/>
              <w:marBottom w:val="0"/>
              <w:divBdr>
                <w:top w:val="none" w:sz="0" w:space="0" w:color="auto"/>
                <w:left w:val="none" w:sz="0" w:space="0" w:color="auto"/>
                <w:bottom w:val="none" w:sz="0" w:space="0" w:color="auto"/>
                <w:right w:val="none" w:sz="0" w:space="0" w:color="auto"/>
              </w:divBdr>
            </w:div>
            <w:div w:id="1389651332">
              <w:marLeft w:val="0"/>
              <w:marRight w:val="0"/>
              <w:marTop w:val="0"/>
              <w:marBottom w:val="0"/>
              <w:divBdr>
                <w:top w:val="none" w:sz="0" w:space="0" w:color="auto"/>
                <w:left w:val="none" w:sz="0" w:space="0" w:color="auto"/>
                <w:bottom w:val="none" w:sz="0" w:space="0" w:color="auto"/>
                <w:right w:val="none" w:sz="0" w:space="0" w:color="auto"/>
              </w:divBdr>
            </w:div>
            <w:div w:id="795026426">
              <w:marLeft w:val="0"/>
              <w:marRight w:val="0"/>
              <w:marTop w:val="0"/>
              <w:marBottom w:val="0"/>
              <w:divBdr>
                <w:top w:val="none" w:sz="0" w:space="0" w:color="auto"/>
                <w:left w:val="none" w:sz="0" w:space="0" w:color="auto"/>
                <w:bottom w:val="none" w:sz="0" w:space="0" w:color="auto"/>
                <w:right w:val="none" w:sz="0" w:space="0" w:color="auto"/>
              </w:divBdr>
            </w:div>
            <w:div w:id="867178726">
              <w:marLeft w:val="0"/>
              <w:marRight w:val="0"/>
              <w:marTop w:val="0"/>
              <w:marBottom w:val="0"/>
              <w:divBdr>
                <w:top w:val="none" w:sz="0" w:space="0" w:color="auto"/>
                <w:left w:val="none" w:sz="0" w:space="0" w:color="auto"/>
                <w:bottom w:val="none" w:sz="0" w:space="0" w:color="auto"/>
                <w:right w:val="none" w:sz="0" w:space="0" w:color="auto"/>
              </w:divBdr>
            </w:div>
            <w:div w:id="1190333898">
              <w:marLeft w:val="0"/>
              <w:marRight w:val="0"/>
              <w:marTop w:val="0"/>
              <w:marBottom w:val="0"/>
              <w:divBdr>
                <w:top w:val="none" w:sz="0" w:space="0" w:color="auto"/>
                <w:left w:val="none" w:sz="0" w:space="0" w:color="auto"/>
                <w:bottom w:val="none" w:sz="0" w:space="0" w:color="auto"/>
                <w:right w:val="none" w:sz="0" w:space="0" w:color="auto"/>
              </w:divBdr>
            </w:div>
            <w:div w:id="397092474">
              <w:marLeft w:val="0"/>
              <w:marRight w:val="0"/>
              <w:marTop w:val="0"/>
              <w:marBottom w:val="0"/>
              <w:divBdr>
                <w:top w:val="none" w:sz="0" w:space="0" w:color="auto"/>
                <w:left w:val="none" w:sz="0" w:space="0" w:color="auto"/>
                <w:bottom w:val="none" w:sz="0" w:space="0" w:color="auto"/>
                <w:right w:val="none" w:sz="0" w:space="0" w:color="auto"/>
              </w:divBdr>
            </w:div>
            <w:div w:id="686179185">
              <w:marLeft w:val="0"/>
              <w:marRight w:val="0"/>
              <w:marTop w:val="0"/>
              <w:marBottom w:val="0"/>
              <w:divBdr>
                <w:top w:val="none" w:sz="0" w:space="0" w:color="auto"/>
                <w:left w:val="none" w:sz="0" w:space="0" w:color="auto"/>
                <w:bottom w:val="none" w:sz="0" w:space="0" w:color="auto"/>
                <w:right w:val="none" w:sz="0" w:space="0" w:color="auto"/>
              </w:divBdr>
            </w:div>
            <w:div w:id="1602953884">
              <w:marLeft w:val="0"/>
              <w:marRight w:val="0"/>
              <w:marTop w:val="0"/>
              <w:marBottom w:val="0"/>
              <w:divBdr>
                <w:top w:val="none" w:sz="0" w:space="0" w:color="auto"/>
                <w:left w:val="none" w:sz="0" w:space="0" w:color="auto"/>
                <w:bottom w:val="none" w:sz="0" w:space="0" w:color="auto"/>
                <w:right w:val="none" w:sz="0" w:space="0" w:color="auto"/>
              </w:divBdr>
            </w:div>
            <w:div w:id="1034425481">
              <w:marLeft w:val="0"/>
              <w:marRight w:val="0"/>
              <w:marTop w:val="0"/>
              <w:marBottom w:val="0"/>
              <w:divBdr>
                <w:top w:val="none" w:sz="0" w:space="0" w:color="auto"/>
                <w:left w:val="none" w:sz="0" w:space="0" w:color="auto"/>
                <w:bottom w:val="none" w:sz="0" w:space="0" w:color="auto"/>
                <w:right w:val="none" w:sz="0" w:space="0" w:color="auto"/>
              </w:divBdr>
            </w:div>
            <w:div w:id="1644504964">
              <w:marLeft w:val="0"/>
              <w:marRight w:val="0"/>
              <w:marTop w:val="0"/>
              <w:marBottom w:val="0"/>
              <w:divBdr>
                <w:top w:val="none" w:sz="0" w:space="0" w:color="auto"/>
                <w:left w:val="none" w:sz="0" w:space="0" w:color="auto"/>
                <w:bottom w:val="none" w:sz="0" w:space="0" w:color="auto"/>
                <w:right w:val="none" w:sz="0" w:space="0" w:color="auto"/>
              </w:divBdr>
            </w:div>
            <w:div w:id="1952711599">
              <w:marLeft w:val="0"/>
              <w:marRight w:val="0"/>
              <w:marTop w:val="0"/>
              <w:marBottom w:val="0"/>
              <w:divBdr>
                <w:top w:val="none" w:sz="0" w:space="0" w:color="auto"/>
                <w:left w:val="none" w:sz="0" w:space="0" w:color="auto"/>
                <w:bottom w:val="none" w:sz="0" w:space="0" w:color="auto"/>
                <w:right w:val="none" w:sz="0" w:space="0" w:color="auto"/>
              </w:divBdr>
            </w:div>
            <w:div w:id="1297950561">
              <w:marLeft w:val="0"/>
              <w:marRight w:val="0"/>
              <w:marTop w:val="0"/>
              <w:marBottom w:val="0"/>
              <w:divBdr>
                <w:top w:val="none" w:sz="0" w:space="0" w:color="auto"/>
                <w:left w:val="none" w:sz="0" w:space="0" w:color="auto"/>
                <w:bottom w:val="none" w:sz="0" w:space="0" w:color="auto"/>
                <w:right w:val="none" w:sz="0" w:space="0" w:color="auto"/>
              </w:divBdr>
            </w:div>
            <w:div w:id="1522932509">
              <w:marLeft w:val="0"/>
              <w:marRight w:val="0"/>
              <w:marTop w:val="0"/>
              <w:marBottom w:val="0"/>
              <w:divBdr>
                <w:top w:val="none" w:sz="0" w:space="0" w:color="auto"/>
                <w:left w:val="none" w:sz="0" w:space="0" w:color="auto"/>
                <w:bottom w:val="none" w:sz="0" w:space="0" w:color="auto"/>
                <w:right w:val="none" w:sz="0" w:space="0" w:color="auto"/>
              </w:divBdr>
            </w:div>
            <w:div w:id="731587905">
              <w:marLeft w:val="0"/>
              <w:marRight w:val="0"/>
              <w:marTop w:val="0"/>
              <w:marBottom w:val="0"/>
              <w:divBdr>
                <w:top w:val="none" w:sz="0" w:space="0" w:color="auto"/>
                <w:left w:val="none" w:sz="0" w:space="0" w:color="auto"/>
                <w:bottom w:val="none" w:sz="0" w:space="0" w:color="auto"/>
                <w:right w:val="none" w:sz="0" w:space="0" w:color="auto"/>
              </w:divBdr>
            </w:div>
            <w:div w:id="1199440733">
              <w:marLeft w:val="0"/>
              <w:marRight w:val="0"/>
              <w:marTop w:val="0"/>
              <w:marBottom w:val="0"/>
              <w:divBdr>
                <w:top w:val="none" w:sz="0" w:space="0" w:color="auto"/>
                <w:left w:val="none" w:sz="0" w:space="0" w:color="auto"/>
                <w:bottom w:val="none" w:sz="0" w:space="0" w:color="auto"/>
                <w:right w:val="none" w:sz="0" w:space="0" w:color="auto"/>
              </w:divBdr>
            </w:div>
            <w:div w:id="463088133">
              <w:marLeft w:val="0"/>
              <w:marRight w:val="0"/>
              <w:marTop w:val="0"/>
              <w:marBottom w:val="0"/>
              <w:divBdr>
                <w:top w:val="none" w:sz="0" w:space="0" w:color="auto"/>
                <w:left w:val="none" w:sz="0" w:space="0" w:color="auto"/>
                <w:bottom w:val="none" w:sz="0" w:space="0" w:color="auto"/>
                <w:right w:val="none" w:sz="0" w:space="0" w:color="auto"/>
              </w:divBdr>
            </w:div>
            <w:div w:id="690687279">
              <w:marLeft w:val="0"/>
              <w:marRight w:val="0"/>
              <w:marTop w:val="0"/>
              <w:marBottom w:val="0"/>
              <w:divBdr>
                <w:top w:val="none" w:sz="0" w:space="0" w:color="auto"/>
                <w:left w:val="none" w:sz="0" w:space="0" w:color="auto"/>
                <w:bottom w:val="none" w:sz="0" w:space="0" w:color="auto"/>
                <w:right w:val="none" w:sz="0" w:space="0" w:color="auto"/>
              </w:divBdr>
            </w:div>
            <w:div w:id="1573925037">
              <w:marLeft w:val="0"/>
              <w:marRight w:val="0"/>
              <w:marTop w:val="0"/>
              <w:marBottom w:val="0"/>
              <w:divBdr>
                <w:top w:val="none" w:sz="0" w:space="0" w:color="auto"/>
                <w:left w:val="none" w:sz="0" w:space="0" w:color="auto"/>
                <w:bottom w:val="none" w:sz="0" w:space="0" w:color="auto"/>
                <w:right w:val="none" w:sz="0" w:space="0" w:color="auto"/>
              </w:divBdr>
            </w:div>
            <w:div w:id="1728189176">
              <w:marLeft w:val="0"/>
              <w:marRight w:val="0"/>
              <w:marTop w:val="0"/>
              <w:marBottom w:val="0"/>
              <w:divBdr>
                <w:top w:val="none" w:sz="0" w:space="0" w:color="auto"/>
                <w:left w:val="none" w:sz="0" w:space="0" w:color="auto"/>
                <w:bottom w:val="none" w:sz="0" w:space="0" w:color="auto"/>
                <w:right w:val="none" w:sz="0" w:space="0" w:color="auto"/>
              </w:divBdr>
            </w:div>
            <w:div w:id="799224632">
              <w:marLeft w:val="0"/>
              <w:marRight w:val="0"/>
              <w:marTop w:val="0"/>
              <w:marBottom w:val="0"/>
              <w:divBdr>
                <w:top w:val="none" w:sz="0" w:space="0" w:color="auto"/>
                <w:left w:val="none" w:sz="0" w:space="0" w:color="auto"/>
                <w:bottom w:val="none" w:sz="0" w:space="0" w:color="auto"/>
                <w:right w:val="none" w:sz="0" w:space="0" w:color="auto"/>
              </w:divBdr>
            </w:div>
            <w:div w:id="1877233762">
              <w:marLeft w:val="0"/>
              <w:marRight w:val="0"/>
              <w:marTop w:val="0"/>
              <w:marBottom w:val="0"/>
              <w:divBdr>
                <w:top w:val="none" w:sz="0" w:space="0" w:color="auto"/>
                <w:left w:val="none" w:sz="0" w:space="0" w:color="auto"/>
                <w:bottom w:val="none" w:sz="0" w:space="0" w:color="auto"/>
                <w:right w:val="none" w:sz="0" w:space="0" w:color="auto"/>
              </w:divBdr>
            </w:div>
            <w:div w:id="1729769220">
              <w:marLeft w:val="0"/>
              <w:marRight w:val="0"/>
              <w:marTop w:val="0"/>
              <w:marBottom w:val="0"/>
              <w:divBdr>
                <w:top w:val="none" w:sz="0" w:space="0" w:color="auto"/>
                <w:left w:val="none" w:sz="0" w:space="0" w:color="auto"/>
                <w:bottom w:val="none" w:sz="0" w:space="0" w:color="auto"/>
                <w:right w:val="none" w:sz="0" w:space="0" w:color="auto"/>
              </w:divBdr>
            </w:div>
            <w:div w:id="1410693168">
              <w:marLeft w:val="0"/>
              <w:marRight w:val="0"/>
              <w:marTop w:val="0"/>
              <w:marBottom w:val="0"/>
              <w:divBdr>
                <w:top w:val="none" w:sz="0" w:space="0" w:color="auto"/>
                <w:left w:val="none" w:sz="0" w:space="0" w:color="auto"/>
                <w:bottom w:val="none" w:sz="0" w:space="0" w:color="auto"/>
                <w:right w:val="none" w:sz="0" w:space="0" w:color="auto"/>
              </w:divBdr>
            </w:div>
            <w:div w:id="79370087">
              <w:marLeft w:val="0"/>
              <w:marRight w:val="0"/>
              <w:marTop w:val="0"/>
              <w:marBottom w:val="0"/>
              <w:divBdr>
                <w:top w:val="none" w:sz="0" w:space="0" w:color="auto"/>
                <w:left w:val="none" w:sz="0" w:space="0" w:color="auto"/>
                <w:bottom w:val="none" w:sz="0" w:space="0" w:color="auto"/>
                <w:right w:val="none" w:sz="0" w:space="0" w:color="auto"/>
              </w:divBdr>
            </w:div>
            <w:div w:id="1791780866">
              <w:marLeft w:val="0"/>
              <w:marRight w:val="0"/>
              <w:marTop w:val="0"/>
              <w:marBottom w:val="0"/>
              <w:divBdr>
                <w:top w:val="none" w:sz="0" w:space="0" w:color="auto"/>
                <w:left w:val="none" w:sz="0" w:space="0" w:color="auto"/>
                <w:bottom w:val="none" w:sz="0" w:space="0" w:color="auto"/>
                <w:right w:val="none" w:sz="0" w:space="0" w:color="auto"/>
              </w:divBdr>
            </w:div>
            <w:div w:id="751776451">
              <w:marLeft w:val="0"/>
              <w:marRight w:val="0"/>
              <w:marTop w:val="0"/>
              <w:marBottom w:val="0"/>
              <w:divBdr>
                <w:top w:val="none" w:sz="0" w:space="0" w:color="auto"/>
                <w:left w:val="none" w:sz="0" w:space="0" w:color="auto"/>
                <w:bottom w:val="none" w:sz="0" w:space="0" w:color="auto"/>
                <w:right w:val="none" w:sz="0" w:space="0" w:color="auto"/>
              </w:divBdr>
            </w:div>
            <w:div w:id="33123013">
              <w:marLeft w:val="0"/>
              <w:marRight w:val="0"/>
              <w:marTop w:val="0"/>
              <w:marBottom w:val="0"/>
              <w:divBdr>
                <w:top w:val="none" w:sz="0" w:space="0" w:color="auto"/>
                <w:left w:val="none" w:sz="0" w:space="0" w:color="auto"/>
                <w:bottom w:val="none" w:sz="0" w:space="0" w:color="auto"/>
                <w:right w:val="none" w:sz="0" w:space="0" w:color="auto"/>
              </w:divBdr>
            </w:div>
            <w:div w:id="520440754">
              <w:marLeft w:val="0"/>
              <w:marRight w:val="0"/>
              <w:marTop w:val="0"/>
              <w:marBottom w:val="0"/>
              <w:divBdr>
                <w:top w:val="none" w:sz="0" w:space="0" w:color="auto"/>
                <w:left w:val="none" w:sz="0" w:space="0" w:color="auto"/>
                <w:bottom w:val="none" w:sz="0" w:space="0" w:color="auto"/>
                <w:right w:val="none" w:sz="0" w:space="0" w:color="auto"/>
              </w:divBdr>
            </w:div>
            <w:div w:id="455372406">
              <w:marLeft w:val="0"/>
              <w:marRight w:val="0"/>
              <w:marTop w:val="0"/>
              <w:marBottom w:val="0"/>
              <w:divBdr>
                <w:top w:val="none" w:sz="0" w:space="0" w:color="auto"/>
                <w:left w:val="none" w:sz="0" w:space="0" w:color="auto"/>
                <w:bottom w:val="none" w:sz="0" w:space="0" w:color="auto"/>
                <w:right w:val="none" w:sz="0" w:space="0" w:color="auto"/>
              </w:divBdr>
            </w:div>
            <w:div w:id="1135836675">
              <w:marLeft w:val="0"/>
              <w:marRight w:val="0"/>
              <w:marTop w:val="0"/>
              <w:marBottom w:val="0"/>
              <w:divBdr>
                <w:top w:val="none" w:sz="0" w:space="0" w:color="auto"/>
                <w:left w:val="none" w:sz="0" w:space="0" w:color="auto"/>
                <w:bottom w:val="none" w:sz="0" w:space="0" w:color="auto"/>
                <w:right w:val="none" w:sz="0" w:space="0" w:color="auto"/>
              </w:divBdr>
            </w:div>
            <w:div w:id="1516455798">
              <w:marLeft w:val="0"/>
              <w:marRight w:val="0"/>
              <w:marTop w:val="0"/>
              <w:marBottom w:val="0"/>
              <w:divBdr>
                <w:top w:val="none" w:sz="0" w:space="0" w:color="auto"/>
                <w:left w:val="none" w:sz="0" w:space="0" w:color="auto"/>
                <w:bottom w:val="none" w:sz="0" w:space="0" w:color="auto"/>
                <w:right w:val="none" w:sz="0" w:space="0" w:color="auto"/>
              </w:divBdr>
            </w:div>
            <w:div w:id="178593495">
              <w:marLeft w:val="0"/>
              <w:marRight w:val="0"/>
              <w:marTop w:val="0"/>
              <w:marBottom w:val="0"/>
              <w:divBdr>
                <w:top w:val="none" w:sz="0" w:space="0" w:color="auto"/>
                <w:left w:val="none" w:sz="0" w:space="0" w:color="auto"/>
                <w:bottom w:val="none" w:sz="0" w:space="0" w:color="auto"/>
                <w:right w:val="none" w:sz="0" w:space="0" w:color="auto"/>
              </w:divBdr>
            </w:div>
            <w:div w:id="516626869">
              <w:marLeft w:val="0"/>
              <w:marRight w:val="0"/>
              <w:marTop w:val="0"/>
              <w:marBottom w:val="0"/>
              <w:divBdr>
                <w:top w:val="none" w:sz="0" w:space="0" w:color="auto"/>
                <w:left w:val="none" w:sz="0" w:space="0" w:color="auto"/>
                <w:bottom w:val="none" w:sz="0" w:space="0" w:color="auto"/>
                <w:right w:val="none" w:sz="0" w:space="0" w:color="auto"/>
              </w:divBdr>
            </w:div>
            <w:div w:id="830296530">
              <w:marLeft w:val="0"/>
              <w:marRight w:val="0"/>
              <w:marTop w:val="0"/>
              <w:marBottom w:val="0"/>
              <w:divBdr>
                <w:top w:val="none" w:sz="0" w:space="0" w:color="auto"/>
                <w:left w:val="none" w:sz="0" w:space="0" w:color="auto"/>
                <w:bottom w:val="none" w:sz="0" w:space="0" w:color="auto"/>
                <w:right w:val="none" w:sz="0" w:space="0" w:color="auto"/>
              </w:divBdr>
            </w:div>
            <w:div w:id="392965483">
              <w:marLeft w:val="0"/>
              <w:marRight w:val="0"/>
              <w:marTop w:val="0"/>
              <w:marBottom w:val="0"/>
              <w:divBdr>
                <w:top w:val="none" w:sz="0" w:space="0" w:color="auto"/>
                <w:left w:val="none" w:sz="0" w:space="0" w:color="auto"/>
                <w:bottom w:val="none" w:sz="0" w:space="0" w:color="auto"/>
                <w:right w:val="none" w:sz="0" w:space="0" w:color="auto"/>
              </w:divBdr>
            </w:div>
            <w:div w:id="191280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551575">
      <w:bodyDiv w:val="1"/>
      <w:marLeft w:val="0"/>
      <w:marRight w:val="0"/>
      <w:marTop w:val="0"/>
      <w:marBottom w:val="0"/>
      <w:divBdr>
        <w:top w:val="none" w:sz="0" w:space="0" w:color="auto"/>
        <w:left w:val="none" w:sz="0" w:space="0" w:color="auto"/>
        <w:bottom w:val="none" w:sz="0" w:space="0" w:color="auto"/>
        <w:right w:val="none" w:sz="0" w:space="0" w:color="auto"/>
      </w:divBdr>
      <w:divsChild>
        <w:div w:id="1865315649">
          <w:marLeft w:val="0"/>
          <w:marRight w:val="0"/>
          <w:marTop w:val="0"/>
          <w:marBottom w:val="0"/>
          <w:divBdr>
            <w:top w:val="none" w:sz="0" w:space="0" w:color="auto"/>
            <w:left w:val="none" w:sz="0" w:space="0" w:color="auto"/>
            <w:bottom w:val="none" w:sz="0" w:space="0" w:color="auto"/>
            <w:right w:val="none" w:sz="0" w:space="0" w:color="auto"/>
          </w:divBdr>
        </w:div>
        <w:div w:id="1834376423">
          <w:marLeft w:val="0"/>
          <w:marRight w:val="0"/>
          <w:marTop w:val="0"/>
          <w:marBottom w:val="0"/>
          <w:divBdr>
            <w:top w:val="none" w:sz="0" w:space="0" w:color="auto"/>
            <w:left w:val="none" w:sz="0" w:space="0" w:color="auto"/>
            <w:bottom w:val="none" w:sz="0" w:space="0" w:color="auto"/>
            <w:right w:val="none" w:sz="0" w:space="0" w:color="auto"/>
          </w:divBdr>
        </w:div>
        <w:div w:id="535892666">
          <w:marLeft w:val="0"/>
          <w:marRight w:val="0"/>
          <w:marTop w:val="0"/>
          <w:marBottom w:val="0"/>
          <w:divBdr>
            <w:top w:val="none" w:sz="0" w:space="0" w:color="auto"/>
            <w:left w:val="none" w:sz="0" w:space="0" w:color="auto"/>
            <w:bottom w:val="none" w:sz="0" w:space="0" w:color="auto"/>
            <w:right w:val="none" w:sz="0" w:space="0" w:color="auto"/>
          </w:divBdr>
        </w:div>
        <w:div w:id="1857117601">
          <w:marLeft w:val="0"/>
          <w:marRight w:val="0"/>
          <w:marTop w:val="0"/>
          <w:marBottom w:val="0"/>
          <w:divBdr>
            <w:top w:val="none" w:sz="0" w:space="0" w:color="auto"/>
            <w:left w:val="none" w:sz="0" w:space="0" w:color="auto"/>
            <w:bottom w:val="none" w:sz="0" w:space="0" w:color="auto"/>
            <w:right w:val="none" w:sz="0" w:space="0" w:color="auto"/>
          </w:divBdr>
        </w:div>
        <w:div w:id="358506390">
          <w:marLeft w:val="0"/>
          <w:marRight w:val="0"/>
          <w:marTop w:val="0"/>
          <w:marBottom w:val="0"/>
          <w:divBdr>
            <w:top w:val="none" w:sz="0" w:space="0" w:color="auto"/>
            <w:left w:val="none" w:sz="0" w:space="0" w:color="auto"/>
            <w:bottom w:val="none" w:sz="0" w:space="0" w:color="auto"/>
            <w:right w:val="none" w:sz="0" w:space="0" w:color="auto"/>
          </w:divBdr>
        </w:div>
        <w:div w:id="683821457">
          <w:marLeft w:val="0"/>
          <w:marRight w:val="0"/>
          <w:marTop w:val="0"/>
          <w:marBottom w:val="0"/>
          <w:divBdr>
            <w:top w:val="none" w:sz="0" w:space="0" w:color="auto"/>
            <w:left w:val="none" w:sz="0" w:space="0" w:color="auto"/>
            <w:bottom w:val="none" w:sz="0" w:space="0" w:color="auto"/>
            <w:right w:val="none" w:sz="0" w:space="0" w:color="auto"/>
          </w:divBdr>
        </w:div>
        <w:div w:id="1428649491">
          <w:marLeft w:val="0"/>
          <w:marRight w:val="0"/>
          <w:marTop w:val="0"/>
          <w:marBottom w:val="0"/>
          <w:divBdr>
            <w:top w:val="none" w:sz="0" w:space="0" w:color="auto"/>
            <w:left w:val="none" w:sz="0" w:space="0" w:color="auto"/>
            <w:bottom w:val="none" w:sz="0" w:space="0" w:color="auto"/>
            <w:right w:val="none" w:sz="0" w:space="0" w:color="auto"/>
          </w:divBdr>
        </w:div>
        <w:div w:id="1751348119">
          <w:marLeft w:val="0"/>
          <w:marRight w:val="0"/>
          <w:marTop w:val="0"/>
          <w:marBottom w:val="0"/>
          <w:divBdr>
            <w:top w:val="none" w:sz="0" w:space="0" w:color="auto"/>
            <w:left w:val="none" w:sz="0" w:space="0" w:color="auto"/>
            <w:bottom w:val="none" w:sz="0" w:space="0" w:color="auto"/>
            <w:right w:val="none" w:sz="0" w:space="0" w:color="auto"/>
          </w:divBdr>
        </w:div>
        <w:div w:id="587229645">
          <w:marLeft w:val="0"/>
          <w:marRight w:val="0"/>
          <w:marTop w:val="0"/>
          <w:marBottom w:val="0"/>
          <w:divBdr>
            <w:top w:val="none" w:sz="0" w:space="0" w:color="auto"/>
            <w:left w:val="none" w:sz="0" w:space="0" w:color="auto"/>
            <w:bottom w:val="none" w:sz="0" w:space="0" w:color="auto"/>
            <w:right w:val="none" w:sz="0" w:space="0" w:color="auto"/>
          </w:divBdr>
        </w:div>
        <w:div w:id="2113208511">
          <w:marLeft w:val="0"/>
          <w:marRight w:val="0"/>
          <w:marTop w:val="0"/>
          <w:marBottom w:val="0"/>
          <w:divBdr>
            <w:top w:val="none" w:sz="0" w:space="0" w:color="auto"/>
            <w:left w:val="none" w:sz="0" w:space="0" w:color="auto"/>
            <w:bottom w:val="none" w:sz="0" w:space="0" w:color="auto"/>
            <w:right w:val="none" w:sz="0" w:space="0" w:color="auto"/>
          </w:divBdr>
        </w:div>
        <w:div w:id="814952980">
          <w:marLeft w:val="0"/>
          <w:marRight w:val="0"/>
          <w:marTop w:val="0"/>
          <w:marBottom w:val="0"/>
          <w:divBdr>
            <w:top w:val="none" w:sz="0" w:space="0" w:color="auto"/>
            <w:left w:val="none" w:sz="0" w:space="0" w:color="auto"/>
            <w:bottom w:val="none" w:sz="0" w:space="0" w:color="auto"/>
            <w:right w:val="none" w:sz="0" w:space="0" w:color="auto"/>
          </w:divBdr>
        </w:div>
        <w:div w:id="1196429997">
          <w:marLeft w:val="0"/>
          <w:marRight w:val="0"/>
          <w:marTop w:val="0"/>
          <w:marBottom w:val="0"/>
          <w:divBdr>
            <w:top w:val="none" w:sz="0" w:space="0" w:color="auto"/>
            <w:left w:val="none" w:sz="0" w:space="0" w:color="auto"/>
            <w:bottom w:val="none" w:sz="0" w:space="0" w:color="auto"/>
            <w:right w:val="none" w:sz="0" w:space="0" w:color="auto"/>
          </w:divBdr>
        </w:div>
        <w:div w:id="2091921078">
          <w:marLeft w:val="0"/>
          <w:marRight w:val="0"/>
          <w:marTop w:val="0"/>
          <w:marBottom w:val="0"/>
          <w:divBdr>
            <w:top w:val="none" w:sz="0" w:space="0" w:color="auto"/>
            <w:left w:val="none" w:sz="0" w:space="0" w:color="auto"/>
            <w:bottom w:val="none" w:sz="0" w:space="0" w:color="auto"/>
            <w:right w:val="none" w:sz="0" w:space="0" w:color="auto"/>
          </w:divBdr>
        </w:div>
        <w:div w:id="134684380">
          <w:marLeft w:val="0"/>
          <w:marRight w:val="0"/>
          <w:marTop w:val="0"/>
          <w:marBottom w:val="0"/>
          <w:divBdr>
            <w:top w:val="none" w:sz="0" w:space="0" w:color="auto"/>
            <w:left w:val="none" w:sz="0" w:space="0" w:color="auto"/>
            <w:bottom w:val="none" w:sz="0" w:space="0" w:color="auto"/>
            <w:right w:val="none" w:sz="0" w:space="0" w:color="auto"/>
          </w:divBdr>
        </w:div>
        <w:div w:id="2115704268">
          <w:marLeft w:val="0"/>
          <w:marRight w:val="0"/>
          <w:marTop w:val="0"/>
          <w:marBottom w:val="0"/>
          <w:divBdr>
            <w:top w:val="none" w:sz="0" w:space="0" w:color="auto"/>
            <w:left w:val="none" w:sz="0" w:space="0" w:color="auto"/>
            <w:bottom w:val="none" w:sz="0" w:space="0" w:color="auto"/>
            <w:right w:val="none" w:sz="0" w:space="0" w:color="auto"/>
          </w:divBdr>
        </w:div>
        <w:div w:id="1191068843">
          <w:marLeft w:val="0"/>
          <w:marRight w:val="0"/>
          <w:marTop w:val="0"/>
          <w:marBottom w:val="0"/>
          <w:divBdr>
            <w:top w:val="none" w:sz="0" w:space="0" w:color="auto"/>
            <w:left w:val="none" w:sz="0" w:space="0" w:color="auto"/>
            <w:bottom w:val="none" w:sz="0" w:space="0" w:color="auto"/>
            <w:right w:val="none" w:sz="0" w:space="0" w:color="auto"/>
          </w:divBdr>
        </w:div>
        <w:div w:id="2099477242">
          <w:marLeft w:val="0"/>
          <w:marRight w:val="0"/>
          <w:marTop w:val="0"/>
          <w:marBottom w:val="0"/>
          <w:divBdr>
            <w:top w:val="none" w:sz="0" w:space="0" w:color="auto"/>
            <w:left w:val="none" w:sz="0" w:space="0" w:color="auto"/>
            <w:bottom w:val="none" w:sz="0" w:space="0" w:color="auto"/>
            <w:right w:val="none" w:sz="0" w:space="0" w:color="auto"/>
          </w:divBdr>
        </w:div>
        <w:div w:id="107629719">
          <w:marLeft w:val="0"/>
          <w:marRight w:val="0"/>
          <w:marTop w:val="0"/>
          <w:marBottom w:val="0"/>
          <w:divBdr>
            <w:top w:val="none" w:sz="0" w:space="0" w:color="auto"/>
            <w:left w:val="none" w:sz="0" w:space="0" w:color="auto"/>
            <w:bottom w:val="none" w:sz="0" w:space="0" w:color="auto"/>
            <w:right w:val="none" w:sz="0" w:space="0" w:color="auto"/>
          </w:divBdr>
        </w:div>
        <w:div w:id="1571647744">
          <w:marLeft w:val="0"/>
          <w:marRight w:val="0"/>
          <w:marTop w:val="0"/>
          <w:marBottom w:val="0"/>
          <w:divBdr>
            <w:top w:val="none" w:sz="0" w:space="0" w:color="auto"/>
            <w:left w:val="none" w:sz="0" w:space="0" w:color="auto"/>
            <w:bottom w:val="none" w:sz="0" w:space="0" w:color="auto"/>
            <w:right w:val="none" w:sz="0" w:space="0" w:color="auto"/>
          </w:divBdr>
        </w:div>
        <w:div w:id="670985912">
          <w:marLeft w:val="0"/>
          <w:marRight w:val="0"/>
          <w:marTop w:val="0"/>
          <w:marBottom w:val="0"/>
          <w:divBdr>
            <w:top w:val="none" w:sz="0" w:space="0" w:color="auto"/>
            <w:left w:val="none" w:sz="0" w:space="0" w:color="auto"/>
            <w:bottom w:val="none" w:sz="0" w:space="0" w:color="auto"/>
            <w:right w:val="none" w:sz="0" w:space="0" w:color="auto"/>
          </w:divBdr>
        </w:div>
        <w:div w:id="782505487">
          <w:marLeft w:val="0"/>
          <w:marRight w:val="0"/>
          <w:marTop w:val="0"/>
          <w:marBottom w:val="0"/>
          <w:divBdr>
            <w:top w:val="none" w:sz="0" w:space="0" w:color="auto"/>
            <w:left w:val="none" w:sz="0" w:space="0" w:color="auto"/>
            <w:bottom w:val="none" w:sz="0" w:space="0" w:color="auto"/>
            <w:right w:val="none" w:sz="0" w:space="0" w:color="auto"/>
          </w:divBdr>
        </w:div>
        <w:div w:id="1356997739">
          <w:marLeft w:val="0"/>
          <w:marRight w:val="0"/>
          <w:marTop w:val="0"/>
          <w:marBottom w:val="0"/>
          <w:divBdr>
            <w:top w:val="none" w:sz="0" w:space="0" w:color="auto"/>
            <w:left w:val="none" w:sz="0" w:space="0" w:color="auto"/>
            <w:bottom w:val="none" w:sz="0" w:space="0" w:color="auto"/>
            <w:right w:val="none" w:sz="0" w:space="0" w:color="auto"/>
          </w:divBdr>
        </w:div>
        <w:div w:id="1068189466">
          <w:marLeft w:val="0"/>
          <w:marRight w:val="0"/>
          <w:marTop w:val="0"/>
          <w:marBottom w:val="0"/>
          <w:divBdr>
            <w:top w:val="none" w:sz="0" w:space="0" w:color="auto"/>
            <w:left w:val="none" w:sz="0" w:space="0" w:color="auto"/>
            <w:bottom w:val="none" w:sz="0" w:space="0" w:color="auto"/>
            <w:right w:val="none" w:sz="0" w:space="0" w:color="auto"/>
          </w:divBdr>
        </w:div>
        <w:div w:id="1265109070">
          <w:marLeft w:val="0"/>
          <w:marRight w:val="0"/>
          <w:marTop w:val="0"/>
          <w:marBottom w:val="0"/>
          <w:divBdr>
            <w:top w:val="none" w:sz="0" w:space="0" w:color="auto"/>
            <w:left w:val="none" w:sz="0" w:space="0" w:color="auto"/>
            <w:bottom w:val="none" w:sz="0" w:space="0" w:color="auto"/>
            <w:right w:val="none" w:sz="0" w:space="0" w:color="auto"/>
          </w:divBdr>
        </w:div>
        <w:div w:id="755714928">
          <w:marLeft w:val="0"/>
          <w:marRight w:val="0"/>
          <w:marTop w:val="0"/>
          <w:marBottom w:val="0"/>
          <w:divBdr>
            <w:top w:val="none" w:sz="0" w:space="0" w:color="auto"/>
            <w:left w:val="none" w:sz="0" w:space="0" w:color="auto"/>
            <w:bottom w:val="none" w:sz="0" w:space="0" w:color="auto"/>
            <w:right w:val="none" w:sz="0" w:space="0" w:color="auto"/>
          </w:divBdr>
        </w:div>
        <w:div w:id="442580175">
          <w:marLeft w:val="0"/>
          <w:marRight w:val="0"/>
          <w:marTop w:val="0"/>
          <w:marBottom w:val="0"/>
          <w:divBdr>
            <w:top w:val="none" w:sz="0" w:space="0" w:color="auto"/>
            <w:left w:val="none" w:sz="0" w:space="0" w:color="auto"/>
            <w:bottom w:val="none" w:sz="0" w:space="0" w:color="auto"/>
            <w:right w:val="none" w:sz="0" w:space="0" w:color="auto"/>
          </w:divBdr>
        </w:div>
        <w:div w:id="1581063414">
          <w:marLeft w:val="0"/>
          <w:marRight w:val="0"/>
          <w:marTop w:val="0"/>
          <w:marBottom w:val="0"/>
          <w:divBdr>
            <w:top w:val="none" w:sz="0" w:space="0" w:color="auto"/>
            <w:left w:val="none" w:sz="0" w:space="0" w:color="auto"/>
            <w:bottom w:val="none" w:sz="0" w:space="0" w:color="auto"/>
            <w:right w:val="none" w:sz="0" w:space="0" w:color="auto"/>
          </w:divBdr>
        </w:div>
        <w:div w:id="691302658">
          <w:marLeft w:val="0"/>
          <w:marRight w:val="0"/>
          <w:marTop w:val="0"/>
          <w:marBottom w:val="0"/>
          <w:divBdr>
            <w:top w:val="none" w:sz="0" w:space="0" w:color="auto"/>
            <w:left w:val="none" w:sz="0" w:space="0" w:color="auto"/>
            <w:bottom w:val="none" w:sz="0" w:space="0" w:color="auto"/>
            <w:right w:val="none" w:sz="0" w:space="0" w:color="auto"/>
          </w:divBdr>
        </w:div>
        <w:div w:id="2075616658">
          <w:marLeft w:val="0"/>
          <w:marRight w:val="0"/>
          <w:marTop w:val="0"/>
          <w:marBottom w:val="0"/>
          <w:divBdr>
            <w:top w:val="none" w:sz="0" w:space="0" w:color="auto"/>
            <w:left w:val="none" w:sz="0" w:space="0" w:color="auto"/>
            <w:bottom w:val="none" w:sz="0" w:space="0" w:color="auto"/>
            <w:right w:val="none" w:sz="0" w:space="0" w:color="auto"/>
          </w:divBdr>
        </w:div>
        <w:div w:id="1080712334">
          <w:marLeft w:val="0"/>
          <w:marRight w:val="0"/>
          <w:marTop w:val="0"/>
          <w:marBottom w:val="0"/>
          <w:divBdr>
            <w:top w:val="none" w:sz="0" w:space="0" w:color="auto"/>
            <w:left w:val="none" w:sz="0" w:space="0" w:color="auto"/>
            <w:bottom w:val="none" w:sz="0" w:space="0" w:color="auto"/>
            <w:right w:val="none" w:sz="0" w:space="0" w:color="auto"/>
          </w:divBdr>
        </w:div>
        <w:div w:id="1782260587">
          <w:marLeft w:val="0"/>
          <w:marRight w:val="0"/>
          <w:marTop w:val="0"/>
          <w:marBottom w:val="0"/>
          <w:divBdr>
            <w:top w:val="none" w:sz="0" w:space="0" w:color="auto"/>
            <w:left w:val="none" w:sz="0" w:space="0" w:color="auto"/>
            <w:bottom w:val="none" w:sz="0" w:space="0" w:color="auto"/>
            <w:right w:val="none" w:sz="0" w:space="0" w:color="auto"/>
          </w:divBdr>
        </w:div>
        <w:div w:id="1409770435">
          <w:marLeft w:val="0"/>
          <w:marRight w:val="0"/>
          <w:marTop w:val="0"/>
          <w:marBottom w:val="0"/>
          <w:divBdr>
            <w:top w:val="none" w:sz="0" w:space="0" w:color="auto"/>
            <w:left w:val="none" w:sz="0" w:space="0" w:color="auto"/>
            <w:bottom w:val="none" w:sz="0" w:space="0" w:color="auto"/>
            <w:right w:val="none" w:sz="0" w:space="0" w:color="auto"/>
          </w:divBdr>
        </w:div>
        <w:div w:id="1235580191">
          <w:marLeft w:val="0"/>
          <w:marRight w:val="0"/>
          <w:marTop w:val="0"/>
          <w:marBottom w:val="0"/>
          <w:divBdr>
            <w:top w:val="none" w:sz="0" w:space="0" w:color="auto"/>
            <w:left w:val="none" w:sz="0" w:space="0" w:color="auto"/>
            <w:bottom w:val="none" w:sz="0" w:space="0" w:color="auto"/>
            <w:right w:val="none" w:sz="0" w:space="0" w:color="auto"/>
          </w:divBdr>
        </w:div>
        <w:div w:id="1246840978">
          <w:marLeft w:val="0"/>
          <w:marRight w:val="0"/>
          <w:marTop w:val="0"/>
          <w:marBottom w:val="0"/>
          <w:divBdr>
            <w:top w:val="none" w:sz="0" w:space="0" w:color="auto"/>
            <w:left w:val="none" w:sz="0" w:space="0" w:color="auto"/>
            <w:bottom w:val="none" w:sz="0" w:space="0" w:color="auto"/>
            <w:right w:val="none" w:sz="0" w:space="0" w:color="auto"/>
          </w:divBdr>
        </w:div>
        <w:div w:id="856503392">
          <w:marLeft w:val="0"/>
          <w:marRight w:val="0"/>
          <w:marTop w:val="0"/>
          <w:marBottom w:val="0"/>
          <w:divBdr>
            <w:top w:val="none" w:sz="0" w:space="0" w:color="auto"/>
            <w:left w:val="none" w:sz="0" w:space="0" w:color="auto"/>
            <w:bottom w:val="none" w:sz="0" w:space="0" w:color="auto"/>
            <w:right w:val="none" w:sz="0" w:space="0" w:color="auto"/>
          </w:divBdr>
        </w:div>
        <w:div w:id="1484616769">
          <w:marLeft w:val="0"/>
          <w:marRight w:val="0"/>
          <w:marTop w:val="0"/>
          <w:marBottom w:val="0"/>
          <w:divBdr>
            <w:top w:val="none" w:sz="0" w:space="0" w:color="auto"/>
            <w:left w:val="none" w:sz="0" w:space="0" w:color="auto"/>
            <w:bottom w:val="none" w:sz="0" w:space="0" w:color="auto"/>
            <w:right w:val="none" w:sz="0" w:space="0" w:color="auto"/>
          </w:divBdr>
        </w:div>
        <w:div w:id="453862917">
          <w:marLeft w:val="0"/>
          <w:marRight w:val="0"/>
          <w:marTop w:val="0"/>
          <w:marBottom w:val="0"/>
          <w:divBdr>
            <w:top w:val="none" w:sz="0" w:space="0" w:color="auto"/>
            <w:left w:val="none" w:sz="0" w:space="0" w:color="auto"/>
            <w:bottom w:val="none" w:sz="0" w:space="0" w:color="auto"/>
            <w:right w:val="none" w:sz="0" w:space="0" w:color="auto"/>
          </w:divBdr>
        </w:div>
      </w:divsChild>
    </w:div>
    <w:div w:id="1955751372">
      <w:bodyDiv w:val="1"/>
      <w:marLeft w:val="0"/>
      <w:marRight w:val="0"/>
      <w:marTop w:val="0"/>
      <w:marBottom w:val="0"/>
      <w:divBdr>
        <w:top w:val="none" w:sz="0" w:space="0" w:color="auto"/>
        <w:left w:val="none" w:sz="0" w:space="0" w:color="auto"/>
        <w:bottom w:val="none" w:sz="0" w:space="0" w:color="auto"/>
        <w:right w:val="none" w:sz="0" w:space="0" w:color="auto"/>
      </w:divBdr>
      <w:divsChild>
        <w:div w:id="806973082">
          <w:marLeft w:val="0"/>
          <w:marRight w:val="0"/>
          <w:marTop w:val="0"/>
          <w:marBottom w:val="0"/>
          <w:divBdr>
            <w:top w:val="none" w:sz="0" w:space="0" w:color="auto"/>
            <w:left w:val="none" w:sz="0" w:space="0" w:color="auto"/>
            <w:bottom w:val="none" w:sz="0" w:space="0" w:color="auto"/>
            <w:right w:val="none" w:sz="0" w:space="0" w:color="auto"/>
          </w:divBdr>
        </w:div>
        <w:div w:id="538668988">
          <w:marLeft w:val="0"/>
          <w:marRight w:val="0"/>
          <w:marTop w:val="0"/>
          <w:marBottom w:val="0"/>
          <w:divBdr>
            <w:top w:val="none" w:sz="0" w:space="0" w:color="auto"/>
            <w:left w:val="none" w:sz="0" w:space="0" w:color="auto"/>
            <w:bottom w:val="none" w:sz="0" w:space="0" w:color="auto"/>
            <w:right w:val="none" w:sz="0" w:space="0" w:color="auto"/>
          </w:divBdr>
        </w:div>
        <w:div w:id="422918218">
          <w:marLeft w:val="0"/>
          <w:marRight w:val="0"/>
          <w:marTop w:val="0"/>
          <w:marBottom w:val="0"/>
          <w:divBdr>
            <w:top w:val="none" w:sz="0" w:space="0" w:color="auto"/>
            <w:left w:val="none" w:sz="0" w:space="0" w:color="auto"/>
            <w:bottom w:val="none" w:sz="0" w:space="0" w:color="auto"/>
            <w:right w:val="none" w:sz="0" w:space="0" w:color="auto"/>
          </w:divBdr>
        </w:div>
        <w:div w:id="130904032">
          <w:marLeft w:val="0"/>
          <w:marRight w:val="0"/>
          <w:marTop w:val="0"/>
          <w:marBottom w:val="0"/>
          <w:divBdr>
            <w:top w:val="none" w:sz="0" w:space="0" w:color="auto"/>
            <w:left w:val="none" w:sz="0" w:space="0" w:color="auto"/>
            <w:bottom w:val="none" w:sz="0" w:space="0" w:color="auto"/>
            <w:right w:val="none" w:sz="0" w:space="0" w:color="auto"/>
          </w:divBdr>
        </w:div>
        <w:div w:id="216012610">
          <w:marLeft w:val="0"/>
          <w:marRight w:val="0"/>
          <w:marTop w:val="0"/>
          <w:marBottom w:val="0"/>
          <w:divBdr>
            <w:top w:val="none" w:sz="0" w:space="0" w:color="auto"/>
            <w:left w:val="none" w:sz="0" w:space="0" w:color="auto"/>
            <w:bottom w:val="none" w:sz="0" w:space="0" w:color="auto"/>
            <w:right w:val="none" w:sz="0" w:space="0" w:color="auto"/>
          </w:divBdr>
        </w:div>
        <w:div w:id="1007563826">
          <w:marLeft w:val="0"/>
          <w:marRight w:val="0"/>
          <w:marTop w:val="0"/>
          <w:marBottom w:val="0"/>
          <w:divBdr>
            <w:top w:val="none" w:sz="0" w:space="0" w:color="auto"/>
            <w:left w:val="none" w:sz="0" w:space="0" w:color="auto"/>
            <w:bottom w:val="none" w:sz="0" w:space="0" w:color="auto"/>
            <w:right w:val="none" w:sz="0" w:space="0" w:color="auto"/>
          </w:divBdr>
        </w:div>
        <w:div w:id="1751804505">
          <w:marLeft w:val="0"/>
          <w:marRight w:val="0"/>
          <w:marTop w:val="0"/>
          <w:marBottom w:val="0"/>
          <w:divBdr>
            <w:top w:val="none" w:sz="0" w:space="0" w:color="auto"/>
            <w:left w:val="none" w:sz="0" w:space="0" w:color="auto"/>
            <w:bottom w:val="none" w:sz="0" w:space="0" w:color="auto"/>
            <w:right w:val="none" w:sz="0" w:space="0" w:color="auto"/>
          </w:divBdr>
        </w:div>
        <w:div w:id="2101634172">
          <w:marLeft w:val="0"/>
          <w:marRight w:val="0"/>
          <w:marTop w:val="0"/>
          <w:marBottom w:val="0"/>
          <w:divBdr>
            <w:top w:val="none" w:sz="0" w:space="0" w:color="auto"/>
            <w:left w:val="none" w:sz="0" w:space="0" w:color="auto"/>
            <w:bottom w:val="none" w:sz="0" w:space="0" w:color="auto"/>
            <w:right w:val="none" w:sz="0" w:space="0" w:color="auto"/>
          </w:divBdr>
        </w:div>
        <w:div w:id="2101827366">
          <w:marLeft w:val="0"/>
          <w:marRight w:val="0"/>
          <w:marTop w:val="0"/>
          <w:marBottom w:val="0"/>
          <w:divBdr>
            <w:top w:val="none" w:sz="0" w:space="0" w:color="auto"/>
            <w:left w:val="none" w:sz="0" w:space="0" w:color="auto"/>
            <w:bottom w:val="none" w:sz="0" w:space="0" w:color="auto"/>
            <w:right w:val="none" w:sz="0" w:space="0" w:color="auto"/>
          </w:divBdr>
        </w:div>
        <w:div w:id="1628049635">
          <w:marLeft w:val="0"/>
          <w:marRight w:val="0"/>
          <w:marTop w:val="0"/>
          <w:marBottom w:val="0"/>
          <w:divBdr>
            <w:top w:val="none" w:sz="0" w:space="0" w:color="auto"/>
            <w:left w:val="none" w:sz="0" w:space="0" w:color="auto"/>
            <w:bottom w:val="none" w:sz="0" w:space="0" w:color="auto"/>
            <w:right w:val="none" w:sz="0" w:space="0" w:color="auto"/>
          </w:divBdr>
        </w:div>
        <w:div w:id="1485468391">
          <w:marLeft w:val="0"/>
          <w:marRight w:val="0"/>
          <w:marTop w:val="0"/>
          <w:marBottom w:val="0"/>
          <w:divBdr>
            <w:top w:val="none" w:sz="0" w:space="0" w:color="auto"/>
            <w:left w:val="none" w:sz="0" w:space="0" w:color="auto"/>
            <w:bottom w:val="none" w:sz="0" w:space="0" w:color="auto"/>
            <w:right w:val="none" w:sz="0" w:space="0" w:color="auto"/>
          </w:divBdr>
        </w:div>
        <w:div w:id="541870688">
          <w:marLeft w:val="0"/>
          <w:marRight w:val="0"/>
          <w:marTop w:val="0"/>
          <w:marBottom w:val="0"/>
          <w:divBdr>
            <w:top w:val="none" w:sz="0" w:space="0" w:color="auto"/>
            <w:left w:val="none" w:sz="0" w:space="0" w:color="auto"/>
            <w:bottom w:val="none" w:sz="0" w:space="0" w:color="auto"/>
            <w:right w:val="none" w:sz="0" w:space="0" w:color="auto"/>
          </w:divBdr>
        </w:div>
        <w:div w:id="1755544253">
          <w:marLeft w:val="0"/>
          <w:marRight w:val="0"/>
          <w:marTop w:val="0"/>
          <w:marBottom w:val="0"/>
          <w:divBdr>
            <w:top w:val="none" w:sz="0" w:space="0" w:color="auto"/>
            <w:left w:val="none" w:sz="0" w:space="0" w:color="auto"/>
            <w:bottom w:val="none" w:sz="0" w:space="0" w:color="auto"/>
            <w:right w:val="none" w:sz="0" w:space="0" w:color="auto"/>
          </w:divBdr>
        </w:div>
        <w:div w:id="1620574474">
          <w:marLeft w:val="0"/>
          <w:marRight w:val="0"/>
          <w:marTop w:val="0"/>
          <w:marBottom w:val="0"/>
          <w:divBdr>
            <w:top w:val="none" w:sz="0" w:space="0" w:color="auto"/>
            <w:left w:val="none" w:sz="0" w:space="0" w:color="auto"/>
            <w:bottom w:val="none" w:sz="0" w:space="0" w:color="auto"/>
            <w:right w:val="none" w:sz="0" w:space="0" w:color="auto"/>
          </w:divBdr>
        </w:div>
        <w:div w:id="1515800177">
          <w:marLeft w:val="0"/>
          <w:marRight w:val="0"/>
          <w:marTop w:val="0"/>
          <w:marBottom w:val="0"/>
          <w:divBdr>
            <w:top w:val="none" w:sz="0" w:space="0" w:color="auto"/>
            <w:left w:val="none" w:sz="0" w:space="0" w:color="auto"/>
            <w:bottom w:val="none" w:sz="0" w:space="0" w:color="auto"/>
            <w:right w:val="none" w:sz="0" w:space="0" w:color="auto"/>
          </w:divBdr>
        </w:div>
        <w:div w:id="1941142025">
          <w:marLeft w:val="0"/>
          <w:marRight w:val="0"/>
          <w:marTop w:val="0"/>
          <w:marBottom w:val="0"/>
          <w:divBdr>
            <w:top w:val="none" w:sz="0" w:space="0" w:color="auto"/>
            <w:left w:val="none" w:sz="0" w:space="0" w:color="auto"/>
            <w:bottom w:val="none" w:sz="0" w:space="0" w:color="auto"/>
            <w:right w:val="none" w:sz="0" w:space="0" w:color="auto"/>
          </w:divBdr>
        </w:div>
        <w:div w:id="1152209313">
          <w:marLeft w:val="0"/>
          <w:marRight w:val="0"/>
          <w:marTop w:val="0"/>
          <w:marBottom w:val="0"/>
          <w:divBdr>
            <w:top w:val="none" w:sz="0" w:space="0" w:color="auto"/>
            <w:left w:val="none" w:sz="0" w:space="0" w:color="auto"/>
            <w:bottom w:val="none" w:sz="0" w:space="0" w:color="auto"/>
            <w:right w:val="none" w:sz="0" w:space="0" w:color="auto"/>
          </w:divBdr>
        </w:div>
        <w:div w:id="859973956">
          <w:marLeft w:val="0"/>
          <w:marRight w:val="0"/>
          <w:marTop w:val="0"/>
          <w:marBottom w:val="0"/>
          <w:divBdr>
            <w:top w:val="none" w:sz="0" w:space="0" w:color="auto"/>
            <w:left w:val="none" w:sz="0" w:space="0" w:color="auto"/>
            <w:bottom w:val="none" w:sz="0" w:space="0" w:color="auto"/>
            <w:right w:val="none" w:sz="0" w:space="0" w:color="auto"/>
          </w:divBdr>
        </w:div>
        <w:div w:id="831676662">
          <w:marLeft w:val="0"/>
          <w:marRight w:val="0"/>
          <w:marTop w:val="0"/>
          <w:marBottom w:val="0"/>
          <w:divBdr>
            <w:top w:val="none" w:sz="0" w:space="0" w:color="auto"/>
            <w:left w:val="none" w:sz="0" w:space="0" w:color="auto"/>
            <w:bottom w:val="none" w:sz="0" w:space="0" w:color="auto"/>
            <w:right w:val="none" w:sz="0" w:space="0" w:color="auto"/>
          </w:divBdr>
        </w:div>
        <w:div w:id="1921452093">
          <w:marLeft w:val="0"/>
          <w:marRight w:val="0"/>
          <w:marTop w:val="0"/>
          <w:marBottom w:val="0"/>
          <w:divBdr>
            <w:top w:val="none" w:sz="0" w:space="0" w:color="auto"/>
            <w:left w:val="none" w:sz="0" w:space="0" w:color="auto"/>
            <w:bottom w:val="none" w:sz="0" w:space="0" w:color="auto"/>
            <w:right w:val="none" w:sz="0" w:space="0" w:color="auto"/>
          </w:divBdr>
        </w:div>
        <w:div w:id="297034971">
          <w:marLeft w:val="0"/>
          <w:marRight w:val="0"/>
          <w:marTop w:val="0"/>
          <w:marBottom w:val="0"/>
          <w:divBdr>
            <w:top w:val="none" w:sz="0" w:space="0" w:color="auto"/>
            <w:left w:val="none" w:sz="0" w:space="0" w:color="auto"/>
            <w:bottom w:val="none" w:sz="0" w:space="0" w:color="auto"/>
            <w:right w:val="none" w:sz="0" w:space="0" w:color="auto"/>
          </w:divBdr>
        </w:div>
        <w:div w:id="1469862735">
          <w:marLeft w:val="0"/>
          <w:marRight w:val="0"/>
          <w:marTop w:val="0"/>
          <w:marBottom w:val="0"/>
          <w:divBdr>
            <w:top w:val="none" w:sz="0" w:space="0" w:color="auto"/>
            <w:left w:val="none" w:sz="0" w:space="0" w:color="auto"/>
            <w:bottom w:val="none" w:sz="0" w:space="0" w:color="auto"/>
            <w:right w:val="none" w:sz="0" w:space="0" w:color="auto"/>
          </w:divBdr>
        </w:div>
        <w:div w:id="561061990">
          <w:marLeft w:val="0"/>
          <w:marRight w:val="0"/>
          <w:marTop w:val="0"/>
          <w:marBottom w:val="0"/>
          <w:divBdr>
            <w:top w:val="none" w:sz="0" w:space="0" w:color="auto"/>
            <w:left w:val="none" w:sz="0" w:space="0" w:color="auto"/>
            <w:bottom w:val="none" w:sz="0" w:space="0" w:color="auto"/>
            <w:right w:val="none" w:sz="0" w:space="0" w:color="auto"/>
          </w:divBdr>
        </w:div>
        <w:div w:id="2142382501">
          <w:marLeft w:val="0"/>
          <w:marRight w:val="0"/>
          <w:marTop w:val="0"/>
          <w:marBottom w:val="0"/>
          <w:divBdr>
            <w:top w:val="none" w:sz="0" w:space="0" w:color="auto"/>
            <w:left w:val="none" w:sz="0" w:space="0" w:color="auto"/>
            <w:bottom w:val="none" w:sz="0" w:space="0" w:color="auto"/>
            <w:right w:val="none" w:sz="0" w:space="0" w:color="auto"/>
          </w:divBdr>
        </w:div>
        <w:div w:id="928080559">
          <w:marLeft w:val="0"/>
          <w:marRight w:val="0"/>
          <w:marTop w:val="0"/>
          <w:marBottom w:val="0"/>
          <w:divBdr>
            <w:top w:val="none" w:sz="0" w:space="0" w:color="auto"/>
            <w:left w:val="none" w:sz="0" w:space="0" w:color="auto"/>
            <w:bottom w:val="none" w:sz="0" w:space="0" w:color="auto"/>
            <w:right w:val="none" w:sz="0" w:space="0" w:color="auto"/>
          </w:divBdr>
        </w:div>
        <w:div w:id="1898203777">
          <w:marLeft w:val="0"/>
          <w:marRight w:val="0"/>
          <w:marTop w:val="0"/>
          <w:marBottom w:val="0"/>
          <w:divBdr>
            <w:top w:val="none" w:sz="0" w:space="0" w:color="auto"/>
            <w:left w:val="none" w:sz="0" w:space="0" w:color="auto"/>
            <w:bottom w:val="none" w:sz="0" w:space="0" w:color="auto"/>
            <w:right w:val="none" w:sz="0" w:space="0" w:color="auto"/>
          </w:divBdr>
        </w:div>
        <w:div w:id="1413235951">
          <w:marLeft w:val="0"/>
          <w:marRight w:val="0"/>
          <w:marTop w:val="0"/>
          <w:marBottom w:val="0"/>
          <w:divBdr>
            <w:top w:val="none" w:sz="0" w:space="0" w:color="auto"/>
            <w:left w:val="none" w:sz="0" w:space="0" w:color="auto"/>
            <w:bottom w:val="none" w:sz="0" w:space="0" w:color="auto"/>
            <w:right w:val="none" w:sz="0" w:space="0" w:color="auto"/>
          </w:divBdr>
        </w:div>
        <w:div w:id="578634231">
          <w:marLeft w:val="0"/>
          <w:marRight w:val="0"/>
          <w:marTop w:val="0"/>
          <w:marBottom w:val="0"/>
          <w:divBdr>
            <w:top w:val="none" w:sz="0" w:space="0" w:color="auto"/>
            <w:left w:val="none" w:sz="0" w:space="0" w:color="auto"/>
            <w:bottom w:val="none" w:sz="0" w:space="0" w:color="auto"/>
            <w:right w:val="none" w:sz="0" w:space="0" w:color="auto"/>
          </w:divBdr>
        </w:div>
        <w:div w:id="1250381983">
          <w:marLeft w:val="0"/>
          <w:marRight w:val="0"/>
          <w:marTop w:val="0"/>
          <w:marBottom w:val="0"/>
          <w:divBdr>
            <w:top w:val="none" w:sz="0" w:space="0" w:color="auto"/>
            <w:left w:val="none" w:sz="0" w:space="0" w:color="auto"/>
            <w:bottom w:val="none" w:sz="0" w:space="0" w:color="auto"/>
            <w:right w:val="none" w:sz="0" w:space="0" w:color="auto"/>
          </w:divBdr>
        </w:div>
        <w:div w:id="2048338246">
          <w:marLeft w:val="0"/>
          <w:marRight w:val="0"/>
          <w:marTop w:val="0"/>
          <w:marBottom w:val="0"/>
          <w:divBdr>
            <w:top w:val="none" w:sz="0" w:space="0" w:color="auto"/>
            <w:left w:val="none" w:sz="0" w:space="0" w:color="auto"/>
            <w:bottom w:val="none" w:sz="0" w:space="0" w:color="auto"/>
            <w:right w:val="none" w:sz="0" w:space="0" w:color="auto"/>
          </w:divBdr>
        </w:div>
      </w:divsChild>
    </w:div>
    <w:div w:id="1964916807">
      <w:bodyDiv w:val="1"/>
      <w:marLeft w:val="0"/>
      <w:marRight w:val="0"/>
      <w:marTop w:val="0"/>
      <w:marBottom w:val="0"/>
      <w:divBdr>
        <w:top w:val="none" w:sz="0" w:space="0" w:color="auto"/>
        <w:left w:val="none" w:sz="0" w:space="0" w:color="auto"/>
        <w:bottom w:val="none" w:sz="0" w:space="0" w:color="auto"/>
        <w:right w:val="none" w:sz="0" w:space="0" w:color="auto"/>
      </w:divBdr>
      <w:divsChild>
        <w:div w:id="824517857">
          <w:marLeft w:val="0"/>
          <w:marRight w:val="0"/>
          <w:marTop w:val="0"/>
          <w:marBottom w:val="0"/>
          <w:divBdr>
            <w:top w:val="none" w:sz="0" w:space="0" w:color="auto"/>
            <w:left w:val="none" w:sz="0" w:space="0" w:color="auto"/>
            <w:bottom w:val="none" w:sz="0" w:space="0" w:color="auto"/>
            <w:right w:val="none" w:sz="0" w:space="0" w:color="auto"/>
          </w:divBdr>
        </w:div>
        <w:div w:id="1478111898">
          <w:marLeft w:val="0"/>
          <w:marRight w:val="0"/>
          <w:marTop w:val="0"/>
          <w:marBottom w:val="0"/>
          <w:divBdr>
            <w:top w:val="none" w:sz="0" w:space="0" w:color="auto"/>
            <w:left w:val="none" w:sz="0" w:space="0" w:color="auto"/>
            <w:bottom w:val="none" w:sz="0" w:space="0" w:color="auto"/>
            <w:right w:val="none" w:sz="0" w:space="0" w:color="auto"/>
          </w:divBdr>
        </w:div>
        <w:div w:id="1728607347">
          <w:marLeft w:val="0"/>
          <w:marRight w:val="0"/>
          <w:marTop w:val="0"/>
          <w:marBottom w:val="0"/>
          <w:divBdr>
            <w:top w:val="none" w:sz="0" w:space="0" w:color="auto"/>
            <w:left w:val="none" w:sz="0" w:space="0" w:color="auto"/>
            <w:bottom w:val="none" w:sz="0" w:space="0" w:color="auto"/>
            <w:right w:val="none" w:sz="0" w:space="0" w:color="auto"/>
          </w:divBdr>
        </w:div>
        <w:div w:id="434521737">
          <w:marLeft w:val="0"/>
          <w:marRight w:val="0"/>
          <w:marTop w:val="0"/>
          <w:marBottom w:val="0"/>
          <w:divBdr>
            <w:top w:val="none" w:sz="0" w:space="0" w:color="auto"/>
            <w:left w:val="none" w:sz="0" w:space="0" w:color="auto"/>
            <w:bottom w:val="none" w:sz="0" w:space="0" w:color="auto"/>
            <w:right w:val="none" w:sz="0" w:space="0" w:color="auto"/>
          </w:divBdr>
        </w:div>
        <w:div w:id="140734092">
          <w:marLeft w:val="0"/>
          <w:marRight w:val="0"/>
          <w:marTop w:val="0"/>
          <w:marBottom w:val="0"/>
          <w:divBdr>
            <w:top w:val="none" w:sz="0" w:space="0" w:color="auto"/>
            <w:left w:val="none" w:sz="0" w:space="0" w:color="auto"/>
            <w:bottom w:val="none" w:sz="0" w:space="0" w:color="auto"/>
            <w:right w:val="none" w:sz="0" w:space="0" w:color="auto"/>
          </w:divBdr>
        </w:div>
        <w:div w:id="645815620">
          <w:marLeft w:val="0"/>
          <w:marRight w:val="0"/>
          <w:marTop w:val="0"/>
          <w:marBottom w:val="0"/>
          <w:divBdr>
            <w:top w:val="none" w:sz="0" w:space="0" w:color="auto"/>
            <w:left w:val="none" w:sz="0" w:space="0" w:color="auto"/>
            <w:bottom w:val="none" w:sz="0" w:space="0" w:color="auto"/>
            <w:right w:val="none" w:sz="0" w:space="0" w:color="auto"/>
          </w:divBdr>
        </w:div>
        <w:div w:id="193806138">
          <w:marLeft w:val="0"/>
          <w:marRight w:val="0"/>
          <w:marTop w:val="0"/>
          <w:marBottom w:val="0"/>
          <w:divBdr>
            <w:top w:val="none" w:sz="0" w:space="0" w:color="auto"/>
            <w:left w:val="none" w:sz="0" w:space="0" w:color="auto"/>
            <w:bottom w:val="none" w:sz="0" w:space="0" w:color="auto"/>
            <w:right w:val="none" w:sz="0" w:space="0" w:color="auto"/>
          </w:divBdr>
        </w:div>
        <w:div w:id="793718977">
          <w:marLeft w:val="0"/>
          <w:marRight w:val="0"/>
          <w:marTop w:val="0"/>
          <w:marBottom w:val="0"/>
          <w:divBdr>
            <w:top w:val="none" w:sz="0" w:space="0" w:color="auto"/>
            <w:left w:val="none" w:sz="0" w:space="0" w:color="auto"/>
            <w:bottom w:val="none" w:sz="0" w:space="0" w:color="auto"/>
            <w:right w:val="none" w:sz="0" w:space="0" w:color="auto"/>
          </w:divBdr>
        </w:div>
        <w:div w:id="1780635254">
          <w:marLeft w:val="0"/>
          <w:marRight w:val="0"/>
          <w:marTop w:val="0"/>
          <w:marBottom w:val="0"/>
          <w:divBdr>
            <w:top w:val="none" w:sz="0" w:space="0" w:color="auto"/>
            <w:left w:val="none" w:sz="0" w:space="0" w:color="auto"/>
            <w:bottom w:val="none" w:sz="0" w:space="0" w:color="auto"/>
            <w:right w:val="none" w:sz="0" w:space="0" w:color="auto"/>
          </w:divBdr>
        </w:div>
        <w:div w:id="564536016">
          <w:marLeft w:val="0"/>
          <w:marRight w:val="0"/>
          <w:marTop w:val="0"/>
          <w:marBottom w:val="0"/>
          <w:divBdr>
            <w:top w:val="none" w:sz="0" w:space="0" w:color="auto"/>
            <w:left w:val="none" w:sz="0" w:space="0" w:color="auto"/>
            <w:bottom w:val="none" w:sz="0" w:space="0" w:color="auto"/>
            <w:right w:val="none" w:sz="0" w:space="0" w:color="auto"/>
          </w:divBdr>
        </w:div>
        <w:div w:id="512762688">
          <w:marLeft w:val="0"/>
          <w:marRight w:val="0"/>
          <w:marTop w:val="0"/>
          <w:marBottom w:val="0"/>
          <w:divBdr>
            <w:top w:val="none" w:sz="0" w:space="0" w:color="auto"/>
            <w:left w:val="none" w:sz="0" w:space="0" w:color="auto"/>
            <w:bottom w:val="none" w:sz="0" w:space="0" w:color="auto"/>
            <w:right w:val="none" w:sz="0" w:space="0" w:color="auto"/>
          </w:divBdr>
        </w:div>
        <w:div w:id="1934317781">
          <w:marLeft w:val="0"/>
          <w:marRight w:val="0"/>
          <w:marTop w:val="0"/>
          <w:marBottom w:val="0"/>
          <w:divBdr>
            <w:top w:val="none" w:sz="0" w:space="0" w:color="auto"/>
            <w:left w:val="none" w:sz="0" w:space="0" w:color="auto"/>
            <w:bottom w:val="none" w:sz="0" w:space="0" w:color="auto"/>
            <w:right w:val="none" w:sz="0" w:space="0" w:color="auto"/>
          </w:divBdr>
        </w:div>
        <w:div w:id="1994486937">
          <w:marLeft w:val="0"/>
          <w:marRight w:val="0"/>
          <w:marTop w:val="0"/>
          <w:marBottom w:val="0"/>
          <w:divBdr>
            <w:top w:val="none" w:sz="0" w:space="0" w:color="auto"/>
            <w:left w:val="none" w:sz="0" w:space="0" w:color="auto"/>
            <w:bottom w:val="none" w:sz="0" w:space="0" w:color="auto"/>
            <w:right w:val="none" w:sz="0" w:space="0" w:color="auto"/>
          </w:divBdr>
        </w:div>
        <w:div w:id="1013334626">
          <w:marLeft w:val="0"/>
          <w:marRight w:val="0"/>
          <w:marTop w:val="0"/>
          <w:marBottom w:val="0"/>
          <w:divBdr>
            <w:top w:val="none" w:sz="0" w:space="0" w:color="auto"/>
            <w:left w:val="none" w:sz="0" w:space="0" w:color="auto"/>
            <w:bottom w:val="none" w:sz="0" w:space="0" w:color="auto"/>
            <w:right w:val="none" w:sz="0" w:space="0" w:color="auto"/>
          </w:divBdr>
        </w:div>
        <w:div w:id="941837900">
          <w:marLeft w:val="0"/>
          <w:marRight w:val="0"/>
          <w:marTop w:val="0"/>
          <w:marBottom w:val="0"/>
          <w:divBdr>
            <w:top w:val="none" w:sz="0" w:space="0" w:color="auto"/>
            <w:left w:val="none" w:sz="0" w:space="0" w:color="auto"/>
            <w:bottom w:val="none" w:sz="0" w:space="0" w:color="auto"/>
            <w:right w:val="none" w:sz="0" w:space="0" w:color="auto"/>
          </w:divBdr>
        </w:div>
        <w:div w:id="1769886206">
          <w:marLeft w:val="0"/>
          <w:marRight w:val="0"/>
          <w:marTop w:val="0"/>
          <w:marBottom w:val="0"/>
          <w:divBdr>
            <w:top w:val="none" w:sz="0" w:space="0" w:color="auto"/>
            <w:left w:val="none" w:sz="0" w:space="0" w:color="auto"/>
            <w:bottom w:val="none" w:sz="0" w:space="0" w:color="auto"/>
            <w:right w:val="none" w:sz="0" w:space="0" w:color="auto"/>
          </w:divBdr>
        </w:div>
        <w:div w:id="786244388">
          <w:marLeft w:val="0"/>
          <w:marRight w:val="0"/>
          <w:marTop w:val="0"/>
          <w:marBottom w:val="0"/>
          <w:divBdr>
            <w:top w:val="none" w:sz="0" w:space="0" w:color="auto"/>
            <w:left w:val="none" w:sz="0" w:space="0" w:color="auto"/>
            <w:bottom w:val="none" w:sz="0" w:space="0" w:color="auto"/>
            <w:right w:val="none" w:sz="0" w:space="0" w:color="auto"/>
          </w:divBdr>
        </w:div>
        <w:div w:id="869613989">
          <w:marLeft w:val="0"/>
          <w:marRight w:val="0"/>
          <w:marTop w:val="0"/>
          <w:marBottom w:val="0"/>
          <w:divBdr>
            <w:top w:val="none" w:sz="0" w:space="0" w:color="auto"/>
            <w:left w:val="none" w:sz="0" w:space="0" w:color="auto"/>
            <w:bottom w:val="none" w:sz="0" w:space="0" w:color="auto"/>
            <w:right w:val="none" w:sz="0" w:space="0" w:color="auto"/>
          </w:divBdr>
        </w:div>
        <w:div w:id="8719471">
          <w:marLeft w:val="0"/>
          <w:marRight w:val="0"/>
          <w:marTop w:val="0"/>
          <w:marBottom w:val="0"/>
          <w:divBdr>
            <w:top w:val="none" w:sz="0" w:space="0" w:color="auto"/>
            <w:left w:val="none" w:sz="0" w:space="0" w:color="auto"/>
            <w:bottom w:val="none" w:sz="0" w:space="0" w:color="auto"/>
            <w:right w:val="none" w:sz="0" w:space="0" w:color="auto"/>
          </w:divBdr>
        </w:div>
        <w:div w:id="183326827">
          <w:marLeft w:val="0"/>
          <w:marRight w:val="0"/>
          <w:marTop w:val="0"/>
          <w:marBottom w:val="0"/>
          <w:divBdr>
            <w:top w:val="none" w:sz="0" w:space="0" w:color="auto"/>
            <w:left w:val="none" w:sz="0" w:space="0" w:color="auto"/>
            <w:bottom w:val="none" w:sz="0" w:space="0" w:color="auto"/>
            <w:right w:val="none" w:sz="0" w:space="0" w:color="auto"/>
          </w:divBdr>
        </w:div>
        <w:div w:id="431508804">
          <w:marLeft w:val="0"/>
          <w:marRight w:val="0"/>
          <w:marTop w:val="0"/>
          <w:marBottom w:val="0"/>
          <w:divBdr>
            <w:top w:val="none" w:sz="0" w:space="0" w:color="auto"/>
            <w:left w:val="none" w:sz="0" w:space="0" w:color="auto"/>
            <w:bottom w:val="none" w:sz="0" w:space="0" w:color="auto"/>
            <w:right w:val="none" w:sz="0" w:space="0" w:color="auto"/>
          </w:divBdr>
        </w:div>
        <w:div w:id="1343312515">
          <w:marLeft w:val="0"/>
          <w:marRight w:val="0"/>
          <w:marTop w:val="0"/>
          <w:marBottom w:val="0"/>
          <w:divBdr>
            <w:top w:val="none" w:sz="0" w:space="0" w:color="auto"/>
            <w:left w:val="none" w:sz="0" w:space="0" w:color="auto"/>
            <w:bottom w:val="none" w:sz="0" w:space="0" w:color="auto"/>
            <w:right w:val="none" w:sz="0" w:space="0" w:color="auto"/>
          </w:divBdr>
        </w:div>
        <w:div w:id="209801612">
          <w:marLeft w:val="0"/>
          <w:marRight w:val="0"/>
          <w:marTop w:val="0"/>
          <w:marBottom w:val="0"/>
          <w:divBdr>
            <w:top w:val="none" w:sz="0" w:space="0" w:color="auto"/>
            <w:left w:val="none" w:sz="0" w:space="0" w:color="auto"/>
            <w:bottom w:val="none" w:sz="0" w:space="0" w:color="auto"/>
            <w:right w:val="none" w:sz="0" w:space="0" w:color="auto"/>
          </w:divBdr>
        </w:div>
      </w:divsChild>
    </w:div>
    <w:div w:id="1967274772">
      <w:bodyDiv w:val="1"/>
      <w:marLeft w:val="0"/>
      <w:marRight w:val="0"/>
      <w:marTop w:val="0"/>
      <w:marBottom w:val="0"/>
      <w:divBdr>
        <w:top w:val="none" w:sz="0" w:space="0" w:color="auto"/>
        <w:left w:val="none" w:sz="0" w:space="0" w:color="auto"/>
        <w:bottom w:val="none" w:sz="0" w:space="0" w:color="auto"/>
        <w:right w:val="none" w:sz="0" w:space="0" w:color="auto"/>
      </w:divBdr>
      <w:divsChild>
        <w:div w:id="1780637310">
          <w:marLeft w:val="0"/>
          <w:marRight w:val="0"/>
          <w:marTop w:val="0"/>
          <w:marBottom w:val="0"/>
          <w:divBdr>
            <w:top w:val="none" w:sz="0" w:space="0" w:color="auto"/>
            <w:left w:val="none" w:sz="0" w:space="0" w:color="auto"/>
            <w:bottom w:val="none" w:sz="0" w:space="0" w:color="auto"/>
            <w:right w:val="none" w:sz="0" w:space="0" w:color="auto"/>
          </w:divBdr>
        </w:div>
        <w:div w:id="1037966565">
          <w:marLeft w:val="0"/>
          <w:marRight w:val="0"/>
          <w:marTop w:val="0"/>
          <w:marBottom w:val="0"/>
          <w:divBdr>
            <w:top w:val="none" w:sz="0" w:space="0" w:color="auto"/>
            <w:left w:val="none" w:sz="0" w:space="0" w:color="auto"/>
            <w:bottom w:val="none" w:sz="0" w:space="0" w:color="auto"/>
            <w:right w:val="none" w:sz="0" w:space="0" w:color="auto"/>
          </w:divBdr>
        </w:div>
        <w:div w:id="174227075">
          <w:marLeft w:val="0"/>
          <w:marRight w:val="0"/>
          <w:marTop w:val="0"/>
          <w:marBottom w:val="0"/>
          <w:divBdr>
            <w:top w:val="none" w:sz="0" w:space="0" w:color="auto"/>
            <w:left w:val="none" w:sz="0" w:space="0" w:color="auto"/>
            <w:bottom w:val="none" w:sz="0" w:space="0" w:color="auto"/>
            <w:right w:val="none" w:sz="0" w:space="0" w:color="auto"/>
          </w:divBdr>
        </w:div>
        <w:div w:id="295725812">
          <w:marLeft w:val="0"/>
          <w:marRight w:val="0"/>
          <w:marTop w:val="0"/>
          <w:marBottom w:val="0"/>
          <w:divBdr>
            <w:top w:val="none" w:sz="0" w:space="0" w:color="auto"/>
            <w:left w:val="none" w:sz="0" w:space="0" w:color="auto"/>
            <w:bottom w:val="none" w:sz="0" w:space="0" w:color="auto"/>
            <w:right w:val="none" w:sz="0" w:space="0" w:color="auto"/>
          </w:divBdr>
        </w:div>
        <w:div w:id="998507740">
          <w:marLeft w:val="0"/>
          <w:marRight w:val="0"/>
          <w:marTop w:val="0"/>
          <w:marBottom w:val="0"/>
          <w:divBdr>
            <w:top w:val="none" w:sz="0" w:space="0" w:color="auto"/>
            <w:left w:val="none" w:sz="0" w:space="0" w:color="auto"/>
            <w:bottom w:val="none" w:sz="0" w:space="0" w:color="auto"/>
            <w:right w:val="none" w:sz="0" w:space="0" w:color="auto"/>
          </w:divBdr>
        </w:div>
        <w:div w:id="2041121022">
          <w:marLeft w:val="0"/>
          <w:marRight w:val="0"/>
          <w:marTop w:val="0"/>
          <w:marBottom w:val="0"/>
          <w:divBdr>
            <w:top w:val="none" w:sz="0" w:space="0" w:color="auto"/>
            <w:left w:val="none" w:sz="0" w:space="0" w:color="auto"/>
            <w:bottom w:val="none" w:sz="0" w:space="0" w:color="auto"/>
            <w:right w:val="none" w:sz="0" w:space="0" w:color="auto"/>
          </w:divBdr>
        </w:div>
        <w:div w:id="1982929407">
          <w:marLeft w:val="0"/>
          <w:marRight w:val="0"/>
          <w:marTop w:val="0"/>
          <w:marBottom w:val="0"/>
          <w:divBdr>
            <w:top w:val="none" w:sz="0" w:space="0" w:color="auto"/>
            <w:left w:val="none" w:sz="0" w:space="0" w:color="auto"/>
            <w:bottom w:val="none" w:sz="0" w:space="0" w:color="auto"/>
            <w:right w:val="none" w:sz="0" w:space="0" w:color="auto"/>
          </w:divBdr>
        </w:div>
        <w:div w:id="1430008780">
          <w:marLeft w:val="0"/>
          <w:marRight w:val="0"/>
          <w:marTop w:val="0"/>
          <w:marBottom w:val="0"/>
          <w:divBdr>
            <w:top w:val="none" w:sz="0" w:space="0" w:color="auto"/>
            <w:left w:val="none" w:sz="0" w:space="0" w:color="auto"/>
            <w:bottom w:val="none" w:sz="0" w:space="0" w:color="auto"/>
            <w:right w:val="none" w:sz="0" w:space="0" w:color="auto"/>
          </w:divBdr>
        </w:div>
        <w:div w:id="1037704139">
          <w:marLeft w:val="0"/>
          <w:marRight w:val="0"/>
          <w:marTop w:val="0"/>
          <w:marBottom w:val="0"/>
          <w:divBdr>
            <w:top w:val="none" w:sz="0" w:space="0" w:color="auto"/>
            <w:left w:val="none" w:sz="0" w:space="0" w:color="auto"/>
            <w:bottom w:val="none" w:sz="0" w:space="0" w:color="auto"/>
            <w:right w:val="none" w:sz="0" w:space="0" w:color="auto"/>
          </w:divBdr>
        </w:div>
        <w:div w:id="1223367104">
          <w:marLeft w:val="0"/>
          <w:marRight w:val="0"/>
          <w:marTop w:val="0"/>
          <w:marBottom w:val="0"/>
          <w:divBdr>
            <w:top w:val="none" w:sz="0" w:space="0" w:color="auto"/>
            <w:left w:val="none" w:sz="0" w:space="0" w:color="auto"/>
            <w:bottom w:val="none" w:sz="0" w:space="0" w:color="auto"/>
            <w:right w:val="none" w:sz="0" w:space="0" w:color="auto"/>
          </w:divBdr>
        </w:div>
        <w:div w:id="1854027223">
          <w:marLeft w:val="0"/>
          <w:marRight w:val="0"/>
          <w:marTop w:val="0"/>
          <w:marBottom w:val="0"/>
          <w:divBdr>
            <w:top w:val="none" w:sz="0" w:space="0" w:color="auto"/>
            <w:left w:val="none" w:sz="0" w:space="0" w:color="auto"/>
            <w:bottom w:val="none" w:sz="0" w:space="0" w:color="auto"/>
            <w:right w:val="none" w:sz="0" w:space="0" w:color="auto"/>
          </w:divBdr>
        </w:div>
        <w:div w:id="290671704">
          <w:marLeft w:val="0"/>
          <w:marRight w:val="0"/>
          <w:marTop w:val="0"/>
          <w:marBottom w:val="0"/>
          <w:divBdr>
            <w:top w:val="none" w:sz="0" w:space="0" w:color="auto"/>
            <w:left w:val="none" w:sz="0" w:space="0" w:color="auto"/>
            <w:bottom w:val="none" w:sz="0" w:space="0" w:color="auto"/>
            <w:right w:val="none" w:sz="0" w:space="0" w:color="auto"/>
          </w:divBdr>
        </w:div>
        <w:div w:id="2084374200">
          <w:marLeft w:val="0"/>
          <w:marRight w:val="0"/>
          <w:marTop w:val="0"/>
          <w:marBottom w:val="0"/>
          <w:divBdr>
            <w:top w:val="none" w:sz="0" w:space="0" w:color="auto"/>
            <w:left w:val="none" w:sz="0" w:space="0" w:color="auto"/>
            <w:bottom w:val="none" w:sz="0" w:space="0" w:color="auto"/>
            <w:right w:val="none" w:sz="0" w:space="0" w:color="auto"/>
          </w:divBdr>
        </w:div>
        <w:div w:id="1270745306">
          <w:marLeft w:val="0"/>
          <w:marRight w:val="0"/>
          <w:marTop w:val="0"/>
          <w:marBottom w:val="0"/>
          <w:divBdr>
            <w:top w:val="none" w:sz="0" w:space="0" w:color="auto"/>
            <w:left w:val="none" w:sz="0" w:space="0" w:color="auto"/>
            <w:bottom w:val="none" w:sz="0" w:space="0" w:color="auto"/>
            <w:right w:val="none" w:sz="0" w:space="0" w:color="auto"/>
          </w:divBdr>
        </w:div>
        <w:div w:id="250746441">
          <w:marLeft w:val="0"/>
          <w:marRight w:val="0"/>
          <w:marTop w:val="0"/>
          <w:marBottom w:val="0"/>
          <w:divBdr>
            <w:top w:val="none" w:sz="0" w:space="0" w:color="auto"/>
            <w:left w:val="none" w:sz="0" w:space="0" w:color="auto"/>
            <w:bottom w:val="none" w:sz="0" w:space="0" w:color="auto"/>
            <w:right w:val="none" w:sz="0" w:space="0" w:color="auto"/>
          </w:divBdr>
        </w:div>
        <w:div w:id="1834491453">
          <w:marLeft w:val="0"/>
          <w:marRight w:val="0"/>
          <w:marTop w:val="0"/>
          <w:marBottom w:val="0"/>
          <w:divBdr>
            <w:top w:val="none" w:sz="0" w:space="0" w:color="auto"/>
            <w:left w:val="none" w:sz="0" w:space="0" w:color="auto"/>
            <w:bottom w:val="none" w:sz="0" w:space="0" w:color="auto"/>
            <w:right w:val="none" w:sz="0" w:space="0" w:color="auto"/>
          </w:divBdr>
        </w:div>
        <w:div w:id="325549359">
          <w:marLeft w:val="0"/>
          <w:marRight w:val="0"/>
          <w:marTop w:val="0"/>
          <w:marBottom w:val="0"/>
          <w:divBdr>
            <w:top w:val="none" w:sz="0" w:space="0" w:color="auto"/>
            <w:left w:val="none" w:sz="0" w:space="0" w:color="auto"/>
            <w:bottom w:val="none" w:sz="0" w:space="0" w:color="auto"/>
            <w:right w:val="none" w:sz="0" w:space="0" w:color="auto"/>
          </w:divBdr>
        </w:div>
        <w:div w:id="831943408">
          <w:marLeft w:val="0"/>
          <w:marRight w:val="0"/>
          <w:marTop w:val="0"/>
          <w:marBottom w:val="0"/>
          <w:divBdr>
            <w:top w:val="none" w:sz="0" w:space="0" w:color="auto"/>
            <w:left w:val="none" w:sz="0" w:space="0" w:color="auto"/>
            <w:bottom w:val="none" w:sz="0" w:space="0" w:color="auto"/>
            <w:right w:val="none" w:sz="0" w:space="0" w:color="auto"/>
          </w:divBdr>
        </w:div>
        <w:div w:id="512762239">
          <w:marLeft w:val="0"/>
          <w:marRight w:val="0"/>
          <w:marTop w:val="0"/>
          <w:marBottom w:val="0"/>
          <w:divBdr>
            <w:top w:val="none" w:sz="0" w:space="0" w:color="auto"/>
            <w:left w:val="none" w:sz="0" w:space="0" w:color="auto"/>
            <w:bottom w:val="none" w:sz="0" w:space="0" w:color="auto"/>
            <w:right w:val="none" w:sz="0" w:space="0" w:color="auto"/>
          </w:divBdr>
        </w:div>
        <w:div w:id="296223119">
          <w:marLeft w:val="0"/>
          <w:marRight w:val="0"/>
          <w:marTop w:val="0"/>
          <w:marBottom w:val="0"/>
          <w:divBdr>
            <w:top w:val="none" w:sz="0" w:space="0" w:color="auto"/>
            <w:left w:val="none" w:sz="0" w:space="0" w:color="auto"/>
            <w:bottom w:val="none" w:sz="0" w:space="0" w:color="auto"/>
            <w:right w:val="none" w:sz="0" w:space="0" w:color="auto"/>
          </w:divBdr>
        </w:div>
        <w:div w:id="1311642457">
          <w:marLeft w:val="0"/>
          <w:marRight w:val="0"/>
          <w:marTop w:val="0"/>
          <w:marBottom w:val="0"/>
          <w:divBdr>
            <w:top w:val="none" w:sz="0" w:space="0" w:color="auto"/>
            <w:left w:val="none" w:sz="0" w:space="0" w:color="auto"/>
            <w:bottom w:val="none" w:sz="0" w:space="0" w:color="auto"/>
            <w:right w:val="none" w:sz="0" w:space="0" w:color="auto"/>
          </w:divBdr>
        </w:div>
        <w:div w:id="1055816670">
          <w:marLeft w:val="0"/>
          <w:marRight w:val="0"/>
          <w:marTop w:val="0"/>
          <w:marBottom w:val="0"/>
          <w:divBdr>
            <w:top w:val="none" w:sz="0" w:space="0" w:color="auto"/>
            <w:left w:val="none" w:sz="0" w:space="0" w:color="auto"/>
            <w:bottom w:val="none" w:sz="0" w:space="0" w:color="auto"/>
            <w:right w:val="none" w:sz="0" w:space="0" w:color="auto"/>
          </w:divBdr>
        </w:div>
        <w:div w:id="261232995">
          <w:marLeft w:val="0"/>
          <w:marRight w:val="0"/>
          <w:marTop w:val="0"/>
          <w:marBottom w:val="0"/>
          <w:divBdr>
            <w:top w:val="none" w:sz="0" w:space="0" w:color="auto"/>
            <w:left w:val="none" w:sz="0" w:space="0" w:color="auto"/>
            <w:bottom w:val="none" w:sz="0" w:space="0" w:color="auto"/>
            <w:right w:val="none" w:sz="0" w:space="0" w:color="auto"/>
          </w:divBdr>
        </w:div>
      </w:divsChild>
    </w:div>
    <w:div w:id="1968275420">
      <w:bodyDiv w:val="1"/>
      <w:marLeft w:val="0"/>
      <w:marRight w:val="0"/>
      <w:marTop w:val="0"/>
      <w:marBottom w:val="0"/>
      <w:divBdr>
        <w:top w:val="none" w:sz="0" w:space="0" w:color="auto"/>
        <w:left w:val="none" w:sz="0" w:space="0" w:color="auto"/>
        <w:bottom w:val="none" w:sz="0" w:space="0" w:color="auto"/>
        <w:right w:val="none" w:sz="0" w:space="0" w:color="auto"/>
      </w:divBdr>
      <w:divsChild>
        <w:div w:id="1485706975">
          <w:marLeft w:val="0"/>
          <w:marRight w:val="0"/>
          <w:marTop w:val="0"/>
          <w:marBottom w:val="0"/>
          <w:divBdr>
            <w:top w:val="none" w:sz="0" w:space="0" w:color="auto"/>
            <w:left w:val="none" w:sz="0" w:space="0" w:color="auto"/>
            <w:bottom w:val="none" w:sz="0" w:space="0" w:color="auto"/>
            <w:right w:val="none" w:sz="0" w:space="0" w:color="auto"/>
          </w:divBdr>
          <w:divsChild>
            <w:div w:id="375081836">
              <w:marLeft w:val="0"/>
              <w:marRight w:val="0"/>
              <w:marTop w:val="0"/>
              <w:marBottom w:val="0"/>
              <w:divBdr>
                <w:top w:val="none" w:sz="0" w:space="0" w:color="auto"/>
                <w:left w:val="none" w:sz="0" w:space="0" w:color="auto"/>
                <w:bottom w:val="none" w:sz="0" w:space="0" w:color="auto"/>
                <w:right w:val="none" w:sz="0" w:space="0" w:color="auto"/>
              </w:divBdr>
            </w:div>
            <w:div w:id="2135977062">
              <w:marLeft w:val="0"/>
              <w:marRight w:val="0"/>
              <w:marTop w:val="0"/>
              <w:marBottom w:val="0"/>
              <w:divBdr>
                <w:top w:val="none" w:sz="0" w:space="0" w:color="auto"/>
                <w:left w:val="none" w:sz="0" w:space="0" w:color="auto"/>
                <w:bottom w:val="none" w:sz="0" w:space="0" w:color="auto"/>
                <w:right w:val="none" w:sz="0" w:space="0" w:color="auto"/>
              </w:divBdr>
            </w:div>
            <w:div w:id="610430586">
              <w:marLeft w:val="0"/>
              <w:marRight w:val="0"/>
              <w:marTop w:val="0"/>
              <w:marBottom w:val="0"/>
              <w:divBdr>
                <w:top w:val="none" w:sz="0" w:space="0" w:color="auto"/>
                <w:left w:val="none" w:sz="0" w:space="0" w:color="auto"/>
                <w:bottom w:val="none" w:sz="0" w:space="0" w:color="auto"/>
                <w:right w:val="none" w:sz="0" w:space="0" w:color="auto"/>
              </w:divBdr>
            </w:div>
            <w:div w:id="1458375626">
              <w:marLeft w:val="0"/>
              <w:marRight w:val="0"/>
              <w:marTop w:val="0"/>
              <w:marBottom w:val="0"/>
              <w:divBdr>
                <w:top w:val="none" w:sz="0" w:space="0" w:color="auto"/>
                <w:left w:val="none" w:sz="0" w:space="0" w:color="auto"/>
                <w:bottom w:val="none" w:sz="0" w:space="0" w:color="auto"/>
                <w:right w:val="none" w:sz="0" w:space="0" w:color="auto"/>
              </w:divBdr>
            </w:div>
            <w:div w:id="1030374320">
              <w:marLeft w:val="0"/>
              <w:marRight w:val="0"/>
              <w:marTop w:val="0"/>
              <w:marBottom w:val="0"/>
              <w:divBdr>
                <w:top w:val="none" w:sz="0" w:space="0" w:color="auto"/>
                <w:left w:val="none" w:sz="0" w:space="0" w:color="auto"/>
                <w:bottom w:val="none" w:sz="0" w:space="0" w:color="auto"/>
                <w:right w:val="none" w:sz="0" w:space="0" w:color="auto"/>
              </w:divBdr>
            </w:div>
            <w:div w:id="1131290306">
              <w:marLeft w:val="0"/>
              <w:marRight w:val="0"/>
              <w:marTop w:val="0"/>
              <w:marBottom w:val="0"/>
              <w:divBdr>
                <w:top w:val="none" w:sz="0" w:space="0" w:color="auto"/>
                <w:left w:val="none" w:sz="0" w:space="0" w:color="auto"/>
                <w:bottom w:val="none" w:sz="0" w:space="0" w:color="auto"/>
                <w:right w:val="none" w:sz="0" w:space="0" w:color="auto"/>
              </w:divBdr>
            </w:div>
            <w:div w:id="56898529">
              <w:marLeft w:val="0"/>
              <w:marRight w:val="0"/>
              <w:marTop w:val="0"/>
              <w:marBottom w:val="0"/>
              <w:divBdr>
                <w:top w:val="none" w:sz="0" w:space="0" w:color="auto"/>
                <w:left w:val="none" w:sz="0" w:space="0" w:color="auto"/>
                <w:bottom w:val="none" w:sz="0" w:space="0" w:color="auto"/>
                <w:right w:val="none" w:sz="0" w:space="0" w:color="auto"/>
              </w:divBdr>
            </w:div>
            <w:div w:id="1234201021">
              <w:marLeft w:val="0"/>
              <w:marRight w:val="0"/>
              <w:marTop w:val="0"/>
              <w:marBottom w:val="0"/>
              <w:divBdr>
                <w:top w:val="none" w:sz="0" w:space="0" w:color="auto"/>
                <w:left w:val="none" w:sz="0" w:space="0" w:color="auto"/>
                <w:bottom w:val="none" w:sz="0" w:space="0" w:color="auto"/>
                <w:right w:val="none" w:sz="0" w:space="0" w:color="auto"/>
              </w:divBdr>
            </w:div>
            <w:div w:id="230894833">
              <w:marLeft w:val="0"/>
              <w:marRight w:val="0"/>
              <w:marTop w:val="0"/>
              <w:marBottom w:val="0"/>
              <w:divBdr>
                <w:top w:val="none" w:sz="0" w:space="0" w:color="auto"/>
                <w:left w:val="none" w:sz="0" w:space="0" w:color="auto"/>
                <w:bottom w:val="none" w:sz="0" w:space="0" w:color="auto"/>
                <w:right w:val="none" w:sz="0" w:space="0" w:color="auto"/>
              </w:divBdr>
            </w:div>
            <w:div w:id="645596677">
              <w:marLeft w:val="0"/>
              <w:marRight w:val="0"/>
              <w:marTop w:val="0"/>
              <w:marBottom w:val="0"/>
              <w:divBdr>
                <w:top w:val="none" w:sz="0" w:space="0" w:color="auto"/>
                <w:left w:val="none" w:sz="0" w:space="0" w:color="auto"/>
                <w:bottom w:val="none" w:sz="0" w:space="0" w:color="auto"/>
                <w:right w:val="none" w:sz="0" w:space="0" w:color="auto"/>
              </w:divBdr>
            </w:div>
            <w:div w:id="1896240601">
              <w:marLeft w:val="0"/>
              <w:marRight w:val="0"/>
              <w:marTop w:val="0"/>
              <w:marBottom w:val="0"/>
              <w:divBdr>
                <w:top w:val="none" w:sz="0" w:space="0" w:color="auto"/>
                <w:left w:val="none" w:sz="0" w:space="0" w:color="auto"/>
                <w:bottom w:val="none" w:sz="0" w:space="0" w:color="auto"/>
                <w:right w:val="none" w:sz="0" w:space="0" w:color="auto"/>
              </w:divBdr>
            </w:div>
            <w:div w:id="9110009">
              <w:marLeft w:val="0"/>
              <w:marRight w:val="0"/>
              <w:marTop w:val="0"/>
              <w:marBottom w:val="0"/>
              <w:divBdr>
                <w:top w:val="none" w:sz="0" w:space="0" w:color="auto"/>
                <w:left w:val="none" w:sz="0" w:space="0" w:color="auto"/>
                <w:bottom w:val="none" w:sz="0" w:space="0" w:color="auto"/>
                <w:right w:val="none" w:sz="0" w:space="0" w:color="auto"/>
              </w:divBdr>
            </w:div>
            <w:div w:id="1020472273">
              <w:marLeft w:val="0"/>
              <w:marRight w:val="0"/>
              <w:marTop w:val="0"/>
              <w:marBottom w:val="0"/>
              <w:divBdr>
                <w:top w:val="none" w:sz="0" w:space="0" w:color="auto"/>
                <w:left w:val="none" w:sz="0" w:space="0" w:color="auto"/>
                <w:bottom w:val="none" w:sz="0" w:space="0" w:color="auto"/>
                <w:right w:val="none" w:sz="0" w:space="0" w:color="auto"/>
              </w:divBdr>
            </w:div>
            <w:div w:id="133375886">
              <w:marLeft w:val="0"/>
              <w:marRight w:val="0"/>
              <w:marTop w:val="0"/>
              <w:marBottom w:val="0"/>
              <w:divBdr>
                <w:top w:val="none" w:sz="0" w:space="0" w:color="auto"/>
                <w:left w:val="none" w:sz="0" w:space="0" w:color="auto"/>
                <w:bottom w:val="none" w:sz="0" w:space="0" w:color="auto"/>
                <w:right w:val="none" w:sz="0" w:space="0" w:color="auto"/>
              </w:divBdr>
            </w:div>
            <w:div w:id="353654903">
              <w:marLeft w:val="0"/>
              <w:marRight w:val="0"/>
              <w:marTop w:val="0"/>
              <w:marBottom w:val="0"/>
              <w:divBdr>
                <w:top w:val="none" w:sz="0" w:space="0" w:color="auto"/>
                <w:left w:val="none" w:sz="0" w:space="0" w:color="auto"/>
                <w:bottom w:val="none" w:sz="0" w:space="0" w:color="auto"/>
                <w:right w:val="none" w:sz="0" w:space="0" w:color="auto"/>
              </w:divBdr>
            </w:div>
            <w:div w:id="1849514581">
              <w:marLeft w:val="0"/>
              <w:marRight w:val="0"/>
              <w:marTop w:val="0"/>
              <w:marBottom w:val="0"/>
              <w:divBdr>
                <w:top w:val="none" w:sz="0" w:space="0" w:color="auto"/>
                <w:left w:val="none" w:sz="0" w:space="0" w:color="auto"/>
                <w:bottom w:val="none" w:sz="0" w:space="0" w:color="auto"/>
                <w:right w:val="none" w:sz="0" w:space="0" w:color="auto"/>
              </w:divBdr>
            </w:div>
            <w:div w:id="440029482">
              <w:marLeft w:val="0"/>
              <w:marRight w:val="0"/>
              <w:marTop w:val="0"/>
              <w:marBottom w:val="0"/>
              <w:divBdr>
                <w:top w:val="none" w:sz="0" w:space="0" w:color="auto"/>
                <w:left w:val="none" w:sz="0" w:space="0" w:color="auto"/>
                <w:bottom w:val="none" w:sz="0" w:space="0" w:color="auto"/>
                <w:right w:val="none" w:sz="0" w:space="0" w:color="auto"/>
              </w:divBdr>
            </w:div>
            <w:div w:id="1496529605">
              <w:marLeft w:val="0"/>
              <w:marRight w:val="0"/>
              <w:marTop w:val="0"/>
              <w:marBottom w:val="0"/>
              <w:divBdr>
                <w:top w:val="none" w:sz="0" w:space="0" w:color="auto"/>
                <w:left w:val="none" w:sz="0" w:space="0" w:color="auto"/>
                <w:bottom w:val="none" w:sz="0" w:space="0" w:color="auto"/>
                <w:right w:val="none" w:sz="0" w:space="0" w:color="auto"/>
              </w:divBdr>
            </w:div>
            <w:div w:id="909463919">
              <w:marLeft w:val="0"/>
              <w:marRight w:val="0"/>
              <w:marTop w:val="0"/>
              <w:marBottom w:val="0"/>
              <w:divBdr>
                <w:top w:val="none" w:sz="0" w:space="0" w:color="auto"/>
                <w:left w:val="none" w:sz="0" w:space="0" w:color="auto"/>
                <w:bottom w:val="none" w:sz="0" w:space="0" w:color="auto"/>
                <w:right w:val="none" w:sz="0" w:space="0" w:color="auto"/>
              </w:divBdr>
            </w:div>
            <w:div w:id="976493967">
              <w:marLeft w:val="0"/>
              <w:marRight w:val="0"/>
              <w:marTop w:val="0"/>
              <w:marBottom w:val="0"/>
              <w:divBdr>
                <w:top w:val="none" w:sz="0" w:space="0" w:color="auto"/>
                <w:left w:val="none" w:sz="0" w:space="0" w:color="auto"/>
                <w:bottom w:val="none" w:sz="0" w:space="0" w:color="auto"/>
                <w:right w:val="none" w:sz="0" w:space="0" w:color="auto"/>
              </w:divBdr>
            </w:div>
            <w:div w:id="100809198">
              <w:marLeft w:val="0"/>
              <w:marRight w:val="0"/>
              <w:marTop w:val="0"/>
              <w:marBottom w:val="0"/>
              <w:divBdr>
                <w:top w:val="none" w:sz="0" w:space="0" w:color="auto"/>
                <w:left w:val="none" w:sz="0" w:space="0" w:color="auto"/>
                <w:bottom w:val="none" w:sz="0" w:space="0" w:color="auto"/>
                <w:right w:val="none" w:sz="0" w:space="0" w:color="auto"/>
              </w:divBdr>
            </w:div>
            <w:div w:id="2082363629">
              <w:marLeft w:val="0"/>
              <w:marRight w:val="0"/>
              <w:marTop w:val="0"/>
              <w:marBottom w:val="0"/>
              <w:divBdr>
                <w:top w:val="none" w:sz="0" w:space="0" w:color="auto"/>
                <w:left w:val="none" w:sz="0" w:space="0" w:color="auto"/>
                <w:bottom w:val="none" w:sz="0" w:space="0" w:color="auto"/>
                <w:right w:val="none" w:sz="0" w:space="0" w:color="auto"/>
              </w:divBdr>
            </w:div>
            <w:div w:id="346686320">
              <w:marLeft w:val="0"/>
              <w:marRight w:val="0"/>
              <w:marTop w:val="0"/>
              <w:marBottom w:val="0"/>
              <w:divBdr>
                <w:top w:val="none" w:sz="0" w:space="0" w:color="auto"/>
                <w:left w:val="none" w:sz="0" w:space="0" w:color="auto"/>
                <w:bottom w:val="none" w:sz="0" w:space="0" w:color="auto"/>
                <w:right w:val="none" w:sz="0" w:space="0" w:color="auto"/>
              </w:divBdr>
            </w:div>
            <w:div w:id="2012827586">
              <w:marLeft w:val="0"/>
              <w:marRight w:val="0"/>
              <w:marTop w:val="0"/>
              <w:marBottom w:val="0"/>
              <w:divBdr>
                <w:top w:val="none" w:sz="0" w:space="0" w:color="auto"/>
                <w:left w:val="none" w:sz="0" w:space="0" w:color="auto"/>
                <w:bottom w:val="none" w:sz="0" w:space="0" w:color="auto"/>
                <w:right w:val="none" w:sz="0" w:space="0" w:color="auto"/>
              </w:divBdr>
            </w:div>
            <w:div w:id="1626959930">
              <w:marLeft w:val="0"/>
              <w:marRight w:val="0"/>
              <w:marTop w:val="0"/>
              <w:marBottom w:val="0"/>
              <w:divBdr>
                <w:top w:val="none" w:sz="0" w:space="0" w:color="auto"/>
                <w:left w:val="none" w:sz="0" w:space="0" w:color="auto"/>
                <w:bottom w:val="none" w:sz="0" w:space="0" w:color="auto"/>
                <w:right w:val="none" w:sz="0" w:space="0" w:color="auto"/>
              </w:divBdr>
            </w:div>
            <w:div w:id="61951261">
              <w:marLeft w:val="0"/>
              <w:marRight w:val="0"/>
              <w:marTop w:val="0"/>
              <w:marBottom w:val="0"/>
              <w:divBdr>
                <w:top w:val="none" w:sz="0" w:space="0" w:color="auto"/>
                <w:left w:val="none" w:sz="0" w:space="0" w:color="auto"/>
                <w:bottom w:val="none" w:sz="0" w:space="0" w:color="auto"/>
                <w:right w:val="none" w:sz="0" w:space="0" w:color="auto"/>
              </w:divBdr>
            </w:div>
            <w:div w:id="2111389541">
              <w:marLeft w:val="0"/>
              <w:marRight w:val="0"/>
              <w:marTop w:val="0"/>
              <w:marBottom w:val="0"/>
              <w:divBdr>
                <w:top w:val="none" w:sz="0" w:space="0" w:color="auto"/>
                <w:left w:val="none" w:sz="0" w:space="0" w:color="auto"/>
                <w:bottom w:val="none" w:sz="0" w:space="0" w:color="auto"/>
                <w:right w:val="none" w:sz="0" w:space="0" w:color="auto"/>
              </w:divBdr>
            </w:div>
            <w:div w:id="460536917">
              <w:marLeft w:val="0"/>
              <w:marRight w:val="0"/>
              <w:marTop w:val="0"/>
              <w:marBottom w:val="0"/>
              <w:divBdr>
                <w:top w:val="none" w:sz="0" w:space="0" w:color="auto"/>
                <w:left w:val="none" w:sz="0" w:space="0" w:color="auto"/>
                <w:bottom w:val="none" w:sz="0" w:space="0" w:color="auto"/>
                <w:right w:val="none" w:sz="0" w:space="0" w:color="auto"/>
              </w:divBdr>
            </w:div>
            <w:div w:id="489561884">
              <w:marLeft w:val="0"/>
              <w:marRight w:val="0"/>
              <w:marTop w:val="0"/>
              <w:marBottom w:val="0"/>
              <w:divBdr>
                <w:top w:val="none" w:sz="0" w:space="0" w:color="auto"/>
                <w:left w:val="none" w:sz="0" w:space="0" w:color="auto"/>
                <w:bottom w:val="none" w:sz="0" w:space="0" w:color="auto"/>
                <w:right w:val="none" w:sz="0" w:space="0" w:color="auto"/>
              </w:divBdr>
            </w:div>
            <w:div w:id="2018918950">
              <w:marLeft w:val="0"/>
              <w:marRight w:val="0"/>
              <w:marTop w:val="0"/>
              <w:marBottom w:val="0"/>
              <w:divBdr>
                <w:top w:val="none" w:sz="0" w:space="0" w:color="auto"/>
                <w:left w:val="none" w:sz="0" w:space="0" w:color="auto"/>
                <w:bottom w:val="none" w:sz="0" w:space="0" w:color="auto"/>
                <w:right w:val="none" w:sz="0" w:space="0" w:color="auto"/>
              </w:divBdr>
            </w:div>
            <w:div w:id="1253782890">
              <w:marLeft w:val="0"/>
              <w:marRight w:val="0"/>
              <w:marTop w:val="0"/>
              <w:marBottom w:val="0"/>
              <w:divBdr>
                <w:top w:val="none" w:sz="0" w:space="0" w:color="auto"/>
                <w:left w:val="none" w:sz="0" w:space="0" w:color="auto"/>
                <w:bottom w:val="none" w:sz="0" w:space="0" w:color="auto"/>
                <w:right w:val="none" w:sz="0" w:space="0" w:color="auto"/>
              </w:divBdr>
            </w:div>
            <w:div w:id="828594701">
              <w:marLeft w:val="0"/>
              <w:marRight w:val="0"/>
              <w:marTop w:val="0"/>
              <w:marBottom w:val="0"/>
              <w:divBdr>
                <w:top w:val="none" w:sz="0" w:space="0" w:color="auto"/>
                <w:left w:val="none" w:sz="0" w:space="0" w:color="auto"/>
                <w:bottom w:val="none" w:sz="0" w:space="0" w:color="auto"/>
                <w:right w:val="none" w:sz="0" w:space="0" w:color="auto"/>
              </w:divBdr>
            </w:div>
            <w:div w:id="1493176827">
              <w:marLeft w:val="0"/>
              <w:marRight w:val="0"/>
              <w:marTop w:val="0"/>
              <w:marBottom w:val="0"/>
              <w:divBdr>
                <w:top w:val="none" w:sz="0" w:space="0" w:color="auto"/>
                <w:left w:val="none" w:sz="0" w:space="0" w:color="auto"/>
                <w:bottom w:val="none" w:sz="0" w:space="0" w:color="auto"/>
                <w:right w:val="none" w:sz="0" w:space="0" w:color="auto"/>
              </w:divBdr>
            </w:div>
            <w:div w:id="1446535324">
              <w:marLeft w:val="0"/>
              <w:marRight w:val="0"/>
              <w:marTop w:val="0"/>
              <w:marBottom w:val="0"/>
              <w:divBdr>
                <w:top w:val="none" w:sz="0" w:space="0" w:color="auto"/>
                <w:left w:val="none" w:sz="0" w:space="0" w:color="auto"/>
                <w:bottom w:val="none" w:sz="0" w:space="0" w:color="auto"/>
                <w:right w:val="none" w:sz="0" w:space="0" w:color="auto"/>
              </w:divBdr>
            </w:div>
            <w:div w:id="1863471434">
              <w:marLeft w:val="0"/>
              <w:marRight w:val="0"/>
              <w:marTop w:val="0"/>
              <w:marBottom w:val="0"/>
              <w:divBdr>
                <w:top w:val="none" w:sz="0" w:space="0" w:color="auto"/>
                <w:left w:val="none" w:sz="0" w:space="0" w:color="auto"/>
                <w:bottom w:val="none" w:sz="0" w:space="0" w:color="auto"/>
                <w:right w:val="none" w:sz="0" w:space="0" w:color="auto"/>
              </w:divBdr>
            </w:div>
            <w:div w:id="562103663">
              <w:marLeft w:val="0"/>
              <w:marRight w:val="0"/>
              <w:marTop w:val="0"/>
              <w:marBottom w:val="0"/>
              <w:divBdr>
                <w:top w:val="none" w:sz="0" w:space="0" w:color="auto"/>
                <w:left w:val="none" w:sz="0" w:space="0" w:color="auto"/>
                <w:bottom w:val="none" w:sz="0" w:space="0" w:color="auto"/>
                <w:right w:val="none" w:sz="0" w:space="0" w:color="auto"/>
              </w:divBdr>
            </w:div>
            <w:div w:id="115564743">
              <w:marLeft w:val="0"/>
              <w:marRight w:val="0"/>
              <w:marTop w:val="0"/>
              <w:marBottom w:val="0"/>
              <w:divBdr>
                <w:top w:val="none" w:sz="0" w:space="0" w:color="auto"/>
                <w:left w:val="none" w:sz="0" w:space="0" w:color="auto"/>
                <w:bottom w:val="none" w:sz="0" w:space="0" w:color="auto"/>
                <w:right w:val="none" w:sz="0" w:space="0" w:color="auto"/>
              </w:divBdr>
            </w:div>
            <w:div w:id="1445147386">
              <w:marLeft w:val="0"/>
              <w:marRight w:val="0"/>
              <w:marTop w:val="0"/>
              <w:marBottom w:val="0"/>
              <w:divBdr>
                <w:top w:val="none" w:sz="0" w:space="0" w:color="auto"/>
                <w:left w:val="none" w:sz="0" w:space="0" w:color="auto"/>
                <w:bottom w:val="none" w:sz="0" w:space="0" w:color="auto"/>
                <w:right w:val="none" w:sz="0" w:space="0" w:color="auto"/>
              </w:divBdr>
            </w:div>
            <w:div w:id="794104321">
              <w:marLeft w:val="0"/>
              <w:marRight w:val="0"/>
              <w:marTop w:val="0"/>
              <w:marBottom w:val="0"/>
              <w:divBdr>
                <w:top w:val="none" w:sz="0" w:space="0" w:color="auto"/>
                <w:left w:val="none" w:sz="0" w:space="0" w:color="auto"/>
                <w:bottom w:val="none" w:sz="0" w:space="0" w:color="auto"/>
                <w:right w:val="none" w:sz="0" w:space="0" w:color="auto"/>
              </w:divBdr>
            </w:div>
            <w:div w:id="975528954">
              <w:marLeft w:val="0"/>
              <w:marRight w:val="0"/>
              <w:marTop w:val="0"/>
              <w:marBottom w:val="0"/>
              <w:divBdr>
                <w:top w:val="none" w:sz="0" w:space="0" w:color="auto"/>
                <w:left w:val="none" w:sz="0" w:space="0" w:color="auto"/>
                <w:bottom w:val="none" w:sz="0" w:space="0" w:color="auto"/>
                <w:right w:val="none" w:sz="0" w:space="0" w:color="auto"/>
              </w:divBdr>
            </w:div>
            <w:div w:id="330109998">
              <w:marLeft w:val="0"/>
              <w:marRight w:val="0"/>
              <w:marTop w:val="0"/>
              <w:marBottom w:val="0"/>
              <w:divBdr>
                <w:top w:val="none" w:sz="0" w:space="0" w:color="auto"/>
                <w:left w:val="none" w:sz="0" w:space="0" w:color="auto"/>
                <w:bottom w:val="none" w:sz="0" w:space="0" w:color="auto"/>
                <w:right w:val="none" w:sz="0" w:space="0" w:color="auto"/>
              </w:divBdr>
            </w:div>
            <w:div w:id="868180089">
              <w:marLeft w:val="0"/>
              <w:marRight w:val="0"/>
              <w:marTop w:val="0"/>
              <w:marBottom w:val="0"/>
              <w:divBdr>
                <w:top w:val="none" w:sz="0" w:space="0" w:color="auto"/>
                <w:left w:val="none" w:sz="0" w:space="0" w:color="auto"/>
                <w:bottom w:val="none" w:sz="0" w:space="0" w:color="auto"/>
                <w:right w:val="none" w:sz="0" w:space="0" w:color="auto"/>
              </w:divBdr>
            </w:div>
            <w:div w:id="677973228">
              <w:marLeft w:val="0"/>
              <w:marRight w:val="0"/>
              <w:marTop w:val="0"/>
              <w:marBottom w:val="0"/>
              <w:divBdr>
                <w:top w:val="none" w:sz="0" w:space="0" w:color="auto"/>
                <w:left w:val="none" w:sz="0" w:space="0" w:color="auto"/>
                <w:bottom w:val="none" w:sz="0" w:space="0" w:color="auto"/>
                <w:right w:val="none" w:sz="0" w:space="0" w:color="auto"/>
              </w:divBdr>
            </w:div>
            <w:div w:id="1181310334">
              <w:marLeft w:val="0"/>
              <w:marRight w:val="0"/>
              <w:marTop w:val="0"/>
              <w:marBottom w:val="0"/>
              <w:divBdr>
                <w:top w:val="none" w:sz="0" w:space="0" w:color="auto"/>
                <w:left w:val="none" w:sz="0" w:space="0" w:color="auto"/>
                <w:bottom w:val="none" w:sz="0" w:space="0" w:color="auto"/>
                <w:right w:val="none" w:sz="0" w:space="0" w:color="auto"/>
              </w:divBdr>
            </w:div>
            <w:div w:id="1288855195">
              <w:marLeft w:val="0"/>
              <w:marRight w:val="0"/>
              <w:marTop w:val="0"/>
              <w:marBottom w:val="0"/>
              <w:divBdr>
                <w:top w:val="none" w:sz="0" w:space="0" w:color="auto"/>
                <w:left w:val="none" w:sz="0" w:space="0" w:color="auto"/>
                <w:bottom w:val="none" w:sz="0" w:space="0" w:color="auto"/>
                <w:right w:val="none" w:sz="0" w:space="0" w:color="auto"/>
              </w:divBdr>
            </w:div>
            <w:div w:id="2055885826">
              <w:marLeft w:val="0"/>
              <w:marRight w:val="0"/>
              <w:marTop w:val="0"/>
              <w:marBottom w:val="0"/>
              <w:divBdr>
                <w:top w:val="none" w:sz="0" w:space="0" w:color="auto"/>
                <w:left w:val="none" w:sz="0" w:space="0" w:color="auto"/>
                <w:bottom w:val="none" w:sz="0" w:space="0" w:color="auto"/>
                <w:right w:val="none" w:sz="0" w:space="0" w:color="auto"/>
              </w:divBdr>
            </w:div>
            <w:div w:id="1817993237">
              <w:marLeft w:val="0"/>
              <w:marRight w:val="0"/>
              <w:marTop w:val="0"/>
              <w:marBottom w:val="0"/>
              <w:divBdr>
                <w:top w:val="none" w:sz="0" w:space="0" w:color="auto"/>
                <w:left w:val="none" w:sz="0" w:space="0" w:color="auto"/>
                <w:bottom w:val="none" w:sz="0" w:space="0" w:color="auto"/>
                <w:right w:val="none" w:sz="0" w:space="0" w:color="auto"/>
              </w:divBdr>
            </w:div>
            <w:div w:id="920024649">
              <w:marLeft w:val="0"/>
              <w:marRight w:val="0"/>
              <w:marTop w:val="0"/>
              <w:marBottom w:val="0"/>
              <w:divBdr>
                <w:top w:val="none" w:sz="0" w:space="0" w:color="auto"/>
                <w:left w:val="none" w:sz="0" w:space="0" w:color="auto"/>
                <w:bottom w:val="none" w:sz="0" w:space="0" w:color="auto"/>
                <w:right w:val="none" w:sz="0" w:space="0" w:color="auto"/>
              </w:divBdr>
            </w:div>
            <w:div w:id="1971082830">
              <w:marLeft w:val="0"/>
              <w:marRight w:val="0"/>
              <w:marTop w:val="0"/>
              <w:marBottom w:val="0"/>
              <w:divBdr>
                <w:top w:val="none" w:sz="0" w:space="0" w:color="auto"/>
                <w:left w:val="none" w:sz="0" w:space="0" w:color="auto"/>
                <w:bottom w:val="none" w:sz="0" w:space="0" w:color="auto"/>
                <w:right w:val="none" w:sz="0" w:space="0" w:color="auto"/>
              </w:divBdr>
            </w:div>
            <w:div w:id="95368679">
              <w:marLeft w:val="0"/>
              <w:marRight w:val="0"/>
              <w:marTop w:val="0"/>
              <w:marBottom w:val="0"/>
              <w:divBdr>
                <w:top w:val="none" w:sz="0" w:space="0" w:color="auto"/>
                <w:left w:val="none" w:sz="0" w:space="0" w:color="auto"/>
                <w:bottom w:val="none" w:sz="0" w:space="0" w:color="auto"/>
                <w:right w:val="none" w:sz="0" w:space="0" w:color="auto"/>
              </w:divBdr>
            </w:div>
            <w:div w:id="139542081">
              <w:marLeft w:val="0"/>
              <w:marRight w:val="0"/>
              <w:marTop w:val="0"/>
              <w:marBottom w:val="0"/>
              <w:divBdr>
                <w:top w:val="none" w:sz="0" w:space="0" w:color="auto"/>
                <w:left w:val="none" w:sz="0" w:space="0" w:color="auto"/>
                <w:bottom w:val="none" w:sz="0" w:space="0" w:color="auto"/>
                <w:right w:val="none" w:sz="0" w:space="0" w:color="auto"/>
              </w:divBdr>
            </w:div>
            <w:div w:id="1563905765">
              <w:marLeft w:val="0"/>
              <w:marRight w:val="0"/>
              <w:marTop w:val="0"/>
              <w:marBottom w:val="0"/>
              <w:divBdr>
                <w:top w:val="none" w:sz="0" w:space="0" w:color="auto"/>
                <w:left w:val="none" w:sz="0" w:space="0" w:color="auto"/>
                <w:bottom w:val="none" w:sz="0" w:space="0" w:color="auto"/>
                <w:right w:val="none" w:sz="0" w:space="0" w:color="auto"/>
              </w:divBdr>
            </w:div>
            <w:div w:id="911037699">
              <w:marLeft w:val="0"/>
              <w:marRight w:val="0"/>
              <w:marTop w:val="0"/>
              <w:marBottom w:val="0"/>
              <w:divBdr>
                <w:top w:val="none" w:sz="0" w:space="0" w:color="auto"/>
                <w:left w:val="none" w:sz="0" w:space="0" w:color="auto"/>
                <w:bottom w:val="none" w:sz="0" w:space="0" w:color="auto"/>
                <w:right w:val="none" w:sz="0" w:space="0" w:color="auto"/>
              </w:divBdr>
            </w:div>
            <w:div w:id="1653021228">
              <w:marLeft w:val="0"/>
              <w:marRight w:val="0"/>
              <w:marTop w:val="0"/>
              <w:marBottom w:val="0"/>
              <w:divBdr>
                <w:top w:val="none" w:sz="0" w:space="0" w:color="auto"/>
                <w:left w:val="none" w:sz="0" w:space="0" w:color="auto"/>
                <w:bottom w:val="none" w:sz="0" w:space="0" w:color="auto"/>
                <w:right w:val="none" w:sz="0" w:space="0" w:color="auto"/>
              </w:divBdr>
            </w:div>
            <w:div w:id="11209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720807">
      <w:bodyDiv w:val="1"/>
      <w:marLeft w:val="0"/>
      <w:marRight w:val="0"/>
      <w:marTop w:val="0"/>
      <w:marBottom w:val="0"/>
      <w:divBdr>
        <w:top w:val="none" w:sz="0" w:space="0" w:color="auto"/>
        <w:left w:val="none" w:sz="0" w:space="0" w:color="auto"/>
        <w:bottom w:val="none" w:sz="0" w:space="0" w:color="auto"/>
        <w:right w:val="none" w:sz="0" w:space="0" w:color="auto"/>
      </w:divBdr>
      <w:divsChild>
        <w:div w:id="125243352">
          <w:marLeft w:val="0"/>
          <w:marRight w:val="0"/>
          <w:marTop w:val="0"/>
          <w:marBottom w:val="0"/>
          <w:divBdr>
            <w:top w:val="none" w:sz="0" w:space="0" w:color="auto"/>
            <w:left w:val="none" w:sz="0" w:space="0" w:color="auto"/>
            <w:bottom w:val="none" w:sz="0" w:space="0" w:color="auto"/>
            <w:right w:val="none" w:sz="0" w:space="0" w:color="auto"/>
          </w:divBdr>
        </w:div>
        <w:div w:id="1349525092">
          <w:marLeft w:val="0"/>
          <w:marRight w:val="0"/>
          <w:marTop w:val="0"/>
          <w:marBottom w:val="0"/>
          <w:divBdr>
            <w:top w:val="none" w:sz="0" w:space="0" w:color="auto"/>
            <w:left w:val="none" w:sz="0" w:space="0" w:color="auto"/>
            <w:bottom w:val="none" w:sz="0" w:space="0" w:color="auto"/>
            <w:right w:val="none" w:sz="0" w:space="0" w:color="auto"/>
          </w:divBdr>
        </w:div>
        <w:div w:id="2022508188">
          <w:marLeft w:val="0"/>
          <w:marRight w:val="0"/>
          <w:marTop w:val="0"/>
          <w:marBottom w:val="0"/>
          <w:divBdr>
            <w:top w:val="none" w:sz="0" w:space="0" w:color="auto"/>
            <w:left w:val="none" w:sz="0" w:space="0" w:color="auto"/>
            <w:bottom w:val="none" w:sz="0" w:space="0" w:color="auto"/>
            <w:right w:val="none" w:sz="0" w:space="0" w:color="auto"/>
          </w:divBdr>
        </w:div>
        <w:div w:id="332149452">
          <w:marLeft w:val="0"/>
          <w:marRight w:val="0"/>
          <w:marTop w:val="0"/>
          <w:marBottom w:val="0"/>
          <w:divBdr>
            <w:top w:val="none" w:sz="0" w:space="0" w:color="auto"/>
            <w:left w:val="none" w:sz="0" w:space="0" w:color="auto"/>
            <w:bottom w:val="none" w:sz="0" w:space="0" w:color="auto"/>
            <w:right w:val="none" w:sz="0" w:space="0" w:color="auto"/>
          </w:divBdr>
        </w:div>
        <w:div w:id="1298952476">
          <w:marLeft w:val="0"/>
          <w:marRight w:val="0"/>
          <w:marTop w:val="0"/>
          <w:marBottom w:val="0"/>
          <w:divBdr>
            <w:top w:val="none" w:sz="0" w:space="0" w:color="auto"/>
            <w:left w:val="none" w:sz="0" w:space="0" w:color="auto"/>
            <w:bottom w:val="none" w:sz="0" w:space="0" w:color="auto"/>
            <w:right w:val="none" w:sz="0" w:space="0" w:color="auto"/>
          </w:divBdr>
        </w:div>
        <w:div w:id="1968930073">
          <w:marLeft w:val="0"/>
          <w:marRight w:val="0"/>
          <w:marTop w:val="0"/>
          <w:marBottom w:val="0"/>
          <w:divBdr>
            <w:top w:val="none" w:sz="0" w:space="0" w:color="auto"/>
            <w:left w:val="none" w:sz="0" w:space="0" w:color="auto"/>
            <w:bottom w:val="none" w:sz="0" w:space="0" w:color="auto"/>
            <w:right w:val="none" w:sz="0" w:space="0" w:color="auto"/>
          </w:divBdr>
        </w:div>
        <w:div w:id="1165363332">
          <w:marLeft w:val="0"/>
          <w:marRight w:val="0"/>
          <w:marTop w:val="0"/>
          <w:marBottom w:val="0"/>
          <w:divBdr>
            <w:top w:val="none" w:sz="0" w:space="0" w:color="auto"/>
            <w:left w:val="none" w:sz="0" w:space="0" w:color="auto"/>
            <w:bottom w:val="none" w:sz="0" w:space="0" w:color="auto"/>
            <w:right w:val="none" w:sz="0" w:space="0" w:color="auto"/>
          </w:divBdr>
        </w:div>
        <w:div w:id="1173684637">
          <w:marLeft w:val="0"/>
          <w:marRight w:val="0"/>
          <w:marTop w:val="0"/>
          <w:marBottom w:val="0"/>
          <w:divBdr>
            <w:top w:val="none" w:sz="0" w:space="0" w:color="auto"/>
            <w:left w:val="none" w:sz="0" w:space="0" w:color="auto"/>
            <w:bottom w:val="none" w:sz="0" w:space="0" w:color="auto"/>
            <w:right w:val="none" w:sz="0" w:space="0" w:color="auto"/>
          </w:divBdr>
        </w:div>
        <w:div w:id="1713116602">
          <w:marLeft w:val="0"/>
          <w:marRight w:val="0"/>
          <w:marTop w:val="0"/>
          <w:marBottom w:val="0"/>
          <w:divBdr>
            <w:top w:val="none" w:sz="0" w:space="0" w:color="auto"/>
            <w:left w:val="none" w:sz="0" w:space="0" w:color="auto"/>
            <w:bottom w:val="none" w:sz="0" w:space="0" w:color="auto"/>
            <w:right w:val="none" w:sz="0" w:space="0" w:color="auto"/>
          </w:divBdr>
        </w:div>
        <w:div w:id="379595810">
          <w:marLeft w:val="0"/>
          <w:marRight w:val="0"/>
          <w:marTop w:val="0"/>
          <w:marBottom w:val="0"/>
          <w:divBdr>
            <w:top w:val="none" w:sz="0" w:space="0" w:color="auto"/>
            <w:left w:val="none" w:sz="0" w:space="0" w:color="auto"/>
            <w:bottom w:val="none" w:sz="0" w:space="0" w:color="auto"/>
            <w:right w:val="none" w:sz="0" w:space="0" w:color="auto"/>
          </w:divBdr>
        </w:div>
        <w:div w:id="497967978">
          <w:marLeft w:val="0"/>
          <w:marRight w:val="0"/>
          <w:marTop w:val="0"/>
          <w:marBottom w:val="0"/>
          <w:divBdr>
            <w:top w:val="none" w:sz="0" w:space="0" w:color="auto"/>
            <w:left w:val="none" w:sz="0" w:space="0" w:color="auto"/>
            <w:bottom w:val="none" w:sz="0" w:space="0" w:color="auto"/>
            <w:right w:val="none" w:sz="0" w:space="0" w:color="auto"/>
          </w:divBdr>
        </w:div>
        <w:div w:id="269550516">
          <w:marLeft w:val="0"/>
          <w:marRight w:val="0"/>
          <w:marTop w:val="0"/>
          <w:marBottom w:val="0"/>
          <w:divBdr>
            <w:top w:val="none" w:sz="0" w:space="0" w:color="auto"/>
            <w:left w:val="none" w:sz="0" w:space="0" w:color="auto"/>
            <w:bottom w:val="none" w:sz="0" w:space="0" w:color="auto"/>
            <w:right w:val="none" w:sz="0" w:space="0" w:color="auto"/>
          </w:divBdr>
        </w:div>
        <w:div w:id="466557417">
          <w:marLeft w:val="0"/>
          <w:marRight w:val="0"/>
          <w:marTop w:val="0"/>
          <w:marBottom w:val="0"/>
          <w:divBdr>
            <w:top w:val="none" w:sz="0" w:space="0" w:color="auto"/>
            <w:left w:val="none" w:sz="0" w:space="0" w:color="auto"/>
            <w:bottom w:val="none" w:sz="0" w:space="0" w:color="auto"/>
            <w:right w:val="none" w:sz="0" w:space="0" w:color="auto"/>
          </w:divBdr>
        </w:div>
        <w:div w:id="368606560">
          <w:marLeft w:val="0"/>
          <w:marRight w:val="0"/>
          <w:marTop w:val="0"/>
          <w:marBottom w:val="0"/>
          <w:divBdr>
            <w:top w:val="none" w:sz="0" w:space="0" w:color="auto"/>
            <w:left w:val="none" w:sz="0" w:space="0" w:color="auto"/>
            <w:bottom w:val="none" w:sz="0" w:space="0" w:color="auto"/>
            <w:right w:val="none" w:sz="0" w:space="0" w:color="auto"/>
          </w:divBdr>
        </w:div>
        <w:div w:id="2062705787">
          <w:marLeft w:val="0"/>
          <w:marRight w:val="0"/>
          <w:marTop w:val="0"/>
          <w:marBottom w:val="0"/>
          <w:divBdr>
            <w:top w:val="none" w:sz="0" w:space="0" w:color="auto"/>
            <w:left w:val="none" w:sz="0" w:space="0" w:color="auto"/>
            <w:bottom w:val="none" w:sz="0" w:space="0" w:color="auto"/>
            <w:right w:val="none" w:sz="0" w:space="0" w:color="auto"/>
          </w:divBdr>
        </w:div>
        <w:div w:id="1456367560">
          <w:marLeft w:val="0"/>
          <w:marRight w:val="0"/>
          <w:marTop w:val="0"/>
          <w:marBottom w:val="0"/>
          <w:divBdr>
            <w:top w:val="none" w:sz="0" w:space="0" w:color="auto"/>
            <w:left w:val="none" w:sz="0" w:space="0" w:color="auto"/>
            <w:bottom w:val="none" w:sz="0" w:space="0" w:color="auto"/>
            <w:right w:val="none" w:sz="0" w:space="0" w:color="auto"/>
          </w:divBdr>
        </w:div>
        <w:div w:id="379674431">
          <w:marLeft w:val="0"/>
          <w:marRight w:val="0"/>
          <w:marTop w:val="0"/>
          <w:marBottom w:val="0"/>
          <w:divBdr>
            <w:top w:val="none" w:sz="0" w:space="0" w:color="auto"/>
            <w:left w:val="none" w:sz="0" w:space="0" w:color="auto"/>
            <w:bottom w:val="none" w:sz="0" w:space="0" w:color="auto"/>
            <w:right w:val="none" w:sz="0" w:space="0" w:color="auto"/>
          </w:divBdr>
        </w:div>
        <w:div w:id="199823818">
          <w:marLeft w:val="0"/>
          <w:marRight w:val="0"/>
          <w:marTop w:val="0"/>
          <w:marBottom w:val="0"/>
          <w:divBdr>
            <w:top w:val="none" w:sz="0" w:space="0" w:color="auto"/>
            <w:left w:val="none" w:sz="0" w:space="0" w:color="auto"/>
            <w:bottom w:val="none" w:sz="0" w:space="0" w:color="auto"/>
            <w:right w:val="none" w:sz="0" w:space="0" w:color="auto"/>
          </w:divBdr>
        </w:div>
        <w:div w:id="1999650611">
          <w:marLeft w:val="0"/>
          <w:marRight w:val="0"/>
          <w:marTop w:val="0"/>
          <w:marBottom w:val="0"/>
          <w:divBdr>
            <w:top w:val="none" w:sz="0" w:space="0" w:color="auto"/>
            <w:left w:val="none" w:sz="0" w:space="0" w:color="auto"/>
            <w:bottom w:val="none" w:sz="0" w:space="0" w:color="auto"/>
            <w:right w:val="none" w:sz="0" w:space="0" w:color="auto"/>
          </w:divBdr>
        </w:div>
        <w:div w:id="676493743">
          <w:marLeft w:val="0"/>
          <w:marRight w:val="0"/>
          <w:marTop w:val="0"/>
          <w:marBottom w:val="0"/>
          <w:divBdr>
            <w:top w:val="none" w:sz="0" w:space="0" w:color="auto"/>
            <w:left w:val="none" w:sz="0" w:space="0" w:color="auto"/>
            <w:bottom w:val="none" w:sz="0" w:space="0" w:color="auto"/>
            <w:right w:val="none" w:sz="0" w:space="0" w:color="auto"/>
          </w:divBdr>
        </w:div>
        <w:div w:id="1764036227">
          <w:marLeft w:val="0"/>
          <w:marRight w:val="0"/>
          <w:marTop w:val="0"/>
          <w:marBottom w:val="0"/>
          <w:divBdr>
            <w:top w:val="none" w:sz="0" w:space="0" w:color="auto"/>
            <w:left w:val="none" w:sz="0" w:space="0" w:color="auto"/>
            <w:bottom w:val="none" w:sz="0" w:space="0" w:color="auto"/>
            <w:right w:val="none" w:sz="0" w:space="0" w:color="auto"/>
          </w:divBdr>
        </w:div>
        <w:div w:id="930627340">
          <w:marLeft w:val="0"/>
          <w:marRight w:val="0"/>
          <w:marTop w:val="0"/>
          <w:marBottom w:val="0"/>
          <w:divBdr>
            <w:top w:val="none" w:sz="0" w:space="0" w:color="auto"/>
            <w:left w:val="none" w:sz="0" w:space="0" w:color="auto"/>
            <w:bottom w:val="none" w:sz="0" w:space="0" w:color="auto"/>
            <w:right w:val="none" w:sz="0" w:space="0" w:color="auto"/>
          </w:divBdr>
        </w:div>
        <w:div w:id="1549880361">
          <w:marLeft w:val="0"/>
          <w:marRight w:val="0"/>
          <w:marTop w:val="0"/>
          <w:marBottom w:val="0"/>
          <w:divBdr>
            <w:top w:val="none" w:sz="0" w:space="0" w:color="auto"/>
            <w:left w:val="none" w:sz="0" w:space="0" w:color="auto"/>
            <w:bottom w:val="none" w:sz="0" w:space="0" w:color="auto"/>
            <w:right w:val="none" w:sz="0" w:space="0" w:color="auto"/>
          </w:divBdr>
        </w:div>
        <w:div w:id="1520506732">
          <w:marLeft w:val="0"/>
          <w:marRight w:val="0"/>
          <w:marTop w:val="0"/>
          <w:marBottom w:val="0"/>
          <w:divBdr>
            <w:top w:val="none" w:sz="0" w:space="0" w:color="auto"/>
            <w:left w:val="none" w:sz="0" w:space="0" w:color="auto"/>
            <w:bottom w:val="none" w:sz="0" w:space="0" w:color="auto"/>
            <w:right w:val="none" w:sz="0" w:space="0" w:color="auto"/>
          </w:divBdr>
        </w:div>
        <w:div w:id="473640389">
          <w:marLeft w:val="0"/>
          <w:marRight w:val="0"/>
          <w:marTop w:val="0"/>
          <w:marBottom w:val="0"/>
          <w:divBdr>
            <w:top w:val="none" w:sz="0" w:space="0" w:color="auto"/>
            <w:left w:val="none" w:sz="0" w:space="0" w:color="auto"/>
            <w:bottom w:val="none" w:sz="0" w:space="0" w:color="auto"/>
            <w:right w:val="none" w:sz="0" w:space="0" w:color="auto"/>
          </w:divBdr>
        </w:div>
      </w:divsChild>
    </w:div>
    <w:div w:id="2004695104">
      <w:bodyDiv w:val="1"/>
      <w:marLeft w:val="0"/>
      <w:marRight w:val="0"/>
      <w:marTop w:val="0"/>
      <w:marBottom w:val="0"/>
      <w:divBdr>
        <w:top w:val="none" w:sz="0" w:space="0" w:color="auto"/>
        <w:left w:val="none" w:sz="0" w:space="0" w:color="auto"/>
        <w:bottom w:val="none" w:sz="0" w:space="0" w:color="auto"/>
        <w:right w:val="none" w:sz="0" w:space="0" w:color="auto"/>
      </w:divBdr>
      <w:divsChild>
        <w:div w:id="667905458">
          <w:marLeft w:val="0"/>
          <w:marRight w:val="0"/>
          <w:marTop w:val="0"/>
          <w:marBottom w:val="0"/>
          <w:divBdr>
            <w:top w:val="none" w:sz="0" w:space="0" w:color="auto"/>
            <w:left w:val="none" w:sz="0" w:space="0" w:color="auto"/>
            <w:bottom w:val="none" w:sz="0" w:space="0" w:color="auto"/>
            <w:right w:val="none" w:sz="0" w:space="0" w:color="auto"/>
          </w:divBdr>
        </w:div>
        <w:div w:id="1714423597">
          <w:marLeft w:val="0"/>
          <w:marRight w:val="0"/>
          <w:marTop w:val="0"/>
          <w:marBottom w:val="0"/>
          <w:divBdr>
            <w:top w:val="none" w:sz="0" w:space="0" w:color="auto"/>
            <w:left w:val="none" w:sz="0" w:space="0" w:color="auto"/>
            <w:bottom w:val="none" w:sz="0" w:space="0" w:color="auto"/>
            <w:right w:val="none" w:sz="0" w:space="0" w:color="auto"/>
          </w:divBdr>
        </w:div>
        <w:div w:id="1190947655">
          <w:marLeft w:val="0"/>
          <w:marRight w:val="0"/>
          <w:marTop w:val="0"/>
          <w:marBottom w:val="0"/>
          <w:divBdr>
            <w:top w:val="none" w:sz="0" w:space="0" w:color="auto"/>
            <w:left w:val="none" w:sz="0" w:space="0" w:color="auto"/>
            <w:bottom w:val="none" w:sz="0" w:space="0" w:color="auto"/>
            <w:right w:val="none" w:sz="0" w:space="0" w:color="auto"/>
          </w:divBdr>
        </w:div>
        <w:div w:id="405615602">
          <w:marLeft w:val="0"/>
          <w:marRight w:val="0"/>
          <w:marTop w:val="0"/>
          <w:marBottom w:val="0"/>
          <w:divBdr>
            <w:top w:val="none" w:sz="0" w:space="0" w:color="auto"/>
            <w:left w:val="none" w:sz="0" w:space="0" w:color="auto"/>
            <w:bottom w:val="none" w:sz="0" w:space="0" w:color="auto"/>
            <w:right w:val="none" w:sz="0" w:space="0" w:color="auto"/>
          </w:divBdr>
        </w:div>
        <w:div w:id="1777169256">
          <w:marLeft w:val="0"/>
          <w:marRight w:val="0"/>
          <w:marTop w:val="0"/>
          <w:marBottom w:val="0"/>
          <w:divBdr>
            <w:top w:val="none" w:sz="0" w:space="0" w:color="auto"/>
            <w:left w:val="none" w:sz="0" w:space="0" w:color="auto"/>
            <w:bottom w:val="none" w:sz="0" w:space="0" w:color="auto"/>
            <w:right w:val="none" w:sz="0" w:space="0" w:color="auto"/>
          </w:divBdr>
        </w:div>
        <w:div w:id="154079522">
          <w:marLeft w:val="0"/>
          <w:marRight w:val="0"/>
          <w:marTop w:val="0"/>
          <w:marBottom w:val="0"/>
          <w:divBdr>
            <w:top w:val="none" w:sz="0" w:space="0" w:color="auto"/>
            <w:left w:val="none" w:sz="0" w:space="0" w:color="auto"/>
            <w:bottom w:val="none" w:sz="0" w:space="0" w:color="auto"/>
            <w:right w:val="none" w:sz="0" w:space="0" w:color="auto"/>
          </w:divBdr>
        </w:div>
        <w:div w:id="1557274508">
          <w:marLeft w:val="0"/>
          <w:marRight w:val="0"/>
          <w:marTop w:val="0"/>
          <w:marBottom w:val="0"/>
          <w:divBdr>
            <w:top w:val="none" w:sz="0" w:space="0" w:color="auto"/>
            <w:left w:val="none" w:sz="0" w:space="0" w:color="auto"/>
            <w:bottom w:val="none" w:sz="0" w:space="0" w:color="auto"/>
            <w:right w:val="none" w:sz="0" w:space="0" w:color="auto"/>
          </w:divBdr>
        </w:div>
        <w:div w:id="1186946091">
          <w:marLeft w:val="0"/>
          <w:marRight w:val="0"/>
          <w:marTop w:val="0"/>
          <w:marBottom w:val="0"/>
          <w:divBdr>
            <w:top w:val="none" w:sz="0" w:space="0" w:color="auto"/>
            <w:left w:val="none" w:sz="0" w:space="0" w:color="auto"/>
            <w:bottom w:val="none" w:sz="0" w:space="0" w:color="auto"/>
            <w:right w:val="none" w:sz="0" w:space="0" w:color="auto"/>
          </w:divBdr>
        </w:div>
        <w:div w:id="223686827">
          <w:marLeft w:val="0"/>
          <w:marRight w:val="0"/>
          <w:marTop w:val="0"/>
          <w:marBottom w:val="0"/>
          <w:divBdr>
            <w:top w:val="none" w:sz="0" w:space="0" w:color="auto"/>
            <w:left w:val="none" w:sz="0" w:space="0" w:color="auto"/>
            <w:bottom w:val="none" w:sz="0" w:space="0" w:color="auto"/>
            <w:right w:val="none" w:sz="0" w:space="0" w:color="auto"/>
          </w:divBdr>
        </w:div>
        <w:div w:id="415831959">
          <w:marLeft w:val="0"/>
          <w:marRight w:val="0"/>
          <w:marTop w:val="0"/>
          <w:marBottom w:val="0"/>
          <w:divBdr>
            <w:top w:val="none" w:sz="0" w:space="0" w:color="auto"/>
            <w:left w:val="none" w:sz="0" w:space="0" w:color="auto"/>
            <w:bottom w:val="none" w:sz="0" w:space="0" w:color="auto"/>
            <w:right w:val="none" w:sz="0" w:space="0" w:color="auto"/>
          </w:divBdr>
        </w:div>
        <w:div w:id="422797576">
          <w:marLeft w:val="0"/>
          <w:marRight w:val="0"/>
          <w:marTop w:val="0"/>
          <w:marBottom w:val="0"/>
          <w:divBdr>
            <w:top w:val="none" w:sz="0" w:space="0" w:color="auto"/>
            <w:left w:val="none" w:sz="0" w:space="0" w:color="auto"/>
            <w:bottom w:val="none" w:sz="0" w:space="0" w:color="auto"/>
            <w:right w:val="none" w:sz="0" w:space="0" w:color="auto"/>
          </w:divBdr>
        </w:div>
        <w:div w:id="517355770">
          <w:marLeft w:val="0"/>
          <w:marRight w:val="0"/>
          <w:marTop w:val="0"/>
          <w:marBottom w:val="0"/>
          <w:divBdr>
            <w:top w:val="none" w:sz="0" w:space="0" w:color="auto"/>
            <w:left w:val="none" w:sz="0" w:space="0" w:color="auto"/>
            <w:bottom w:val="none" w:sz="0" w:space="0" w:color="auto"/>
            <w:right w:val="none" w:sz="0" w:space="0" w:color="auto"/>
          </w:divBdr>
        </w:div>
        <w:div w:id="1570113346">
          <w:marLeft w:val="0"/>
          <w:marRight w:val="0"/>
          <w:marTop w:val="0"/>
          <w:marBottom w:val="0"/>
          <w:divBdr>
            <w:top w:val="none" w:sz="0" w:space="0" w:color="auto"/>
            <w:left w:val="none" w:sz="0" w:space="0" w:color="auto"/>
            <w:bottom w:val="none" w:sz="0" w:space="0" w:color="auto"/>
            <w:right w:val="none" w:sz="0" w:space="0" w:color="auto"/>
          </w:divBdr>
        </w:div>
        <w:div w:id="1775976956">
          <w:marLeft w:val="0"/>
          <w:marRight w:val="0"/>
          <w:marTop w:val="0"/>
          <w:marBottom w:val="0"/>
          <w:divBdr>
            <w:top w:val="none" w:sz="0" w:space="0" w:color="auto"/>
            <w:left w:val="none" w:sz="0" w:space="0" w:color="auto"/>
            <w:bottom w:val="none" w:sz="0" w:space="0" w:color="auto"/>
            <w:right w:val="none" w:sz="0" w:space="0" w:color="auto"/>
          </w:divBdr>
        </w:div>
        <w:div w:id="1821848531">
          <w:marLeft w:val="0"/>
          <w:marRight w:val="0"/>
          <w:marTop w:val="0"/>
          <w:marBottom w:val="0"/>
          <w:divBdr>
            <w:top w:val="none" w:sz="0" w:space="0" w:color="auto"/>
            <w:left w:val="none" w:sz="0" w:space="0" w:color="auto"/>
            <w:bottom w:val="none" w:sz="0" w:space="0" w:color="auto"/>
            <w:right w:val="none" w:sz="0" w:space="0" w:color="auto"/>
          </w:divBdr>
        </w:div>
        <w:div w:id="967198936">
          <w:marLeft w:val="0"/>
          <w:marRight w:val="0"/>
          <w:marTop w:val="0"/>
          <w:marBottom w:val="0"/>
          <w:divBdr>
            <w:top w:val="none" w:sz="0" w:space="0" w:color="auto"/>
            <w:left w:val="none" w:sz="0" w:space="0" w:color="auto"/>
            <w:bottom w:val="none" w:sz="0" w:space="0" w:color="auto"/>
            <w:right w:val="none" w:sz="0" w:space="0" w:color="auto"/>
          </w:divBdr>
        </w:div>
        <w:div w:id="503589149">
          <w:marLeft w:val="0"/>
          <w:marRight w:val="0"/>
          <w:marTop w:val="0"/>
          <w:marBottom w:val="0"/>
          <w:divBdr>
            <w:top w:val="none" w:sz="0" w:space="0" w:color="auto"/>
            <w:left w:val="none" w:sz="0" w:space="0" w:color="auto"/>
            <w:bottom w:val="none" w:sz="0" w:space="0" w:color="auto"/>
            <w:right w:val="none" w:sz="0" w:space="0" w:color="auto"/>
          </w:divBdr>
        </w:div>
        <w:div w:id="1597716307">
          <w:marLeft w:val="0"/>
          <w:marRight w:val="0"/>
          <w:marTop w:val="0"/>
          <w:marBottom w:val="0"/>
          <w:divBdr>
            <w:top w:val="none" w:sz="0" w:space="0" w:color="auto"/>
            <w:left w:val="none" w:sz="0" w:space="0" w:color="auto"/>
            <w:bottom w:val="none" w:sz="0" w:space="0" w:color="auto"/>
            <w:right w:val="none" w:sz="0" w:space="0" w:color="auto"/>
          </w:divBdr>
        </w:div>
        <w:div w:id="1918588744">
          <w:marLeft w:val="0"/>
          <w:marRight w:val="0"/>
          <w:marTop w:val="0"/>
          <w:marBottom w:val="0"/>
          <w:divBdr>
            <w:top w:val="none" w:sz="0" w:space="0" w:color="auto"/>
            <w:left w:val="none" w:sz="0" w:space="0" w:color="auto"/>
            <w:bottom w:val="none" w:sz="0" w:space="0" w:color="auto"/>
            <w:right w:val="none" w:sz="0" w:space="0" w:color="auto"/>
          </w:divBdr>
        </w:div>
      </w:divsChild>
    </w:div>
    <w:div w:id="2017074053">
      <w:bodyDiv w:val="1"/>
      <w:marLeft w:val="0"/>
      <w:marRight w:val="0"/>
      <w:marTop w:val="0"/>
      <w:marBottom w:val="0"/>
      <w:divBdr>
        <w:top w:val="none" w:sz="0" w:space="0" w:color="auto"/>
        <w:left w:val="none" w:sz="0" w:space="0" w:color="auto"/>
        <w:bottom w:val="none" w:sz="0" w:space="0" w:color="auto"/>
        <w:right w:val="none" w:sz="0" w:space="0" w:color="auto"/>
      </w:divBdr>
      <w:divsChild>
        <w:div w:id="559635231">
          <w:marLeft w:val="0"/>
          <w:marRight w:val="0"/>
          <w:marTop w:val="0"/>
          <w:marBottom w:val="0"/>
          <w:divBdr>
            <w:top w:val="none" w:sz="0" w:space="0" w:color="auto"/>
            <w:left w:val="none" w:sz="0" w:space="0" w:color="auto"/>
            <w:bottom w:val="none" w:sz="0" w:space="0" w:color="auto"/>
            <w:right w:val="none" w:sz="0" w:space="0" w:color="auto"/>
          </w:divBdr>
        </w:div>
        <w:div w:id="1454708101">
          <w:marLeft w:val="0"/>
          <w:marRight w:val="0"/>
          <w:marTop w:val="0"/>
          <w:marBottom w:val="0"/>
          <w:divBdr>
            <w:top w:val="none" w:sz="0" w:space="0" w:color="auto"/>
            <w:left w:val="none" w:sz="0" w:space="0" w:color="auto"/>
            <w:bottom w:val="none" w:sz="0" w:space="0" w:color="auto"/>
            <w:right w:val="none" w:sz="0" w:space="0" w:color="auto"/>
          </w:divBdr>
        </w:div>
        <w:div w:id="477042518">
          <w:marLeft w:val="0"/>
          <w:marRight w:val="0"/>
          <w:marTop w:val="0"/>
          <w:marBottom w:val="0"/>
          <w:divBdr>
            <w:top w:val="none" w:sz="0" w:space="0" w:color="auto"/>
            <w:left w:val="none" w:sz="0" w:space="0" w:color="auto"/>
            <w:bottom w:val="none" w:sz="0" w:space="0" w:color="auto"/>
            <w:right w:val="none" w:sz="0" w:space="0" w:color="auto"/>
          </w:divBdr>
        </w:div>
        <w:div w:id="1205481815">
          <w:marLeft w:val="0"/>
          <w:marRight w:val="0"/>
          <w:marTop w:val="0"/>
          <w:marBottom w:val="0"/>
          <w:divBdr>
            <w:top w:val="none" w:sz="0" w:space="0" w:color="auto"/>
            <w:left w:val="none" w:sz="0" w:space="0" w:color="auto"/>
            <w:bottom w:val="none" w:sz="0" w:space="0" w:color="auto"/>
            <w:right w:val="none" w:sz="0" w:space="0" w:color="auto"/>
          </w:divBdr>
        </w:div>
        <w:div w:id="1818645199">
          <w:marLeft w:val="0"/>
          <w:marRight w:val="0"/>
          <w:marTop w:val="0"/>
          <w:marBottom w:val="0"/>
          <w:divBdr>
            <w:top w:val="none" w:sz="0" w:space="0" w:color="auto"/>
            <w:left w:val="none" w:sz="0" w:space="0" w:color="auto"/>
            <w:bottom w:val="none" w:sz="0" w:space="0" w:color="auto"/>
            <w:right w:val="none" w:sz="0" w:space="0" w:color="auto"/>
          </w:divBdr>
        </w:div>
        <w:div w:id="2037581249">
          <w:marLeft w:val="0"/>
          <w:marRight w:val="0"/>
          <w:marTop w:val="0"/>
          <w:marBottom w:val="0"/>
          <w:divBdr>
            <w:top w:val="none" w:sz="0" w:space="0" w:color="auto"/>
            <w:left w:val="none" w:sz="0" w:space="0" w:color="auto"/>
            <w:bottom w:val="none" w:sz="0" w:space="0" w:color="auto"/>
            <w:right w:val="none" w:sz="0" w:space="0" w:color="auto"/>
          </w:divBdr>
        </w:div>
        <w:div w:id="1259607165">
          <w:marLeft w:val="0"/>
          <w:marRight w:val="0"/>
          <w:marTop w:val="0"/>
          <w:marBottom w:val="0"/>
          <w:divBdr>
            <w:top w:val="none" w:sz="0" w:space="0" w:color="auto"/>
            <w:left w:val="none" w:sz="0" w:space="0" w:color="auto"/>
            <w:bottom w:val="none" w:sz="0" w:space="0" w:color="auto"/>
            <w:right w:val="none" w:sz="0" w:space="0" w:color="auto"/>
          </w:divBdr>
        </w:div>
        <w:div w:id="466436411">
          <w:marLeft w:val="0"/>
          <w:marRight w:val="0"/>
          <w:marTop w:val="0"/>
          <w:marBottom w:val="0"/>
          <w:divBdr>
            <w:top w:val="none" w:sz="0" w:space="0" w:color="auto"/>
            <w:left w:val="none" w:sz="0" w:space="0" w:color="auto"/>
            <w:bottom w:val="none" w:sz="0" w:space="0" w:color="auto"/>
            <w:right w:val="none" w:sz="0" w:space="0" w:color="auto"/>
          </w:divBdr>
        </w:div>
        <w:div w:id="237180441">
          <w:marLeft w:val="0"/>
          <w:marRight w:val="0"/>
          <w:marTop w:val="0"/>
          <w:marBottom w:val="0"/>
          <w:divBdr>
            <w:top w:val="none" w:sz="0" w:space="0" w:color="auto"/>
            <w:left w:val="none" w:sz="0" w:space="0" w:color="auto"/>
            <w:bottom w:val="none" w:sz="0" w:space="0" w:color="auto"/>
            <w:right w:val="none" w:sz="0" w:space="0" w:color="auto"/>
          </w:divBdr>
        </w:div>
        <w:div w:id="1386367573">
          <w:marLeft w:val="0"/>
          <w:marRight w:val="0"/>
          <w:marTop w:val="0"/>
          <w:marBottom w:val="0"/>
          <w:divBdr>
            <w:top w:val="none" w:sz="0" w:space="0" w:color="auto"/>
            <w:left w:val="none" w:sz="0" w:space="0" w:color="auto"/>
            <w:bottom w:val="none" w:sz="0" w:space="0" w:color="auto"/>
            <w:right w:val="none" w:sz="0" w:space="0" w:color="auto"/>
          </w:divBdr>
        </w:div>
        <w:div w:id="775751882">
          <w:marLeft w:val="0"/>
          <w:marRight w:val="0"/>
          <w:marTop w:val="0"/>
          <w:marBottom w:val="0"/>
          <w:divBdr>
            <w:top w:val="none" w:sz="0" w:space="0" w:color="auto"/>
            <w:left w:val="none" w:sz="0" w:space="0" w:color="auto"/>
            <w:bottom w:val="none" w:sz="0" w:space="0" w:color="auto"/>
            <w:right w:val="none" w:sz="0" w:space="0" w:color="auto"/>
          </w:divBdr>
        </w:div>
        <w:div w:id="980964817">
          <w:marLeft w:val="0"/>
          <w:marRight w:val="0"/>
          <w:marTop w:val="0"/>
          <w:marBottom w:val="0"/>
          <w:divBdr>
            <w:top w:val="none" w:sz="0" w:space="0" w:color="auto"/>
            <w:left w:val="none" w:sz="0" w:space="0" w:color="auto"/>
            <w:bottom w:val="none" w:sz="0" w:space="0" w:color="auto"/>
            <w:right w:val="none" w:sz="0" w:space="0" w:color="auto"/>
          </w:divBdr>
        </w:div>
        <w:div w:id="1156187615">
          <w:marLeft w:val="0"/>
          <w:marRight w:val="0"/>
          <w:marTop w:val="0"/>
          <w:marBottom w:val="0"/>
          <w:divBdr>
            <w:top w:val="none" w:sz="0" w:space="0" w:color="auto"/>
            <w:left w:val="none" w:sz="0" w:space="0" w:color="auto"/>
            <w:bottom w:val="none" w:sz="0" w:space="0" w:color="auto"/>
            <w:right w:val="none" w:sz="0" w:space="0" w:color="auto"/>
          </w:divBdr>
        </w:div>
        <w:div w:id="1280920112">
          <w:marLeft w:val="0"/>
          <w:marRight w:val="0"/>
          <w:marTop w:val="0"/>
          <w:marBottom w:val="0"/>
          <w:divBdr>
            <w:top w:val="none" w:sz="0" w:space="0" w:color="auto"/>
            <w:left w:val="none" w:sz="0" w:space="0" w:color="auto"/>
            <w:bottom w:val="none" w:sz="0" w:space="0" w:color="auto"/>
            <w:right w:val="none" w:sz="0" w:space="0" w:color="auto"/>
          </w:divBdr>
        </w:div>
        <w:div w:id="1122530607">
          <w:marLeft w:val="0"/>
          <w:marRight w:val="0"/>
          <w:marTop w:val="0"/>
          <w:marBottom w:val="0"/>
          <w:divBdr>
            <w:top w:val="none" w:sz="0" w:space="0" w:color="auto"/>
            <w:left w:val="none" w:sz="0" w:space="0" w:color="auto"/>
            <w:bottom w:val="none" w:sz="0" w:space="0" w:color="auto"/>
            <w:right w:val="none" w:sz="0" w:space="0" w:color="auto"/>
          </w:divBdr>
        </w:div>
        <w:div w:id="1031106191">
          <w:marLeft w:val="0"/>
          <w:marRight w:val="0"/>
          <w:marTop w:val="0"/>
          <w:marBottom w:val="0"/>
          <w:divBdr>
            <w:top w:val="none" w:sz="0" w:space="0" w:color="auto"/>
            <w:left w:val="none" w:sz="0" w:space="0" w:color="auto"/>
            <w:bottom w:val="none" w:sz="0" w:space="0" w:color="auto"/>
            <w:right w:val="none" w:sz="0" w:space="0" w:color="auto"/>
          </w:divBdr>
        </w:div>
        <w:div w:id="187912885">
          <w:marLeft w:val="0"/>
          <w:marRight w:val="0"/>
          <w:marTop w:val="0"/>
          <w:marBottom w:val="0"/>
          <w:divBdr>
            <w:top w:val="none" w:sz="0" w:space="0" w:color="auto"/>
            <w:left w:val="none" w:sz="0" w:space="0" w:color="auto"/>
            <w:bottom w:val="none" w:sz="0" w:space="0" w:color="auto"/>
            <w:right w:val="none" w:sz="0" w:space="0" w:color="auto"/>
          </w:divBdr>
        </w:div>
        <w:div w:id="272909254">
          <w:marLeft w:val="0"/>
          <w:marRight w:val="0"/>
          <w:marTop w:val="0"/>
          <w:marBottom w:val="0"/>
          <w:divBdr>
            <w:top w:val="none" w:sz="0" w:space="0" w:color="auto"/>
            <w:left w:val="none" w:sz="0" w:space="0" w:color="auto"/>
            <w:bottom w:val="none" w:sz="0" w:space="0" w:color="auto"/>
            <w:right w:val="none" w:sz="0" w:space="0" w:color="auto"/>
          </w:divBdr>
        </w:div>
        <w:div w:id="739211598">
          <w:marLeft w:val="0"/>
          <w:marRight w:val="0"/>
          <w:marTop w:val="0"/>
          <w:marBottom w:val="0"/>
          <w:divBdr>
            <w:top w:val="none" w:sz="0" w:space="0" w:color="auto"/>
            <w:left w:val="none" w:sz="0" w:space="0" w:color="auto"/>
            <w:bottom w:val="none" w:sz="0" w:space="0" w:color="auto"/>
            <w:right w:val="none" w:sz="0" w:space="0" w:color="auto"/>
          </w:divBdr>
        </w:div>
        <w:div w:id="1681808226">
          <w:marLeft w:val="0"/>
          <w:marRight w:val="0"/>
          <w:marTop w:val="0"/>
          <w:marBottom w:val="0"/>
          <w:divBdr>
            <w:top w:val="none" w:sz="0" w:space="0" w:color="auto"/>
            <w:left w:val="none" w:sz="0" w:space="0" w:color="auto"/>
            <w:bottom w:val="none" w:sz="0" w:space="0" w:color="auto"/>
            <w:right w:val="none" w:sz="0" w:space="0" w:color="auto"/>
          </w:divBdr>
        </w:div>
        <w:div w:id="1701204552">
          <w:marLeft w:val="0"/>
          <w:marRight w:val="0"/>
          <w:marTop w:val="0"/>
          <w:marBottom w:val="0"/>
          <w:divBdr>
            <w:top w:val="none" w:sz="0" w:space="0" w:color="auto"/>
            <w:left w:val="none" w:sz="0" w:space="0" w:color="auto"/>
            <w:bottom w:val="none" w:sz="0" w:space="0" w:color="auto"/>
            <w:right w:val="none" w:sz="0" w:space="0" w:color="auto"/>
          </w:divBdr>
        </w:div>
        <w:div w:id="1060710549">
          <w:marLeft w:val="0"/>
          <w:marRight w:val="0"/>
          <w:marTop w:val="0"/>
          <w:marBottom w:val="0"/>
          <w:divBdr>
            <w:top w:val="none" w:sz="0" w:space="0" w:color="auto"/>
            <w:left w:val="none" w:sz="0" w:space="0" w:color="auto"/>
            <w:bottom w:val="none" w:sz="0" w:space="0" w:color="auto"/>
            <w:right w:val="none" w:sz="0" w:space="0" w:color="auto"/>
          </w:divBdr>
        </w:div>
        <w:div w:id="1983537812">
          <w:marLeft w:val="0"/>
          <w:marRight w:val="0"/>
          <w:marTop w:val="0"/>
          <w:marBottom w:val="0"/>
          <w:divBdr>
            <w:top w:val="none" w:sz="0" w:space="0" w:color="auto"/>
            <w:left w:val="none" w:sz="0" w:space="0" w:color="auto"/>
            <w:bottom w:val="none" w:sz="0" w:space="0" w:color="auto"/>
            <w:right w:val="none" w:sz="0" w:space="0" w:color="auto"/>
          </w:divBdr>
        </w:div>
        <w:div w:id="1877040637">
          <w:marLeft w:val="0"/>
          <w:marRight w:val="0"/>
          <w:marTop w:val="0"/>
          <w:marBottom w:val="0"/>
          <w:divBdr>
            <w:top w:val="none" w:sz="0" w:space="0" w:color="auto"/>
            <w:left w:val="none" w:sz="0" w:space="0" w:color="auto"/>
            <w:bottom w:val="none" w:sz="0" w:space="0" w:color="auto"/>
            <w:right w:val="none" w:sz="0" w:space="0" w:color="auto"/>
          </w:divBdr>
        </w:div>
        <w:div w:id="1376195715">
          <w:marLeft w:val="0"/>
          <w:marRight w:val="0"/>
          <w:marTop w:val="0"/>
          <w:marBottom w:val="0"/>
          <w:divBdr>
            <w:top w:val="none" w:sz="0" w:space="0" w:color="auto"/>
            <w:left w:val="none" w:sz="0" w:space="0" w:color="auto"/>
            <w:bottom w:val="none" w:sz="0" w:space="0" w:color="auto"/>
            <w:right w:val="none" w:sz="0" w:space="0" w:color="auto"/>
          </w:divBdr>
        </w:div>
      </w:divsChild>
    </w:div>
    <w:div w:id="2018339358">
      <w:bodyDiv w:val="1"/>
      <w:marLeft w:val="0"/>
      <w:marRight w:val="0"/>
      <w:marTop w:val="0"/>
      <w:marBottom w:val="0"/>
      <w:divBdr>
        <w:top w:val="none" w:sz="0" w:space="0" w:color="auto"/>
        <w:left w:val="none" w:sz="0" w:space="0" w:color="auto"/>
        <w:bottom w:val="none" w:sz="0" w:space="0" w:color="auto"/>
        <w:right w:val="none" w:sz="0" w:space="0" w:color="auto"/>
      </w:divBdr>
      <w:divsChild>
        <w:div w:id="785194015">
          <w:marLeft w:val="0"/>
          <w:marRight w:val="0"/>
          <w:marTop w:val="0"/>
          <w:marBottom w:val="0"/>
          <w:divBdr>
            <w:top w:val="none" w:sz="0" w:space="0" w:color="auto"/>
            <w:left w:val="none" w:sz="0" w:space="0" w:color="auto"/>
            <w:bottom w:val="none" w:sz="0" w:space="0" w:color="auto"/>
            <w:right w:val="none" w:sz="0" w:space="0" w:color="auto"/>
          </w:divBdr>
        </w:div>
        <w:div w:id="1580210733">
          <w:marLeft w:val="0"/>
          <w:marRight w:val="0"/>
          <w:marTop w:val="0"/>
          <w:marBottom w:val="0"/>
          <w:divBdr>
            <w:top w:val="none" w:sz="0" w:space="0" w:color="auto"/>
            <w:left w:val="none" w:sz="0" w:space="0" w:color="auto"/>
            <w:bottom w:val="none" w:sz="0" w:space="0" w:color="auto"/>
            <w:right w:val="none" w:sz="0" w:space="0" w:color="auto"/>
          </w:divBdr>
        </w:div>
        <w:div w:id="1201473233">
          <w:marLeft w:val="0"/>
          <w:marRight w:val="0"/>
          <w:marTop w:val="0"/>
          <w:marBottom w:val="0"/>
          <w:divBdr>
            <w:top w:val="none" w:sz="0" w:space="0" w:color="auto"/>
            <w:left w:val="none" w:sz="0" w:space="0" w:color="auto"/>
            <w:bottom w:val="none" w:sz="0" w:space="0" w:color="auto"/>
            <w:right w:val="none" w:sz="0" w:space="0" w:color="auto"/>
          </w:divBdr>
        </w:div>
        <w:div w:id="175660549">
          <w:marLeft w:val="0"/>
          <w:marRight w:val="0"/>
          <w:marTop w:val="0"/>
          <w:marBottom w:val="0"/>
          <w:divBdr>
            <w:top w:val="none" w:sz="0" w:space="0" w:color="auto"/>
            <w:left w:val="none" w:sz="0" w:space="0" w:color="auto"/>
            <w:bottom w:val="none" w:sz="0" w:space="0" w:color="auto"/>
            <w:right w:val="none" w:sz="0" w:space="0" w:color="auto"/>
          </w:divBdr>
        </w:div>
        <w:div w:id="247882566">
          <w:marLeft w:val="0"/>
          <w:marRight w:val="0"/>
          <w:marTop w:val="0"/>
          <w:marBottom w:val="0"/>
          <w:divBdr>
            <w:top w:val="none" w:sz="0" w:space="0" w:color="auto"/>
            <w:left w:val="none" w:sz="0" w:space="0" w:color="auto"/>
            <w:bottom w:val="none" w:sz="0" w:space="0" w:color="auto"/>
            <w:right w:val="none" w:sz="0" w:space="0" w:color="auto"/>
          </w:divBdr>
        </w:div>
        <w:div w:id="202714484">
          <w:marLeft w:val="0"/>
          <w:marRight w:val="0"/>
          <w:marTop w:val="0"/>
          <w:marBottom w:val="0"/>
          <w:divBdr>
            <w:top w:val="none" w:sz="0" w:space="0" w:color="auto"/>
            <w:left w:val="none" w:sz="0" w:space="0" w:color="auto"/>
            <w:bottom w:val="none" w:sz="0" w:space="0" w:color="auto"/>
            <w:right w:val="none" w:sz="0" w:space="0" w:color="auto"/>
          </w:divBdr>
        </w:div>
        <w:div w:id="1670675629">
          <w:marLeft w:val="0"/>
          <w:marRight w:val="0"/>
          <w:marTop w:val="0"/>
          <w:marBottom w:val="0"/>
          <w:divBdr>
            <w:top w:val="none" w:sz="0" w:space="0" w:color="auto"/>
            <w:left w:val="none" w:sz="0" w:space="0" w:color="auto"/>
            <w:bottom w:val="none" w:sz="0" w:space="0" w:color="auto"/>
            <w:right w:val="none" w:sz="0" w:space="0" w:color="auto"/>
          </w:divBdr>
        </w:div>
        <w:div w:id="664474204">
          <w:marLeft w:val="0"/>
          <w:marRight w:val="0"/>
          <w:marTop w:val="0"/>
          <w:marBottom w:val="0"/>
          <w:divBdr>
            <w:top w:val="none" w:sz="0" w:space="0" w:color="auto"/>
            <w:left w:val="none" w:sz="0" w:space="0" w:color="auto"/>
            <w:bottom w:val="none" w:sz="0" w:space="0" w:color="auto"/>
            <w:right w:val="none" w:sz="0" w:space="0" w:color="auto"/>
          </w:divBdr>
        </w:div>
        <w:div w:id="1551963850">
          <w:marLeft w:val="0"/>
          <w:marRight w:val="0"/>
          <w:marTop w:val="0"/>
          <w:marBottom w:val="0"/>
          <w:divBdr>
            <w:top w:val="none" w:sz="0" w:space="0" w:color="auto"/>
            <w:left w:val="none" w:sz="0" w:space="0" w:color="auto"/>
            <w:bottom w:val="none" w:sz="0" w:space="0" w:color="auto"/>
            <w:right w:val="none" w:sz="0" w:space="0" w:color="auto"/>
          </w:divBdr>
        </w:div>
        <w:div w:id="1370301514">
          <w:marLeft w:val="0"/>
          <w:marRight w:val="0"/>
          <w:marTop w:val="0"/>
          <w:marBottom w:val="0"/>
          <w:divBdr>
            <w:top w:val="none" w:sz="0" w:space="0" w:color="auto"/>
            <w:left w:val="none" w:sz="0" w:space="0" w:color="auto"/>
            <w:bottom w:val="none" w:sz="0" w:space="0" w:color="auto"/>
            <w:right w:val="none" w:sz="0" w:space="0" w:color="auto"/>
          </w:divBdr>
        </w:div>
        <w:div w:id="823470960">
          <w:marLeft w:val="0"/>
          <w:marRight w:val="0"/>
          <w:marTop w:val="0"/>
          <w:marBottom w:val="0"/>
          <w:divBdr>
            <w:top w:val="none" w:sz="0" w:space="0" w:color="auto"/>
            <w:left w:val="none" w:sz="0" w:space="0" w:color="auto"/>
            <w:bottom w:val="none" w:sz="0" w:space="0" w:color="auto"/>
            <w:right w:val="none" w:sz="0" w:space="0" w:color="auto"/>
          </w:divBdr>
        </w:div>
        <w:div w:id="214583068">
          <w:marLeft w:val="0"/>
          <w:marRight w:val="0"/>
          <w:marTop w:val="0"/>
          <w:marBottom w:val="0"/>
          <w:divBdr>
            <w:top w:val="none" w:sz="0" w:space="0" w:color="auto"/>
            <w:left w:val="none" w:sz="0" w:space="0" w:color="auto"/>
            <w:bottom w:val="none" w:sz="0" w:space="0" w:color="auto"/>
            <w:right w:val="none" w:sz="0" w:space="0" w:color="auto"/>
          </w:divBdr>
        </w:div>
        <w:div w:id="742027539">
          <w:marLeft w:val="0"/>
          <w:marRight w:val="0"/>
          <w:marTop w:val="0"/>
          <w:marBottom w:val="0"/>
          <w:divBdr>
            <w:top w:val="none" w:sz="0" w:space="0" w:color="auto"/>
            <w:left w:val="none" w:sz="0" w:space="0" w:color="auto"/>
            <w:bottom w:val="none" w:sz="0" w:space="0" w:color="auto"/>
            <w:right w:val="none" w:sz="0" w:space="0" w:color="auto"/>
          </w:divBdr>
        </w:div>
        <w:div w:id="63185063">
          <w:marLeft w:val="0"/>
          <w:marRight w:val="0"/>
          <w:marTop w:val="0"/>
          <w:marBottom w:val="0"/>
          <w:divBdr>
            <w:top w:val="none" w:sz="0" w:space="0" w:color="auto"/>
            <w:left w:val="none" w:sz="0" w:space="0" w:color="auto"/>
            <w:bottom w:val="none" w:sz="0" w:space="0" w:color="auto"/>
            <w:right w:val="none" w:sz="0" w:space="0" w:color="auto"/>
          </w:divBdr>
        </w:div>
        <w:div w:id="1153058250">
          <w:marLeft w:val="0"/>
          <w:marRight w:val="0"/>
          <w:marTop w:val="0"/>
          <w:marBottom w:val="0"/>
          <w:divBdr>
            <w:top w:val="none" w:sz="0" w:space="0" w:color="auto"/>
            <w:left w:val="none" w:sz="0" w:space="0" w:color="auto"/>
            <w:bottom w:val="none" w:sz="0" w:space="0" w:color="auto"/>
            <w:right w:val="none" w:sz="0" w:space="0" w:color="auto"/>
          </w:divBdr>
        </w:div>
      </w:divsChild>
    </w:div>
    <w:div w:id="2025201591">
      <w:bodyDiv w:val="1"/>
      <w:marLeft w:val="0"/>
      <w:marRight w:val="0"/>
      <w:marTop w:val="0"/>
      <w:marBottom w:val="0"/>
      <w:divBdr>
        <w:top w:val="none" w:sz="0" w:space="0" w:color="auto"/>
        <w:left w:val="none" w:sz="0" w:space="0" w:color="auto"/>
        <w:bottom w:val="none" w:sz="0" w:space="0" w:color="auto"/>
        <w:right w:val="none" w:sz="0" w:space="0" w:color="auto"/>
      </w:divBdr>
      <w:divsChild>
        <w:div w:id="931426313">
          <w:marLeft w:val="0"/>
          <w:marRight w:val="0"/>
          <w:marTop w:val="0"/>
          <w:marBottom w:val="0"/>
          <w:divBdr>
            <w:top w:val="none" w:sz="0" w:space="0" w:color="auto"/>
            <w:left w:val="none" w:sz="0" w:space="0" w:color="auto"/>
            <w:bottom w:val="none" w:sz="0" w:space="0" w:color="auto"/>
            <w:right w:val="none" w:sz="0" w:space="0" w:color="auto"/>
          </w:divBdr>
        </w:div>
        <w:div w:id="737627298">
          <w:marLeft w:val="0"/>
          <w:marRight w:val="0"/>
          <w:marTop w:val="0"/>
          <w:marBottom w:val="0"/>
          <w:divBdr>
            <w:top w:val="none" w:sz="0" w:space="0" w:color="auto"/>
            <w:left w:val="none" w:sz="0" w:space="0" w:color="auto"/>
            <w:bottom w:val="none" w:sz="0" w:space="0" w:color="auto"/>
            <w:right w:val="none" w:sz="0" w:space="0" w:color="auto"/>
          </w:divBdr>
        </w:div>
        <w:div w:id="156194803">
          <w:marLeft w:val="0"/>
          <w:marRight w:val="0"/>
          <w:marTop w:val="0"/>
          <w:marBottom w:val="0"/>
          <w:divBdr>
            <w:top w:val="none" w:sz="0" w:space="0" w:color="auto"/>
            <w:left w:val="none" w:sz="0" w:space="0" w:color="auto"/>
            <w:bottom w:val="none" w:sz="0" w:space="0" w:color="auto"/>
            <w:right w:val="none" w:sz="0" w:space="0" w:color="auto"/>
          </w:divBdr>
        </w:div>
        <w:div w:id="438062820">
          <w:marLeft w:val="0"/>
          <w:marRight w:val="0"/>
          <w:marTop w:val="0"/>
          <w:marBottom w:val="0"/>
          <w:divBdr>
            <w:top w:val="none" w:sz="0" w:space="0" w:color="auto"/>
            <w:left w:val="none" w:sz="0" w:space="0" w:color="auto"/>
            <w:bottom w:val="none" w:sz="0" w:space="0" w:color="auto"/>
            <w:right w:val="none" w:sz="0" w:space="0" w:color="auto"/>
          </w:divBdr>
        </w:div>
        <w:div w:id="511147459">
          <w:marLeft w:val="0"/>
          <w:marRight w:val="0"/>
          <w:marTop w:val="0"/>
          <w:marBottom w:val="0"/>
          <w:divBdr>
            <w:top w:val="none" w:sz="0" w:space="0" w:color="auto"/>
            <w:left w:val="none" w:sz="0" w:space="0" w:color="auto"/>
            <w:bottom w:val="none" w:sz="0" w:space="0" w:color="auto"/>
            <w:right w:val="none" w:sz="0" w:space="0" w:color="auto"/>
          </w:divBdr>
        </w:div>
        <w:div w:id="1248533937">
          <w:marLeft w:val="0"/>
          <w:marRight w:val="0"/>
          <w:marTop w:val="0"/>
          <w:marBottom w:val="0"/>
          <w:divBdr>
            <w:top w:val="none" w:sz="0" w:space="0" w:color="auto"/>
            <w:left w:val="none" w:sz="0" w:space="0" w:color="auto"/>
            <w:bottom w:val="none" w:sz="0" w:space="0" w:color="auto"/>
            <w:right w:val="none" w:sz="0" w:space="0" w:color="auto"/>
          </w:divBdr>
        </w:div>
        <w:div w:id="257980029">
          <w:marLeft w:val="0"/>
          <w:marRight w:val="0"/>
          <w:marTop w:val="0"/>
          <w:marBottom w:val="0"/>
          <w:divBdr>
            <w:top w:val="none" w:sz="0" w:space="0" w:color="auto"/>
            <w:left w:val="none" w:sz="0" w:space="0" w:color="auto"/>
            <w:bottom w:val="none" w:sz="0" w:space="0" w:color="auto"/>
            <w:right w:val="none" w:sz="0" w:space="0" w:color="auto"/>
          </w:divBdr>
        </w:div>
        <w:div w:id="1337807687">
          <w:marLeft w:val="0"/>
          <w:marRight w:val="0"/>
          <w:marTop w:val="0"/>
          <w:marBottom w:val="0"/>
          <w:divBdr>
            <w:top w:val="none" w:sz="0" w:space="0" w:color="auto"/>
            <w:left w:val="none" w:sz="0" w:space="0" w:color="auto"/>
            <w:bottom w:val="none" w:sz="0" w:space="0" w:color="auto"/>
            <w:right w:val="none" w:sz="0" w:space="0" w:color="auto"/>
          </w:divBdr>
        </w:div>
        <w:div w:id="1764952350">
          <w:marLeft w:val="0"/>
          <w:marRight w:val="0"/>
          <w:marTop w:val="0"/>
          <w:marBottom w:val="0"/>
          <w:divBdr>
            <w:top w:val="none" w:sz="0" w:space="0" w:color="auto"/>
            <w:left w:val="none" w:sz="0" w:space="0" w:color="auto"/>
            <w:bottom w:val="none" w:sz="0" w:space="0" w:color="auto"/>
            <w:right w:val="none" w:sz="0" w:space="0" w:color="auto"/>
          </w:divBdr>
        </w:div>
        <w:div w:id="1248031428">
          <w:marLeft w:val="0"/>
          <w:marRight w:val="0"/>
          <w:marTop w:val="0"/>
          <w:marBottom w:val="0"/>
          <w:divBdr>
            <w:top w:val="none" w:sz="0" w:space="0" w:color="auto"/>
            <w:left w:val="none" w:sz="0" w:space="0" w:color="auto"/>
            <w:bottom w:val="none" w:sz="0" w:space="0" w:color="auto"/>
            <w:right w:val="none" w:sz="0" w:space="0" w:color="auto"/>
          </w:divBdr>
        </w:div>
        <w:div w:id="2131585785">
          <w:marLeft w:val="0"/>
          <w:marRight w:val="0"/>
          <w:marTop w:val="0"/>
          <w:marBottom w:val="0"/>
          <w:divBdr>
            <w:top w:val="none" w:sz="0" w:space="0" w:color="auto"/>
            <w:left w:val="none" w:sz="0" w:space="0" w:color="auto"/>
            <w:bottom w:val="none" w:sz="0" w:space="0" w:color="auto"/>
            <w:right w:val="none" w:sz="0" w:space="0" w:color="auto"/>
          </w:divBdr>
        </w:div>
      </w:divsChild>
    </w:div>
    <w:div w:id="2026395536">
      <w:bodyDiv w:val="1"/>
      <w:marLeft w:val="0"/>
      <w:marRight w:val="0"/>
      <w:marTop w:val="0"/>
      <w:marBottom w:val="0"/>
      <w:divBdr>
        <w:top w:val="none" w:sz="0" w:space="0" w:color="auto"/>
        <w:left w:val="none" w:sz="0" w:space="0" w:color="auto"/>
        <w:bottom w:val="none" w:sz="0" w:space="0" w:color="auto"/>
        <w:right w:val="none" w:sz="0" w:space="0" w:color="auto"/>
      </w:divBdr>
      <w:divsChild>
        <w:div w:id="255334156">
          <w:marLeft w:val="0"/>
          <w:marRight w:val="0"/>
          <w:marTop w:val="0"/>
          <w:marBottom w:val="0"/>
          <w:divBdr>
            <w:top w:val="none" w:sz="0" w:space="0" w:color="auto"/>
            <w:left w:val="none" w:sz="0" w:space="0" w:color="auto"/>
            <w:bottom w:val="none" w:sz="0" w:space="0" w:color="auto"/>
            <w:right w:val="none" w:sz="0" w:space="0" w:color="auto"/>
          </w:divBdr>
        </w:div>
        <w:div w:id="789859757">
          <w:marLeft w:val="0"/>
          <w:marRight w:val="0"/>
          <w:marTop w:val="0"/>
          <w:marBottom w:val="0"/>
          <w:divBdr>
            <w:top w:val="none" w:sz="0" w:space="0" w:color="auto"/>
            <w:left w:val="none" w:sz="0" w:space="0" w:color="auto"/>
            <w:bottom w:val="none" w:sz="0" w:space="0" w:color="auto"/>
            <w:right w:val="none" w:sz="0" w:space="0" w:color="auto"/>
          </w:divBdr>
        </w:div>
        <w:div w:id="1910113267">
          <w:marLeft w:val="0"/>
          <w:marRight w:val="0"/>
          <w:marTop w:val="0"/>
          <w:marBottom w:val="0"/>
          <w:divBdr>
            <w:top w:val="none" w:sz="0" w:space="0" w:color="auto"/>
            <w:left w:val="none" w:sz="0" w:space="0" w:color="auto"/>
            <w:bottom w:val="none" w:sz="0" w:space="0" w:color="auto"/>
            <w:right w:val="none" w:sz="0" w:space="0" w:color="auto"/>
          </w:divBdr>
        </w:div>
        <w:div w:id="2111504818">
          <w:marLeft w:val="0"/>
          <w:marRight w:val="0"/>
          <w:marTop w:val="0"/>
          <w:marBottom w:val="0"/>
          <w:divBdr>
            <w:top w:val="none" w:sz="0" w:space="0" w:color="auto"/>
            <w:left w:val="none" w:sz="0" w:space="0" w:color="auto"/>
            <w:bottom w:val="none" w:sz="0" w:space="0" w:color="auto"/>
            <w:right w:val="none" w:sz="0" w:space="0" w:color="auto"/>
          </w:divBdr>
        </w:div>
        <w:div w:id="48960299">
          <w:marLeft w:val="0"/>
          <w:marRight w:val="0"/>
          <w:marTop w:val="0"/>
          <w:marBottom w:val="0"/>
          <w:divBdr>
            <w:top w:val="none" w:sz="0" w:space="0" w:color="auto"/>
            <w:left w:val="none" w:sz="0" w:space="0" w:color="auto"/>
            <w:bottom w:val="none" w:sz="0" w:space="0" w:color="auto"/>
            <w:right w:val="none" w:sz="0" w:space="0" w:color="auto"/>
          </w:divBdr>
        </w:div>
        <w:div w:id="2018312972">
          <w:marLeft w:val="0"/>
          <w:marRight w:val="0"/>
          <w:marTop w:val="0"/>
          <w:marBottom w:val="0"/>
          <w:divBdr>
            <w:top w:val="none" w:sz="0" w:space="0" w:color="auto"/>
            <w:left w:val="none" w:sz="0" w:space="0" w:color="auto"/>
            <w:bottom w:val="none" w:sz="0" w:space="0" w:color="auto"/>
            <w:right w:val="none" w:sz="0" w:space="0" w:color="auto"/>
          </w:divBdr>
        </w:div>
      </w:divsChild>
    </w:div>
    <w:div w:id="2026397175">
      <w:bodyDiv w:val="1"/>
      <w:marLeft w:val="0"/>
      <w:marRight w:val="0"/>
      <w:marTop w:val="0"/>
      <w:marBottom w:val="0"/>
      <w:divBdr>
        <w:top w:val="none" w:sz="0" w:space="0" w:color="auto"/>
        <w:left w:val="none" w:sz="0" w:space="0" w:color="auto"/>
        <w:bottom w:val="none" w:sz="0" w:space="0" w:color="auto"/>
        <w:right w:val="none" w:sz="0" w:space="0" w:color="auto"/>
      </w:divBdr>
      <w:divsChild>
        <w:div w:id="1913924854">
          <w:marLeft w:val="0"/>
          <w:marRight w:val="0"/>
          <w:marTop w:val="0"/>
          <w:marBottom w:val="0"/>
          <w:divBdr>
            <w:top w:val="none" w:sz="0" w:space="0" w:color="auto"/>
            <w:left w:val="none" w:sz="0" w:space="0" w:color="auto"/>
            <w:bottom w:val="none" w:sz="0" w:space="0" w:color="auto"/>
            <w:right w:val="none" w:sz="0" w:space="0" w:color="auto"/>
          </w:divBdr>
          <w:divsChild>
            <w:div w:id="487477200">
              <w:marLeft w:val="0"/>
              <w:marRight w:val="0"/>
              <w:marTop w:val="0"/>
              <w:marBottom w:val="0"/>
              <w:divBdr>
                <w:top w:val="none" w:sz="0" w:space="0" w:color="auto"/>
                <w:left w:val="none" w:sz="0" w:space="0" w:color="auto"/>
                <w:bottom w:val="none" w:sz="0" w:space="0" w:color="auto"/>
                <w:right w:val="none" w:sz="0" w:space="0" w:color="auto"/>
              </w:divBdr>
            </w:div>
            <w:div w:id="1908488669">
              <w:marLeft w:val="0"/>
              <w:marRight w:val="0"/>
              <w:marTop w:val="0"/>
              <w:marBottom w:val="0"/>
              <w:divBdr>
                <w:top w:val="none" w:sz="0" w:space="0" w:color="auto"/>
                <w:left w:val="none" w:sz="0" w:space="0" w:color="auto"/>
                <w:bottom w:val="none" w:sz="0" w:space="0" w:color="auto"/>
                <w:right w:val="none" w:sz="0" w:space="0" w:color="auto"/>
              </w:divBdr>
            </w:div>
            <w:div w:id="2008286117">
              <w:marLeft w:val="0"/>
              <w:marRight w:val="0"/>
              <w:marTop w:val="0"/>
              <w:marBottom w:val="0"/>
              <w:divBdr>
                <w:top w:val="none" w:sz="0" w:space="0" w:color="auto"/>
                <w:left w:val="none" w:sz="0" w:space="0" w:color="auto"/>
                <w:bottom w:val="none" w:sz="0" w:space="0" w:color="auto"/>
                <w:right w:val="none" w:sz="0" w:space="0" w:color="auto"/>
              </w:divBdr>
            </w:div>
            <w:div w:id="1539852716">
              <w:marLeft w:val="0"/>
              <w:marRight w:val="0"/>
              <w:marTop w:val="0"/>
              <w:marBottom w:val="0"/>
              <w:divBdr>
                <w:top w:val="none" w:sz="0" w:space="0" w:color="auto"/>
                <w:left w:val="none" w:sz="0" w:space="0" w:color="auto"/>
                <w:bottom w:val="none" w:sz="0" w:space="0" w:color="auto"/>
                <w:right w:val="none" w:sz="0" w:space="0" w:color="auto"/>
              </w:divBdr>
            </w:div>
            <w:div w:id="1553150032">
              <w:marLeft w:val="0"/>
              <w:marRight w:val="0"/>
              <w:marTop w:val="0"/>
              <w:marBottom w:val="0"/>
              <w:divBdr>
                <w:top w:val="none" w:sz="0" w:space="0" w:color="auto"/>
                <w:left w:val="none" w:sz="0" w:space="0" w:color="auto"/>
                <w:bottom w:val="none" w:sz="0" w:space="0" w:color="auto"/>
                <w:right w:val="none" w:sz="0" w:space="0" w:color="auto"/>
              </w:divBdr>
            </w:div>
            <w:div w:id="218176167">
              <w:marLeft w:val="0"/>
              <w:marRight w:val="0"/>
              <w:marTop w:val="0"/>
              <w:marBottom w:val="0"/>
              <w:divBdr>
                <w:top w:val="none" w:sz="0" w:space="0" w:color="auto"/>
                <w:left w:val="none" w:sz="0" w:space="0" w:color="auto"/>
                <w:bottom w:val="none" w:sz="0" w:space="0" w:color="auto"/>
                <w:right w:val="none" w:sz="0" w:space="0" w:color="auto"/>
              </w:divBdr>
            </w:div>
            <w:div w:id="148253531">
              <w:marLeft w:val="0"/>
              <w:marRight w:val="0"/>
              <w:marTop w:val="0"/>
              <w:marBottom w:val="0"/>
              <w:divBdr>
                <w:top w:val="none" w:sz="0" w:space="0" w:color="auto"/>
                <w:left w:val="none" w:sz="0" w:space="0" w:color="auto"/>
                <w:bottom w:val="none" w:sz="0" w:space="0" w:color="auto"/>
                <w:right w:val="none" w:sz="0" w:space="0" w:color="auto"/>
              </w:divBdr>
            </w:div>
            <w:div w:id="1221478977">
              <w:marLeft w:val="0"/>
              <w:marRight w:val="0"/>
              <w:marTop w:val="0"/>
              <w:marBottom w:val="0"/>
              <w:divBdr>
                <w:top w:val="none" w:sz="0" w:space="0" w:color="auto"/>
                <w:left w:val="none" w:sz="0" w:space="0" w:color="auto"/>
                <w:bottom w:val="none" w:sz="0" w:space="0" w:color="auto"/>
                <w:right w:val="none" w:sz="0" w:space="0" w:color="auto"/>
              </w:divBdr>
            </w:div>
            <w:div w:id="1319069568">
              <w:marLeft w:val="0"/>
              <w:marRight w:val="0"/>
              <w:marTop w:val="0"/>
              <w:marBottom w:val="0"/>
              <w:divBdr>
                <w:top w:val="none" w:sz="0" w:space="0" w:color="auto"/>
                <w:left w:val="none" w:sz="0" w:space="0" w:color="auto"/>
                <w:bottom w:val="none" w:sz="0" w:space="0" w:color="auto"/>
                <w:right w:val="none" w:sz="0" w:space="0" w:color="auto"/>
              </w:divBdr>
            </w:div>
            <w:div w:id="1327051205">
              <w:marLeft w:val="0"/>
              <w:marRight w:val="0"/>
              <w:marTop w:val="0"/>
              <w:marBottom w:val="0"/>
              <w:divBdr>
                <w:top w:val="none" w:sz="0" w:space="0" w:color="auto"/>
                <w:left w:val="none" w:sz="0" w:space="0" w:color="auto"/>
                <w:bottom w:val="none" w:sz="0" w:space="0" w:color="auto"/>
                <w:right w:val="none" w:sz="0" w:space="0" w:color="auto"/>
              </w:divBdr>
            </w:div>
            <w:div w:id="1581868060">
              <w:marLeft w:val="0"/>
              <w:marRight w:val="0"/>
              <w:marTop w:val="0"/>
              <w:marBottom w:val="0"/>
              <w:divBdr>
                <w:top w:val="none" w:sz="0" w:space="0" w:color="auto"/>
                <w:left w:val="none" w:sz="0" w:space="0" w:color="auto"/>
                <w:bottom w:val="none" w:sz="0" w:space="0" w:color="auto"/>
                <w:right w:val="none" w:sz="0" w:space="0" w:color="auto"/>
              </w:divBdr>
            </w:div>
            <w:div w:id="635061442">
              <w:marLeft w:val="0"/>
              <w:marRight w:val="0"/>
              <w:marTop w:val="0"/>
              <w:marBottom w:val="0"/>
              <w:divBdr>
                <w:top w:val="none" w:sz="0" w:space="0" w:color="auto"/>
                <w:left w:val="none" w:sz="0" w:space="0" w:color="auto"/>
                <w:bottom w:val="none" w:sz="0" w:space="0" w:color="auto"/>
                <w:right w:val="none" w:sz="0" w:space="0" w:color="auto"/>
              </w:divBdr>
            </w:div>
            <w:div w:id="1443458375">
              <w:marLeft w:val="0"/>
              <w:marRight w:val="0"/>
              <w:marTop w:val="0"/>
              <w:marBottom w:val="0"/>
              <w:divBdr>
                <w:top w:val="none" w:sz="0" w:space="0" w:color="auto"/>
                <w:left w:val="none" w:sz="0" w:space="0" w:color="auto"/>
                <w:bottom w:val="none" w:sz="0" w:space="0" w:color="auto"/>
                <w:right w:val="none" w:sz="0" w:space="0" w:color="auto"/>
              </w:divBdr>
            </w:div>
            <w:div w:id="1852452367">
              <w:marLeft w:val="0"/>
              <w:marRight w:val="0"/>
              <w:marTop w:val="0"/>
              <w:marBottom w:val="0"/>
              <w:divBdr>
                <w:top w:val="none" w:sz="0" w:space="0" w:color="auto"/>
                <w:left w:val="none" w:sz="0" w:space="0" w:color="auto"/>
                <w:bottom w:val="none" w:sz="0" w:space="0" w:color="auto"/>
                <w:right w:val="none" w:sz="0" w:space="0" w:color="auto"/>
              </w:divBdr>
            </w:div>
            <w:div w:id="71050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777905">
      <w:bodyDiv w:val="1"/>
      <w:marLeft w:val="0"/>
      <w:marRight w:val="0"/>
      <w:marTop w:val="0"/>
      <w:marBottom w:val="0"/>
      <w:divBdr>
        <w:top w:val="none" w:sz="0" w:space="0" w:color="auto"/>
        <w:left w:val="none" w:sz="0" w:space="0" w:color="auto"/>
        <w:bottom w:val="none" w:sz="0" w:space="0" w:color="auto"/>
        <w:right w:val="none" w:sz="0" w:space="0" w:color="auto"/>
      </w:divBdr>
    </w:div>
    <w:div w:id="2043285215">
      <w:bodyDiv w:val="1"/>
      <w:marLeft w:val="0"/>
      <w:marRight w:val="0"/>
      <w:marTop w:val="0"/>
      <w:marBottom w:val="0"/>
      <w:divBdr>
        <w:top w:val="none" w:sz="0" w:space="0" w:color="auto"/>
        <w:left w:val="none" w:sz="0" w:space="0" w:color="auto"/>
        <w:bottom w:val="none" w:sz="0" w:space="0" w:color="auto"/>
        <w:right w:val="none" w:sz="0" w:space="0" w:color="auto"/>
      </w:divBdr>
      <w:divsChild>
        <w:div w:id="1154563104">
          <w:marLeft w:val="0"/>
          <w:marRight w:val="0"/>
          <w:marTop w:val="0"/>
          <w:marBottom w:val="0"/>
          <w:divBdr>
            <w:top w:val="none" w:sz="0" w:space="0" w:color="auto"/>
            <w:left w:val="none" w:sz="0" w:space="0" w:color="auto"/>
            <w:bottom w:val="none" w:sz="0" w:space="0" w:color="auto"/>
            <w:right w:val="none" w:sz="0" w:space="0" w:color="auto"/>
          </w:divBdr>
        </w:div>
        <w:div w:id="971711484">
          <w:marLeft w:val="0"/>
          <w:marRight w:val="0"/>
          <w:marTop w:val="0"/>
          <w:marBottom w:val="0"/>
          <w:divBdr>
            <w:top w:val="none" w:sz="0" w:space="0" w:color="auto"/>
            <w:left w:val="none" w:sz="0" w:space="0" w:color="auto"/>
            <w:bottom w:val="none" w:sz="0" w:space="0" w:color="auto"/>
            <w:right w:val="none" w:sz="0" w:space="0" w:color="auto"/>
          </w:divBdr>
        </w:div>
        <w:div w:id="93674549">
          <w:marLeft w:val="0"/>
          <w:marRight w:val="0"/>
          <w:marTop w:val="0"/>
          <w:marBottom w:val="0"/>
          <w:divBdr>
            <w:top w:val="none" w:sz="0" w:space="0" w:color="auto"/>
            <w:left w:val="none" w:sz="0" w:space="0" w:color="auto"/>
            <w:bottom w:val="none" w:sz="0" w:space="0" w:color="auto"/>
            <w:right w:val="none" w:sz="0" w:space="0" w:color="auto"/>
          </w:divBdr>
        </w:div>
        <w:div w:id="1975018037">
          <w:marLeft w:val="0"/>
          <w:marRight w:val="0"/>
          <w:marTop w:val="0"/>
          <w:marBottom w:val="0"/>
          <w:divBdr>
            <w:top w:val="none" w:sz="0" w:space="0" w:color="auto"/>
            <w:left w:val="none" w:sz="0" w:space="0" w:color="auto"/>
            <w:bottom w:val="none" w:sz="0" w:space="0" w:color="auto"/>
            <w:right w:val="none" w:sz="0" w:space="0" w:color="auto"/>
          </w:divBdr>
        </w:div>
        <w:div w:id="1069383054">
          <w:marLeft w:val="0"/>
          <w:marRight w:val="0"/>
          <w:marTop w:val="0"/>
          <w:marBottom w:val="0"/>
          <w:divBdr>
            <w:top w:val="none" w:sz="0" w:space="0" w:color="auto"/>
            <w:left w:val="none" w:sz="0" w:space="0" w:color="auto"/>
            <w:bottom w:val="none" w:sz="0" w:space="0" w:color="auto"/>
            <w:right w:val="none" w:sz="0" w:space="0" w:color="auto"/>
          </w:divBdr>
        </w:div>
        <w:div w:id="1358891712">
          <w:marLeft w:val="0"/>
          <w:marRight w:val="0"/>
          <w:marTop w:val="0"/>
          <w:marBottom w:val="0"/>
          <w:divBdr>
            <w:top w:val="none" w:sz="0" w:space="0" w:color="auto"/>
            <w:left w:val="none" w:sz="0" w:space="0" w:color="auto"/>
            <w:bottom w:val="none" w:sz="0" w:space="0" w:color="auto"/>
            <w:right w:val="none" w:sz="0" w:space="0" w:color="auto"/>
          </w:divBdr>
        </w:div>
        <w:div w:id="14892460">
          <w:marLeft w:val="0"/>
          <w:marRight w:val="0"/>
          <w:marTop w:val="0"/>
          <w:marBottom w:val="0"/>
          <w:divBdr>
            <w:top w:val="none" w:sz="0" w:space="0" w:color="auto"/>
            <w:left w:val="none" w:sz="0" w:space="0" w:color="auto"/>
            <w:bottom w:val="none" w:sz="0" w:space="0" w:color="auto"/>
            <w:right w:val="none" w:sz="0" w:space="0" w:color="auto"/>
          </w:divBdr>
        </w:div>
        <w:div w:id="414057643">
          <w:marLeft w:val="0"/>
          <w:marRight w:val="0"/>
          <w:marTop w:val="0"/>
          <w:marBottom w:val="0"/>
          <w:divBdr>
            <w:top w:val="none" w:sz="0" w:space="0" w:color="auto"/>
            <w:left w:val="none" w:sz="0" w:space="0" w:color="auto"/>
            <w:bottom w:val="none" w:sz="0" w:space="0" w:color="auto"/>
            <w:right w:val="none" w:sz="0" w:space="0" w:color="auto"/>
          </w:divBdr>
        </w:div>
        <w:div w:id="524750224">
          <w:marLeft w:val="0"/>
          <w:marRight w:val="0"/>
          <w:marTop w:val="0"/>
          <w:marBottom w:val="0"/>
          <w:divBdr>
            <w:top w:val="none" w:sz="0" w:space="0" w:color="auto"/>
            <w:left w:val="none" w:sz="0" w:space="0" w:color="auto"/>
            <w:bottom w:val="none" w:sz="0" w:space="0" w:color="auto"/>
            <w:right w:val="none" w:sz="0" w:space="0" w:color="auto"/>
          </w:divBdr>
        </w:div>
        <w:div w:id="1371539476">
          <w:marLeft w:val="0"/>
          <w:marRight w:val="0"/>
          <w:marTop w:val="0"/>
          <w:marBottom w:val="0"/>
          <w:divBdr>
            <w:top w:val="none" w:sz="0" w:space="0" w:color="auto"/>
            <w:left w:val="none" w:sz="0" w:space="0" w:color="auto"/>
            <w:bottom w:val="none" w:sz="0" w:space="0" w:color="auto"/>
            <w:right w:val="none" w:sz="0" w:space="0" w:color="auto"/>
          </w:divBdr>
        </w:div>
      </w:divsChild>
    </w:div>
    <w:div w:id="2046445556">
      <w:bodyDiv w:val="1"/>
      <w:marLeft w:val="0"/>
      <w:marRight w:val="0"/>
      <w:marTop w:val="0"/>
      <w:marBottom w:val="0"/>
      <w:divBdr>
        <w:top w:val="none" w:sz="0" w:space="0" w:color="auto"/>
        <w:left w:val="none" w:sz="0" w:space="0" w:color="auto"/>
        <w:bottom w:val="none" w:sz="0" w:space="0" w:color="auto"/>
        <w:right w:val="none" w:sz="0" w:space="0" w:color="auto"/>
      </w:divBdr>
      <w:divsChild>
        <w:div w:id="1413117978">
          <w:marLeft w:val="0"/>
          <w:marRight w:val="0"/>
          <w:marTop w:val="0"/>
          <w:marBottom w:val="0"/>
          <w:divBdr>
            <w:top w:val="none" w:sz="0" w:space="0" w:color="auto"/>
            <w:left w:val="none" w:sz="0" w:space="0" w:color="auto"/>
            <w:bottom w:val="none" w:sz="0" w:space="0" w:color="auto"/>
            <w:right w:val="none" w:sz="0" w:space="0" w:color="auto"/>
          </w:divBdr>
        </w:div>
        <w:div w:id="802967837">
          <w:marLeft w:val="0"/>
          <w:marRight w:val="0"/>
          <w:marTop w:val="0"/>
          <w:marBottom w:val="0"/>
          <w:divBdr>
            <w:top w:val="none" w:sz="0" w:space="0" w:color="auto"/>
            <w:left w:val="none" w:sz="0" w:space="0" w:color="auto"/>
            <w:bottom w:val="none" w:sz="0" w:space="0" w:color="auto"/>
            <w:right w:val="none" w:sz="0" w:space="0" w:color="auto"/>
          </w:divBdr>
        </w:div>
        <w:div w:id="1455826935">
          <w:marLeft w:val="0"/>
          <w:marRight w:val="0"/>
          <w:marTop w:val="0"/>
          <w:marBottom w:val="0"/>
          <w:divBdr>
            <w:top w:val="none" w:sz="0" w:space="0" w:color="auto"/>
            <w:left w:val="none" w:sz="0" w:space="0" w:color="auto"/>
            <w:bottom w:val="none" w:sz="0" w:space="0" w:color="auto"/>
            <w:right w:val="none" w:sz="0" w:space="0" w:color="auto"/>
          </w:divBdr>
        </w:div>
        <w:div w:id="1311248942">
          <w:marLeft w:val="0"/>
          <w:marRight w:val="0"/>
          <w:marTop w:val="0"/>
          <w:marBottom w:val="0"/>
          <w:divBdr>
            <w:top w:val="none" w:sz="0" w:space="0" w:color="auto"/>
            <w:left w:val="none" w:sz="0" w:space="0" w:color="auto"/>
            <w:bottom w:val="none" w:sz="0" w:space="0" w:color="auto"/>
            <w:right w:val="none" w:sz="0" w:space="0" w:color="auto"/>
          </w:divBdr>
        </w:div>
        <w:div w:id="206572396">
          <w:marLeft w:val="0"/>
          <w:marRight w:val="0"/>
          <w:marTop w:val="0"/>
          <w:marBottom w:val="0"/>
          <w:divBdr>
            <w:top w:val="none" w:sz="0" w:space="0" w:color="auto"/>
            <w:left w:val="none" w:sz="0" w:space="0" w:color="auto"/>
            <w:bottom w:val="none" w:sz="0" w:space="0" w:color="auto"/>
            <w:right w:val="none" w:sz="0" w:space="0" w:color="auto"/>
          </w:divBdr>
        </w:div>
        <w:div w:id="820387150">
          <w:marLeft w:val="0"/>
          <w:marRight w:val="0"/>
          <w:marTop w:val="0"/>
          <w:marBottom w:val="0"/>
          <w:divBdr>
            <w:top w:val="none" w:sz="0" w:space="0" w:color="auto"/>
            <w:left w:val="none" w:sz="0" w:space="0" w:color="auto"/>
            <w:bottom w:val="none" w:sz="0" w:space="0" w:color="auto"/>
            <w:right w:val="none" w:sz="0" w:space="0" w:color="auto"/>
          </w:divBdr>
        </w:div>
        <w:div w:id="1045986854">
          <w:marLeft w:val="0"/>
          <w:marRight w:val="0"/>
          <w:marTop w:val="0"/>
          <w:marBottom w:val="0"/>
          <w:divBdr>
            <w:top w:val="none" w:sz="0" w:space="0" w:color="auto"/>
            <w:left w:val="none" w:sz="0" w:space="0" w:color="auto"/>
            <w:bottom w:val="none" w:sz="0" w:space="0" w:color="auto"/>
            <w:right w:val="none" w:sz="0" w:space="0" w:color="auto"/>
          </w:divBdr>
        </w:div>
        <w:div w:id="798373823">
          <w:marLeft w:val="0"/>
          <w:marRight w:val="0"/>
          <w:marTop w:val="0"/>
          <w:marBottom w:val="0"/>
          <w:divBdr>
            <w:top w:val="none" w:sz="0" w:space="0" w:color="auto"/>
            <w:left w:val="none" w:sz="0" w:space="0" w:color="auto"/>
            <w:bottom w:val="none" w:sz="0" w:space="0" w:color="auto"/>
            <w:right w:val="none" w:sz="0" w:space="0" w:color="auto"/>
          </w:divBdr>
        </w:div>
        <w:div w:id="1127435531">
          <w:marLeft w:val="0"/>
          <w:marRight w:val="0"/>
          <w:marTop w:val="0"/>
          <w:marBottom w:val="0"/>
          <w:divBdr>
            <w:top w:val="none" w:sz="0" w:space="0" w:color="auto"/>
            <w:left w:val="none" w:sz="0" w:space="0" w:color="auto"/>
            <w:bottom w:val="none" w:sz="0" w:space="0" w:color="auto"/>
            <w:right w:val="none" w:sz="0" w:space="0" w:color="auto"/>
          </w:divBdr>
        </w:div>
        <w:div w:id="1042049866">
          <w:marLeft w:val="0"/>
          <w:marRight w:val="0"/>
          <w:marTop w:val="0"/>
          <w:marBottom w:val="0"/>
          <w:divBdr>
            <w:top w:val="none" w:sz="0" w:space="0" w:color="auto"/>
            <w:left w:val="none" w:sz="0" w:space="0" w:color="auto"/>
            <w:bottom w:val="none" w:sz="0" w:space="0" w:color="auto"/>
            <w:right w:val="none" w:sz="0" w:space="0" w:color="auto"/>
          </w:divBdr>
        </w:div>
        <w:div w:id="200437858">
          <w:marLeft w:val="0"/>
          <w:marRight w:val="0"/>
          <w:marTop w:val="0"/>
          <w:marBottom w:val="0"/>
          <w:divBdr>
            <w:top w:val="none" w:sz="0" w:space="0" w:color="auto"/>
            <w:left w:val="none" w:sz="0" w:space="0" w:color="auto"/>
            <w:bottom w:val="none" w:sz="0" w:space="0" w:color="auto"/>
            <w:right w:val="none" w:sz="0" w:space="0" w:color="auto"/>
          </w:divBdr>
        </w:div>
        <w:div w:id="2061439730">
          <w:marLeft w:val="0"/>
          <w:marRight w:val="0"/>
          <w:marTop w:val="0"/>
          <w:marBottom w:val="0"/>
          <w:divBdr>
            <w:top w:val="none" w:sz="0" w:space="0" w:color="auto"/>
            <w:left w:val="none" w:sz="0" w:space="0" w:color="auto"/>
            <w:bottom w:val="none" w:sz="0" w:space="0" w:color="auto"/>
            <w:right w:val="none" w:sz="0" w:space="0" w:color="auto"/>
          </w:divBdr>
        </w:div>
        <w:div w:id="1718165913">
          <w:marLeft w:val="0"/>
          <w:marRight w:val="0"/>
          <w:marTop w:val="0"/>
          <w:marBottom w:val="0"/>
          <w:divBdr>
            <w:top w:val="none" w:sz="0" w:space="0" w:color="auto"/>
            <w:left w:val="none" w:sz="0" w:space="0" w:color="auto"/>
            <w:bottom w:val="none" w:sz="0" w:space="0" w:color="auto"/>
            <w:right w:val="none" w:sz="0" w:space="0" w:color="auto"/>
          </w:divBdr>
        </w:div>
      </w:divsChild>
    </w:div>
    <w:div w:id="2054579075">
      <w:bodyDiv w:val="1"/>
      <w:marLeft w:val="0"/>
      <w:marRight w:val="0"/>
      <w:marTop w:val="0"/>
      <w:marBottom w:val="0"/>
      <w:divBdr>
        <w:top w:val="none" w:sz="0" w:space="0" w:color="auto"/>
        <w:left w:val="none" w:sz="0" w:space="0" w:color="auto"/>
        <w:bottom w:val="none" w:sz="0" w:space="0" w:color="auto"/>
        <w:right w:val="none" w:sz="0" w:space="0" w:color="auto"/>
      </w:divBdr>
      <w:divsChild>
        <w:div w:id="2001809481">
          <w:marLeft w:val="0"/>
          <w:marRight w:val="0"/>
          <w:marTop w:val="0"/>
          <w:marBottom w:val="0"/>
          <w:divBdr>
            <w:top w:val="none" w:sz="0" w:space="0" w:color="auto"/>
            <w:left w:val="none" w:sz="0" w:space="0" w:color="auto"/>
            <w:bottom w:val="none" w:sz="0" w:space="0" w:color="auto"/>
            <w:right w:val="none" w:sz="0" w:space="0" w:color="auto"/>
          </w:divBdr>
        </w:div>
        <w:div w:id="1974629952">
          <w:marLeft w:val="0"/>
          <w:marRight w:val="0"/>
          <w:marTop w:val="0"/>
          <w:marBottom w:val="0"/>
          <w:divBdr>
            <w:top w:val="none" w:sz="0" w:space="0" w:color="auto"/>
            <w:left w:val="none" w:sz="0" w:space="0" w:color="auto"/>
            <w:bottom w:val="none" w:sz="0" w:space="0" w:color="auto"/>
            <w:right w:val="none" w:sz="0" w:space="0" w:color="auto"/>
          </w:divBdr>
        </w:div>
        <w:div w:id="731083929">
          <w:marLeft w:val="0"/>
          <w:marRight w:val="0"/>
          <w:marTop w:val="0"/>
          <w:marBottom w:val="0"/>
          <w:divBdr>
            <w:top w:val="none" w:sz="0" w:space="0" w:color="auto"/>
            <w:left w:val="none" w:sz="0" w:space="0" w:color="auto"/>
            <w:bottom w:val="none" w:sz="0" w:space="0" w:color="auto"/>
            <w:right w:val="none" w:sz="0" w:space="0" w:color="auto"/>
          </w:divBdr>
        </w:div>
        <w:div w:id="1014456444">
          <w:marLeft w:val="0"/>
          <w:marRight w:val="0"/>
          <w:marTop w:val="0"/>
          <w:marBottom w:val="0"/>
          <w:divBdr>
            <w:top w:val="none" w:sz="0" w:space="0" w:color="auto"/>
            <w:left w:val="none" w:sz="0" w:space="0" w:color="auto"/>
            <w:bottom w:val="none" w:sz="0" w:space="0" w:color="auto"/>
            <w:right w:val="none" w:sz="0" w:space="0" w:color="auto"/>
          </w:divBdr>
        </w:div>
        <w:div w:id="688723920">
          <w:marLeft w:val="0"/>
          <w:marRight w:val="0"/>
          <w:marTop w:val="0"/>
          <w:marBottom w:val="0"/>
          <w:divBdr>
            <w:top w:val="none" w:sz="0" w:space="0" w:color="auto"/>
            <w:left w:val="none" w:sz="0" w:space="0" w:color="auto"/>
            <w:bottom w:val="none" w:sz="0" w:space="0" w:color="auto"/>
            <w:right w:val="none" w:sz="0" w:space="0" w:color="auto"/>
          </w:divBdr>
        </w:div>
        <w:div w:id="508178407">
          <w:marLeft w:val="0"/>
          <w:marRight w:val="0"/>
          <w:marTop w:val="0"/>
          <w:marBottom w:val="0"/>
          <w:divBdr>
            <w:top w:val="none" w:sz="0" w:space="0" w:color="auto"/>
            <w:left w:val="none" w:sz="0" w:space="0" w:color="auto"/>
            <w:bottom w:val="none" w:sz="0" w:space="0" w:color="auto"/>
            <w:right w:val="none" w:sz="0" w:space="0" w:color="auto"/>
          </w:divBdr>
        </w:div>
        <w:div w:id="1101756801">
          <w:marLeft w:val="0"/>
          <w:marRight w:val="0"/>
          <w:marTop w:val="0"/>
          <w:marBottom w:val="0"/>
          <w:divBdr>
            <w:top w:val="none" w:sz="0" w:space="0" w:color="auto"/>
            <w:left w:val="none" w:sz="0" w:space="0" w:color="auto"/>
            <w:bottom w:val="none" w:sz="0" w:space="0" w:color="auto"/>
            <w:right w:val="none" w:sz="0" w:space="0" w:color="auto"/>
          </w:divBdr>
        </w:div>
        <w:div w:id="2135637691">
          <w:marLeft w:val="0"/>
          <w:marRight w:val="0"/>
          <w:marTop w:val="0"/>
          <w:marBottom w:val="0"/>
          <w:divBdr>
            <w:top w:val="none" w:sz="0" w:space="0" w:color="auto"/>
            <w:left w:val="none" w:sz="0" w:space="0" w:color="auto"/>
            <w:bottom w:val="none" w:sz="0" w:space="0" w:color="auto"/>
            <w:right w:val="none" w:sz="0" w:space="0" w:color="auto"/>
          </w:divBdr>
        </w:div>
        <w:div w:id="530193341">
          <w:marLeft w:val="0"/>
          <w:marRight w:val="0"/>
          <w:marTop w:val="0"/>
          <w:marBottom w:val="0"/>
          <w:divBdr>
            <w:top w:val="none" w:sz="0" w:space="0" w:color="auto"/>
            <w:left w:val="none" w:sz="0" w:space="0" w:color="auto"/>
            <w:bottom w:val="none" w:sz="0" w:space="0" w:color="auto"/>
            <w:right w:val="none" w:sz="0" w:space="0" w:color="auto"/>
          </w:divBdr>
        </w:div>
        <w:div w:id="610552789">
          <w:marLeft w:val="0"/>
          <w:marRight w:val="0"/>
          <w:marTop w:val="0"/>
          <w:marBottom w:val="0"/>
          <w:divBdr>
            <w:top w:val="none" w:sz="0" w:space="0" w:color="auto"/>
            <w:left w:val="none" w:sz="0" w:space="0" w:color="auto"/>
            <w:bottom w:val="none" w:sz="0" w:space="0" w:color="auto"/>
            <w:right w:val="none" w:sz="0" w:space="0" w:color="auto"/>
          </w:divBdr>
        </w:div>
        <w:div w:id="1454132065">
          <w:marLeft w:val="0"/>
          <w:marRight w:val="0"/>
          <w:marTop w:val="0"/>
          <w:marBottom w:val="0"/>
          <w:divBdr>
            <w:top w:val="none" w:sz="0" w:space="0" w:color="auto"/>
            <w:left w:val="none" w:sz="0" w:space="0" w:color="auto"/>
            <w:bottom w:val="none" w:sz="0" w:space="0" w:color="auto"/>
            <w:right w:val="none" w:sz="0" w:space="0" w:color="auto"/>
          </w:divBdr>
        </w:div>
        <w:div w:id="1728144876">
          <w:marLeft w:val="0"/>
          <w:marRight w:val="0"/>
          <w:marTop w:val="0"/>
          <w:marBottom w:val="0"/>
          <w:divBdr>
            <w:top w:val="none" w:sz="0" w:space="0" w:color="auto"/>
            <w:left w:val="none" w:sz="0" w:space="0" w:color="auto"/>
            <w:bottom w:val="none" w:sz="0" w:space="0" w:color="auto"/>
            <w:right w:val="none" w:sz="0" w:space="0" w:color="auto"/>
          </w:divBdr>
        </w:div>
        <w:div w:id="928780376">
          <w:marLeft w:val="0"/>
          <w:marRight w:val="0"/>
          <w:marTop w:val="0"/>
          <w:marBottom w:val="0"/>
          <w:divBdr>
            <w:top w:val="none" w:sz="0" w:space="0" w:color="auto"/>
            <w:left w:val="none" w:sz="0" w:space="0" w:color="auto"/>
            <w:bottom w:val="none" w:sz="0" w:space="0" w:color="auto"/>
            <w:right w:val="none" w:sz="0" w:space="0" w:color="auto"/>
          </w:divBdr>
        </w:div>
        <w:div w:id="505020484">
          <w:marLeft w:val="0"/>
          <w:marRight w:val="0"/>
          <w:marTop w:val="0"/>
          <w:marBottom w:val="0"/>
          <w:divBdr>
            <w:top w:val="none" w:sz="0" w:space="0" w:color="auto"/>
            <w:left w:val="none" w:sz="0" w:space="0" w:color="auto"/>
            <w:bottom w:val="none" w:sz="0" w:space="0" w:color="auto"/>
            <w:right w:val="none" w:sz="0" w:space="0" w:color="auto"/>
          </w:divBdr>
        </w:div>
        <w:div w:id="1202134494">
          <w:marLeft w:val="0"/>
          <w:marRight w:val="0"/>
          <w:marTop w:val="0"/>
          <w:marBottom w:val="0"/>
          <w:divBdr>
            <w:top w:val="none" w:sz="0" w:space="0" w:color="auto"/>
            <w:left w:val="none" w:sz="0" w:space="0" w:color="auto"/>
            <w:bottom w:val="none" w:sz="0" w:space="0" w:color="auto"/>
            <w:right w:val="none" w:sz="0" w:space="0" w:color="auto"/>
          </w:divBdr>
        </w:div>
        <w:div w:id="1561361775">
          <w:marLeft w:val="0"/>
          <w:marRight w:val="0"/>
          <w:marTop w:val="0"/>
          <w:marBottom w:val="0"/>
          <w:divBdr>
            <w:top w:val="none" w:sz="0" w:space="0" w:color="auto"/>
            <w:left w:val="none" w:sz="0" w:space="0" w:color="auto"/>
            <w:bottom w:val="none" w:sz="0" w:space="0" w:color="auto"/>
            <w:right w:val="none" w:sz="0" w:space="0" w:color="auto"/>
          </w:divBdr>
        </w:div>
        <w:div w:id="1147476456">
          <w:marLeft w:val="0"/>
          <w:marRight w:val="0"/>
          <w:marTop w:val="0"/>
          <w:marBottom w:val="0"/>
          <w:divBdr>
            <w:top w:val="none" w:sz="0" w:space="0" w:color="auto"/>
            <w:left w:val="none" w:sz="0" w:space="0" w:color="auto"/>
            <w:bottom w:val="none" w:sz="0" w:space="0" w:color="auto"/>
            <w:right w:val="none" w:sz="0" w:space="0" w:color="auto"/>
          </w:divBdr>
        </w:div>
        <w:div w:id="1972326880">
          <w:marLeft w:val="0"/>
          <w:marRight w:val="0"/>
          <w:marTop w:val="0"/>
          <w:marBottom w:val="0"/>
          <w:divBdr>
            <w:top w:val="none" w:sz="0" w:space="0" w:color="auto"/>
            <w:left w:val="none" w:sz="0" w:space="0" w:color="auto"/>
            <w:bottom w:val="none" w:sz="0" w:space="0" w:color="auto"/>
            <w:right w:val="none" w:sz="0" w:space="0" w:color="auto"/>
          </w:divBdr>
        </w:div>
        <w:div w:id="453332830">
          <w:marLeft w:val="0"/>
          <w:marRight w:val="0"/>
          <w:marTop w:val="0"/>
          <w:marBottom w:val="0"/>
          <w:divBdr>
            <w:top w:val="none" w:sz="0" w:space="0" w:color="auto"/>
            <w:left w:val="none" w:sz="0" w:space="0" w:color="auto"/>
            <w:bottom w:val="none" w:sz="0" w:space="0" w:color="auto"/>
            <w:right w:val="none" w:sz="0" w:space="0" w:color="auto"/>
          </w:divBdr>
        </w:div>
        <w:div w:id="1661496001">
          <w:marLeft w:val="0"/>
          <w:marRight w:val="0"/>
          <w:marTop w:val="0"/>
          <w:marBottom w:val="0"/>
          <w:divBdr>
            <w:top w:val="none" w:sz="0" w:space="0" w:color="auto"/>
            <w:left w:val="none" w:sz="0" w:space="0" w:color="auto"/>
            <w:bottom w:val="none" w:sz="0" w:space="0" w:color="auto"/>
            <w:right w:val="none" w:sz="0" w:space="0" w:color="auto"/>
          </w:divBdr>
        </w:div>
        <w:div w:id="144052735">
          <w:marLeft w:val="0"/>
          <w:marRight w:val="0"/>
          <w:marTop w:val="0"/>
          <w:marBottom w:val="0"/>
          <w:divBdr>
            <w:top w:val="none" w:sz="0" w:space="0" w:color="auto"/>
            <w:left w:val="none" w:sz="0" w:space="0" w:color="auto"/>
            <w:bottom w:val="none" w:sz="0" w:space="0" w:color="auto"/>
            <w:right w:val="none" w:sz="0" w:space="0" w:color="auto"/>
          </w:divBdr>
        </w:div>
      </w:divsChild>
    </w:div>
    <w:div w:id="2062091466">
      <w:bodyDiv w:val="1"/>
      <w:marLeft w:val="0"/>
      <w:marRight w:val="0"/>
      <w:marTop w:val="0"/>
      <w:marBottom w:val="0"/>
      <w:divBdr>
        <w:top w:val="none" w:sz="0" w:space="0" w:color="auto"/>
        <w:left w:val="none" w:sz="0" w:space="0" w:color="auto"/>
        <w:bottom w:val="none" w:sz="0" w:space="0" w:color="auto"/>
        <w:right w:val="none" w:sz="0" w:space="0" w:color="auto"/>
      </w:divBdr>
      <w:divsChild>
        <w:div w:id="357851559">
          <w:marLeft w:val="0"/>
          <w:marRight w:val="0"/>
          <w:marTop w:val="0"/>
          <w:marBottom w:val="0"/>
          <w:divBdr>
            <w:top w:val="none" w:sz="0" w:space="0" w:color="auto"/>
            <w:left w:val="none" w:sz="0" w:space="0" w:color="auto"/>
            <w:bottom w:val="none" w:sz="0" w:space="0" w:color="auto"/>
            <w:right w:val="none" w:sz="0" w:space="0" w:color="auto"/>
          </w:divBdr>
          <w:divsChild>
            <w:div w:id="587543748">
              <w:marLeft w:val="0"/>
              <w:marRight w:val="0"/>
              <w:marTop w:val="0"/>
              <w:marBottom w:val="0"/>
              <w:divBdr>
                <w:top w:val="none" w:sz="0" w:space="0" w:color="auto"/>
                <w:left w:val="none" w:sz="0" w:space="0" w:color="auto"/>
                <w:bottom w:val="none" w:sz="0" w:space="0" w:color="auto"/>
                <w:right w:val="none" w:sz="0" w:space="0" w:color="auto"/>
              </w:divBdr>
            </w:div>
            <w:div w:id="1246918026">
              <w:marLeft w:val="0"/>
              <w:marRight w:val="0"/>
              <w:marTop w:val="0"/>
              <w:marBottom w:val="0"/>
              <w:divBdr>
                <w:top w:val="none" w:sz="0" w:space="0" w:color="auto"/>
                <w:left w:val="none" w:sz="0" w:space="0" w:color="auto"/>
                <w:bottom w:val="none" w:sz="0" w:space="0" w:color="auto"/>
                <w:right w:val="none" w:sz="0" w:space="0" w:color="auto"/>
              </w:divBdr>
            </w:div>
            <w:div w:id="1656959070">
              <w:marLeft w:val="0"/>
              <w:marRight w:val="0"/>
              <w:marTop w:val="0"/>
              <w:marBottom w:val="0"/>
              <w:divBdr>
                <w:top w:val="none" w:sz="0" w:space="0" w:color="auto"/>
                <w:left w:val="none" w:sz="0" w:space="0" w:color="auto"/>
                <w:bottom w:val="none" w:sz="0" w:space="0" w:color="auto"/>
                <w:right w:val="none" w:sz="0" w:space="0" w:color="auto"/>
              </w:divBdr>
            </w:div>
            <w:div w:id="418646498">
              <w:marLeft w:val="0"/>
              <w:marRight w:val="0"/>
              <w:marTop w:val="0"/>
              <w:marBottom w:val="0"/>
              <w:divBdr>
                <w:top w:val="none" w:sz="0" w:space="0" w:color="auto"/>
                <w:left w:val="none" w:sz="0" w:space="0" w:color="auto"/>
                <w:bottom w:val="none" w:sz="0" w:space="0" w:color="auto"/>
                <w:right w:val="none" w:sz="0" w:space="0" w:color="auto"/>
              </w:divBdr>
            </w:div>
            <w:div w:id="460808332">
              <w:marLeft w:val="0"/>
              <w:marRight w:val="0"/>
              <w:marTop w:val="0"/>
              <w:marBottom w:val="0"/>
              <w:divBdr>
                <w:top w:val="none" w:sz="0" w:space="0" w:color="auto"/>
                <w:left w:val="none" w:sz="0" w:space="0" w:color="auto"/>
                <w:bottom w:val="none" w:sz="0" w:space="0" w:color="auto"/>
                <w:right w:val="none" w:sz="0" w:space="0" w:color="auto"/>
              </w:divBdr>
            </w:div>
            <w:div w:id="42802024">
              <w:marLeft w:val="0"/>
              <w:marRight w:val="0"/>
              <w:marTop w:val="0"/>
              <w:marBottom w:val="0"/>
              <w:divBdr>
                <w:top w:val="none" w:sz="0" w:space="0" w:color="auto"/>
                <w:left w:val="none" w:sz="0" w:space="0" w:color="auto"/>
                <w:bottom w:val="none" w:sz="0" w:space="0" w:color="auto"/>
                <w:right w:val="none" w:sz="0" w:space="0" w:color="auto"/>
              </w:divBdr>
            </w:div>
            <w:div w:id="1981416561">
              <w:marLeft w:val="0"/>
              <w:marRight w:val="0"/>
              <w:marTop w:val="0"/>
              <w:marBottom w:val="0"/>
              <w:divBdr>
                <w:top w:val="none" w:sz="0" w:space="0" w:color="auto"/>
                <w:left w:val="none" w:sz="0" w:space="0" w:color="auto"/>
                <w:bottom w:val="none" w:sz="0" w:space="0" w:color="auto"/>
                <w:right w:val="none" w:sz="0" w:space="0" w:color="auto"/>
              </w:divBdr>
            </w:div>
            <w:div w:id="1681154960">
              <w:marLeft w:val="0"/>
              <w:marRight w:val="0"/>
              <w:marTop w:val="0"/>
              <w:marBottom w:val="0"/>
              <w:divBdr>
                <w:top w:val="none" w:sz="0" w:space="0" w:color="auto"/>
                <w:left w:val="none" w:sz="0" w:space="0" w:color="auto"/>
                <w:bottom w:val="none" w:sz="0" w:space="0" w:color="auto"/>
                <w:right w:val="none" w:sz="0" w:space="0" w:color="auto"/>
              </w:divBdr>
            </w:div>
            <w:div w:id="1022784517">
              <w:marLeft w:val="0"/>
              <w:marRight w:val="0"/>
              <w:marTop w:val="0"/>
              <w:marBottom w:val="0"/>
              <w:divBdr>
                <w:top w:val="none" w:sz="0" w:space="0" w:color="auto"/>
                <w:left w:val="none" w:sz="0" w:space="0" w:color="auto"/>
                <w:bottom w:val="none" w:sz="0" w:space="0" w:color="auto"/>
                <w:right w:val="none" w:sz="0" w:space="0" w:color="auto"/>
              </w:divBdr>
            </w:div>
            <w:div w:id="520439454">
              <w:marLeft w:val="0"/>
              <w:marRight w:val="0"/>
              <w:marTop w:val="0"/>
              <w:marBottom w:val="0"/>
              <w:divBdr>
                <w:top w:val="none" w:sz="0" w:space="0" w:color="auto"/>
                <w:left w:val="none" w:sz="0" w:space="0" w:color="auto"/>
                <w:bottom w:val="none" w:sz="0" w:space="0" w:color="auto"/>
                <w:right w:val="none" w:sz="0" w:space="0" w:color="auto"/>
              </w:divBdr>
            </w:div>
            <w:div w:id="985746537">
              <w:marLeft w:val="0"/>
              <w:marRight w:val="0"/>
              <w:marTop w:val="0"/>
              <w:marBottom w:val="0"/>
              <w:divBdr>
                <w:top w:val="none" w:sz="0" w:space="0" w:color="auto"/>
                <w:left w:val="none" w:sz="0" w:space="0" w:color="auto"/>
                <w:bottom w:val="none" w:sz="0" w:space="0" w:color="auto"/>
                <w:right w:val="none" w:sz="0" w:space="0" w:color="auto"/>
              </w:divBdr>
            </w:div>
            <w:div w:id="33165328">
              <w:marLeft w:val="0"/>
              <w:marRight w:val="0"/>
              <w:marTop w:val="0"/>
              <w:marBottom w:val="0"/>
              <w:divBdr>
                <w:top w:val="none" w:sz="0" w:space="0" w:color="auto"/>
                <w:left w:val="none" w:sz="0" w:space="0" w:color="auto"/>
                <w:bottom w:val="none" w:sz="0" w:space="0" w:color="auto"/>
                <w:right w:val="none" w:sz="0" w:space="0" w:color="auto"/>
              </w:divBdr>
            </w:div>
            <w:div w:id="1246111159">
              <w:marLeft w:val="0"/>
              <w:marRight w:val="0"/>
              <w:marTop w:val="0"/>
              <w:marBottom w:val="0"/>
              <w:divBdr>
                <w:top w:val="none" w:sz="0" w:space="0" w:color="auto"/>
                <w:left w:val="none" w:sz="0" w:space="0" w:color="auto"/>
                <w:bottom w:val="none" w:sz="0" w:space="0" w:color="auto"/>
                <w:right w:val="none" w:sz="0" w:space="0" w:color="auto"/>
              </w:divBdr>
            </w:div>
            <w:div w:id="2110079155">
              <w:marLeft w:val="0"/>
              <w:marRight w:val="0"/>
              <w:marTop w:val="0"/>
              <w:marBottom w:val="0"/>
              <w:divBdr>
                <w:top w:val="none" w:sz="0" w:space="0" w:color="auto"/>
                <w:left w:val="none" w:sz="0" w:space="0" w:color="auto"/>
                <w:bottom w:val="none" w:sz="0" w:space="0" w:color="auto"/>
                <w:right w:val="none" w:sz="0" w:space="0" w:color="auto"/>
              </w:divBdr>
            </w:div>
            <w:div w:id="821242134">
              <w:marLeft w:val="0"/>
              <w:marRight w:val="0"/>
              <w:marTop w:val="0"/>
              <w:marBottom w:val="0"/>
              <w:divBdr>
                <w:top w:val="none" w:sz="0" w:space="0" w:color="auto"/>
                <w:left w:val="none" w:sz="0" w:space="0" w:color="auto"/>
                <w:bottom w:val="none" w:sz="0" w:space="0" w:color="auto"/>
                <w:right w:val="none" w:sz="0" w:space="0" w:color="auto"/>
              </w:divBdr>
            </w:div>
            <w:div w:id="1068310253">
              <w:marLeft w:val="0"/>
              <w:marRight w:val="0"/>
              <w:marTop w:val="0"/>
              <w:marBottom w:val="0"/>
              <w:divBdr>
                <w:top w:val="none" w:sz="0" w:space="0" w:color="auto"/>
                <w:left w:val="none" w:sz="0" w:space="0" w:color="auto"/>
                <w:bottom w:val="none" w:sz="0" w:space="0" w:color="auto"/>
                <w:right w:val="none" w:sz="0" w:space="0" w:color="auto"/>
              </w:divBdr>
            </w:div>
            <w:div w:id="1927032329">
              <w:marLeft w:val="0"/>
              <w:marRight w:val="0"/>
              <w:marTop w:val="0"/>
              <w:marBottom w:val="0"/>
              <w:divBdr>
                <w:top w:val="none" w:sz="0" w:space="0" w:color="auto"/>
                <w:left w:val="none" w:sz="0" w:space="0" w:color="auto"/>
                <w:bottom w:val="none" w:sz="0" w:space="0" w:color="auto"/>
                <w:right w:val="none" w:sz="0" w:space="0" w:color="auto"/>
              </w:divBdr>
            </w:div>
            <w:div w:id="719985790">
              <w:marLeft w:val="0"/>
              <w:marRight w:val="0"/>
              <w:marTop w:val="0"/>
              <w:marBottom w:val="0"/>
              <w:divBdr>
                <w:top w:val="none" w:sz="0" w:space="0" w:color="auto"/>
                <w:left w:val="none" w:sz="0" w:space="0" w:color="auto"/>
                <w:bottom w:val="none" w:sz="0" w:space="0" w:color="auto"/>
                <w:right w:val="none" w:sz="0" w:space="0" w:color="auto"/>
              </w:divBdr>
            </w:div>
            <w:div w:id="795876967">
              <w:marLeft w:val="0"/>
              <w:marRight w:val="0"/>
              <w:marTop w:val="0"/>
              <w:marBottom w:val="0"/>
              <w:divBdr>
                <w:top w:val="none" w:sz="0" w:space="0" w:color="auto"/>
                <w:left w:val="none" w:sz="0" w:space="0" w:color="auto"/>
                <w:bottom w:val="none" w:sz="0" w:space="0" w:color="auto"/>
                <w:right w:val="none" w:sz="0" w:space="0" w:color="auto"/>
              </w:divBdr>
            </w:div>
            <w:div w:id="1544709547">
              <w:marLeft w:val="0"/>
              <w:marRight w:val="0"/>
              <w:marTop w:val="0"/>
              <w:marBottom w:val="0"/>
              <w:divBdr>
                <w:top w:val="none" w:sz="0" w:space="0" w:color="auto"/>
                <w:left w:val="none" w:sz="0" w:space="0" w:color="auto"/>
                <w:bottom w:val="none" w:sz="0" w:space="0" w:color="auto"/>
                <w:right w:val="none" w:sz="0" w:space="0" w:color="auto"/>
              </w:divBdr>
            </w:div>
            <w:div w:id="1993212715">
              <w:marLeft w:val="0"/>
              <w:marRight w:val="0"/>
              <w:marTop w:val="0"/>
              <w:marBottom w:val="0"/>
              <w:divBdr>
                <w:top w:val="none" w:sz="0" w:space="0" w:color="auto"/>
                <w:left w:val="none" w:sz="0" w:space="0" w:color="auto"/>
                <w:bottom w:val="none" w:sz="0" w:space="0" w:color="auto"/>
                <w:right w:val="none" w:sz="0" w:space="0" w:color="auto"/>
              </w:divBdr>
            </w:div>
            <w:div w:id="441655033">
              <w:marLeft w:val="0"/>
              <w:marRight w:val="0"/>
              <w:marTop w:val="0"/>
              <w:marBottom w:val="0"/>
              <w:divBdr>
                <w:top w:val="none" w:sz="0" w:space="0" w:color="auto"/>
                <w:left w:val="none" w:sz="0" w:space="0" w:color="auto"/>
                <w:bottom w:val="none" w:sz="0" w:space="0" w:color="auto"/>
                <w:right w:val="none" w:sz="0" w:space="0" w:color="auto"/>
              </w:divBdr>
            </w:div>
            <w:div w:id="981544290">
              <w:marLeft w:val="0"/>
              <w:marRight w:val="0"/>
              <w:marTop w:val="0"/>
              <w:marBottom w:val="0"/>
              <w:divBdr>
                <w:top w:val="none" w:sz="0" w:space="0" w:color="auto"/>
                <w:left w:val="none" w:sz="0" w:space="0" w:color="auto"/>
                <w:bottom w:val="none" w:sz="0" w:space="0" w:color="auto"/>
                <w:right w:val="none" w:sz="0" w:space="0" w:color="auto"/>
              </w:divBdr>
            </w:div>
            <w:div w:id="224025079">
              <w:marLeft w:val="0"/>
              <w:marRight w:val="0"/>
              <w:marTop w:val="0"/>
              <w:marBottom w:val="0"/>
              <w:divBdr>
                <w:top w:val="none" w:sz="0" w:space="0" w:color="auto"/>
                <w:left w:val="none" w:sz="0" w:space="0" w:color="auto"/>
                <w:bottom w:val="none" w:sz="0" w:space="0" w:color="auto"/>
                <w:right w:val="none" w:sz="0" w:space="0" w:color="auto"/>
              </w:divBdr>
            </w:div>
            <w:div w:id="1961956524">
              <w:marLeft w:val="0"/>
              <w:marRight w:val="0"/>
              <w:marTop w:val="0"/>
              <w:marBottom w:val="0"/>
              <w:divBdr>
                <w:top w:val="none" w:sz="0" w:space="0" w:color="auto"/>
                <w:left w:val="none" w:sz="0" w:space="0" w:color="auto"/>
                <w:bottom w:val="none" w:sz="0" w:space="0" w:color="auto"/>
                <w:right w:val="none" w:sz="0" w:space="0" w:color="auto"/>
              </w:divBdr>
            </w:div>
            <w:div w:id="207960247">
              <w:marLeft w:val="0"/>
              <w:marRight w:val="0"/>
              <w:marTop w:val="0"/>
              <w:marBottom w:val="0"/>
              <w:divBdr>
                <w:top w:val="none" w:sz="0" w:space="0" w:color="auto"/>
                <w:left w:val="none" w:sz="0" w:space="0" w:color="auto"/>
                <w:bottom w:val="none" w:sz="0" w:space="0" w:color="auto"/>
                <w:right w:val="none" w:sz="0" w:space="0" w:color="auto"/>
              </w:divBdr>
            </w:div>
            <w:div w:id="1747679344">
              <w:marLeft w:val="0"/>
              <w:marRight w:val="0"/>
              <w:marTop w:val="0"/>
              <w:marBottom w:val="0"/>
              <w:divBdr>
                <w:top w:val="none" w:sz="0" w:space="0" w:color="auto"/>
                <w:left w:val="none" w:sz="0" w:space="0" w:color="auto"/>
                <w:bottom w:val="none" w:sz="0" w:space="0" w:color="auto"/>
                <w:right w:val="none" w:sz="0" w:space="0" w:color="auto"/>
              </w:divBdr>
            </w:div>
            <w:div w:id="2126189240">
              <w:marLeft w:val="0"/>
              <w:marRight w:val="0"/>
              <w:marTop w:val="0"/>
              <w:marBottom w:val="0"/>
              <w:divBdr>
                <w:top w:val="none" w:sz="0" w:space="0" w:color="auto"/>
                <w:left w:val="none" w:sz="0" w:space="0" w:color="auto"/>
                <w:bottom w:val="none" w:sz="0" w:space="0" w:color="auto"/>
                <w:right w:val="none" w:sz="0" w:space="0" w:color="auto"/>
              </w:divBdr>
            </w:div>
            <w:div w:id="637299073">
              <w:marLeft w:val="0"/>
              <w:marRight w:val="0"/>
              <w:marTop w:val="0"/>
              <w:marBottom w:val="0"/>
              <w:divBdr>
                <w:top w:val="none" w:sz="0" w:space="0" w:color="auto"/>
                <w:left w:val="none" w:sz="0" w:space="0" w:color="auto"/>
                <w:bottom w:val="none" w:sz="0" w:space="0" w:color="auto"/>
                <w:right w:val="none" w:sz="0" w:space="0" w:color="auto"/>
              </w:divBdr>
            </w:div>
            <w:div w:id="438263921">
              <w:marLeft w:val="0"/>
              <w:marRight w:val="0"/>
              <w:marTop w:val="0"/>
              <w:marBottom w:val="0"/>
              <w:divBdr>
                <w:top w:val="none" w:sz="0" w:space="0" w:color="auto"/>
                <w:left w:val="none" w:sz="0" w:space="0" w:color="auto"/>
                <w:bottom w:val="none" w:sz="0" w:space="0" w:color="auto"/>
                <w:right w:val="none" w:sz="0" w:space="0" w:color="auto"/>
              </w:divBdr>
            </w:div>
            <w:div w:id="2124767093">
              <w:marLeft w:val="0"/>
              <w:marRight w:val="0"/>
              <w:marTop w:val="0"/>
              <w:marBottom w:val="0"/>
              <w:divBdr>
                <w:top w:val="none" w:sz="0" w:space="0" w:color="auto"/>
                <w:left w:val="none" w:sz="0" w:space="0" w:color="auto"/>
                <w:bottom w:val="none" w:sz="0" w:space="0" w:color="auto"/>
                <w:right w:val="none" w:sz="0" w:space="0" w:color="auto"/>
              </w:divBdr>
            </w:div>
            <w:div w:id="661742160">
              <w:marLeft w:val="0"/>
              <w:marRight w:val="0"/>
              <w:marTop w:val="0"/>
              <w:marBottom w:val="0"/>
              <w:divBdr>
                <w:top w:val="none" w:sz="0" w:space="0" w:color="auto"/>
                <w:left w:val="none" w:sz="0" w:space="0" w:color="auto"/>
                <w:bottom w:val="none" w:sz="0" w:space="0" w:color="auto"/>
                <w:right w:val="none" w:sz="0" w:space="0" w:color="auto"/>
              </w:divBdr>
            </w:div>
            <w:div w:id="697779560">
              <w:marLeft w:val="0"/>
              <w:marRight w:val="0"/>
              <w:marTop w:val="0"/>
              <w:marBottom w:val="0"/>
              <w:divBdr>
                <w:top w:val="none" w:sz="0" w:space="0" w:color="auto"/>
                <w:left w:val="none" w:sz="0" w:space="0" w:color="auto"/>
                <w:bottom w:val="none" w:sz="0" w:space="0" w:color="auto"/>
                <w:right w:val="none" w:sz="0" w:space="0" w:color="auto"/>
              </w:divBdr>
            </w:div>
            <w:div w:id="1003119845">
              <w:marLeft w:val="0"/>
              <w:marRight w:val="0"/>
              <w:marTop w:val="0"/>
              <w:marBottom w:val="0"/>
              <w:divBdr>
                <w:top w:val="none" w:sz="0" w:space="0" w:color="auto"/>
                <w:left w:val="none" w:sz="0" w:space="0" w:color="auto"/>
                <w:bottom w:val="none" w:sz="0" w:space="0" w:color="auto"/>
                <w:right w:val="none" w:sz="0" w:space="0" w:color="auto"/>
              </w:divBdr>
            </w:div>
            <w:div w:id="1246450662">
              <w:marLeft w:val="0"/>
              <w:marRight w:val="0"/>
              <w:marTop w:val="0"/>
              <w:marBottom w:val="0"/>
              <w:divBdr>
                <w:top w:val="none" w:sz="0" w:space="0" w:color="auto"/>
                <w:left w:val="none" w:sz="0" w:space="0" w:color="auto"/>
                <w:bottom w:val="none" w:sz="0" w:space="0" w:color="auto"/>
                <w:right w:val="none" w:sz="0" w:space="0" w:color="auto"/>
              </w:divBdr>
            </w:div>
            <w:div w:id="789515205">
              <w:marLeft w:val="0"/>
              <w:marRight w:val="0"/>
              <w:marTop w:val="0"/>
              <w:marBottom w:val="0"/>
              <w:divBdr>
                <w:top w:val="none" w:sz="0" w:space="0" w:color="auto"/>
                <w:left w:val="none" w:sz="0" w:space="0" w:color="auto"/>
                <w:bottom w:val="none" w:sz="0" w:space="0" w:color="auto"/>
                <w:right w:val="none" w:sz="0" w:space="0" w:color="auto"/>
              </w:divBdr>
            </w:div>
            <w:div w:id="169027574">
              <w:marLeft w:val="0"/>
              <w:marRight w:val="0"/>
              <w:marTop w:val="0"/>
              <w:marBottom w:val="0"/>
              <w:divBdr>
                <w:top w:val="none" w:sz="0" w:space="0" w:color="auto"/>
                <w:left w:val="none" w:sz="0" w:space="0" w:color="auto"/>
                <w:bottom w:val="none" w:sz="0" w:space="0" w:color="auto"/>
                <w:right w:val="none" w:sz="0" w:space="0" w:color="auto"/>
              </w:divBdr>
            </w:div>
            <w:div w:id="218975424">
              <w:marLeft w:val="0"/>
              <w:marRight w:val="0"/>
              <w:marTop w:val="0"/>
              <w:marBottom w:val="0"/>
              <w:divBdr>
                <w:top w:val="none" w:sz="0" w:space="0" w:color="auto"/>
                <w:left w:val="none" w:sz="0" w:space="0" w:color="auto"/>
                <w:bottom w:val="none" w:sz="0" w:space="0" w:color="auto"/>
                <w:right w:val="none" w:sz="0" w:space="0" w:color="auto"/>
              </w:divBdr>
            </w:div>
            <w:div w:id="2025009708">
              <w:marLeft w:val="0"/>
              <w:marRight w:val="0"/>
              <w:marTop w:val="0"/>
              <w:marBottom w:val="0"/>
              <w:divBdr>
                <w:top w:val="none" w:sz="0" w:space="0" w:color="auto"/>
                <w:left w:val="none" w:sz="0" w:space="0" w:color="auto"/>
                <w:bottom w:val="none" w:sz="0" w:space="0" w:color="auto"/>
                <w:right w:val="none" w:sz="0" w:space="0" w:color="auto"/>
              </w:divBdr>
            </w:div>
            <w:div w:id="1672873055">
              <w:marLeft w:val="0"/>
              <w:marRight w:val="0"/>
              <w:marTop w:val="0"/>
              <w:marBottom w:val="0"/>
              <w:divBdr>
                <w:top w:val="none" w:sz="0" w:space="0" w:color="auto"/>
                <w:left w:val="none" w:sz="0" w:space="0" w:color="auto"/>
                <w:bottom w:val="none" w:sz="0" w:space="0" w:color="auto"/>
                <w:right w:val="none" w:sz="0" w:space="0" w:color="auto"/>
              </w:divBdr>
            </w:div>
            <w:div w:id="1202132231">
              <w:marLeft w:val="0"/>
              <w:marRight w:val="0"/>
              <w:marTop w:val="0"/>
              <w:marBottom w:val="0"/>
              <w:divBdr>
                <w:top w:val="none" w:sz="0" w:space="0" w:color="auto"/>
                <w:left w:val="none" w:sz="0" w:space="0" w:color="auto"/>
                <w:bottom w:val="none" w:sz="0" w:space="0" w:color="auto"/>
                <w:right w:val="none" w:sz="0" w:space="0" w:color="auto"/>
              </w:divBdr>
            </w:div>
            <w:div w:id="748576597">
              <w:marLeft w:val="0"/>
              <w:marRight w:val="0"/>
              <w:marTop w:val="0"/>
              <w:marBottom w:val="0"/>
              <w:divBdr>
                <w:top w:val="none" w:sz="0" w:space="0" w:color="auto"/>
                <w:left w:val="none" w:sz="0" w:space="0" w:color="auto"/>
                <w:bottom w:val="none" w:sz="0" w:space="0" w:color="auto"/>
                <w:right w:val="none" w:sz="0" w:space="0" w:color="auto"/>
              </w:divBdr>
            </w:div>
            <w:div w:id="1835534200">
              <w:marLeft w:val="0"/>
              <w:marRight w:val="0"/>
              <w:marTop w:val="0"/>
              <w:marBottom w:val="0"/>
              <w:divBdr>
                <w:top w:val="none" w:sz="0" w:space="0" w:color="auto"/>
                <w:left w:val="none" w:sz="0" w:space="0" w:color="auto"/>
                <w:bottom w:val="none" w:sz="0" w:space="0" w:color="auto"/>
                <w:right w:val="none" w:sz="0" w:space="0" w:color="auto"/>
              </w:divBdr>
            </w:div>
            <w:div w:id="5833930">
              <w:marLeft w:val="0"/>
              <w:marRight w:val="0"/>
              <w:marTop w:val="0"/>
              <w:marBottom w:val="0"/>
              <w:divBdr>
                <w:top w:val="none" w:sz="0" w:space="0" w:color="auto"/>
                <w:left w:val="none" w:sz="0" w:space="0" w:color="auto"/>
                <w:bottom w:val="none" w:sz="0" w:space="0" w:color="auto"/>
                <w:right w:val="none" w:sz="0" w:space="0" w:color="auto"/>
              </w:divBdr>
            </w:div>
            <w:div w:id="852691524">
              <w:marLeft w:val="0"/>
              <w:marRight w:val="0"/>
              <w:marTop w:val="0"/>
              <w:marBottom w:val="0"/>
              <w:divBdr>
                <w:top w:val="none" w:sz="0" w:space="0" w:color="auto"/>
                <w:left w:val="none" w:sz="0" w:space="0" w:color="auto"/>
                <w:bottom w:val="none" w:sz="0" w:space="0" w:color="auto"/>
                <w:right w:val="none" w:sz="0" w:space="0" w:color="auto"/>
              </w:divBdr>
            </w:div>
            <w:div w:id="1292901414">
              <w:marLeft w:val="0"/>
              <w:marRight w:val="0"/>
              <w:marTop w:val="0"/>
              <w:marBottom w:val="0"/>
              <w:divBdr>
                <w:top w:val="none" w:sz="0" w:space="0" w:color="auto"/>
                <w:left w:val="none" w:sz="0" w:space="0" w:color="auto"/>
                <w:bottom w:val="none" w:sz="0" w:space="0" w:color="auto"/>
                <w:right w:val="none" w:sz="0" w:space="0" w:color="auto"/>
              </w:divBdr>
            </w:div>
            <w:div w:id="2100056709">
              <w:marLeft w:val="0"/>
              <w:marRight w:val="0"/>
              <w:marTop w:val="0"/>
              <w:marBottom w:val="0"/>
              <w:divBdr>
                <w:top w:val="none" w:sz="0" w:space="0" w:color="auto"/>
                <w:left w:val="none" w:sz="0" w:space="0" w:color="auto"/>
                <w:bottom w:val="none" w:sz="0" w:space="0" w:color="auto"/>
                <w:right w:val="none" w:sz="0" w:space="0" w:color="auto"/>
              </w:divBdr>
            </w:div>
            <w:div w:id="1277517688">
              <w:marLeft w:val="0"/>
              <w:marRight w:val="0"/>
              <w:marTop w:val="0"/>
              <w:marBottom w:val="0"/>
              <w:divBdr>
                <w:top w:val="none" w:sz="0" w:space="0" w:color="auto"/>
                <w:left w:val="none" w:sz="0" w:space="0" w:color="auto"/>
                <w:bottom w:val="none" w:sz="0" w:space="0" w:color="auto"/>
                <w:right w:val="none" w:sz="0" w:space="0" w:color="auto"/>
              </w:divBdr>
            </w:div>
            <w:div w:id="542524617">
              <w:marLeft w:val="0"/>
              <w:marRight w:val="0"/>
              <w:marTop w:val="0"/>
              <w:marBottom w:val="0"/>
              <w:divBdr>
                <w:top w:val="none" w:sz="0" w:space="0" w:color="auto"/>
                <w:left w:val="none" w:sz="0" w:space="0" w:color="auto"/>
                <w:bottom w:val="none" w:sz="0" w:space="0" w:color="auto"/>
                <w:right w:val="none" w:sz="0" w:space="0" w:color="auto"/>
              </w:divBdr>
            </w:div>
            <w:div w:id="21637237">
              <w:marLeft w:val="0"/>
              <w:marRight w:val="0"/>
              <w:marTop w:val="0"/>
              <w:marBottom w:val="0"/>
              <w:divBdr>
                <w:top w:val="none" w:sz="0" w:space="0" w:color="auto"/>
                <w:left w:val="none" w:sz="0" w:space="0" w:color="auto"/>
                <w:bottom w:val="none" w:sz="0" w:space="0" w:color="auto"/>
                <w:right w:val="none" w:sz="0" w:space="0" w:color="auto"/>
              </w:divBdr>
            </w:div>
            <w:div w:id="452477908">
              <w:marLeft w:val="0"/>
              <w:marRight w:val="0"/>
              <w:marTop w:val="0"/>
              <w:marBottom w:val="0"/>
              <w:divBdr>
                <w:top w:val="none" w:sz="0" w:space="0" w:color="auto"/>
                <w:left w:val="none" w:sz="0" w:space="0" w:color="auto"/>
                <w:bottom w:val="none" w:sz="0" w:space="0" w:color="auto"/>
                <w:right w:val="none" w:sz="0" w:space="0" w:color="auto"/>
              </w:divBdr>
            </w:div>
            <w:div w:id="1189759790">
              <w:marLeft w:val="0"/>
              <w:marRight w:val="0"/>
              <w:marTop w:val="0"/>
              <w:marBottom w:val="0"/>
              <w:divBdr>
                <w:top w:val="none" w:sz="0" w:space="0" w:color="auto"/>
                <w:left w:val="none" w:sz="0" w:space="0" w:color="auto"/>
                <w:bottom w:val="none" w:sz="0" w:space="0" w:color="auto"/>
                <w:right w:val="none" w:sz="0" w:space="0" w:color="auto"/>
              </w:divBdr>
            </w:div>
            <w:div w:id="797114586">
              <w:marLeft w:val="0"/>
              <w:marRight w:val="0"/>
              <w:marTop w:val="0"/>
              <w:marBottom w:val="0"/>
              <w:divBdr>
                <w:top w:val="none" w:sz="0" w:space="0" w:color="auto"/>
                <w:left w:val="none" w:sz="0" w:space="0" w:color="auto"/>
                <w:bottom w:val="none" w:sz="0" w:space="0" w:color="auto"/>
                <w:right w:val="none" w:sz="0" w:space="0" w:color="auto"/>
              </w:divBdr>
            </w:div>
            <w:div w:id="653727052">
              <w:marLeft w:val="0"/>
              <w:marRight w:val="0"/>
              <w:marTop w:val="0"/>
              <w:marBottom w:val="0"/>
              <w:divBdr>
                <w:top w:val="none" w:sz="0" w:space="0" w:color="auto"/>
                <w:left w:val="none" w:sz="0" w:space="0" w:color="auto"/>
                <w:bottom w:val="none" w:sz="0" w:space="0" w:color="auto"/>
                <w:right w:val="none" w:sz="0" w:space="0" w:color="auto"/>
              </w:divBdr>
            </w:div>
            <w:div w:id="409235318">
              <w:marLeft w:val="0"/>
              <w:marRight w:val="0"/>
              <w:marTop w:val="0"/>
              <w:marBottom w:val="0"/>
              <w:divBdr>
                <w:top w:val="none" w:sz="0" w:space="0" w:color="auto"/>
                <w:left w:val="none" w:sz="0" w:space="0" w:color="auto"/>
                <w:bottom w:val="none" w:sz="0" w:space="0" w:color="auto"/>
                <w:right w:val="none" w:sz="0" w:space="0" w:color="auto"/>
              </w:divBdr>
            </w:div>
            <w:div w:id="845051756">
              <w:marLeft w:val="0"/>
              <w:marRight w:val="0"/>
              <w:marTop w:val="0"/>
              <w:marBottom w:val="0"/>
              <w:divBdr>
                <w:top w:val="none" w:sz="0" w:space="0" w:color="auto"/>
                <w:left w:val="none" w:sz="0" w:space="0" w:color="auto"/>
                <w:bottom w:val="none" w:sz="0" w:space="0" w:color="auto"/>
                <w:right w:val="none" w:sz="0" w:space="0" w:color="auto"/>
              </w:divBdr>
            </w:div>
            <w:div w:id="388383835">
              <w:marLeft w:val="0"/>
              <w:marRight w:val="0"/>
              <w:marTop w:val="0"/>
              <w:marBottom w:val="0"/>
              <w:divBdr>
                <w:top w:val="none" w:sz="0" w:space="0" w:color="auto"/>
                <w:left w:val="none" w:sz="0" w:space="0" w:color="auto"/>
                <w:bottom w:val="none" w:sz="0" w:space="0" w:color="auto"/>
                <w:right w:val="none" w:sz="0" w:space="0" w:color="auto"/>
              </w:divBdr>
            </w:div>
            <w:div w:id="2061781988">
              <w:marLeft w:val="0"/>
              <w:marRight w:val="0"/>
              <w:marTop w:val="0"/>
              <w:marBottom w:val="0"/>
              <w:divBdr>
                <w:top w:val="none" w:sz="0" w:space="0" w:color="auto"/>
                <w:left w:val="none" w:sz="0" w:space="0" w:color="auto"/>
                <w:bottom w:val="none" w:sz="0" w:space="0" w:color="auto"/>
                <w:right w:val="none" w:sz="0" w:space="0" w:color="auto"/>
              </w:divBdr>
            </w:div>
            <w:div w:id="2139378132">
              <w:marLeft w:val="0"/>
              <w:marRight w:val="0"/>
              <w:marTop w:val="0"/>
              <w:marBottom w:val="0"/>
              <w:divBdr>
                <w:top w:val="none" w:sz="0" w:space="0" w:color="auto"/>
                <w:left w:val="none" w:sz="0" w:space="0" w:color="auto"/>
                <w:bottom w:val="none" w:sz="0" w:space="0" w:color="auto"/>
                <w:right w:val="none" w:sz="0" w:space="0" w:color="auto"/>
              </w:divBdr>
            </w:div>
            <w:div w:id="1449348271">
              <w:marLeft w:val="0"/>
              <w:marRight w:val="0"/>
              <w:marTop w:val="0"/>
              <w:marBottom w:val="0"/>
              <w:divBdr>
                <w:top w:val="none" w:sz="0" w:space="0" w:color="auto"/>
                <w:left w:val="none" w:sz="0" w:space="0" w:color="auto"/>
                <w:bottom w:val="none" w:sz="0" w:space="0" w:color="auto"/>
                <w:right w:val="none" w:sz="0" w:space="0" w:color="auto"/>
              </w:divBdr>
            </w:div>
            <w:div w:id="1923755337">
              <w:marLeft w:val="0"/>
              <w:marRight w:val="0"/>
              <w:marTop w:val="0"/>
              <w:marBottom w:val="0"/>
              <w:divBdr>
                <w:top w:val="none" w:sz="0" w:space="0" w:color="auto"/>
                <w:left w:val="none" w:sz="0" w:space="0" w:color="auto"/>
                <w:bottom w:val="none" w:sz="0" w:space="0" w:color="auto"/>
                <w:right w:val="none" w:sz="0" w:space="0" w:color="auto"/>
              </w:divBdr>
            </w:div>
            <w:div w:id="188174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326816">
      <w:bodyDiv w:val="1"/>
      <w:marLeft w:val="0"/>
      <w:marRight w:val="0"/>
      <w:marTop w:val="0"/>
      <w:marBottom w:val="0"/>
      <w:divBdr>
        <w:top w:val="none" w:sz="0" w:space="0" w:color="auto"/>
        <w:left w:val="none" w:sz="0" w:space="0" w:color="auto"/>
        <w:bottom w:val="none" w:sz="0" w:space="0" w:color="auto"/>
        <w:right w:val="none" w:sz="0" w:space="0" w:color="auto"/>
      </w:divBdr>
      <w:divsChild>
        <w:div w:id="2096783695">
          <w:marLeft w:val="0"/>
          <w:marRight w:val="0"/>
          <w:marTop w:val="0"/>
          <w:marBottom w:val="0"/>
          <w:divBdr>
            <w:top w:val="none" w:sz="0" w:space="0" w:color="auto"/>
            <w:left w:val="none" w:sz="0" w:space="0" w:color="auto"/>
            <w:bottom w:val="none" w:sz="0" w:space="0" w:color="auto"/>
            <w:right w:val="none" w:sz="0" w:space="0" w:color="auto"/>
          </w:divBdr>
        </w:div>
        <w:div w:id="1231382383">
          <w:marLeft w:val="0"/>
          <w:marRight w:val="0"/>
          <w:marTop w:val="0"/>
          <w:marBottom w:val="0"/>
          <w:divBdr>
            <w:top w:val="none" w:sz="0" w:space="0" w:color="auto"/>
            <w:left w:val="none" w:sz="0" w:space="0" w:color="auto"/>
            <w:bottom w:val="none" w:sz="0" w:space="0" w:color="auto"/>
            <w:right w:val="none" w:sz="0" w:space="0" w:color="auto"/>
          </w:divBdr>
        </w:div>
        <w:div w:id="643898037">
          <w:marLeft w:val="0"/>
          <w:marRight w:val="0"/>
          <w:marTop w:val="0"/>
          <w:marBottom w:val="0"/>
          <w:divBdr>
            <w:top w:val="none" w:sz="0" w:space="0" w:color="auto"/>
            <w:left w:val="none" w:sz="0" w:space="0" w:color="auto"/>
            <w:bottom w:val="none" w:sz="0" w:space="0" w:color="auto"/>
            <w:right w:val="none" w:sz="0" w:space="0" w:color="auto"/>
          </w:divBdr>
        </w:div>
        <w:div w:id="447939510">
          <w:marLeft w:val="0"/>
          <w:marRight w:val="0"/>
          <w:marTop w:val="0"/>
          <w:marBottom w:val="0"/>
          <w:divBdr>
            <w:top w:val="none" w:sz="0" w:space="0" w:color="auto"/>
            <w:left w:val="none" w:sz="0" w:space="0" w:color="auto"/>
            <w:bottom w:val="none" w:sz="0" w:space="0" w:color="auto"/>
            <w:right w:val="none" w:sz="0" w:space="0" w:color="auto"/>
          </w:divBdr>
        </w:div>
        <w:div w:id="1692992239">
          <w:marLeft w:val="0"/>
          <w:marRight w:val="0"/>
          <w:marTop w:val="0"/>
          <w:marBottom w:val="0"/>
          <w:divBdr>
            <w:top w:val="none" w:sz="0" w:space="0" w:color="auto"/>
            <w:left w:val="none" w:sz="0" w:space="0" w:color="auto"/>
            <w:bottom w:val="none" w:sz="0" w:space="0" w:color="auto"/>
            <w:right w:val="none" w:sz="0" w:space="0" w:color="auto"/>
          </w:divBdr>
        </w:div>
        <w:div w:id="97722782">
          <w:marLeft w:val="0"/>
          <w:marRight w:val="0"/>
          <w:marTop w:val="0"/>
          <w:marBottom w:val="0"/>
          <w:divBdr>
            <w:top w:val="none" w:sz="0" w:space="0" w:color="auto"/>
            <w:left w:val="none" w:sz="0" w:space="0" w:color="auto"/>
            <w:bottom w:val="none" w:sz="0" w:space="0" w:color="auto"/>
            <w:right w:val="none" w:sz="0" w:space="0" w:color="auto"/>
          </w:divBdr>
        </w:div>
        <w:div w:id="761993358">
          <w:marLeft w:val="0"/>
          <w:marRight w:val="0"/>
          <w:marTop w:val="0"/>
          <w:marBottom w:val="0"/>
          <w:divBdr>
            <w:top w:val="none" w:sz="0" w:space="0" w:color="auto"/>
            <w:left w:val="none" w:sz="0" w:space="0" w:color="auto"/>
            <w:bottom w:val="none" w:sz="0" w:space="0" w:color="auto"/>
            <w:right w:val="none" w:sz="0" w:space="0" w:color="auto"/>
          </w:divBdr>
        </w:div>
        <w:div w:id="259264840">
          <w:marLeft w:val="0"/>
          <w:marRight w:val="0"/>
          <w:marTop w:val="0"/>
          <w:marBottom w:val="0"/>
          <w:divBdr>
            <w:top w:val="none" w:sz="0" w:space="0" w:color="auto"/>
            <w:left w:val="none" w:sz="0" w:space="0" w:color="auto"/>
            <w:bottom w:val="none" w:sz="0" w:space="0" w:color="auto"/>
            <w:right w:val="none" w:sz="0" w:space="0" w:color="auto"/>
          </w:divBdr>
        </w:div>
        <w:div w:id="280498068">
          <w:marLeft w:val="0"/>
          <w:marRight w:val="0"/>
          <w:marTop w:val="0"/>
          <w:marBottom w:val="0"/>
          <w:divBdr>
            <w:top w:val="none" w:sz="0" w:space="0" w:color="auto"/>
            <w:left w:val="none" w:sz="0" w:space="0" w:color="auto"/>
            <w:bottom w:val="none" w:sz="0" w:space="0" w:color="auto"/>
            <w:right w:val="none" w:sz="0" w:space="0" w:color="auto"/>
          </w:divBdr>
        </w:div>
        <w:div w:id="993219797">
          <w:marLeft w:val="0"/>
          <w:marRight w:val="0"/>
          <w:marTop w:val="0"/>
          <w:marBottom w:val="0"/>
          <w:divBdr>
            <w:top w:val="none" w:sz="0" w:space="0" w:color="auto"/>
            <w:left w:val="none" w:sz="0" w:space="0" w:color="auto"/>
            <w:bottom w:val="none" w:sz="0" w:space="0" w:color="auto"/>
            <w:right w:val="none" w:sz="0" w:space="0" w:color="auto"/>
          </w:divBdr>
        </w:div>
        <w:div w:id="439835408">
          <w:marLeft w:val="0"/>
          <w:marRight w:val="0"/>
          <w:marTop w:val="0"/>
          <w:marBottom w:val="0"/>
          <w:divBdr>
            <w:top w:val="none" w:sz="0" w:space="0" w:color="auto"/>
            <w:left w:val="none" w:sz="0" w:space="0" w:color="auto"/>
            <w:bottom w:val="none" w:sz="0" w:space="0" w:color="auto"/>
            <w:right w:val="none" w:sz="0" w:space="0" w:color="auto"/>
          </w:divBdr>
        </w:div>
        <w:div w:id="117839568">
          <w:marLeft w:val="0"/>
          <w:marRight w:val="0"/>
          <w:marTop w:val="0"/>
          <w:marBottom w:val="0"/>
          <w:divBdr>
            <w:top w:val="none" w:sz="0" w:space="0" w:color="auto"/>
            <w:left w:val="none" w:sz="0" w:space="0" w:color="auto"/>
            <w:bottom w:val="none" w:sz="0" w:space="0" w:color="auto"/>
            <w:right w:val="none" w:sz="0" w:space="0" w:color="auto"/>
          </w:divBdr>
        </w:div>
        <w:div w:id="790176072">
          <w:marLeft w:val="0"/>
          <w:marRight w:val="0"/>
          <w:marTop w:val="0"/>
          <w:marBottom w:val="0"/>
          <w:divBdr>
            <w:top w:val="none" w:sz="0" w:space="0" w:color="auto"/>
            <w:left w:val="none" w:sz="0" w:space="0" w:color="auto"/>
            <w:bottom w:val="none" w:sz="0" w:space="0" w:color="auto"/>
            <w:right w:val="none" w:sz="0" w:space="0" w:color="auto"/>
          </w:divBdr>
        </w:div>
        <w:div w:id="1759447189">
          <w:marLeft w:val="0"/>
          <w:marRight w:val="0"/>
          <w:marTop w:val="0"/>
          <w:marBottom w:val="0"/>
          <w:divBdr>
            <w:top w:val="none" w:sz="0" w:space="0" w:color="auto"/>
            <w:left w:val="none" w:sz="0" w:space="0" w:color="auto"/>
            <w:bottom w:val="none" w:sz="0" w:space="0" w:color="auto"/>
            <w:right w:val="none" w:sz="0" w:space="0" w:color="auto"/>
          </w:divBdr>
        </w:div>
        <w:div w:id="1016688242">
          <w:marLeft w:val="0"/>
          <w:marRight w:val="0"/>
          <w:marTop w:val="0"/>
          <w:marBottom w:val="0"/>
          <w:divBdr>
            <w:top w:val="none" w:sz="0" w:space="0" w:color="auto"/>
            <w:left w:val="none" w:sz="0" w:space="0" w:color="auto"/>
            <w:bottom w:val="none" w:sz="0" w:space="0" w:color="auto"/>
            <w:right w:val="none" w:sz="0" w:space="0" w:color="auto"/>
          </w:divBdr>
        </w:div>
        <w:div w:id="950747118">
          <w:marLeft w:val="0"/>
          <w:marRight w:val="0"/>
          <w:marTop w:val="0"/>
          <w:marBottom w:val="0"/>
          <w:divBdr>
            <w:top w:val="none" w:sz="0" w:space="0" w:color="auto"/>
            <w:left w:val="none" w:sz="0" w:space="0" w:color="auto"/>
            <w:bottom w:val="none" w:sz="0" w:space="0" w:color="auto"/>
            <w:right w:val="none" w:sz="0" w:space="0" w:color="auto"/>
          </w:divBdr>
        </w:div>
        <w:div w:id="574127491">
          <w:marLeft w:val="0"/>
          <w:marRight w:val="0"/>
          <w:marTop w:val="0"/>
          <w:marBottom w:val="0"/>
          <w:divBdr>
            <w:top w:val="none" w:sz="0" w:space="0" w:color="auto"/>
            <w:left w:val="none" w:sz="0" w:space="0" w:color="auto"/>
            <w:bottom w:val="none" w:sz="0" w:space="0" w:color="auto"/>
            <w:right w:val="none" w:sz="0" w:space="0" w:color="auto"/>
          </w:divBdr>
        </w:div>
        <w:div w:id="1076364400">
          <w:marLeft w:val="0"/>
          <w:marRight w:val="0"/>
          <w:marTop w:val="0"/>
          <w:marBottom w:val="0"/>
          <w:divBdr>
            <w:top w:val="none" w:sz="0" w:space="0" w:color="auto"/>
            <w:left w:val="none" w:sz="0" w:space="0" w:color="auto"/>
            <w:bottom w:val="none" w:sz="0" w:space="0" w:color="auto"/>
            <w:right w:val="none" w:sz="0" w:space="0" w:color="auto"/>
          </w:divBdr>
        </w:div>
        <w:div w:id="1152520646">
          <w:marLeft w:val="0"/>
          <w:marRight w:val="0"/>
          <w:marTop w:val="0"/>
          <w:marBottom w:val="0"/>
          <w:divBdr>
            <w:top w:val="none" w:sz="0" w:space="0" w:color="auto"/>
            <w:left w:val="none" w:sz="0" w:space="0" w:color="auto"/>
            <w:bottom w:val="none" w:sz="0" w:space="0" w:color="auto"/>
            <w:right w:val="none" w:sz="0" w:space="0" w:color="auto"/>
          </w:divBdr>
        </w:div>
        <w:div w:id="1606384115">
          <w:marLeft w:val="0"/>
          <w:marRight w:val="0"/>
          <w:marTop w:val="0"/>
          <w:marBottom w:val="0"/>
          <w:divBdr>
            <w:top w:val="none" w:sz="0" w:space="0" w:color="auto"/>
            <w:left w:val="none" w:sz="0" w:space="0" w:color="auto"/>
            <w:bottom w:val="none" w:sz="0" w:space="0" w:color="auto"/>
            <w:right w:val="none" w:sz="0" w:space="0" w:color="auto"/>
          </w:divBdr>
        </w:div>
        <w:div w:id="497581164">
          <w:marLeft w:val="0"/>
          <w:marRight w:val="0"/>
          <w:marTop w:val="0"/>
          <w:marBottom w:val="0"/>
          <w:divBdr>
            <w:top w:val="none" w:sz="0" w:space="0" w:color="auto"/>
            <w:left w:val="none" w:sz="0" w:space="0" w:color="auto"/>
            <w:bottom w:val="none" w:sz="0" w:space="0" w:color="auto"/>
            <w:right w:val="none" w:sz="0" w:space="0" w:color="auto"/>
          </w:divBdr>
        </w:div>
        <w:div w:id="2018339248">
          <w:marLeft w:val="0"/>
          <w:marRight w:val="0"/>
          <w:marTop w:val="0"/>
          <w:marBottom w:val="0"/>
          <w:divBdr>
            <w:top w:val="none" w:sz="0" w:space="0" w:color="auto"/>
            <w:left w:val="none" w:sz="0" w:space="0" w:color="auto"/>
            <w:bottom w:val="none" w:sz="0" w:space="0" w:color="auto"/>
            <w:right w:val="none" w:sz="0" w:space="0" w:color="auto"/>
          </w:divBdr>
        </w:div>
        <w:div w:id="705102285">
          <w:marLeft w:val="0"/>
          <w:marRight w:val="0"/>
          <w:marTop w:val="0"/>
          <w:marBottom w:val="0"/>
          <w:divBdr>
            <w:top w:val="none" w:sz="0" w:space="0" w:color="auto"/>
            <w:left w:val="none" w:sz="0" w:space="0" w:color="auto"/>
            <w:bottom w:val="none" w:sz="0" w:space="0" w:color="auto"/>
            <w:right w:val="none" w:sz="0" w:space="0" w:color="auto"/>
          </w:divBdr>
        </w:div>
        <w:div w:id="631208965">
          <w:marLeft w:val="0"/>
          <w:marRight w:val="0"/>
          <w:marTop w:val="0"/>
          <w:marBottom w:val="0"/>
          <w:divBdr>
            <w:top w:val="none" w:sz="0" w:space="0" w:color="auto"/>
            <w:left w:val="none" w:sz="0" w:space="0" w:color="auto"/>
            <w:bottom w:val="none" w:sz="0" w:space="0" w:color="auto"/>
            <w:right w:val="none" w:sz="0" w:space="0" w:color="auto"/>
          </w:divBdr>
        </w:div>
        <w:div w:id="1948922688">
          <w:marLeft w:val="0"/>
          <w:marRight w:val="0"/>
          <w:marTop w:val="0"/>
          <w:marBottom w:val="0"/>
          <w:divBdr>
            <w:top w:val="none" w:sz="0" w:space="0" w:color="auto"/>
            <w:left w:val="none" w:sz="0" w:space="0" w:color="auto"/>
            <w:bottom w:val="none" w:sz="0" w:space="0" w:color="auto"/>
            <w:right w:val="none" w:sz="0" w:space="0" w:color="auto"/>
          </w:divBdr>
        </w:div>
        <w:div w:id="709307461">
          <w:marLeft w:val="0"/>
          <w:marRight w:val="0"/>
          <w:marTop w:val="0"/>
          <w:marBottom w:val="0"/>
          <w:divBdr>
            <w:top w:val="none" w:sz="0" w:space="0" w:color="auto"/>
            <w:left w:val="none" w:sz="0" w:space="0" w:color="auto"/>
            <w:bottom w:val="none" w:sz="0" w:space="0" w:color="auto"/>
            <w:right w:val="none" w:sz="0" w:space="0" w:color="auto"/>
          </w:divBdr>
        </w:div>
      </w:divsChild>
    </w:div>
    <w:div w:id="2084528206">
      <w:bodyDiv w:val="1"/>
      <w:marLeft w:val="0"/>
      <w:marRight w:val="0"/>
      <w:marTop w:val="0"/>
      <w:marBottom w:val="0"/>
      <w:divBdr>
        <w:top w:val="none" w:sz="0" w:space="0" w:color="auto"/>
        <w:left w:val="none" w:sz="0" w:space="0" w:color="auto"/>
        <w:bottom w:val="none" w:sz="0" w:space="0" w:color="auto"/>
        <w:right w:val="none" w:sz="0" w:space="0" w:color="auto"/>
      </w:divBdr>
      <w:divsChild>
        <w:div w:id="190456182">
          <w:marLeft w:val="0"/>
          <w:marRight w:val="0"/>
          <w:marTop w:val="0"/>
          <w:marBottom w:val="0"/>
          <w:divBdr>
            <w:top w:val="none" w:sz="0" w:space="0" w:color="auto"/>
            <w:left w:val="none" w:sz="0" w:space="0" w:color="auto"/>
            <w:bottom w:val="none" w:sz="0" w:space="0" w:color="auto"/>
            <w:right w:val="none" w:sz="0" w:space="0" w:color="auto"/>
          </w:divBdr>
        </w:div>
        <w:div w:id="1299727832">
          <w:marLeft w:val="0"/>
          <w:marRight w:val="0"/>
          <w:marTop w:val="0"/>
          <w:marBottom w:val="0"/>
          <w:divBdr>
            <w:top w:val="none" w:sz="0" w:space="0" w:color="auto"/>
            <w:left w:val="none" w:sz="0" w:space="0" w:color="auto"/>
            <w:bottom w:val="none" w:sz="0" w:space="0" w:color="auto"/>
            <w:right w:val="none" w:sz="0" w:space="0" w:color="auto"/>
          </w:divBdr>
        </w:div>
        <w:div w:id="51127631">
          <w:marLeft w:val="0"/>
          <w:marRight w:val="0"/>
          <w:marTop w:val="0"/>
          <w:marBottom w:val="0"/>
          <w:divBdr>
            <w:top w:val="none" w:sz="0" w:space="0" w:color="auto"/>
            <w:left w:val="none" w:sz="0" w:space="0" w:color="auto"/>
            <w:bottom w:val="none" w:sz="0" w:space="0" w:color="auto"/>
            <w:right w:val="none" w:sz="0" w:space="0" w:color="auto"/>
          </w:divBdr>
        </w:div>
        <w:div w:id="1377968100">
          <w:marLeft w:val="0"/>
          <w:marRight w:val="0"/>
          <w:marTop w:val="0"/>
          <w:marBottom w:val="0"/>
          <w:divBdr>
            <w:top w:val="none" w:sz="0" w:space="0" w:color="auto"/>
            <w:left w:val="none" w:sz="0" w:space="0" w:color="auto"/>
            <w:bottom w:val="none" w:sz="0" w:space="0" w:color="auto"/>
            <w:right w:val="none" w:sz="0" w:space="0" w:color="auto"/>
          </w:divBdr>
        </w:div>
        <w:div w:id="252014681">
          <w:marLeft w:val="0"/>
          <w:marRight w:val="0"/>
          <w:marTop w:val="0"/>
          <w:marBottom w:val="0"/>
          <w:divBdr>
            <w:top w:val="none" w:sz="0" w:space="0" w:color="auto"/>
            <w:left w:val="none" w:sz="0" w:space="0" w:color="auto"/>
            <w:bottom w:val="none" w:sz="0" w:space="0" w:color="auto"/>
            <w:right w:val="none" w:sz="0" w:space="0" w:color="auto"/>
          </w:divBdr>
        </w:div>
        <w:div w:id="751123915">
          <w:marLeft w:val="0"/>
          <w:marRight w:val="0"/>
          <w:marTop w:val="0"/>
          <w:marBottom w:val="0"/>
          <w:divBdr>
            <w:top w:val="none" w:sz="0" w:space="0" w:color="auto"/>
            <w:left w:val="none" w:sz="0" w:space="0" w:color="auto"/>
            <w:bottom w:val="none" w:sz="0" w:space="0" w:color="auto"/>
            <w:right w:val="none" w:sz="0" w:space="0" w:color="auto"/>
          </w:divBdr>
        </w:div>
        <w:div w:id="862481037">
          <w:marLeft w:val="0"/>
          <w:marRight w:val="0"/>
          <w:marTop w:val="0"/>
          <w:marBottom w:val="0"/>
          <w:divBdr>
            <w:top w:val="none" w:sz="0" w:space="0" w:color="auto"/>
            <w:left w:val="none" w:sz="0" w:space="0" w:color="auto"/>
            <w:bottom w:val="none" w:sz="0" w:space="0" w:color="auto"/>
            <w:right w:val="none" w:sz="0" w:space="0" w:color="auto"/>
          </w:divBdr>
        </w:div>
        <w:div w:id="971595908">
          <w:marLeft w:val="0"/>
          <w:marRight w:val="0"/>
          <w:marTop w:val="0"/>
          <w:marBottom w:val="0"/>
          <w:divBdr>
            <w:top w:val="none" w:sz="0" w:space="0" w:color="auto"/>
            <w:left w:val="none" w:sz="0" w:space="0" w:color="auto"/>
            <w:bottom w:val="none" w:sz="0" w:space="0" w:color="auto"/>
            <w:right w:val="none" w:sz="0" w:space="0" w:color="auto"/>
          </w:divBdr>
        </w:div>
        <w:div w:id="1106772405">
          <w:marLeft w:val="0"/>
          <w:marRight w:val="0"/>
          <w:marTop w:val="0"/>
          <w:marBottom w:val="0"/>
          <w:divBdr>
            <w:top w:val="none" w:sz="0" w:space="0" w:color="auto"/>
            <w:left w:val="none" w:sz="0" w:space="0" w:color="auto"/>
            <w:bottom w:val="none" w:sz="0" w:space="0" w:color="auto"/>
            <w:right w:val="none" w:sz="0" w:space="0" w:color="auto"/>
          </w:divBdr>
        </w:div>
        <w:div w:id="49694188">
          <w:marLeft w:val="0"/>
          <w:marRight w:val="0"/>
          <w:marTop w:val="0"/>
          <w:marBottom w:val="0"/>
          <w:divBdr>
            <w:top w:val="none" w:sz="0" w:space="0" w:color="auto"/>
            <w:left w:val="none" w:sz="0" w:space="0" w:color="auto"/>
            <w:bottom w:val="none" w:sz="0" w:space="0" w:color="auto"/>
            <w:right w:val="none" w:sz="0" w:space="0" w:color="auto"/>
          </w:divBdr>
        </w:div>
        <w:div w:id="338780328">
          <w:marLeft w:val="0"/>
          <w:marRight w:val="0"/>
          <w:marTop w:val="0"/>
          <w:marBottom w:val="0"/>
          <w:divBdr>
            <w:top w:val="none" w:sz="0" w:space="0" w:color="auto"/>
            <w:left w:val="none" w:sz="0" w:space="0" w:color="auto"/>
            <w:bottom w:val="none" w:sz="0" w:space="0" w:color="auto"/>
            <w:right w:val="none" w:sz="0" w:space="0" w:color="auto"/>
          </w:divBdr>
        </w:div>
        <w:div w:id="994718964">
          <w:marLeft w:val="0"/>
          <w:marRight w:val="0"/>
          <w:marTop w:val="0"/>
          <w:marBottom w:val="0"/>
          <w:divBdr>
            <w:top w:val="none" w:sz="0" w:space="0" w:color="auto"/>
            <w:left w:val="none" w:sz="0" w:space="0" w:color="auto"/>
            <w:bottom w:val="none" w:sz="0" w:space="0" w:color="auto"/>
            <w:right w:val="none" w:sz="0" w:space="0" w:color="auto"/>
          </w:divBdr>
        </w:div>
      </w:divsChild>
    </w:div>
    <w:div w:id="2102527039">
      <w:bodyDiv w:val="1"/>
      <w:marLeft w:val="0"/>
      <w:marRight w:val="0"/>
      <w:marTop w:val="0"/>
      <w:marBottom w:val="0"/>
      <w:divBdr>
        <w:top w:val="none" w:sz="0" w:space="0" w:color="auto"/>
        <w:left w:val="none" w:sz="0" w:space="0" w:color="auto"/>
        <w:bottom w:val="none" w:sz="0" w:space="0" w:color="auto"/>
        <w:right w:val="none" w:sz="0" w:space="0" w:color="auto"/>
      </w:divBdr>
      <w:divsChild>
        <w:div w:id="215552502">
          <w:marLeft w:val="0"/>
          <w:marRight w:val="0"/>
          <w:marTop w:val="0"/>
          <w:marBottom w:val="0"/>
          <w:divBdr>
            <w:top w:val="none" w:sz="0" w:space="0" w:color="auto"/>
            <w:left w:val="none" w:sz="0" w:space="0" w:color="auto"/>
            <w:bottom w:val="none" w:sz="0" w:space="0" w:color="auto"/>
            <w:right w:val="none" w:sz="0" w:space="0" w:color="auto"/>
          </w:divBdr>
        </w:div>
        <w:div w:id="119225460">
          <w:marLeft w:val="0"/>
          <w:marRight w:val="0"/>
          <w:marTop w:val="0"/>
          <w:marBottom w:val="0"/>
          <w:divBdr>
            <w:top w:val="none" w:sz="0" w:space="0" w:color="auto"/>
            <w:left w:val="none" w:sz="0" w:space="0" w:color="auto"/>
            <w:bottom w:val="none" w:sz="0" w:space="0" w:color="auto"/>
            <w:right w:val="none" w:sz="0" w:space="0" w:color="auto"/>
          </w:divBdr>
        </w:div>
        <w:div w:id="976911192">
          <w:marLeft w:val="0"/>
          <w:marRight w:val="0"/>
          <w:marTop w:val="0"/>
          <w:marBottom w:val="0"/>
          <w:divBdr>
            <w:top w:val="none" w:sz="0" w:space="0" w:color="auto"/>
            <w:left w:val="none" w:sz="0" w:space="0" w:color="auto"/>
            <w:bottom w:val="none" w:sz="0" w:space="0" w:color="auto"/>
            <w:right w:val="none" w:sz="0" w:space="0" w:color="auto"/>
          </w:divBdr>
        </w:div>
      </w:divsChild>
    </w:div>
    <w:div w:id="2102799184">
      <w:bodyDiv w:val="1"/>
      <w:marLeft w:val="0"/>
      <w:marRight w:val="0"/>
      <w:marTop w:val="0"/>
      <w:marBottom w:val="0"/>
      <w:divBdr>
        <w:top w:val="none" w:sz="0" w:space="0" w:color="auto"/>
        <w:left w:val="none" w:sz="0" w:space="0" w:color="auto"/>
        <w:bottom w:val="none" w:sz="0" w:space="0" w:color="auto"/>
        <w:right w:val="none" w:sz="0" w:space="0" w:color="auto"/>
      </w:divBdr>
      <w:divsChild>
        <w:div w:id="507981909">
          <w:marLeft w:val="0"/>
          <w:marRight w:val="0"/>
          <w:marTop w:val="0"/>
          <w:marBottom w:val="0"/>
          <w:divBdr>
            <w:top w:val="none" w:sz="0" w:space="0" w:color="auto"/>
            <w:left w:val="none" w:sz="0" w:space="0" w:color="auto"/>
            <w:bottom w:val="none" w:sz="0" w:space="0" w:color="auto"/>
            <w:right w:val="none" w:sz="0" w:space="0" w:color="auto"/>
          </w:divBdr>
        </w:div>
        <w:div w:id="1262106794">
          <w:marLeft w:val="0"/>
          <w:marRight w:val="0"/>
          <w:marTop w:val="0"/>
          <w:marBottom w:val="0"/>
          <w:divBdr>
            <w:top w:val="none" w:sz="0" w:space="0" w:color="auto"/>
            <w:left w:val="none" w:sz="0" w:space="0" w:color="auto"/>
            <w:bottom w:val="none" w:sz="0" w:space="0" w:color="auto"/>
            <w:right w:val="none" w:sz="0" w:space="0" w:color="auto"/>
          </w:divBdr>
        </w:div>
        <w:div w:id="1712071170">
          <w:marLeft w:val="0"/>
          <w:marRight w:val="0"/>
          <w:marTop w:val="0"/>
          <w:marBottom w:val="0"/>
          <w:divBdr>
            <w:top w:val="none" w:sz="0" w:space="0" w:color="auto"/>
            <w:left w:val="none" w:sz="0" w:space="0" w:color="auto"/>
            <w:bottom w:val="none" w:sz="0" w:space="0" w:color="auto"/>
            <w:right w:val="none" w:sz="0" w:space="0" w:color="auto"/>
          </w:divBdr>
        </w:div>
        <w:div w:id="1138455004">
          <w:marLeft w:val="0"/>
          <w:marRight w:val="0"/>
          <w:marTop w:val="0"/>
          <w:marBottom w:val="0"/>
          <w:divBdr>
            <w:top w:val="none" w:sz="0" w:space="0" w:color="auto"/>
            <w:left w:val="none" w:sz="0" w:space="0" w:color="auto"/>
            <w:bottom w:val="none" w:sz="0" w:space="0" w:color="auto"/>
            <w:right w:val="none" w:sz="0" w:space="0" w:color="auto"/>
          </w:divBdr>
        </w:div>
        <w:div w:id="1052844792">
          <w:marLeft w:val="0"/>
          <w:marRight w:val="0"/>
          <w:marTop w:val="0"/>
          <w:marBottom w:val="0"/>
          <w:divBdr>
            <w:top w:val="none" w:sz="0" w:space="0" w:color="auto"/>
            <w:left w:val="none" w:sz="0" w:space="0" w:color="auto"/>
            <w:bottom w:val="none" w:sz="0" w:space="0" w:color="auto"/>
            <w:right w:val="none" w:sz="0" w:space="0" w:color="auto"/>
          </w:divBdr>
        </w:div>
        <w:div w:id="547646699">
          <w:marLeft w:val="0"/>
          <w:marRight w:val="0"/>
          <w:marTop w:val="0"/>
          <w:marBottom w:val="0"/>
          <w:divBdr>
            <w:top w:val="none" w:sz="0" w:space="0" w:color="auto"/>
            <w:left w:val="none" w:sz="0" w:space="0" w:color="auto"/>
            <w:bottom w:val="none" w:sz="0" w:space="0" w:color="auto"/>
            <w:right w:val="none" w:sz="0" w:space="0" w:color="auto"/>
          </w:divBdr>
        </w:div>
        <w:div w:id="608048860">
          <w:marLeft w:val="0"/>
          <w:marRight w:val="0"/>
          <w:marTop w:val="0"/>
          <w:marBottom w:val="0"/>
          <w:divBdr>
            <w:top w:val="none" w:sz="0" w:space="0" w:color="auto"/>
            <w:left w:val="none" w:sz="0" w:space="0" w:color="auto"/>
            <w:bottom w:val="none" w:sz="0" w:space="0" w:color="auto"/>
            <w:right w:val="none" w:sz="0" w:space="0" w:color="auto"/>
          </w:divBdr>
        </w:div>
        <w:div w:id="291834291">
          <w:marLeft w:val="0"/>
          <w:marRight w:val="0"/>
          <w:marTop w:val="0"/>
          <w:marBottom w:val="0"/>
          <w:divBdr>
            <w:top w:val="none" w:sz="0" w:space="0" w:color="auto"/>
            <w:left w:val="none" w:sz="0" w:space="0" w:color="auto"/>
            <w:bottom w:val="none" w:sz="0" w:space="0" w:color="auto"/>
            <w:right w:val="none" w:sz="0" w:space="0" w:color="auto"/>
          </w:divBdr>
        </w:div>
        <w:div w:id="494999653">
          <w:marLeft w:val="0"/>
          <w:marRight w:val="0"/>
          <w:marTop w:val="0"/>
          <w:marBottom w:val="0"/>
          <w:divBdr>
            <w:top w:val="none" w:sz="0" w:space="0" w:color="auto"/>
            <w:left w:val="none" w:sz="0" w:space="0" w:color="auto"/>
            <w:bottom w:val="none" w:sz="0" w:space="0" w:color="auto"/>
            <w:right w:val="none" w:sz="0" w:space="0" w:color="auto"/>
          </w:divBdr>
        </w:div>
        <w:div w:id="1488597207">
          <w:marLeft w:val="0"/>
          <w:marRight w:val="0"/>
          <w:marTop w:val="0"/>
          <w:marBottom w:val="0"/>
          <w:divBdr>
            <w:top w:val="none" w:sz="0" w:space="0" w:color="auto"/>
            <w:left w:val="none" w:sz="0" w:space="0" w:color="auto"/>
            <w:bottom w:val="none" w:sz="0" w:space="0" w:color="auto"/>
            <w:right w:val="none" w:sz="0" w:space="0" w:color="auto"/>
          </w:divBdr>
        </w:div>
        <w:div w:id="889728862">
          <w:marLeft w:val="0"/>
          <w:marRight w:val="0"/>
          <w:marTop w:val="0"/>
          <w:marBottom w:val="0"/>
          <w:divBdr>
            <w:top w:val="none" w:sz="0" w:space="0" w:color="auto"/>
            <w:left w:val="none" w:sz="0" w:space="0" w:color="auto"/>
            <w:bottom w:val="none" w:sz="0" w:space="0" w:color="auto"/>
            <w:right w:val="none" w:sz="0" w:space="0" w:color="auto"/>
          </w:divBdr>
        </w:div>
        <w:div w:id="1291395038">
          <w:marLeft w:val="0"/>
          <w:marRight w:val="0"/>
          <w:marTop w:val="0"/>
          <w:marBottom w:val="0"/>
          <w:divBdr>
            <w:top w:val="none" w:sz="0" w:space="0" w:color="auto"/>
            <w:left w:val="none" w:sz="0" w:space="0" w:color="auto"/>
            <w:bottom w:val="none" w:sz="0" w:space="0" w:color="auto"/>
            <w:right w:val="none" w:sz="0" w:space="0" w:color="auto"/>
          </w:divBdr>
        </w:div>
        <w:div w:id="296689956">
          <w:marLeft w:val="0"/>
          <w:marRight w:val="0"/>
          <w:marTop w:val="0"/>
          <w:marBottom w:val="0"/>
          <w:divBdr>
            <w:top w:val="none" w:sz="0" w:space="0" w:color="auto"/>
            <w:left w:val="none" w:sz="0" w:space="0" w:color="auto"/>
            <w:bottom w:val="none" w:sz="0" w:space="0" w:color="auto"/>
            <w:right w:val="none" w:sz="0" w:space="0" w:color="auto"/>
          </w:divBdr>
        </w:div>
      </w:divsChild>
    </w:div>
    <w:div w:id="2104106072">
      <w:bodyDiv w:val="1"/>
      <w:marLeft w:val="0"/>
      <w:marRight w:val="0"/>
      <w:marTop w:val="0"/>
      <w:marBottom w:val="0"/>
      <w:divBdr>
        <w:top w:val="none" w:sz="0" w:space="0" w:color="auto"/>
        <w:left w:val="none" w:sz="0" w:space="0" w:color="auto"/>
        <w:bottom w:val="none" w:sz="0" w:space="0" w:color="auto"/>
        <w:right w:val="none" w:sz="0" w:space="0" w:color="auto"/>
      </w:divBdr>
      <w:divsChild>
        <w:div w:id="1640450614">
          <w:marLeft w:val="0"/>
          <w:marRight w:val="0"/>
          <w:marTop w:val="0"/>
          <w:marBottom w:val="0"/>
          <w:divBdr>
            <w:top w:val="none" w:sz="0" w:space="0" w:color="auto"/>
            <w:left w:val="none" w:sz="0" w:space="0" w:color="auto"/>
            <w:bottom w:val="none" w:sz="0" w:space="0" w:color="auto"/>
            <w:right w:val="none" w:sz="0" w:space="0" w:color="auto"/>
          </w:divBdr>
        </w:div>
        <w:div w:id="243495694">
          <w:marLeft w:val="0"/>
          <w:marRight w:val="0"/>
          <w:marTop w:val="0"/>
          <w:marBottom w:val="0"/>
          <w:divBdr>
            <w:top w:val="none" w:sz="0" w:space="0" w:color="auto"/>
            <w:left w:val="none" w:sz="0" w:space="0" w:color="auto"/>
            <w:bottom w:val="none" w:sz="0" w:space="0" w:color="auto"/>
            <w:right w:val="none" w:sz="0" w:space="0" w:color="auto"/>
          </w:divBdr>
        </w:div>
        <w:div w:id="2112894668">
          <w:marLeft w:val="0"/>
          <w:marRight w:val="0"/>
          <w:marTop w:val="0"/>
          <w:marBottom w:val="0"/>
          <w:divBdr>
            <w:top w:val="none" w:sz="0" w:space="0" w:color="auto"/>
            <w:left w:val="none" w:sz="0" w:space="0" w:color="auto"/>
            <w:bottom w:val="none" w:sz="0" w:space="0" w:color="auto"/>
            <w:right w:val="none" w:sz="0" w:space="0" w:color="auto"/>
          </w:divBdr>
        </w:div>
        <w:div w:id="1193307367">
          <w:marLeft w:val="0"/>
          <w:marRight w:val="0"/>
          <w:marTop w:val="0"/>
          <w:marBottom w:val="0"/>
          <w:divBdr>
            <w:top w:val="none" w:sz="0" w:space="0" w:color="auto"/>
            <w:left w:val="none" w:sz="0" w:space="0" w:color="auto"/>
            <w:bottom w:val="none" w:sz="0" w:space="0" w:color="auto"/>
            <w:right w:val="none" w:sz="0" w:space="0" w:color="auto"/>
          </w:divBdr>
        </w:div>
        <w:div w:id="73208366">
          <w:marLeft w:val="0"/>
          <w:marRight w:val="0"/>
          <w:marTop w:val="0"/>
          <w:marBottom w:val="0"/>
          <w:divBdr>
            <w:top w:val="none" w:sz="0" w:space="0" w:color="auto"/>
            <w:left w:val="none" w:sz="0" w:space="0" w:color="auto"/>
            <w:bottom w:val="none" w:sz="0" w:space="0" w:color="auto"/>
            <w:right w:val="none" w:sz="0" w:space="0" w:color="auto"/>
          </w:divBdr>
        </w:div>
        <w:div w:id="64227913">
          <w:marLeft w:val="0"/>
          <w:marRight w:val="0"/>
          <w:marTop w:val="0"/>
          <w:marBottom w:val="0"/>
          <w:divBdr>
            <w:top w:val="none" w:sz="0" w:space="0" w:color="auto"/>
            <w:left w:val="none" w:sz="0" w:space="0" w:color="auto"/>
            <w:bottom w:val="none" w:sz="0" w:space="0" w:color="auto"/>
            <w:right w:val="none" w:sz="0" w:space="0" w:color="auto"/>
          </w:divBdr>
        </w:div>
        <w:div w:id="706678925">
          <w:marLeft w:val="0"/>
          <w:marRight w:val="0"/>
          <w:marTop w:val="0"/>
          <w:marBottom w:val="0"/>
          <w:divBdr>
            <w:top w:val="none" w:sz="0" w:space="0" w:color="auto"/>
            <w:left w:val="none" w:sz="0" w:space="0" w:color="auto"/>
            <w:bottom w:val="none" w:sz="0" w:space="0" w:color="auto"/>
            <w:right w:val="none" w:sz="0" w:space="0" w:color="auto"/>
          </w:divBdr>
        </w:div>
        <w:div w:id="1807116646">
          <w:marLeft w:val="0"/>
          <w:marRight w:val="0"/>
          <w:marTop w:val="0"/>
          <w:marBottom w:val="0"/>
          <w:divBdr>
            <w:top w:val="none" w:sz="0" w:space="0" w:color="auto"/>
            <w:left w:val="none" w:sz="0" w:space="0" w:color="auto"/>
            <w:bottom w:val="none" w:sz="0" w:space="0" w:color="auto"/>
            <w:right w:val="none" w:sz="0" w:space="0" w:color="auto"/>
          </w:divBdr>
        </w:div>
        <w:div w:id="493689098">
          <w:marLeft w:val="0"/>
          <w:marRight w:val="0"/>
          <w:marTop w:val="0"/>
          <w:marBottom w:val="0"/>
          <w:divBdr>
            <w:top w:val="none" w:sz="0" w:space="0" w:color="auto"/>
            <w:left w:val="none" w:sz="0" w:space="0" w:color="auto"/>
            <w:bottom w:val="none" w:sz="0" w:space="0" w:color="auto"/>
            <w:right w:val="none" w:sz="0" w:space="0" w:color="auto"/>
          </w:divBdr>
        </w:div>
        <w:div w:id="846940016">
          <w:marLeft w:val="0"/>
          <w:marRight w:val="0"/>
          <w:marTop w:val="0"/>
          <w:marBottom w:val="0"/>
          <w:divBdr>
            <w:top w:val="none" w:sz="0" w:space="0" w:color="auto"/>
            <w:left w:val="none" w:sz="0" w:space="0" w:color="auto"/>
            <w:bottom w:val="none" w:sz="0" w:space="0" w:color="auto"/>
            <w:right w:val="none" w:sz="0" w:space="0" w:color="auto"/>
          </w:divBdr>
        </w:div>
        <w:div w:id="889464524">
          <w:marLeft w:val="0"/>
          <w:marRight w:val="0"/>
          <w:marTop w:val="0"/>
          <w:marBottom w:val="0"/>
          <w:divBdr>
            <w:top w:val="none" w:sz="0" w:space="0" w:color="auto"/>
            <w:left w:val="none" w:sz="0" w:space="0" w:color="auto"/>
            <w:bottom w:val="none" w:sz="0" w:space="0" w:color="auto"/>
            <w:right w:val="none" w:sz="0" w:space="0" w:color="auto"/>
          </w:divBdr>
        </w:div>
        <w:div w:id="1886482236">
          <w:marLeft w:val="0"/>
          <w:marRight w:val="0"/>
          <w:marTop w:val="0"/>
          <w:marBottom w:val="0"/>
          <w:divBdr>
            <w:top w:val="none" w:sz="0" w:space="0" w:color="auto"/>
            <w:left w:val="none" w:sz="0" w:space="0" w:color="auto"/>
            <w:bottom w:val="none" w:sz="0" w:space="0" w:color="auto"/>
            <w:right w:val="none" w:sz="0" w:space="0" w:color="auto"/>
          </w:divBdr>
        </w:div>
        <w:div w:id="1875926904">
          <w:marLeft w:val="0"/>
          <w:marRight w:val="0"/>
          <w:marTop w:val="0"/>
          <w:marBottom w:val="0"/>
          <w:divBdr>
            <w:top w:val="none" w:sz="0" w:space="0" w:color="auto"/>
            <w:left w:val="none" w:sz="0" w:space="0" w:color="auto"/>
            <w:bottom w:val="none" w:sz="0" w:space="0" w:color="auto"/>
            <w:right w:val="none" w:sz="0" w:space="0" w:color="auto"/>
          </w:divBdr>
        </w:div>
        <w:div w:id="484974134">
          <w:marLeft w:val="0"/>
          <w:marRight w:val="0"/>
          <w:marTop w:val="0"/>
          <w:marBottom w:val="0"/>
          <w:divBdr>
            <w:top w:val="none" w:sz="0" w:space="0" w:color="auto"/>
            <w:left w:val="none" w:sz="0" w:space="0" w:color="auto"/>
            <w:bottom w:val="none" w:sz="0" w:space="0" w:color="auto"/>
            <w:right w:val="none" w:sz="0" w:space="0" w:color="auto"/>
          </w:divBdr>
        </w:div>
        <w:div w:id="450786395">
          <w:marLeft w:val="0"/>
          <w:marRight w:val="0"/>
          <w:marTop w:val="0"/>
          <w:marBottom w:val="0"/>
          <w:divBdr>
            <w:top w:val="none" w:sz="0" w:space="0" w:color="auto"/>
            <w:left w:val="none" w:sz="0" w:space="0" w:color="auto"/>
            <w:bottom w:val="none" w:sz="0" w:space="0" w:color="auto"/>
            <w:right w:val="none" w:sz="0" w:space="0" w:color="auto"/>
          </w:divBdr>
        </w:div>
        <w:div w:id="2011638943">
          <w:marLeft w:val="0"/>
          <w:marRight w:val="0"/>
          <w:marTop w:val="0"/>
          <w:marBottom w:val="0"/>
          <w:divBdr>
            <w:top w:val="none" w:sz="0" w:space="0" w:color="auto"/>
            <w:left w:val="none" w:sz="0" w:space="0" w:color="auto"/>
            <w:bottom w:val="none" w:sz="0" w:space="0" w:color="auto"/>
            <w:right w:val="none" w:sz="0" w:space="0" w:color="auto"/>
          </w:divBdr>
        </w:div>
        <w:div w:id="1622345218">
          <w:marLeft w:val="0"/>
          <w:marRight w:val="0"/>
          <w:marTop w:val="0"/>
          <w:marBottom w:val="0"/>
          <w:divBdr>
            <w:top w:val="none" w:sz="0" w:space="0" w:color="auto"/>
            <w:left w:val="none" w:sz="0" w:space="0" w:color="auto"/>
            <w:bottom w:val="none" w:sz="0" w:space="0" w:color="auto"/>
            <w:right w:val="none" w:sz="0" w:space="0" w:color="auto"/>
          </w:divBdr>
        </w:div>
        <w:div w:id="171266824">
          <w:marLeft w:val="0"/>
          <w:marRight w:val="0"/>
          <w:marTop w:val="0"/>
          <w:marBottom w:val="0"/>
          <w:divBdr>
            <w:top w:val="none" w:sz="0" w:space="0" w:color="auto"/>
            <w:left w:val="none" w:sz="0" w:space="0" w:color="auto"/>
            <w:bottom w:val="none" w:sz="0" w:space="0" w:color="auto"/>
            <w:right w:val="none" w:sz="0" w:space="0" w:color="auto"/>
          </w:divBdr>
        </w:div>
        <w:div w:id="2032098146">
          <w:marLeft w:val="0"/>
          <w:marRight w:val="0"/>
          <w:marTop w:val="0"/>
          <w:marBottom w:val="0"/>
          <w:divBdr>
            <w:top w:val="none" w:sz="0" w:space="0" w:color="auto"/>
            <w:left w:val="none" w:sz="0" w:space="0" w:color="auto"/>
            <w:bottom w:val="none" w:sz="0" w:space="0" w:color="auto"/>
            <w:right w:val="none" w:sz="0" w:space="0" w:color="auto"/>
          </w:divBdr>
        </w:div>
        <w:div w:id="1818763366">
          <w:marLeft w:val="0"/>
          <w:marRight w:val="0"/>
          <w:marTop w:val="0"/>
          <w:marBottom w:val="0"/>
          <w:divBdr>
            <w:top w:val="none" w:sz="0" w:space="0" w:color="auto"/>
            <w:left w:val="none" w:sz="0" w:space="0" w:color="auto"/>
            <w:bottom w:val="none" w:sz="0" w:space="0" w:color="auto"/>
            <w:right w:val="none" w:sz="0" w:space="0" w:color="auto"/>
          </w:divBdr>
        </w:div>
        <w:div w:id="2080713097">
          <w:marLeft w:val="0"/>
          <w:marRight w:val="0"/>
          <w:marTop w:val="0"/>
          <w:marBottom w:val="0"/>
          <w:divBdr>
            <w:top w:val="none" w:sz="0" w:space="0" w:color="auto"/>
            <w:left w:val="none" w:sz="0" w:space="0" w:color="auto"/>
            <w:bottom w:val="none" w:sz="0" w:space="0" w:color="auto"/>
            <w:right w:val="none" w:sz="0" w:space="0" w:color="auto"/>
          </w:divBdr>
        </w:div>
        <w:div w:id="82144271">
          <w:marLeft w:val="0"/>
          <w:marRight w:val="0"/>
          <w:marTop w:val="0"/>
          <w:marBottom w:val="0"/>
          <w:divBdr>
            <w:top w:val="none" w:sz="0" w:space="0" w:color="auto"/>
            <w:left w:val="none" w:sz="0" w:space="0" w:color="auto"/>
            <w:bottom w:val="none" w:sz="0" w:space="0" w:color="auto"/>
            <w:right w:val="none" w:sz="0" w:space="0" w:color="auto"/>
          </w:divBdr>
        </w:div>
        <w:div w:id="282076248">
          <w:marLeft w:val="0"/>
          <w:marRight w:val="0"/>
          <w:marTop w:val="0"/>
          <w:marBottom w:val="0"/>
          <w:divBdr>
            <w:top w:val="none" w:sz="0" w:space="0" w:color="auto"/>
            <w:left w:val="none" w:sz="0" w:space="0" w:color="auto"/>
            <w:bottom w:val="none" w:sz="0" w:space="0" w:color="auto"/>
            <w:right w:val="none" w:sz="0" w:space="0" w:color="auto"/>
          </w:divBdr>
        </w:div>
        <w:div w:id="1461921873">
          <w:marLeft w:val="0"/>
          <w:marRight w:val="0"/>
          <w:marTop w:val="0"/>
          <w:marBottom w:val="0"/>
          <w:divBdr>
            <w:top w:val="none" w:sz="0" w:space="0" w:color="auto"/>
            <w:left w:val="none" w:sz="0" w:space="0" w:color="auto"/>
            <w:bottom w:val="none" w:sz="0" w:space="0" w:color="auto"/>
            <w:right w:val="none" w:sz="0" w:space="0" w:color="auto"/>
          </w:divBdr>
        </w:div>
        <w:div w:id="1328482686">
          <w:marLeft w:val="0"/>
          <w:marRight w:val="0"/>
          <w:marTop w:val="0"/>
          <w:marBottom w:val="0"/>
          <w:divBdr>
            <w:top w:val="none" w:sz="0" w:space="0" w:color="auto"/>
            <w:left w:val="none" w:sz="0" w:space="0" w:color="auto"/>
            <w:bottom w:val="none" w:sz="0" w:space="0" w:color="auto"/>
            <w:right w:val="none" w:sz="0" w:space="0" w:color="auto"/>
          </w:divBdr>
        </w:div>
        <w:div w:id="987326384">
          <w:marLeft w:val="0"/>
          <w:marRight w:val="0"/>
          <w:marTop w:val="0"/>
          <w:marBottom w:val="0"/>
          <w:divBdr>
            <w:top w:val="none" w:sz="0" w:space="0" w:color="auto"/>
            <w:left w:val="none" w:sz="0" w:space="0" w:color="auto"/>
            <w:bottom w:val="none" w:sz="0" w:space="0" w:color="auto"/>
            <w:right w:val="none" w:sz="0" w:space="0" w:color="auto"/>
          </w:divBdr>
        </w:div>
        <w:div w:id="1836408766">
          <w:marLeft w:val="0"/>
          <w:marRight w:val="0"/>
          <w:marTop w:val="0"/>
          <w:marBottom w:val="0"/>
          <w:divBdr>
            <w:top w:val="none" w:sz="0" w:space="0" w:color="auto"/>
            <w:left w:val="none" w:sz="0" w:space="0" w:color="auto"/>
            <w:bottom w:val="none" w:sz="0" w:space="0" w:color="auto"/>
            <w:right w:val="none" w:sz="0" w:space="0" w:color="auto"/>
          </w:divBdr>
        </w:div>
        <w:div w:id="420376527">
          <w:marLeft w:val="0"/>
          <w:marRight w:val="0"/>
          <w:marTop w:val="0"/>
          <w:marBottom w:val="0"/>
          <w:divBdr>
            <w:top w:val="none" w:sz="0" w:space="0" w:color="auto"/>
            <w:left w:val="none" w:sz="0" w:space="0" w:color="auto"/>
            <w:bottom w:val="none" w:sz="0" w:space="0" w:color="auto"/>
            <w:right w:val="none" w:sz="0" w:space="0" w:color="auto"/>
          </w:divBdr>
        </w:div>
        <w:div w:id="135729185">
          <w:marLeft w:val="0"/>
          <w:marRight w:val="0"/>
          <w:marTop w:val="0"/>
          <w:marBottom w:val="0"/>
          <w:divBdr>
            <w:top w:val="none" w:sz="0" w:space="0" w:color="auto"/>
            <w:left w:val="none" w:sz="0" w:space="0" w:color="auto"/>
            <w:bottom w:val="none" w:sz="0" w:space="0" w:color="auto"/>
            <w:right w:val="none" w:sz="0" w:space="0" w:color="auto"/>
          </w:divBdr>
        </w:div>
        <w:div w:id="1384451816">
          <w:marLeft w:val="0"/>
          <w:marRight w:val="0"/>
          <w:marTop w:val="0"/>
          <w:marBottom w:val="0"/>
          <w:divBdr>
            <w:top w:val="none" w:sz="0" w:space="0" w:color="auto"/>
            <w:left w:val="none" w:sz="0" w:space="0" w:color="auto"/>
            <w:bottom w:val="none" w:sz="0" w:space="0" w:color="auto"/>
            <w:right w:val="none" w:sz="0" w:space="0" w:color="auto"/>
          </w:divBdr>
        </w:div>
        <w:div w:id="1752581274">
          <w:marLeft w:val="0"/>
          <w:marRight w:val="0"/>
          <w:marTop w:val="0"/>
          <w:marBottom w:val="0"/>
          <w:divBdr>
            <w:top w:val="none" w:sz="0" w:space="0" w:color="auto"/>
            <w:left w:val="none" w:sz="0" w:space="0" w:color="auto"/>
            <w:bottom w:val="none" w:sz="0" w:space="0" w:color="auto"/>
            <w:right w:val="none" w:sz="0" w:space="0" w:color="auto"/>
          </w:divBdr>
        </w:div>
        <w:div w:id="1572084057">
          <w:marLeft w:val="0"/>
          <w:marRight w:val="0"/>
          <w:marTop w:val="0"/>
          <w:marBottom w:val="0"/>
          <w:divBdr>
            <w:top w:val="none" w:sz="0" w:space="0" w:color="auto"/>
            <w:left w:val="none" w:sz="0" w:space="0" w:color="auto"/>
            <w:bottom w:val="none" w:sz="0" w:space="0" w:color="auto"/>
            <w:right w:val="none" w:sz="0" w:space="0" w:color="auto"/>
          </w:divBdr>
        </w:div>
      </w:divsChild>
    </w:div>
    <w:div w:id="2110344759">
      <w:bodyDiv w:val="1"/>
      <w:marLeft w:val="0"/>
      <w:marRight w:val="0"/>
      <w:marTop w:val="0"/>
      <w:marBottom w:val="0"/>
      <w:divBdr>
        <w:top w:val="none" w:sz="0" w:space="0" w:color="auto"/>
        <w:left w:val="none" w:sz="0" w:space="0" w:color="auto"/>
        <w:bottom w:val="none" w:sz="0" w:space="0" w:color="auto"/>
        <w:right w:val="none" w:sz="0" w:space="0" w:color="auto"/>
      </w:divBdr>
      <w:divsChild>
        <w:div w:id="1426222020">
          <w:marLeft w:val="0"/>
          <w:marRight w:val="0"/>
          <w:marTop w:val="0"/>
          <w:marBottom w:val="0"/>
          <w:divBdr>
            <w:top w:val="none" w:sz="0" w:space="0" w:color="auto"/>
            <w:left w:val="none" w:sz="0" w:space="0" w:color="auto"/>
            <w:bottom w:val="none" w:sz="0" w:space="0" w:color="auto"/>
            <w:right w:val="none" w:sz="0" w:space="0" w:color="auto"/>
          </w:divBdr>
        </w:div>
        <w:div w:id="1724985396">
          <w:marLeft w:val="0"/>
          <w:marRight w:val="0"/>
          <w:marTop w:val="0"/>
          <w:marBottom w:val="0"/>
          <w:divBdr>
            <w:top w:val="none" w:sz="0" w:space="0" w:color="auto"/>
            <w:left w:val="none" w:sz="0" w:space="0" w:color="auto"/>
            <w:bottom w:val="none" w:sz="0" w:space="0" w:color="auto"/>
            <w:right w:val="none" w:sz="0" w:space="0" w:color="auto"/>
          </w:divBdr>
        </w:div>
        <w:div w:id="1321274889">
          <w:marLeft w:val="0"/>
          <w:marRight w:val="0"/>
          <w:marTop w:val="0"/>
          <w:marBottom w:val="0"/>
          <w:divBdr>
            <w:top w:val="none" w:sz="0" w:space="0" w:color="auto"/>
            <w:left w:val="none" w:sz="0" w:space="0" w:color="auto"/>
            <w:bottom w:val="none" w:sz="0" w:space="0" w:color="auto"/>
            <w:right w:val="none" w:sz="0" w:space="0" w:color="auto"/>
          </w:divBdr>
        </w:div>
        <w:div w:id="2076320545">
          <w:marLeft w:val="0"/>
          <w:marRight w:val="0"/>
          <w:marTop w:val="0"/>
          <w:marBottom w:val="0"/>
          <w:divBdr>
            <w:top w:val="none" w:sz="0" w:space="0" w:color="auto"/>
            <w:left w:val="none" w:sz="0" w:space="0" w:color="auto"/>
            <w:bottom w:val="none" w:sz="0" w:space="0" w:color="auto"/>
            <w:right w:val="none" w:sz="0" w:space="0" w:color="auto"/>
          </w:divBdr>
        </w:div>
        <w:div w:id="1187792216">
          <w:marLeft w:val="0"/>
          <w:marRight w:val="0"/>
          <w:marTop w:val="0"/>
          <w:marBottom w:val="0"/>
          <w:divBdr>
            <w:top w:val="none" w:sz="0" w:space="0" w:color="auto"/>
            <w:left w:val="none" w:sz="0" w:space="0" w:color="auto"/>
            <w:bottom w:val="none" w:sz="0" w:space="0" w:color="auto"/>
            <w:right w:val="none" w:sz="0" w:space="0" w:color="auto"/>
          </w:divBdr>
        </w:div>
        <w:div w:id="1487357062">
          <w:marLeft w:val="0"/>
          <w:marRight w:val="0"/>
          <w:marTop w:val="0"/>
          <w:marBottom w:val="0"/>
          <w:divBdr>
            <w:top w:val="none" w:sz="0" w:space="0" w:color="auto"/>
            <w:left w:val="none" w:sz="0" w:space="0" w:color="auto"/>
            <w:bottom w:val="none" w:sz="0" w:space="0" w:color="auto"/>
            <w:right w:val="none" w:sz="0" w:space="0" w:color="auto"/>
          </w:divBdr>
        </w:div>
        <w:div w:id="1669942093">
          <w:marLeft w:val="0"/>
          <w:marRight w:val="0"/>
          <w:marTop w:val="0"/>
          <w:marBottom w:val="0"/>
          <w:divBdr>
            <w:top w:val="none" w:sz="0" w:space="0" w:color="auto"/>
            <w:left w:val="none" w:sz="0" w:space="0" w:color="auto"/>
            <w:bottom w:val="none" w:sz="0" w:space="0" w:color="auto"/>
            <w:right w:val="none" w:sz="0" w:space="0" w:color="auto"/>
          </w:divBdr>
        </w:div>
        <w:div w:id="1637180021">
          <w:marLeft w:val="0"/>
          <w:marRight w:val="0"/>
          <w:marTop w:val="0"/>
          <w:marBottom w:val="0"/>
          <w:divBdr>
            <w:top w:val="none" w:sz="0" w:space="0" w:color="auto"/>
            <w:left w:val="none" w:sz="0" w:space="0" w:color="auto"/>
            <w:bottom w:val="none" w:sz="0" w:space="0" w:color="auto"/>
            <w:right w:val="none" w:sz="0" w:space="0" w:color="auto"/>
          </w:divBdr>
        </w:div>
        <w:div w:id="979918005">
          <w:marLeft w:val="0"/>
          <w:marRight w:val="0"/>
          <w:marTop w:val="0"/>
          <w:marBottom w:val="0"/>
          <w:divBdr>
            <w:top w:val="none" w:sz="0" w:space="0" w:color="auto"/>
            <w:left w:val="none" w:sz="0" w:space="0" w:color="auto"/>
            <w:bottom w:val="none" w:sz="0" w:space="0" w:color="auto"/>
            <w:right w:val="none" w:sz="0" w:space="0" w:color="auto"/>
          </w:divBdr>
        </w:div>
        <w:div w:id="876822192">
          <w:marLeft w:val="0"/>
          <w:marRight w:val="0"/>
          <w:marTop w:val="0"/>
          <w:marBottom w:val="0"/>
          <w:divBdr>
            <w:top w:val="none" w:sz="0" w:space="0" w:color="auto"/>
            <w:left w:val="none" w:sz="0" w:space="0" w:color="auto"/>
            <w:bottom w:val="none" w:sz="0" w:space="0" w:color="auto"/>
            <w:right w:val="none" w:sz="0" w:space="0" w:color="auto"/>
          </w:divBdr>
        </w:div>
        <w:div w:id="1945922632">
          <w:marLeft w:val="0"/>
          <w:marRight w:val="0"/>
          <w:marTop w:val="0"/>
          <w:marBottom w:val="0"/>
          <w:divBdr>
            <w:top w:val="none" w:sz="0" w:space="0" w:color="auto"/>
            <w:left w:val="none" w:sz="0" w:space="0" w:color="auto"/>
            <w:bottom w:val="none" w:sz="0" w:space="0" w:color="auto"/>
            <w:right w:val="none" w:sz="0" w:space="0" w:color="auto"/>
          </w:divBdr>
        </w:div>
        <w:div w:id="892499249">
          <w:marLeft w:val="0"/>
          <w:marRight w:val="0"/>
          <w:marTop w:val="0"/>
          <w:marBottom w:val="0"/>
          <w:divBdr>
            <w:top w:val="none" w:sz="0" w:space="0" w:color="auto"/>
            <w:left w:val="none" w:sz="0" w:space="0" w:color="auto"/>
            <w:bottom w:val="none" w:sz="0" w:space="0" w:color="auto"/>
            <w:right w:val="none" w:sz="0" w:space="0" w:color="auto"/>
          </w:divBdr>
        </w:div>
        <w:div w:id="105972198">
          <w:marLeft w:val="0"/>
          <w:marRight w:val="0"/>
          <w:marTop w:val="0"/>
          <w:marBottom w:val="0"/>
          <w:divBdr>
            <w:top w:val="none" w:sz="0" w:space="0" w:color="auto"/>
            <w:left w:val="none" w:sz="0" w:space="0" w:color="auto"/>
            <w:bottom w:val="none" w:sz="0" w:space="0" w:color="auto"/>
            <w:right w:val="none" w:sz="0" w:space="0" w:color="auto"/>
          </w:divBdr>
        </w:div>
        <w:div w:id="1869024753">
          <w:marLeft w:val="0"/>
          <w:marRight w:val="0"/>
          <w:marTop w:val="0"/>
          <w:marBottom w:val="0"/>
          <w:divBdr>
            <w:top w:val="none" w:sz="0" w:space="0" w:color="auto"/>
            <w:left w:val="none" w:sz="0" w:space="0" w:color="auto"/>
            <w:bottom w:val="none" w:sz="0" w:space="0" w:color="auto"/>
            <w:right w:val="none" w:sz="0" w:space="0" w:color="auto"/>
          </w:divBdr>
        </w:div>
        <w:div w:id="1782870154">
          <w:marLeft w:val="0"/>
          <w:marRight w:val="0"/>
          <w:marTop w:val="0"/>
          <w:marBottom w:val="0"/>
          <w:divBdr>
            <w:top w:val="none" w:sz="0" w:space="0" w:color="auto"/>
            <w:left w:val="none" w:sz="0" w:space="0" w:color="auto"/>
            <w:bottom w:val="none" w:sz="0" w:space="0" w:color="auto"/>
            <w:right w:val="none" w:sz="0" w:space="0" w:color="auto"/>
          </w:divBdr>
        </w:div>
        <w:div w:id="186214950">
          <w:marLeft w:val="0"/>
          <w:marRight w:val="0"/>
          <w:marTop w:val="0"/>
          <w:marBottom w:val="0"/>
          <w:divBdr>
            <w:top w:val="none" w:sz="0" w:space="0" w:color="auto"/>
            <w:left w:val="none" w:sz="0" w:space="0" w:color="auto"/>
            <w:bottom w:val="none" w:sz="0" w:space="0" w:color="auto"/>
            <w:right w:val="none" w:sz="0" w:space="0" w:color="auto"/>
          </w:divBdr>
        </w:div>
        <w:div w:id="1440757775">
          <w:marLeft w:val="0"/>
          <w:marRight w:val="0"/>
          <w:marTop w:val="0"/>
          <w:marBottom w:val="0"/>
          <w:divBdr>
            <w:top w:val="none" w:sz="0" w:space="0" w:color="auto"/>
            <w:left w:val="none" w:sz="0" w:space="0" w:color="auto"/>
            <w:bottom w:val="none" w:sz="0" w:space="0" w:color="auto"/>
            <w:right w:val="none" w:sz="0" w:space="0" w:color="auto"/>
          </w:divBdr>
        </w:div>
        <w:div w:id="819005972">
          <w:marLeft w:val="0"/>
          <w:marRight w:val="0"/>
          <w:marTop w:val="0"/>
          <w:marBottom w:val="0"/>
          <w:divBdr>
            <w:top w:val="none" w:sz="0" w:space="0" w:color="auto"/>
            <w:left w:val="none" w:sz="0" w:space="0" w:color="auto"/>
            <w:bottom w:val="none" w:sz="0" w:space="0" w:color="auto"/>
            <w:right w:val="none" w:sz="0" w:space="0" w:color="auto"/>
          </w:divBdr>
        </w:div>
        <w:div w:id="440953955">
          <w:marLeft w:val="0"/>
          <w:marRight w:val="0"/>
          <w:marTop w:val="0"/>
          <w:marBottom w:val="0"/>
          <w:divBdr>
            <w:top w:val="none" w:sz="0" w:space="0" w:color="auto"/>
            <w:left w:val="none" w:sz="0" w:space="0" w:color="auto"/>
            <w:bottom w:val="none" w:sz="0" w:space="0" w:color="auto"/>
            <w:right w:val="none" w:sz="0" w:space="0" w:color="auto"/>
          </w:divBdr>
        </w:div>
        <w:div w:id="1162039372">
          <w:marLeft w:val="0"/>
          <w:marRight w:val="0"/>
          <w:marTop w:val="0"/>
          <w:marBottom w:val="0"/>
          <w:divBdr>
            <w:top w:val="none" w:sz="0" w:space="0" w:color="auto"/>
            <w:left w:val="none" w:sz="0" w:space="0" w:color="auto"/>
            <w:bottom w:val="none" w:sz="0" w:space="0" w:color="auto"/>
            <w:right w:val="none" w:sz="0" w:space="0" w:color="auto"/>
          </w:divBdr>
        </w:div>
        <w:div w:id="451897302">
          <w:marLeft w:val="0"/>
          <w:marRight w:val="0"/>
          <w:marTop w:val="0"/>
          <w:marBottom w:val="0"/>
          <w:divBdr>
            <w:top w:val="none" w:sz="0" w:space="0" w:color="auto"/>
            <w:left w:val="none" w:sz="0" w:space="0" w:color="auto"/>
            <w:bottom w:val="none" w:sz="0" w:space="0" w:color="auto"/>
            <w:right w:val="none" w:sz="0" w:space="0" w:color="auto"/>
          </w:divBdr>
        </w:div>
        <w:div w:id="857620833">
          <w:marLeft w:val="0"/>
          <w:marRight w:val="0"/>
          <w:marTop w:val="0"/>
          <w:marBottom w:val="0"/>
          <w:divBdr>
            <w:top w:val="none" w:sz="0" w:space="0" w:color="auto"/>
            <w:left w:val="none" w:sz="0" w:space="0" w:color="auto"/>
            <w:bottom w:val="none" w:sz="0" w:space="0" w:color="auto"/>
            <w:right w:val="none" w:sz="0" w:space="0" w:color="auto"/>
          </w:divBdr>
        </w:div>
        <w:div w:id="1218659865">
          <w:marLeft w:val="0"/>
          <w:marRight w:val="0"/>
          <w:marTop w:val="0"/>
          <w:marBottom w:val="0"/>
          <w:divBdr>
            <w:top w:val="none" w:sz="0" w:space="0" w:color="auto"/>
            <w:left w:val="none" w:sz="0" w:space="0" w:color="auto"/>
            <w:bottom w:val="none" w:sz="0" w:space="0" w:color="auto"/>
            <w:right w:val="none" w:sz="0" w:space="0" w:color="auto"/>
          </w:divBdr>
        </w:div>
        <w:div w:id="1312098491">
          <w:marLeft w:val="0"/>
          <w:marRight w:val="0"/>
          <w:marTop w:val="0"/>
          <w:marBottom w:val="0"/>
          <w:divBdr>
            <w:top w:val="none" w:sz="0" w:space="0" w:color="auto"/>
            <w:left w:val="none" w:sz="0" w:space="0" w:color="auto"/>
            <w:bottom w:val="none" w:sz="0" w:space="0" w:color="auto"/>
            <w:right w:val="none" w:sz="0" w:space="0" w:color="auto"/>
          </w:divBdr>
        </w:div>
        <w:div w:id="45449093">
          <w:marLeft w:val="0"/>
          <w:marRight w:val="0"/>
          <w:marTop w:val="0"/>
          <w:marBottom w:val="0"/>
          <w:divBdr>
            <w:top w:val="none" w:sz="0" w:space="0" w:color="auto"/>
            <w:left w:val="none" w:sz="0" w:space="0" w:color="auto"/>
            <w:bottom w:val="none" w:sz="0" w:space="0" w:color="auto"/>
            <w:right w:val="none" w:sz="0" w:space="0" w:color="auto"/>
          </w:divBdr>
        </w:div>
        <w:div w:id="1021205073">
          <w:marLeft w:val="0"/>
          <w:marRight w:val="0"/>
          <w:marTop w:val="0"/>
          <w:marBottom w:val="0"/>
          <w:divBdr>
            <w:top w:val="none" w:sz="0" w:space="0" w:color="auto"/>
            <w:left w:val="none" w:sz="0" w:space="0" w:color="auto"/>
            <w:bottom w:val="none" w:sz="0" w:space="0" w:color="auto"/>
            <w:right w:val="none" w:sz="0" w:space="0" w:color="auto"/>
          </w:divBdr>
        </w:div>
        <w:div w:id="2129204719">
          <w:marLeft w:val="0"/>
          <w:marRight w:val="0"/>
          <w:marTop w:val="0"/>
          <w:marBottom w:val="0"/>
          <w:divBdr>
            <w:top w:val="none" w:sz="0" w:space="0" w:color="auto"/>
            <w:left w:val="none" w:sz="0" w:space="0" w:color="auto"/>
            <w:bottom w:val="none" w:sz="0" w:space="0" w:color="auto"/>
            <w:right w:val="none" w:sz="0" w:space="0" w:color="auto"/>
          </w:divBdr>
        </w:div>
        <w:div w:id="1942057650">
          <w:marLeft w:val="0"/>
          <w:marRight w:val="0"/>
          <w:marTop w:val="0"/>
          <w:marBottom w:val="0"/>
          <w:divBdr>
            <w:top w:val="none" w:sz="0" w:space="0" w:color="auto"/>
            <w:left w:val="none" w:sz="0" w:space="0" w:color="auto"/>
            <w:bottom w:val="none" w:sz="0" w:space="0" w:color="auto"/>
            <w:right w:val="none" w:sz="0" w:space="0" w:color="auto"/>
          </w:divBdr>
        </w:div>
        <w:div w:id="895314718">
          <w:marLeft w:val="0"/>
          <w:marRight w:val="0"/>
          <w:marTop w:val="0"/>
          <w:marBottom w:val="0"/>
          <w:divBdr>
            <w:top w:val="none" w:sz="0" w:space="0" w:color="auto"/>
            <w:left w:val="none" w:sz="0" w:space="0" w:color="auto"/>
            <w:bottom w:val="none" w:sz="0" w:space="0" w:color="auto"/>
            <w:right w:val="none" w:sz="0" w:space="0" w:color="auto"/>
          </w:divBdr>
        </w:div>
      </w:divsChild>
    </w:div>
    <w:div w:id="2120104820">
      <w:bodyDiv w:val="1"/>
      <w:marLeft w:val="0"/>
      <w:marRight w:val="0"/>
      <w:marTop w:val="0"/>
      <w:marBottom w:val="0"/>
      <w:divBdr>
        <w:top w:val="none" w:sz="0" w:space="0" w:color="auto"/>
        <w:left w:val="none" w:sz="0" w:space="0" w:color="auto"/>
        <w:bottom w:val="none" w:sz="0" w:space="0" w:color="auto"/>
        <w:right w:val="none" w:sz="0" w:space="0" w:color="auto"/>
      </w:divBdr>
      <w:divsChild>
        <w:div w:id="1425303161">
          <w:marLeft w:val="0"/>
          <w:marRight w:val="0"/>
          <w:marTop w:val="0"/>
          <w:marBottom w:val="0"/>
          <w:divBdr>
            <w:top w:val="none" w:sz="0" w:space="0" w:color="auto"/>
            <w:left w:val="none" w:sz="0" w:space="0" w:color="auto"/>
            <w:bottom w:val="none" w:sz="0" w:space="0" w:color="auto"/>
            <w:right w:val="none" w:sz="0" w:space="0" w:color="auto"/>
          </w:divBdr>
        </w:div>
        <w:div w:id="1447195061">
          <w:marLeft w:val="0"/>
          <w:marRight w:val="0"/>
          <w:marTop w:val="0"/>
          <w:marBottom w:val="0"/>
          <w:divBdr>
            <w:top w:val="none" w:sz="0" w:space="0" w:color="auto"/>
            <w:left w:val="none" w:sz="0" w:space="0" w:color="auto"/>
            <w:bottom w:val="none" w:sz="0" w:space="0" w:color="auto"/>
            <w:right w:val="none" w:sz="0" w:space="0" w:color="auto"/>
          </w:divBdr>
        </w:div>
        <w:div w:id="1285887807">
          <w:marLeft w:val="0"/>
          <w:marRight w:val="0"/>
          <w:marTop w:val="0"/>
          <w:marBottom w:val="0"/>
          <w:divBdr>
            <w:top w:val="none" w:sz="0" w:space="0" w:color="auto"/>
            <w:left w:val="none" w:sz="0" w:space="0" w:color="auto"/>
            <w:bottom w:val="none" w:sz="0" w:space="0" w:color="auto"/>
            <w:right w:val="none" w:sz="0" w:space="0" w:color="auto"/>
          </w:divBdr>
        </w:div>
        <w:div w:id="1652248451">
          <w:marLeft w:val="0"/>
          <w:marRight w:val="0"/>
          <w:marTop w:val="0"/>
          <w:marBottom w:val="0"/>
          <w:divBdr>
            <w:top w:val="none" w:sz="0" w:space="0" w:color="auto"/>
            <w:left w:val="none" w:sz="0" w:space="0" w:color="auto"/>
            <w:bottom w:val="none" w:sz="0" w:space="0" w:color="auto"/>
            <w:right w:val="none" w:sz="0" w:space="0" w:color="auto"/>
          </w:divBdr>
        </w:div>
        <w:div w:id="1634208644">
          <w:marLeft w:val="0"/>
          <w:marRight w:val="0"/>
          <w:marTop w:val="0"/>
          <w:marBottom w:val="0"/>
          <w:divBdr>
            <w:top w:val="none" w:sz="0" w:space="0" w:color="auto"/>
            <w:left w:val="none" w:sz="0" w:space="0" w:color="auto"/>
            <w:bottom w:val="none" w:sz="0" w:space="0" w:color="auto"/>
            <w:right w:val="none" w:sz="0" w:space="0" w:color="auto"/>
          </w:divBdr>
        </w:div>
        <w:div w:id="1116095546">
          <w:marLeft w:val="0"/>
          <w:marRight w:val="0"/>
          <w:marTop w:val="0"/>
          <w:marBottom w:val="0"/>
          <w:divBdr>
            <w:top w:val="none" w:sz="0" w:space="0" w:color="auto"/>
            <w:left w:val="none" w:sz="0" w:space="0" w:color="auto"/>
            <w:bottom w:val="none" w:sz="0" w:space="0" w:color="auto"/>
            <w:right w:val="none" w:sz="0" w:space="0" w:color="auto"/>
          </w:divBdr>
        </w:div>
        <w:div w:id="222107822">
          <w:marLeft w:val="0"/>
          <w:marRight w:val="0"/>
          <w:marTop w:val="0"/>
          <w:marBottom w:val="0"/>
          <w:divBdr>
            <w:top w:val="none" w:sz="0" w:space="0" w:color="auto"/>
            <w:left w:val="none" w:sz="0" w:space="0" w:color="auto"/>
            <w:bottom w:val="none" w:sz="0" w:space="0" w:color="auto"/>
            <w:right w:val="none" w:sz="0" w:space="0" w:color="auto"/>
          </w:divBdr>
        </w:div>
        <w:div w:id="1802377424">
          <w:marLeft w:val="0"/>
          <w:marRight w:val="0"/>
          <w:marTop w:val="0"/>
          <w:marBottom w:val="0"/>
          <w:divBdr>
            <w:top w:val="none" w:sz="0" w:space="0" w:color="auto"/>
            <w:left w:val="none" w:sz="0" w:space="0" w:color="auto"/>
            <w:bottom w:val="none" w:sz="0" w:space="0" w:color="auto"/>
            <w:right w:val="none" w:sz="0" w:space="0" w:color="auto"/>
          </w:divBdr>
        </w:div>
        <w:div w:id="92820373">
          <w:marLeft w:val="0"/>
          <w:marRight w:val="0"/>
          <w:marTop w:val="0"/>
          <w:marBottom w:val="0"/>
          <w:divBdr>
            <w:top w:val="none" w:sz="0" w:space="0" w:color="auto"/>
            <w:left w:val="none" w:sz="0" w:space="0" w:color="auto"/>
            <w:bottom w:val="none" w:sz="0" w:space="0" w:color="auto"/>
            <w:right w:val="none" w:sz="0" w:space="0" w:color="auto"/>
          </w:divBdr>
        </w:div>
        <w:div w:id="275330568">
          <w:marLeft w:val="0"/>
          <w:marRight w:val="0"/>
          <w:marTop w:val="0"/>
          <w:marBottom w:val="0"/>
          <w:divBdr>
            <w:top w:val="none" w:sz="0" w:space="0" w:color="auto"/>
            <w:left w:val="none" w:sz="0" w:space="0" w:color="auto"/>
            <w:bottom w:val="none" w:sz="0" w:space="0" w:color="auto"/>
            <w:right w:val="none" w:sz="0" w:space="0" w:color="auto"/>
          </w:divBdr>
        </w:div>
        <w:div w:id="1965888426">
          <w:marLeft w:val="0"/>
          <w:marRight w:val="0"/>
          <w:marTop w:val="0"/>
          <w:marBottom w:val="0"/>
          <w:divBdr>
            <w:top w:val="none" w:sz="0" w:space="0" w:color="auto"/>
            <w:left w:val="none" w:sz="0" w:space="0" w:color="auto"/>
            <w:bottom w:val="none" w:sz="0" w:space="0" w:color="auto"/>
            <w:right w:val="none" w:sz="0" w:space="0" w:color="auto"/>
          </w:divBdr>
        </w:div>
        <w:div w:id="1715151297">
          <w:marLeft w:val="0"/>
          <w:marRight w:val="0"/>
          <w:marTop w:val="0"/>
          <w:marBottom w:val="0"/>
          <w:divBdr>
            <w:top w:val="none" w:sz="0" w:space="0" w:color="auto"/>
            <w:left w:val="none" w:sz="0" w:space="0" w:color="auto"/>
            <w:bottom w:val="none" w:sz="0" w:space="0" w:color="auto"/>
            <w:right w:val="none" w:sz="0" w:space="0" w:color="auto"/>
          </w:divBdr>
        </w:div>
        <w:div w:id="78986901">
          <w:marLeft w:val="0"/>
          <w:marRight w:val="0"/>
          <w:marTop w:val="0"/>
          <w:marBottom w:val="0"/>
          <w:divBdr>
            <w:top w:val="none" w:sz="0" w:space="0" w:color="auto"/>
            <w:left w:val="none" w:sz="0" w:space="0" w:color="auto"/>
            <w:bottom w:val="none" w:sz="0" w:space="0" w:color="auto"/>
            <w:right w:val="none" w:sz="0" w:space="0" w:color="auto"/>
          </w:divBdr>
        </w:div>
      </w:divsChild>
    </w:div>
    <w:div w:id="2122138719">
      <w:bodyDiv w:val="1"/>
      <w:marLeft w:val="0"/>
      <w:marRight w:val="0"/>
      <w:marTop w:val="0"/>
      <w:marBottom w:val="0"/>
      <w:divBdr>
        <w:top w:val="none" w:sz="0" w:space="0" w:color="auto"/>
        <w:left w:val="none" w:sz="0" w:space="0" w:color="auto"/>
        <w:bottom w:val="none" w:sz="0" w:space="0" w:color="auto"/>
        <w:right w:val="none" w:sz="0" w:space="0" w:color="auto"/>
      </w:divBdr>
      <w:divsChild>
        <w:div w:id="2141608177">
          <w:marLeft w:val="0"/>
          <w:marRight w:val="0"/>
          <w:marTop w:val="0"/>
          <w:marBottom w:val="0"/>
          <w:divBdr>
            <w:top w:val="none" w:sz="0" w:space="0" w:color="auto"/>
            <w:left w:val="none" w:sz="0" w:space="0" w:color="auto"/>
            <w:bottom w:val="none" w:sz="0" w:space="0" w:color="auto"/>
            <w:right w:val="none" w:sz="0" w:space="0" w:color="auto"/>
          </w:divBdr>
        </w:div>
        <w:div w:id="646129166">
          <w:marLeft w:val="0"/>
          <w:marRight w:val="0"/>
          <w:marTop w:val="0"/>
          <w:marBottom w:val="0"/>
          <w:divBdr>
            <w:top w:val="none" w:sz="0" w:space="0" w:color="auto"/>
            <w:left w:val="none" w:sz="0" w:space="0" w:color="auto"/>
            <w:bottom w:val="none" w:sz="0" w:space="0" w:color="auto"/>
            <w:right w:val="none" w:sz="0" w:space="0" w:color="auto"/>
          </w:divBdr>
        </w:div>
        <w:div w:id="1942184405">
          <w:marLeft w:val="0"/>
          <w:marRight w:val="0"/>
          <w:marTop w:val="0"/>
          <w:marBottom w:val="0"/>
          <w:divBdr>
            <w:top w:val="none" w:sz="0" w:space="0" w:color="auto"/>
            <w:left w:val="none" w:sz="0" w:space="0" w:color="auto"/>
            <w:bottom w:val="none" w:sz="0" w:space="0" w:color="auto"/>
            <w:right w:val="none" w:sz="0" w:space="0" w:color="auto"/>
          </w:divBdr>
        </w:div>
        <w:div w:id="1024333227">
          <w:marLeft w:val="0"/>
          <w:marRight w:val="0"/>
          <w:marTop w:val="0"/>
          <w:marBottom w:val="0"/>
          <w:divBdr>
            <w:top w:val="none" w:sz="0" w:space="0" w:color="auto"/>
            <w:left w:val="none" w:sz="0" w:space="0" w:color="auto"/>
            <w:bottom w:val="none" w:sz="0" w:space="0" w:color="auto"/>
            <w:right w:val="none" w:sz="0" w:space="0" w:color="auto"/>
          </w:divBdr>
        </w:div>
        <w:div w:id="1156264878">
          <w:marLeft w:val="0"/>
          <w:marRight w:val="0"/>
          <w:marTop w:val="0"/>
          <w:marBottom w:val="0"/>
          <w:divBdr>
            <w:top w:val="none" w:sz="0" w:space="0" w:color="auto"/>
            <w:left w:val="none" w:sz="0" w:space="0" w:color="auto"/>
            <w:bottom w:val="none" w:sz="0" w:space="0" w:color="auto"/>
            <w:right w:val="none" w:sz="0" w:space="0" w:color="auto"/>
          </w:divBdr>
        </w:div>
        <w:div w:id="685595342">
          <w:marLeft w:val="0"/>
          <w:marRight w:val="0"/>
          <w:marTop w:val="0"/>
          <w:marBottom w:val="0"/>
          <w:divBdr>
            <w:top w:val="none" w:sz="0" w:space="0" w:color="auto"/>
            <w:left w:val="none" w:sz="0" w:space="0" w:color="auto"/>
            <w:bottom w:val="none" w:sz="0" w:space="0" w:color="auto"/>
            <w:right w:val="none" w:sz="0" w:space="0" w:color="auto"/>
          </w:divBdr>
        </w:div>
        <w:div w:id="592208177">
          <w:marLeft w:val="0"/>
          <w:marRight w:val="0"/>
          <w:marTop w:val="0"/>
          <w:marBottom w:val="0"/>
          <w:divBdr>
            <w:top w:val="none" w:sz="0" w:space="0" w:color="auto"/>
            <w:left w:val="none" w:sz="0" w:space="0" w:color="auto"/>
            <w:bottom w:val="none" w:sz="0" w:space="0" w:color="auto"/>
            <w:right w:val="none" w:sz="0" w:space="0" w:color="auto"/>
          </w:divBdr>
        </w:div>
        <w:div w:id="717897267">
          <w:marLeft w:val="0"/>
          <w:marRight w:val="0"/>
          <w:marTop w:val="0"/>
          <w:marBottom w:val="0"/>
          <w:divBdr>
            <w:top w:val="none" w:sz="0" w:space="0" w:color="auto"/>
            <w:left w:val="none" w:sz="0" w:space="0" w:color="auto"/>
            <w:bottom w:val="none" w:sz="0" w:space="0" w:color="auto"/>
            <w:right w:val="none" w:sz="0" w:space="0" w:color="auto"/>
          </w:divBdr>
        </w:div>
        <w:div w:id="1008750827">
          <w:marLeft w:val="0"/>
          <w:marRight w:val="0"/>
          <w:marTop w:val="0"/>
          <w:marBottom w:val="0"/>
          <w:divBdr>
            <w:top w:val="none" w:sz="0" w:space="0" w:color="auto"/>
            <w:left w:val="none" w:sz="0" w:space="0" w:color="auto"/>
            <w:bottom w:val="none" w:sz="0" w:space="0" w:color="auto"/>
            <w:right w:val="none" w:sz="0" w:space="0" w:color="auto"/>
          </w:divBdr>
        </w:div>
        <w:div w:id="1915622616">
          <w:marLeft w:val="0"/>
          <w:marRight w:val="0"/>
          <w:marTop w:val="0"/>
          <w:marBottom w:val="0"/>
          <w:divBdr>
            <w:top w:val="none" w:sz="0" w:space="0" w:color="auto"/>
            <w:left w:val="none" w:sz="0" w:space="0" w:color="auto"/>
            <w:bottom w:val="none" w:sz="0" w:space="0" w:color="auto"/>
            <w:right w:val="none" w:sz="0" w:space="0" w:color="auto"/>
          </w:divBdr>
        </w:div>
        <w:div w:id="1038166677">
          <w:marLeft w:val="0"/>
          <w:marRight w:val="0"/>
          <w:marTop w:val="0"/>
          <w:marBottom w:val="0"/>
          <w:divBdr>
            <w:top w:val="none" w:sz="0" w:space="0" w:color="auto"/>
            <w:left w:val="none" w:sz="0" w:space="0" w:color="auto"/>
            <w:bottom w:val="none" w:sz="0" w:space="0" w:color="auto"/>
            <w:right w:val="none" w:sz="0" w:space="0" w:color="auto"/>
          </w:divBdr>
        </w:div>
        <w:div w:id="964116192">
          <w:marLeft w:val="0"/>
          <w:marRight w:val="0"/>
          <w:marTop w:val="0"/>
          <w:marBottom w:val="0"/>
          <w:divBdr>
            <w:top w:val="none" w:sz="0" w:space="0" w:color="auto"/>
            <w:left w:val="none" w:sz="0" w:space="0" w:color="auto"/>
            <w:bottom w:val="none" w:sz="0" w:space="0" w:color="auto"/>
            <w:right w:val="none" w:sz="0" w:space="0" w:color="auto"/>
          </w:divBdr>
        </w:div>
        <w:div w:id="765734218">
          <w:marLeft w:val="0"/>
          <w:marRight w:val="0"/>
          <w:marTop w:val="0"/>
          <w:marBottom w:val="0"/>
          <w:divBdr>
            <w:top w:val="none" w:sz="0" w:space="0" w:color="auto"/>
            <w:left w:val="none" w:sz="0" w:space="0" w:color="auto"/>
            <w:bottom w:val="none" w:sz="0" w:space="0" w:color="auto"/>
            <w:right w:val="none" w:sz="0" w:space="0" w:color="auto"/>
          </w:divBdr>
        </w:div>
        <w:div w:id="352534764">
          <w:marLeft w:val="0"/>
          <w:marRight w:val="0"/>
          <w:marTop w:val="0"/>
          <w:marBottom w:val="0"/>
          <w:divBdr>
            <w:top w:val="none" w:sz="0" w:space="0" w:color="auto"/>
            <w:left w:val="none" w:sz="0" w:space="0" w:color="auto"/>
            <w:bottom w:val="none" w:sz="0" w:space="0" w:color="auto"/>
            <w:right w:val="none" w:sz="0" w:space="0" w:color="auto"/>
          </w:divBdr>
        </w:div>
        <w:div w:id="1271164692">
          <w:marLeft w:val="0"/>
          <w:marRight w:val="0"/>
          <w:marTop w:val="0"/>
          <w:marBottom w:val="0"/>
          <w:divBdr>
            <w:top w:val="none" w:sz="0" w:space="0" w:color="auto"/>
            <w:left w:val="none" w:sz="0" w:space="0" w:color="auto"/>
            <w:bottom w:val="none" w:sz="0" w:space="0" w:color="auto"/>
            <w:right w:val="none" w:sz="0" w:space="0" w:color="auto"/>
          </w:divBdr>
        </w:div>
        <w:div w:id="1885480255">
          <w:marLeft w:val="0"/>
          <w:marRight w:val="0"/>
          <w:marTop w:val="0"/>
          <w:marBottom w:val="0"/>
          <w:divBdr>
            <w:top w:val="none" w:sz="0" w:space="0" w:color="auto"/>
            <w:left w:val="none" w:sz="0" w:space="0" w:color="auto"/>
            <w:bottom w:val="none" w:sz="0" w:space="0" w:color="auto"/>
            <w:right w:val="none" w:sz="0" w:space="0" w:color="auto"/>
          </w:divBdr>
        </w:div>
      </w:divsChild>
    </w:div>
    <w:div w:id="2127313012">
      <w:bodyDiv w:val="1"/>
      <w:marLeft w:val="0"/>
      <w:marRight w:val="0"/>
      <w:marTop w:val="0"/>
      <w:marBottom w:val="0"/>
      <w:divBdr>
        <w:top w:val="none" w:sz="0" w:space="0" w:color="auto"/>
        <w:left w:val="none" w:sz="0" w:space="0" w:color="auto"/>
        <w:bottom w:val="none" w:sz="0" w:space="0" w:color="auto"/>
        <w:right w:val="none" w:sz="0" w:space="0" w:color="auto"/>
      </w:divBdr>
      <w:divsChild>
        <w:div w:id="791171417">
          <w:marLeft w:val="0"/>
          <w:marRight w:val="0"/>
          <w:marTop w:val="0"/>
          <w:marBottom w:val="0"/>
          <w:divBdr>
            <w:top w:val="none" w:sz="0" w:space="0" w:color="auto"/>
            <w:left w:val="none" w:sz="0" w:space="0" w:color="auto"/>
            <w:bottom w:val="none" w:sz="0" w:space="0" w:color="auto"/>
            <w:right w:val="none" w:sz="0" w:space="0" w:color="auto"/>
          </w:divBdr>
        </w:div>
        <w:div w:id="1638996147">
          <w:marLeft w:val="0"/>
          <w:marRight w:val="0"/>
          <w:marTop w:val="0"/>
          <w:marBottom w:val="0"/>
          <w:divBdr>
            <w:top w:val="none" w:sz="0" w:space="0" w:color="auto"/>
            <w:left w:val="none" w:sz="0" w:space="0" w:color="auto"/>
            <w:bottom w:val="none" w:sz="0" w:space="0" w:color="auto"/>
            <w:right w:val="none" w:sz="0" w:space="0" w:color="auto"/>
          </w:divBdr>
        </w:div>
        <w:div w:id="201093022">
          <w:marLeft w:val="0"/>
          <w:marRight w:val="0"/>
          <w:marTop w:val="0"/>
          <w:marBottom w:val="0"/>
          <w:divBdr>
            <w:top w:val="none" w:sz="0" w:space="0" w:color="auto"/>
            <w:left w:val="none" w:sz="0" w:space="0" w:color="auto"/>
            <w:bottom w:val="none" w:sz="0" w:space="0" w:color="auto"/>
            <w:right w:val="none" w:sz="0" w:space="0" w:color="auto"/>
          </w:divBdr>
        </w:div>
        <w:div w:id="750657814">
          <w:marLeft w:val="0"/>
          <w:marRight w:val="0"/>
          <w:marTop w:val="0"/>
          <w:marBottom w:val="0"/>
          <w:divBdr>
            <w:top w:val="none" w:sz="0" w:space="0" w:color="auto"/>
            <w:left w:val="none" w:sz="0" w:space="0" w:color="auto"/>
            <w:bottom w:val="none" w:sz="0" w:space="0" w:color="auto"/>
            <w:right w:val="none" w:sz="0" w:space="0" w:color="auto"/>
          </w:divBdr>
        </w:div>
        <w:div w:id="1431656498">
          <w:marLeft w:val="0"/>
          <w:marRight w:val="0"/>
          <w:marTop w:val="0"/>
          <w:marBottom w:val="0"/>
          <w:divBdr>
            <w:top w:val="none" w:sz="0" w:space="0" w:color="auto"/>
            <w:left w:val="none" w:sz="0" w:space="0" w:color="auto"/>
            <w:bottom w:val="none" w:sz="0" w:space="0" w:color="auto"/>
            <w:right w:val="none" w:sz="0" w:space="0" w:color="auto"/>
          </w:divBdr>
        </w:div>
        <w:div w:id="404375869">
          <w:marLeft w:val="0"/>
          <w:marRight w:val="0"/>
          <w:marTop w:val="0"/>
          <w:marBottom w:val="0"/>
          <w:divBdr>
            <w:top w:val="none" w:sz="0" w:space="0" w:color="auto"/>
            <w:left w:val="none" w:sz="0" w:space="0" w:color="auto"/>
            <w:bottom w:val="none" w:sz="0" w:space="0" w:color="auto"/>
            <w:right w:val="none" w:sz="0" w:space="0" w:color="auto"/>
          </w:divBdr>
        </w:div>
        <w:div w:id="1501458459">
          <w:marLeft w:val="0"/>
          <w:marRight w:val="0"/>
          <w:marTop w:val="0"/>
          <w:marBottom w:val="0"/>
          <w:divBdr>
            <w:top w:val="none" w:sz="0" w:space="0" w:color="auto"/>
            <w:left w:val="none" w:sz="0" w:space="0" w:color="auto"/>
            <w:bottom w:val="none" w:sz="0" w:space="0" w:color="auto"/>
            <w:right w:val="none" w:sz="0" w:space="0" w:color="auto"/>
          </w:divBdr>
        </w:div>
        <w:div w:id="1716543417">
          <w:marLeft w:val="0"/>
          <w:marRight w:val="0"/>
          <w:marTop w:val="0"/>
          <w:marBottom w:val="0"/>
          <w:divBdr>
            <w:top w:val="none" w:sz="0" w:space="0" w:color="auto"/>
            <w:left w:val="none" w:sz="0" w:space="0" w:color="auto"/>
            <w:bottom w:val="none" w:sz="0" w:space="0" w:color="auto"/>
            <w:right w:val="none" w:sz="0" w:space="0" w:color="auto"/>
          </w:divBdr>
        </w:div>
        <w:div w:id="1534077491">
          <w:marLeft w:val="0"/>
          <w:marRight w:val="0"/>
          <w:marTop w:val="0"/>
          <w:marBottom w:val="0"/>
          <w:divBdr>
            <w:top w:val="none" w:sz="0" w:space="0" w:color="auto"/>
            <w:left w:val="none" w:sz="0" w:space="0" w:color="auto"/>
            <w:bottom w:val="none" w:sz="0" w:space="0" w:color="auto"/>
            <w:right w:val="none" w:sz="0" w:space="0" w:color="auto"/>
          </w:divBdr>
        </w:div>
      </w:divsChild>
    </w:div>
    <w:div w:id="2129468686">
      <w:bodyDiv w:val="1"/>
      <w:marLeft w:val="0"/>
      <w:marRight w:val="0"/>
      <w:marTop w:val="0"/>
      <w:marBottom w:val="0"/>
      <w:divBdr>
        <w:top w:val="none" w:sz="0" w:space="0" w:color="auto"/>
        <w:left w:val="none" w:sz="0" w:space="0" w:color="auto"/>
        <w:bottom w:val="none" w:sz="0" w:space="0" w:color="auto"/>
        <w:right w:val="none" w:sz="0" w:space="0" w:color="auto"/>
      </w:divBdr>
      <w:divsChild>
        <w:div w:id="1298955615">
          <w:marLeft w:val="0"/>
          <w:marRight w:val="0"/>
          <w:marTop w:val="0"/>
          <w:marBottom w:val="0"/>
          <w:divBdr>
            <w:top w:val="none" w:sz="0" w:space="0" w:color="auto"/>
            <w:left w:val="none" w:sz="0" w:space="0" w:color="auto"/>
            <w:bottom w:val="none" w:sz="0" w:space="0" w:color="auto"/>
            <w:right w:val="none" w:sz="0" w:space="0" w:color="auto"/>
          </w:divBdr>
        </w:div>
        <w:div w:id="1333952153">
          <w:marLeft w:val="0"/>
          <w:marRight w:val="0"/>
          <w:marTop w:val="0"/>
          <w:marBottom w:val="0"/>
          <w:divBdr>
            <w:top w:val="none" w:sz="0" w:space="0" w:color="auto"/>
            <w:left w:val="none" w:sz="0" w:space="0" w:color="auto"/>
            <w:bottom w:val="none" w:sz="0" w:space="0" w:color="auto"/>
            <w:right w:val="none" w:sz="0" w:space="0" w:color="auto"/>
          </w:divBdr>
        </w:div>
        <w:div w:id="1435976160">
          <w:marLeft w:val="0"/>
          <w:marRight w:val="0"/>
          <w:marTop w:val="0"/>
          <w:marBottom w:val="0"/>
          <w:divBdr>
            <w:top w:val="none" w:sz="0" w:space="0" w:color="auto"/>
            <w:left w:val="none" w:sz="0" w:space="0" w:color="auto"/>
            <w:bottom w:val="none" w:sz="0" w:space="0" w:color="auto"/>
            <w:right w:val="none" w:sz="0" w:space="0" w:color="auto"/>
          </w:divBdr>
        </w:div>
        <w:div w:id="1281759591">
          <w:marLeft w:val="0"/>
          <w:marRight w:val="0"/>
          <w:marTop w:val="0"/>
          <w:marBottom w:val="0"/>
          <w:divBdr>
            <w:top w:val="none" w:sz="0" w:space="0" w:color="auto"/>
            <w:left w:val="none" w:sz="0" w:space="0" w:color="auto"/>
            <w:bottom w:val="none" w:sz="0" w:space="0" w:color="auto"/>
            <w:right w:val="none" w:sz="0" w:space="0" w:color="auto"/>
          </w:divBdr>
        </w:div>
        <w:div w:id="281690817">
          <w:marLeft w:val="0"/>
          <w:marRight w:val="0"/>
          <w:marTop w:val="0"/>
          <w:marBottom w:val="0"/>
          <w:divBdr>
            <w:top w:val="none" w:sz="0" w:space="0" w:color="auto"/>
            <w:left w:val="none" w:sz="0" w:space="0" w:color="auto"/>
            <w:bottom w:val="none" w:sz="0" w:space="0" w:color="auto"/>
            <w:right w:val="none" w:sz="0" w:space="0" w:color="auto"/>
          </w:divBdr>
        </w:div>
        <w:div w:id="311714456">
          <w:marLeft w:val="0"/>
          <w:marRight w:val="0"/>
          <w:marTop w:val="0"/>
          <w:marBottom w:val="0"/>
          <w:divBdr>
            <w:top w:val="none" w:sz="0" w:space="0" w:color="auto"/>
            <w:left w:val="none" w:sz="0" w:space="0" w:color="auto"/>
            <w:bottom w:val="none" w:sz="0" w:space="0" w:color="auto"/>
            <w:right w:val="none" w:sz="0" w:space="0" w:color="auto"/>
          </w:divBdr>
        </w:div>
        <w:div w:id="285506006">
          <w:marLeft w:val="0"/>
          <w:marRight w:val="0"/>
          <w:marTop w:val="0"/>
          <w:marBottom w:val="0"/>
          <w:divBdr>
            <w:top w:val="none" w:sz="0" w:space="0" w:color="auto"/>
            <w:left w:val="none" w:sz="0" w:space="0" w:color="auto"/>
            <w:bottom w:val="none" w:sz="0" w:space="0" w:color="auto"/>
            <w:right w:val="none" w:sz="0" w:space="0" w:color="auto"/>
          </w:divBdr>
        </w:div>
        <w:div w:id="973607355">
          <w:marLeft w:val="0"/>
          <w:marRight w:val="0"/>
          <w:marTop w:val="0"/>
          <w:marBottom w:val="0"/>
          <w:divBdr>
            <w:top w:val="none" w:sz="0" w:space="0" w:color="auto"/>
            <w:left w:val="none" w:sz="0" w:space="0" w:color="auto"/>
            <w:bottom w:val="none" w:sz="0" w:space="0" w:color="auto"/>
            <w:right w:val="none" w:sz="0" w:space="0" w:color="auto"/>
          </w:divBdr>
        </w:div>
        <w:div w:id="792330311">
          <w:marLeft w:val="0"/>
          <w:marRight w:val="0"/>
          <w:marTop w:val="0"/>
          <w:marBottom w:val="0"/>
          <w:divBdr>
            <w:top w:val="none" w:sz="0" w:space="0" w:color="auto"/>
            <w:left w:val="none" w:sz="0" w:space="0" w:color="auto"/>
            <w:bottom w:val="none" w:sz="0" w:space="0" w:color="auto"/>
            <w:right w:val="none" w:sz="0" w:space="0" w:color="auto"/>
          </w:divBdr>
        </w:div>
        <w:div w:id="882641142">
          <w:marLeft w:val="0"/>
          <w:marRight w:val="0"/>
          <w:marTop w:val="0"/>
          <w:marBottom w:val="0"/>
          <w:divBdr>
            <w:top w:val="none" w:sz="0" w:space="0" w:color="auto"/>
            <w:left w:val="none" w:sz="0" w:space="0" w:color="auto"/>
            <w:bottom w:val="none" w:sz="0" w:space="0" w:color="auto"/>
            <w:right w:val="none" w:sz="0" w:space="0" w:color="auto"/>
          </w:divBdr>
        </w:div>
        <w:div w:id="1450465612">
          <w:marLeft w:val="0"/>
          <w:marRight w:val="0"/>
          <w:marTop w:val="0"/>
          <w:marBottom w:val="0"/>
          <w:divBdr>
            <w:top w:val="none" w:sz="0" w:space="0" w:color="auto"/>
            <w:left w:val="none" w:sz="0" w:space="0" w:color="auto"/>
            <w:bottom w:val="none" w:sz="0" w:space="0" w:color="auto"/>
            <w:right w:val="none" w:sz="0" w:space="0" w:color="auto"/>
          </w:divBdr>
        </w:div>
        <w:div w:id="1337538790">
          <w:marLeft w:val="0"/>
          <w:marRight w:val="0"/>
          <w:marTop w:val="0"/>
          <w:marBottom w:val="0"/>
          <w:divBdr>
            <w:top w:val="none" w:sz="0" w:space="0" w:color="auto"/>
            <w:left w:val="none" w:sz="0" w:space="0" w:color="auto"/>
            <w:bottom w:val="none" w:sz="0" w:space="0" w:color="auto"/>
            <w:right w:val="none" w:sz="0" w:space="0" w:color="auto"/>
          </w:divBdr>
        </w:div>
        <w:div w:id="1503930166">
          <w:marLeft w:val="0"/>
          <w:marRight w:val="0"/>
          <w:marTop w:val="0"/>
          <w:marBottom w:val="0"/>
          <w:divBdr>
            <w:top w:val="none" w:sz="0" w:space="0" w:color="auto"/>
            <w:left w:val="none" w:sz="0" w:space="0" w:color="auto"/>
            <w:bottom w:val="none" w:sz="0" w:space="0" w:color="auto"/>
            <w:right w:val="none" w:sz="0" w:space="0" w:color="auto"/>
          </w:divBdr>
        </w:div>
        <w:div w:id="1658074397">
          <w:marLeft w:val="0"/>
          <w:marRight w:val="0"/>
          <w:marTop w:val="0"/>
          <w:marBottom w:val="0"/>
          <w:divBdr>
            <w:top w:val="none" w:sz="0" w:space="0" w:color="auto"/>
            <w:left w:val="none" w:sz="0" w:space="0" w:color="auto"/>
            <w:bottom w:val="none" w:sz="0" w:space="0" w:color="auto"/>
            <w:right w:val="none" w:sz="0" w:space="0" w:color="auto"/>
          </w:divBdr>
        </w:div>
        <w:div w:id="748040522">
          <w:marLeft w:val="0"/>
          <w:marRight w:val="0"/>
          <w:marTop w:val="0"/>
          <w:marBottom w:val="0"/>
          <w:divBdr>
            <w:top w:val="none" w:sz="0" w:space="0" w:color="auto"/>
            <w:left w:val="none" w:sz="0" w:space="0" w:color="auto"/>
            <w:bottom w:val="none" w:sz="0" w:space="0" w:color="auto"/>
            <w:right w:val="none" w:sz="0" w:space="0" w:color="auto"/>
          </w:divBdr>
        </w:div>
        <w:div w:id="1902985970">
          <w:marLeft w:val="0"/>
          <w:marRight w:val="0"/>
          <w:marTop w:val="0"/>
          <w:marBottom w:val="0"/>
          <w:divBdr>
            <w:top w:val="none" w:sz="0" w:space="0" w:color="auto"/>
            <w:left w:val="none" w:sz="0" w:space="0" w:color="auto"/>
            <w:bottom w:val="none" w:sz="0" w:space="0" w:color="auto"/>
            <w:right w:val="none" w:sz="0" w:space="0" w:color="auto"/>
          </w:divBdr>
        </w:div>
        <w:div w:id="1725446811">
          <w:marLeft w:val="0"/>
          <w:marRight w:val="0"/>
          <w:marTop w:val="0"/>
          <w:marBottom w:val="0"/>
          <w:divBdr>
            <w:top w:val="none" w:sz="0" w:space="0" w:color="auto"/>
            <w:left w:val="none" w:sz="0" w:space="0" w:color="auto"/>
            <w:bottom w:val="none" w:sz="0" w:space="0" w:color="auto"/>
            <w:right w:val="none" w:sz="0" w:space="0" w:color="auto"/>
          </w:divBdr>
        </w:div>
        <w:div w:id="1639527610">
          <w:marLeft w:val="0"/>
          <w:marRight w:val="0"/>
          <w:marTop w:val="0"/>
          <w:marBottom w:val="0"/>
          <w:divBdr>
            <w:top w:val="none" w:sz="0" w:space="0" w:color="auto"/>
            <w:left w:val="none" w:sz="0" w:space="0" w:color="auto"/>
            <w:bottom w:val="none" w:sz="0" w:space="0" w:color="auto"/>
            <w:right w:val="none" w:sz="0" w:space="0" w:color="auto"/>
          </w:divBdr>
        </w:div>
        <w:div w:id="1830901712">
          <w:marLeft w:val="0"/>
          <w:marRight w:val="0"/>
          <w:marTop w:val="0"/>
          <w:marBottom w:val="0"/>
          <w:divBdr>
            <w:top w:val="none" w:sz="0" w:space="0" w:color="auto"/>
            <w:left w:val="none" w:sz="0" w:space="0" w:color="auto"/>
            <w:bottom w:val="none" w:sz="0" w:space="0" w:color="auto"/>
            <w:right w:val="none" w:sz="0" w:space="0" w:color="auto"/>
          </w:divBdr>
        </w:div>
        <w:div w:id="1976713793">
          <w:marLeft w:val="0"/>
          <w:marRight w:val="0"/>
          <w:marTop w:val="0"/>
          <w:marBottom w:val="0"/>
          <w:divBdr>
            <w:top w:val="none" w:sz="0" w:space="0" w:color="auto"/>
            <w:left w:val="none" w:sz="0" w:space="0" w:color="auto"/>
            <w:bottom w:val="none" w:sz="0" w:space="0" w:color="auto"/>
            <w:right w:val="none" w:sz="0" w:space="0" w:color="auto"/>
          </w:divBdr>
        </w:div>
        <w:div w:id="1369718660">
          <w:marLeft w:val="0"/>
          <w:marRight w:val="0"/>
          <w:marTop w:val="0"/>
          <w:marBottom w:val="0"/>
          <w:divBdr>
            <w:top w:val="none" w:sz="0" w:space="0" w:color="auto"/>
            <w:left w:val="none" w:sz="0" w:space="0" w:color="auto"/>
            <w:bottom w:val="none" w:sz="0" w:space="0" w:color="auto"/>
            <w:right w:val="none" w:sz="0" w:space="0" w:color="auto"/>
          </w:divBdr>
        </w:div>
        <w:div w:id="987242369">
          <w:marLeft w:val="0"/>
          <w:marRight w:val="0"/>
          <w:marTop w:val="0"/>
          <w:marBottom w:val="0"/>
          <w:divBdr>
            <w:top w:val="none" w:sz="0" w:space="0" w:color="auto"/>
            <w:left w:val="none" w:sz="0" w:space="0" w:color="auto"/>
            <w:bottom w:val="none" w:sz="0" w:space="0" w:color="auto"/>
            <w:right w:val="none" w:sz="0" w:space="0" w:color="auto"/>
          </w:divBdr>
        </w:div>
        <w:div w:id="939337961">
          <w:marLeft w:val="0"/>
          <w:marRight w:val="0"/>
          <w:marTop w:val="0"/>
          <w:marBottom w:val="0"/>
          <w:divBdr>
            <w:top w:val="none" w:sz="0" w:space="0" w:color="auto"/>
            <w:left w:val="none" w:sz="0" w:space="0" w:color="auto"/>
            <w:bottom w:val="none" w:sz="0" w:space="0" w:color="auto"/>
            <w:right w:val="none" w:sz="0" w:space="0" w:color="auto"/>
          </w:divBdr>
        </w:div>
        <w:div w:id="38433123">
          <w:marLeft w:val="0"/>
          <w:marRight w:val="0"/>
          <w:marTop w:val="0"/>
          <w:marBottom w:val="0"/>
          <w:divBdr>
            <w:top w:val="none" w:sz="0" w:space="0" w:color="auto"/>
            <w:left w:val="none" w:sz="0" w:space="0" w:color="auto"/>
            <w:bottom w:val="none" w:sz="0" w:space="0" w:color="auto"/>
            <w:right w:val="none" w:sz="0" w:space="0" w:color="auto"/>
          </w:divBdr>
        </w:div>
      </w:divsChild>
    </w:div>
    <w:div w:id="2132897511">
      <w:bodyDiv w:val="1"/>
      <w:marLeft w:val="0"/>
      <w:marRight w:val="0"/>
      <w:marTop w:val="0"/>
      <w:marBottom w:val="0"/>
      <w:divBdr>
        <w:top w:val="none" w:sz="0" w:space="0" w:color="auto"/>
        <w:left w:val="none" w:sz="0" w:space="0" w:color="auto"/>
        <w:bottom w:val="none" w:sz="0" w:space="0" w:color="auto"/>
        <w:right w:val="none" w:sz="0" w:space="0" w:color="auto"/>
      </w:divBdr>
      <w:divsChild>
        <w:div w:id="333656406">
          <w:marLeft w:val="0"/>
          <w:marRight w:val="0"/>
          <w:marTop w:val="0"/>
          <w:marBottom w:val="0"/>
          <w:divBdr>
            <w:top w:val="none" w:sz="0" w:space="0" w:color="auto"/>
            <w:left w:val="none" w:sz="0" w:space="0" w:color="auto"/>
            <w:bottom w:val="none" w:sz="0" w:space="0" w:color="auto"/>
            <w:right w:val="none" w:sz="0" w:space="0" w:color="auto"/>
          </w:divBdr>
        </w:div>
        <w:div w:id="1477837463">
          <w:marLeft w:val="0"/>
          <w:marRight w:val="0"/>
          <w:marTop w:val="0"/>
          <w:marBottom w:val="0"/>
          <w:divBdr>
            <w:top w:val="none" w:sz="0" w:space="0" w:color="auto"/>
            <w:left w:val="none" w:sz="0" w:space="0" w:color="auto"/>
            <w:bottom w:val="none" w:sz="0" w:space="0" w:color="auto"/>
            <w:right w:val="none" w:sz="0" w:space="0" w:color="auto"/>
          </w:divBdr>
        </w:div>
        <w:div w:id="1497961496">
          <w:marLeft w:val="0"/>
          <w:marRight w:val="0"/>
          <w:marTop w:val="0"/>
          <w:marBottom w:val="0"/>
          <w:divBdr>
            <w:top w:val="none" w:sz="0" w:space="0" w:color="auto"/>
            <w:left w:val="none" w:sz="0" w:space="0" w:color="auto"/>
            <w:bottom w:val="none" w:sz="0" w:space="0" w:color="auto"/>
            <w:right w:val="none" w:sz="0" w:space="0" w:color="auto"/>
          </w:divBdr>
        </w:div>
        <w:div w:id="1550872214">
          <w:marLeft w:val="0"/>
          <w:marRight w:val="0"/>
          <w:marTop w:val="0"/>
          <w:marBottom w:val="0"/>
          <w:divBdr>
            <w:top w:val="none" w:sz="0" w:space="0" w:color="auto"/>
            <w:left w:val="none" w:sz="0" w:space="0" w:color="auto"/>
            <w:bottom w:val="none" w:sz="0" w:space="0" w:color="auto"/>
            <w:right w:val="none" w:sz="0" w:space="0" w:color="auto"/>
          </w:divBdr>
        </w:div>
        <w:div w:id="202795645">
          <w:marLeft w:val="0"/>
          <w:marRight w:val="0"/>
          <w:marTop w:val="0"/>
          <w:marBottom w:val="0"/>
          <w:divBdr>
            <w:top w:val="none" w:sz="0" w:space="0" w:color="auto"/>
            <w:left w:val="none" w:sz="0" w:space="0" w:color="auto"/>
            <w:bottom w:val="none" w:sz="0" w:space="0" w:color="auto"/>
            <w:right w:val="none" w:sz="0" w:space="0" w:color="auto"/>
          </w:divBdr>
        </w:div>
        <w:div w:id="1918516996">
          <w:marLeft w:val="0"/>
          <w:marRight w:val="0"/>
          <w:marTop w:val="0"/>
          <w:marBottom w:val="0"/>
          <w:divBdr>
            <w:top w:val="none" w:sz="0" w:space="0" w:color="auto"/>
            <w:left w:val="none" w:sz="0" w:space="0" w:color="auto"/>
            <w:bottom w:val="none" w:sz="0" w:space="0" w:color="auto"/>
            <w:right w:val="none" w:sz="0" w:space="0" w:color="auto"/>
          </w:divBdr>
        </w:div>
        <w:div w:id="287707974">
          <w:marLeft w:val="0"/>
          <w:marRight w:val="0"/>
          <w:marTop w:val="0"/>
          <w:marBottom w:val="0"/>
          <w:divBdr>
            <w:top w:val="none" w:sz="0" w:space="0" w:color="auto"/>
            <w:left w:val="none" w:sz="0" w:space="0" w:color="auto"/>
            <w:bottom w:val="none" w:sz="0" w:space="0" w:color="auto"/>
            <w:right w:val="none" w:sz="0" w:space="0" w:color="auto"/>
          </w:divBdr>
        </w:div>
        <w:div w:id="1600524913">
          <w:marLeft w:val="0"/>
          <w:marRight w:val="0"/>
          <w:marTop w:val="0"/>
          <w:marBottom w:val="0"/>
          <w:divBdr>
            <w:top w:val="none" w:sz="0" w:space="0" w:color="auto"/>
            <w:left w:val="none" w:sz="0" w:space="0" w:color="auto"/>
            <w:bottom w:val="none" w:sz="0" w:space="0" w:color="auto"/>
            <w:right w:val="none" w:sz="0" w:space="0" w:color="auto"/>
          </w:divBdr>
        </w:div>
        <w:div w:id="23673201">
          <w:marLeft w:val="0"/>
          <w:marRight w:val="0"/>
          <w:marTop w:val="0"/>
          <w:marBottom w:val="0"/>
          <w:divBdr>
            <w:top w:val="none" w:sz="0" w:space="0" w:color="auto"/>
            <w:left w:val="none" w:sz="0" w:space="0" w:color="auto"/>
            <w:bottom w:val="none" w:sz="0" w:space="0" w:color="auto"/>
            <w:right w:val="none" w:sz="0" w:space="0" w:color="auto"/>
          </w:divBdr>
        </w:div>
        <w:div w:id="1228802076">
          <w:marLeft w:val="0"/>
          <w:marRight w:val="0"/>
          <w:marTop w:val="0"/>
          <w:marBottom w:val="0"/>
          <w:divBdr>
            <w:top w:val="none" w:sz="0" w:space="0" w:color="auto"/>
            <w:left w:val="none" w:sz="0" w:space="0" w:color="auto"/>
            <w:bottom w:val="none" w:sz="0" w:space="0" w:color="auto"/>
            <w:right w:val="none" w:sz="0" w:space="0" w:color="auto"/>
          </w:divBdr>
        </w:div>
        <w:div w:id="503591855">
          <w:marLeft w:val="0"/>
          <w:marRight w:val="0"/>
          <w:marTop w:val="0"/>
          <w:marBottom w:val="0"/>
          <w:divBdr>
            <w:top w:val="none" w:sz="0" w:space="0" w:color="auto"/>
            <w:left w:val="none" w:sz="0" w:space="0" w:color="auto"/>
            <w:bottom w:val="none" w:sz="0" w:space="0" w:color="auto"/>
            <w:right w:val="none" w:sz="0" w:space="0" w:color="auto"/>
          </w:divBdr>
        </w:div>
        <w:div w:id="1211066831">
          <w:marLeft w:val="0"/>
          <w:marRight w:val="0"/>
          <w:marTop w:val="0"/>
          <w:marBottom w:val="0"/>
          <w:divBdr>
            <w:top w:val="none" w:sz="0" w:space="0" w:color="auto"/>
            <w:left w:val="none" w:sz="0" w:space="0" w:color="auto"/>
            <w:bottom w:val="none" w:sz="0" w:space="0" w:color="auto"/>
            <w:right w:val="none" w:sz="0" w:space="0" w:color="auto"/>
          </w:divBdr>
        </w:div>
        <w:div w:id="1336223076">
          <w:marLeft w:val="0"/>
          <w:marRight w:val="0"/>
          <w:marTop w:val="0"/>
          <w:marBottom w:val="0"/>
          <w:divBdr>
            <w:top w:val="none" w:sz="0" w:space="0" w:color="auto"/>
            <w:left w:val="none" w:sz="0" w:space="0" w:color="auto"/>
            <w:bottom w:val="none" w:sz="0" w:space="0" w:color="auto"/>
            <w:right w:val="none" w:sz="0" w:space="0" w:color="auto"/>
          </w:divBdr>
        </w:div>
        <w:div w:id="6490431">
          <w:marLeft w:val="0"/>
          <w:marRight w:val="0"/>
          <w:marTop w:val="0"/>
          <w:marBottom w:val="0"/>
          <w:divBdr>
            <w:top w:val="none" w:sz="0" w:space="0" w:color="auto"/>
            <w:left w:val="none" w:sz="0" w:space="0" w:color="auto"/>
            <w:bottom w:val="none" w:sz="0" w:space="0" w:color="auto"/>
            <w:right w:val="none" w:sz="0" w:space="0" w:color="auto"/>
          </w:divBdr>
        </w:div>
        <w:div w:id="1379821412">
          <w:marLeft w:val="0"/>
          <w:marRight w:val="0"/>
          <w:marTop w:val="0"/>
          <w:marBottom w:val="0"/>
          <w:divBdr>
            <w:top w:val="none" w:sz="0" w:space="0" w:color="auto"/>
            <w:left w:val="none" w:sz="0" w:space="0" w:color="auto"/>
            <w:bottom w:val="none" w:sz="0" w:space="0" w:color="auto"/>
            <w:right w:val="none" w:sz="0" w:space="0" w:color="auto"/>
          </w:divBdr>
        </w:div>
        <w:div w:id="394086095">
          <w:marLeft w:val="0"/>
          <w:marRight w:val="0"/>
          <w:marTop w:val="0"/>
          <w:marBottom w:val="0"/>
          <w:divBdr>
            <w:top w:val="none" w:sz="0" w:space="0" w:color="auto"/>
            <w:left w:val="none" w:sz="0" w:space="0" w:color="auto"/>
            <w:bottom w:val="none" w:sz="0" w:space="0" w:color="auto"/>
            <w:right w:val="none" w:sz="0" w:space="0" w:color="auto"/>
          </w:divBdr>
        </w:div>
        <w:div w:id="560017942">
          <w:marLeft w:val="0"/>
          <w:marRight w:val="0"/>
          <w:marTop w:val="0"/>
          <w:marBottom w:val="0"/>
          <w:divBdr>
            <w:top w:val="none" w:sz="0" w:space="0" w:color="auto"/>
            <w:left w:val="none" w:sz="0" w:space="0" w:color="auto"/>
            <w:bottom w:val="none" w:sz="0" w:space="0" w:color="auto"/>
            <w:right w:val="none" w:sz="0" w:space="0" w:color="auto"/>
          </w:divBdr>
        </w:div>
      </w:divsChild>
    </w:div>
    <w:div w:id="2146390493">
      <w:bodyDiv w:val="1"/>
      <w:marLeft w:val="0"/>
      <w:marRight w:val="0"/>
      <w:marTop w:val="0"/>
      <w:marBottom w:val="0"/>
      <w:divBdr>
        <w:top w:val="none" w:sz="0" w:space="0" w:color="auto"/>
        <w:left w:val="none" w:sz="0" w:space="0" w:color="auto"/>
        <w:bottom w:val="none" w:sz="0" w:space="0" w:color="auto"/>
        <w:right w:val="none" w:sz="0" w:space="0" w:color="auto"/>
      </w:divBdr>
      <w:divsChild>
        <w:div w:id="296644974">
          <w:marLeft w:val="0"/>
          <w:marRight w:val="0"/>
          <w:marTop w:val="0"/>
          <w:marBottom w:val="0"/>
          <w:divBdr>
            <w:top w:val="none" w:sz="0" w:space="0" w:color="auto"/>
            <w:left w:val="none" w:sz="0" w:space="0" w:color="auto"/>
            <w:bottom w:val="none" w:sz="0" w:space="0" w:color="auto"/>
            <w:right w:val="none" w:sz="0" w:space="0" w:color="auto"/>
          </w:divBdr>
        </w:div>
        <w:div w:id="939793757">
          <w:marLeft w:val="0"/>
          <w:marRight w:val="0"/>
          <w:marTop w:val="0"/>
          <w:marBottom w:val="0"/>
          <w:divBdr>
            <w:top w:val="none" w:sz="0" w:space="0" w:color="auto"/>
            <w:left w:val="none" w:sz="0" w:space="0" w:color="auto"/>
            <w:bottom w:val="none" w:sz="0" w:space="0" w:color="auto"/>
            <w:right w:val="none" w:sz="0" w:space="0" w:color="auto"/>
          </w:divBdr>
        </w:div>
        <w:div w:id="2098791905">
          <w:marLeft w:val="0"/>
          <w:marRight w:val="0"/>
          <w:marTop w:val="0"/>
          <w:marBottom w:val="0"/>
          <w:divBdr>
            <w:top w:val="none" w:sz="0" w:space="0" w:color="auto"/>
            <w:left w:val="none" w:sz="0" w:space="0" w:color="auto"/>
            <w:bottom w:val="none" w:sz="0" w:space="0" w:color="auto"/>
            <w:right w:val="none" w:sz="0" w:space="0" w:color="auto"/>
          </w:divBdr>
        </w:div>
        <w:div w:id="441917074">
          <w:marLeft w:val="0"/>
          <w:marRight w:val="0"/>
          <w:marTop w:val="0"/>
          <w:marBottom w:val="0"/>
          <w:divBdr>
            <w:top w:val="none" w:sz="0" w:space="0" w:color="auto"/>
            <w:left w:val="none" w:sz="0" w:space="0" w:color="auto"/>
            <w:bottom w:val="none" w:sz="0" w:space="0" w:color="auto"/>
            <w:right w:val="none" w:sz="0" w:space="0" w:color="auto"/>
          </w:divBdr>
        </w:div>
        <w:div w:id="1767506326">
          <w:marLeft w:val="0"/>
          <w:marRight w:val="0"/>
          <w:marTop w:val="0"/>
          <w:marBottom w:val="0"/>
          <w:divBdr>
            <w:top w:val="none" w:sz="0" w:space="0" w:color="auto"/>
            <w:left w:val="none" w:sz="0" w:space="0" w:color="auto"/>
            <w:bottom w:val="none" w:sz="0" w:space="0" w:color="auto"/>
            <w:right w:val="none" w:sz="0" w:space="0" w:color="auto"/>
          </w:divBdr>
        </w:div>
        <w:div w:id="15293739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C96BA1-EA6C-4C31-8CDE-8387DEDBF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649</TotalTime>
  <Pages>44</Pages>
  <Words>18002</Words>
  <Characters>95952</Characters>
  <Application>Microsoft Office Word</Application>
  <DocSecurity>0</DocSecurity>
  <Lines>2340</Lines>
  <Paragraphs>1356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Rodrigo Ferreira</dc:creator>
  <cp:lastModifiedBy>Rodrigo Ferreira</cp:lastModifiedBy>
  <cp:revision>7</cp:revision>
  <dcterms:created xsi:type="dcterms:W3CDTF">2013-09-04T14:04:00Z</dcterms:created>
  <dcterms:modified xsi:type="dcterms:W3CDTF">2013-09-06T17:45:00Z</dcterms:modified>
</cp:coreProperties>
</file>